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60288" behindDoc="1" locked="0" layoutInCell="1" allowOverlap="1" wp14:anchorId="30F6713D" wp14:editId="336560FE">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40CB765E" w:rsidR="00723090" w:rsidRPr="0032748C" w:rsidRDefault="00FC6342" w:rsidP="00723090">
      <w:pPr>
        <w:pStyle w:val="Heading2"/>
        <w:rPr>
          <w:i w:val="0"/>
          <w:color w:val="auto"/>
        </w:rPr>
      </w:pPr>
      <w:r w:rsidRPr="0032748C">
        <w:rPr>
          <w:i w:val="0"/>
          <w:noProof/>
        </w:rPr>
        <mc:AlternateContent>
          <mc:Choice Requires="wps">
            <w:drawing>
              <wp:anchor distT="0" distB="0" distL="114300" distR="114300" simplePos="0" relativeHeight="251656192" behindDoc="1" locked="0" layoutInCell="1" allowOverlap="1" wp14:anchorId="4B29FD5D" wp14:editId="74CB0E59">
                <wp:simplePos x="0" y="0"/>
                <wp:positionH relativeFrom="column">
                  <wp:posOffset>-349250</wp:posOffset>
                </wp:positionH>
                <wp:positionV relativeFrom="paragraph">
                  <wp:posOffset>223521</wp:posOffset>
                </wp:positionV>
                <wp:extent cx="1327150" cy="104775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9FD5D" id="_x0000_t202" coordsize="21600,21600" o:spt="202" path="m,l,21600r21600,l21600,xe">
                <v:stroke joinstyle="miter"/>
                <v:path gradientshapeok="t" o:connecttype="rect"/>
              </v:shapetype>
              <v:shape id="Text Box 9" o:spid="_x0000_s1026" type="#_x0000_t202" style="position:absolute;left:0;text-align:left;margin-left:-27.5pt;margin-top:17.6pt;width:104.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3640A8D4" w14:textId="1EDDDF4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63360" behindDoc="1" locked="0" layoutInCell="1" allowOverlap="1" wp14:anchorId="659BC856" wp14:editId="38E6DB77">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9"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BC856" id="Text Box 11" o:spid="_x0000_s1027" type="#_x0000_t202" style="position:absolute;margin-left:356.2pt;margin-top:1.4pt;width:166.3pt;height:95.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11"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4144"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6B0644" w:rsidRDefault="003733F0" w:rsidP="003733F0">
      <w:pPr>
        <w:jc w:val="center"/>
        <w:rPr>
          <w:sz w:val="16"/>
          <w:szCs w:val="16"/>
        </w:rPr>
      </w:pPr>
    </w:p>
    <w:p w14:paraId="29DB9181" w14:textId="10FBDBDF" w:rsidR="003733F0" w:rsidRPr="001C0230" w:rsidRDefault="003733F0" w:rsidP="001C0230">
      <w:pPr>
        <w:jc w:val="center"/>
        <w:rPr>
          <w:sz w:val="28"/>
          <w:szCs w:val="28"/>
        </w:rPr>
      </w:pPr>
      <w:r w:rsidRPr="0032748C">
        <w:rPr>
          <w:sz w:val="28"/>
          <w:szCs w:val="28"/>
        </w:rPr>
        <w:t xml:space="preserve">Council Meeting </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5819454">
        <w:trPr>
          <w:trHeight w:val="202"/>
        </w:trPr>
        <w:tc>
          <w:tcPr>
            <w:tcW w:w="1488" w:type="dxa"/>
            <w:tcMar>
              <w:top w:w="14" w:type="dxa"/>
              <w:left w:w="0" w:type="dxa"/>
              <w:bottom w:w="14" w:type="dxa"/>
              <w:right w:w="86" w:type="dxa"/>
            </w:tcMar>
            <w:vAlign w:val="center"/>
            <w:hideMark/>
          </w:tcPr>
          <w:p w14:paraId="6769BFC1" w14:textId="19A8B1AC" w:rsidR="003733F0" w:rsidRPr="0032748C" w:rsidRDefault="00D21F68" w:rsidP="006D00EC">
            <w:pPr>
              <w:pStyle w:val="Heading3"/>
              <w:spacing w:line="202" w:lineRule="atLeast"/>
              <w:rPr>
                <w:rFonts w:ascii="Sylfaen" w:hAnsi="Sylfaen"/>
                <w:sz w:val="24"/>
                <w:szCs w:val="24"/>
                <w:lang w:eastAsia="ko-KR"/>
              </w:rPr>
            </w:pPr>
            <w:r>
              <w:rPr>
                <w:rFonts w:ascii="Sylfaen" w:hAnsi="Sylfaen"/>
                <w:sz w:val="24"/>
                <w:szCs w:val="24"/>
                <w:lang w:eastAsia="ko-KR"/>
              </w:rPr>
              <w:t>June 10, 2025</w:t>
            </w:r>
          </w:p>
        </w:tc>
        <w:tc>
          <w:tcPr>
            <w:tcW w:w="2202" w:type="dxa"/>
            <w:tcMar>
              <w:top w:w="14" w:type="dxa"/>
              <w:left w:w="0" w:type="dxa"/>
              <w:bottom w:w="14" w:type="dxa"/>
              <w:right w:w="86" w:type="dxa"/>
            </w:tcMar>
            <w:vAlign w:val="center"/>
            <w:hideMark/>
          </w:tcPr>
          <w:p w14:paraId="5EEE2A4D" w14:textId="49589480" w:rsidR="003733F0" w:rsidRPr="0032748C" w:rsidRDefault="00D21F68" w:rsidP="00DF066E">
            <w:pPr>
              <w:pStyle w:val="Heading4"/>
              <w:jc w:val="center"/>
              <w:rPr>
                <w:rFonts w:ascii="Sylfaen" w:hAnsi="Sylfaen"/>
                <w:sz w:val="24"/>
                <w:szCs w:val="24"/>
                <w:lang w:eastAsia="ko-KR"/>
              </w:rPr>
            </w:pPr>
            <w:r>
              <w:rPr>
                <w:rFonts w:ascii="Sylfaen" w:hAnsi="Sylfaen"/>
                <w:sz w:val="24"/>
                <w:szCs w:val="24"/>
                <w:lang w:eastAsia="ko-KR"/>
              </w:rPr>
              <w:t xml:space="preserve"> </w:t>
            </w:r>
          </w:p>
        </w:tc>
        <w:tc>
          <w:tcPr>
            <w:tcW w:w="1974" w:type="dxa"/>
            <w:tcMar>
              <w:top w:w="14" w:type="dxa"/>
              <w:left w:w="0" w:type="dxa"/>
              <w:bottom w:w="14" w:type="dxa"/>
              <w:right w:w="86" w:type="dxa"/>
            </w:tcMar>
            <w:vAlign w:val="center"/>
            <w:hideMark/>
          </w:tcPr>
          <w:p w14:paraId="71D9A7FB" w14:textId="154B7F7B" w:rsidR="003733F0" w:rsidRPr="0032748C" w:rsidRDefault="00706D8A" w:rsidP="00DF066E">
            <w:pPr>
              <w:pStyle w:val="Heading4"/>
              <w:spacing w:line="202" w:lineRule="atLeast"/>
              <w:jc w:val="center"/>
              <w:rPr>
                <w:lang w:eastAsia="ko-KR"/>
              </w:rPr>
            </w:pPr>
            <w:r>
              <w:rPr>
                <w:rFonts w:ascii="Sylfaen" w:hAnsi="Sylfaen"/>
                <w:sz w:val="22"/>
                <w:szCs w:val="22"/>
              </w:rPr>
              <w:t>[Time]</w:t>
            </w:r>
            <w:r w:rsidR="00DD3FDD">
              <w:rPr>
                <w:rFonts w:ascii="Sylfaen" w:hAnsi="Sylfaen"/>
                <w:sz w:val="22"/>
                <w:szCs w:val="22"/>
              </w:rPr>
              <w:t>:</w:t>
            </w:r>
            <w:r>
              <w:rPr>
                <w:rFonts w:ascii="Sylfaen" w:hAnsi="Sylfaen"/>
                <w:sz w:val="22"/>
                <w:szCs w:val="22"/>
              </w:rPr>
              <w:t xml:space="preserve"> </w:t>
            </w:r>
            <w:r w:rsidR="00D21F68">
              <w:rPr>
                <w:rFonts w:ascii="Sylfaen" w:hAnsi="Sylfaen"/>
                <w:sz w:val="22"/>
                <w:szCs w:val="22"/>
              </w:rPr>
              <w:t>1:30pm – 3:30pm</w:t>
            </w:r>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5819454">
        <w:trPr>
          <w:trHeight w:val="202"/>
        </w:trPr>
        <w:tc>
          <w:tcPr>
            <w:tcW w:w="8726" w:type="dxa"/>
            <w:gridSpan w:val="2"/>
            <w:tcMar>
              <w:top w:w="14" w:type="dxa"/>
              <w:left w:w="0" w:type="dxa"/>
              <w:bottom w:w="14" w:type="dxa"/>
              <w:right w:w="86" w:type="dxa"/>
            </w:tcMar>
            <w:vAlign w:val="center"/>
          </w:tcPr>
          <w:p w14:paraId="753A2D19" w14:textId="77777777" w:rsidR="003733F0" w:rsidRPr="0032748C" w:rsidRDefault="003733F0">
            <w:pPr>
              <w:rPr>
                <w:rFonts w:eastAsia="Batang"/>
                <w:sz w:val="24"/>
                <w:szCs w:val="24"/>
                <w:lang w:eastAsia="ko-KR"/>
              </w:rPr>
            </w:pPr>
          </w:p>
        </w:tc>
      </w:tr>
      <w:tr w:rsidR="003733F0" w:rsidRPr="0032748C" w14:paraId="26C361B1" w14:textId="77777777" w:rsidTr="05819454">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2748C" w:rsidRDefault="003733F0">
            <w:pPr>
              <w:pStyle w:val="allcapsheading"/>
              <w:spacing w:before="0" w:beforeAutospacing="0" w:after="0" w:afterAutospacing="0" w:line="202" w:lineRule="atLeast"/>
              <w:rPr>
                <w:rFonts w:ascii="Sylfaen" w:hAnsi="Sylfaen"/>
                <w:caps/>
                <w:sz w:val="20"/>
                <w:szCs w:val="20"/>
              </w:rPr>
            </w:pPr>
            <w:r w:rsidRPr="0032748C">
              <w:rPr>
                <w:rFonts w:ascii="Sylfaen" w:hAnsi="Sylfaen"/>
                <w:caps/>
                <w:sz w:val="20"/>
                <w:szCs w:val="20"/>
              </w:rPr>
              <w:t>coUNCIL</w:t>
            </w:r>
          </w:p>
          <w:p w14:paraId="5C22D125"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6B38B808" w:rsidR="003733F0" w:rsidRPr="0032748C" w:rsidRDefault="00706D8A" w:rsidP="009E2121">
            <w:pPr>
              <w:spacing w:line="202" w:lineRule="atLeast"/>
            </w:pPr>
            <w:r>
              <w:t xml:space="preserve"> </w:t>
            </w:r>
            <w:r w:rsidR="00B8000E">
              <w:t xml:space="preserve">Justin Graceffa, Chris Hoeh, </w:t>
            </w:r>
            <w:r w:rsidR="008E52E6">
              <w:t>Kristin McCosh, Cindy</w:t>
            </w:r>
            <w:r w:rsidR="00811C3A">
              <w:t xml:space="preserve"> Purcell</w:t>
            </w:r>
            <w:r w:rsidR="00B7769D">
              <w:t>, Tom Hooper</w:t>
            </w:r>
            <w:r w:rsidR="0051414B">
              <w:t>, Tamara Huntley</w:t>
            </w:r>
            <w:r w:rsidR="00D32D31">
              <w:t xml:space="preserve">, Dianna </w:t>
            </w:r>
            <w:r w:rsidR="002A5FE2">
              <w:t>H</w:t>
            </w:r>
            <w:r w:rsidR="00D32D31">
              <w:t>u</w:t>
            </w:r>
          </w:p>
        </w:tc>
      </w:tr>
      <w:tr w:rsidR="003733F0" w:rsidRPr="0032748C" w14:paraId="6DEB5F49" w14:textId="77777777" w:rsidTr="05819454">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2748C" w:rsidRDefault="003733F0">
            <w:pPr>
              <w:pStyle w:val="allcapsheading"/>
              <w:spacing w:before="0" w:beforeAutospacing="0" w:after="0" w:afterAutospacing="0" w:line="202" w:lineRule="atLeast"/>
              <w:rPr>
                <w:rFonts w:ascii="Sylfaen" w:hAnsi="Sylfaen" w:cs="Arial"/>
                <w:caps/>
                <w:sz w:val="20"/>
                <w:szCs w:val="20"/>
              </w:rPr>
            </w:pPr>
            <w:r w:rsidRPr="0032748C">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79EE7D47" w:rsidR="00723090" w:rsidRPr="0032748C" w:rsidRDefault="00706D8A" w:rsidP="009348B3">
            <w:pPr>
              <w:spacing w:line="202" w:lineRule="atLeast"/>
              <w:jc w:val="both"/>
            </w:pPr>
            <w:r>
              <w:t xml:space="preserve"> </w:t>
            </w:r>
          </w:p>
        </w:tc>
      </w:tr>
      <w:tr w:rsidR="003733F0" w:rsidRPr="0032748C" w14:paraId="48EC82AB" w14:textId="77777777" w:rsidTr="05819454">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21456861" w:rsidR="003733F0" w:rsidRPr="0032748C" w:rsidRDefault="00DD4FE6">
            <w:pPr>
              <w:pStyle w:val="allcapsheading"/>
              <w:spacing w:before="0" w:beforeAutospacing="0" w:after="0" w:afterAutospacing="0" w:line="202" w:lineRule="atLeast"/>
              <w:rPr>
                <w:caps/>
              </w:rPr>
            </w:pPr>
            <w:r>
              <w:rPr>
                <w:rFonts w:ascii="Sylfaen" w:hAnsi="Sylfaen" w:cs="Arial"/>
                <w:caps/>
                <w:sz w:val="20"/>
                <w:szCs w:val="20"/>
              </w:rPr>
              <w:t>Council s</w:t>
            </w:r>
            <w:r w:rsidR="003733F0" w:rsidRPr="0032748C">
              <w:rPr>
                <w:rFonts w:ascii="Sylfaen" w:hAnsi="Sylfaen" w:cs="Arial"/>
                <w:caps/>
                <w:sz w:val="20"/>
                <w:szCs w:val="20"/>
              </w:rPr>
              <w:t>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630214B7" w:rsidR="003733F0" w:rsidRPr="0032748C" w:rsidRDefault="00706D8A">
            <w:pPr>
              <w:spacing w:line="202" w:lineRule="atLeast"/>
              <w:rPr>
                <w:rFonts w:eastAsia="Batang"/>
                <w:sz w:val="24"/>
                <w:szCs w:val="24"/>
                <w:lang w:eastAsia="ko-KR"/>
              </w:rPr>
            </w:pPr>
            <w:r>
              <w:t xml:space="preserve"> Jocelyn Gordon</w:t>
            </w:r>
          </w:p>
        </w:tc>
      </w:tr>
      <w:tr w:rsidR="003733F0" w:rsidRPr="0032748C" w14:paraId="78CCEB65" w14:textId="77777777" w:rsidTr="05819454">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F14BD06" w:rsidR="003733F0" w:rsidRPr="0032748C" w:rsidRDefault="00DD4FE6">
            <w:pPr>
              <w:spacing w:line="202" w:lineRule="atLeast"/>
              <w:rPr>
                <w:rFonts w:eastAsia="Batang"/>
                <w:szCs w:val="22"/>
                <w:lang w:eastAsia="ko-KR"/>
              </w:rPr>
            </w:pPr>
            <w:r>
              <w:rPr>
                <w:rFonts w:eastAsia="Batang"/>
                <w:szCs w:val="22"/>
                <w:lang w:eastAsia="ko-KR"/>
              </w:rPr>
              <w:t>Kiame Mahaniah</w:t>
            </w:r>
          </w:p>
        </w:tc>
      </w:tr>
      <w:tr w:rsidR="003733F0" w:rsidRPr="0032748C" w14:paraId="1F7DC37E" w14:textId="77777777" w:rsidTr="05819454">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77092ADD" w:rsidR="00BD6B8D" w:rsidRPr="0032748C" w:rsidRDefault="00706D8A">
            <w:pPr>
              <w:spacing w:line="202" w:lineRule="atLeast"/>
              <w:rPr>
                <w:rFonts w:eastAsia="Batang"/>
                <w:szCs w:val="22"/>
                <w:lang w:eastAsia="ko-KR"/>
              </w:rPr>
            </w:pPr>
            <w:r>
              <w:rPr>
                <w:rFonts w:eastAsia="Batang"/>
                <w:szCs w:val="22"/>
                <w:lang w:eastAsia="ko-KR"/>
              </w:rPr>
              <w:t xml:space="preserve"> </w:t>
            </w:r>
            <w:r w:rsidR="00520E7B">
              <w:rPr>
                <w:rFonts w:eastAsia="Batang"/>
                <w:szCs w:val="22"/>
                <w:lang w:eastAsia="ko-KR"/>
              </w:rPr>
              <w:t>Dominique Jeudy</w:t>
            </w:r>
          </w:p>
        </w:tc>
      </w:tr>
    </w:tbl>
    <w:p w14:paraId="09D033E8" w14:textId="77777777" w:rsidR="009D6878" w:rsidRDefault="009D6878" w:rsidP="0DEEF019">
      <w:pPr>
        <w:jc w:val="both"/>
        <w:rPr>
          <w:rFonts w:ascii="Times New Roman" w:hAnsi="Times New Roman" w:cs="Times New Roman"/>
          <w:sz w:val="24"/>
          <w:szCs w:val="24"/>
        </w:rPr>
      </w:pPr>
    </w:p>
    <w:p w14:paraId="7EE641FF" w14:textId="77777777" w:rsidR="009D6878" w:rsidRDefault="009D6878" w:rsidP="0DEEF019">
      <w:pPr>
        <w:jc w:val="both"/>
        <w:rPr>
          <w:rFonts w:ascii="Times New Roman" w:hAnsi="Times New Roman" w:cs="Times New Roman"/>
          <w:sz w:val="24"/>
          <w:szCs w:val="24"/>
        </w:rPr>
      </w:pPr>
    </w:p>
    <w:p w14:paraId="37D6822A" w14:textId="77777777" w:rsidR="009D6878" w:rsidRDefault="009D6878" w:rsidP="0DEEF019">
      <w:pPr>
        <w:jc w:val="both"/>
        <w:rPr>
          <w:rFonts w:ascii="Times New Roman" w:hAnsi="Times New Roman" w:cs="Times New Roman"/>
          <w:sz w:val="24"/>
          <w:szCs w:val="24"/>
        </w:rPr>
      </w:pPr>
    </w:p>
    <w:p w14:paraId="7B0BBDB5" w14:textId="77777777" w:rsidR="009D6878" w:rsidRDefault="009D6878" w:rsidP="0DEEF019">
      <w:pPr>
        <w:jc w:val="both"/>
        <w:rPr>
          <w:rFonts w:ascii="Times New Roman" w:hAnsi="Times New Roman" w:cs="Times New Roman"/>
          <w:sz w:val="24"/>
          <w:szCs w:val="24"/>
        </w:rPr>
      </w:pPr>
    </w:p>
    <w:p w14:paraId="389D7F7A" w14:textId="77777777" w:rsidR="009D6878" w:rsidRDefault="009D6878" w:rsidP="0DEEF019">
      <w:pPr>
        <w:jc w:val="both"/>
        <w:rPr>
          <w:rFonts w:ascii="Times New Roman" w:hAnsi="Times New Roman" w:cs="Times New Roman"/>
          <w:sz w:val="24"/>
          <w:szCs w:val="24"/>
        </w:rPr>
      </w:pPr>
    </w:p>
    <w:p w14:paraId="0E223B5B" w14:textId="77777777" w:rsidR="009D6878" w:rsidRDefault="009D6878" w:rsidP="0DEEF019">
      <w:pPr>
        <w:jc w:val="both"/>
        <w:rPr>
          <w:rFonts w:ascii="Times New Roman" w:hAnsi="Times New Roman" w:cs="Times New Roman"/>
          <w:sz w:val="24"/>
          <w:szCs w:val="24"/>
        </w:rPr>
      </w:pPr>
    </w:p>
    <w:p w14:paraId="4255AE61" w14:textId="77777777" w:rsidR="009D6878" w:rsidRDefault="009D6878" w:rsidP="0DEEF019">
      <w:pPr>
        <w:jc w:val="both"/>
        <w:rPr>
          <w:rFonts w:ascii="Times New Roman" w:hAnsi="Times New Roman" w:cs="Times New Roman"/>
          <w:sz w:val="24"/>
          <w:szCs w:val="24"/>
        </w:rPr>
      </w:pPr>
    </w:p>
    <w:p w14:paraId="2B961B47" w14:textId="77777777" w:rsidR="009D6878" w:rsidRDefault="009D6878" w:rsidP="0DEEF019">
      <w:pPr>
        <w:jc w:val="both"/>
        <w:rPr>
          <w:rFonts w:ascii="Times New Roman" w:hAnsi="Times New Roman" w:cs="Times New Roman"/>
          <w:sz w:val="24"/>
          <w:szCs w:val="24"/>
        </w:rPr>
      </w:pPr>
    </w:p>
    <w:p w14:paraId="1D620768" w14:textId="77777777" w:rsidR="009D6878" w:rsidRDefault="009D6878" w:rsidP="0DEEF019">
      <w:pPr>
        <w:jc w:val="both"/>
        <w:rPr>
          <w:rFonts w:ascii="Times New Roman" w:hAnsi="Times New Roman" w:cs="Times New Roman"/>
          <w:sz w:val="24"/>
          <w:szCs w:val="24"/>
        </w:rPr>
      </w:pPr>
    </w:p>
    <w:p w14:paraId="55328D29" w14:textId="77777777" w:rsidR="009D6878" w:rsidRDefault="009D6878" w:rsidP="0DEEF019">
      <w:pPr>
        <w:jc w:val="both"/>
        <w:rPr>
          <w:rFonts w:ascii="Times New Roman" w:hAnsi="Times New Roman" w:cs="Times New Roman"/>
          <w:sz w:val="24"/>
          <w:szCs w:val="24"/>
        </w:rPr>
      </w:pPr>
    </w:p>
    <w:p w14:paraId="2CC0B6A4" w14:textId="77777777" w:rsidR="009D6878" w:rsidRDefault="009D6878" w:rsidP="0DEEF019">
      <w:pPr>
        <w:jc w:val="both"/>
        <w:rPr>
          <w:rFonts w:ascii="Times New Roman" w:hAnsi="Times New Roman" w:cs="Times New Roman"/>
          <w:sz w:val="24"/>
          <w:szCs w:val="24"/>
        </w:rPr>
      </w:pPr>
    </w:p>
    <w:p w14:paraId="39E0D5EC" w14:textId="77777777" w:rsidR="009D6878" w:rsidRDefault="009D6878" w:rsidP="0DEEF019">
      <w:pPr>
        <w:jc w:val="both"/>
        <w:rPr>
          <w:rFonts w:ascii="Times New Roman" w:hAnsi="Times New Roman" w:cs="Times New Roman"/>
          <w:sz w:val="24"/>
          <w:szCs w:val="24"/>
        </w:rPr>
      </w:pPr>
    </w:p>
    <w:p w14:paraId="37003CAE" w14:textId="77777777" w:rsidR="005C5AAA" w:rsidRDefault="005C5AAA" w:rsidP="0DEEF019">
      <w:pPr>
        <w:jc w:val="both"/>
        <w:rPr>
          <w:rFonts w:ascii="Times New Roman" w:hAnsi="Times New Roman" w:cs="Times New Roman"/>
          <w:sz w:val="24"/>
          <w:szCs w:val="24"/>
        </w:rPr>
      </w:pPr>
    </w:p>
    <w:p w14:paraId="40E645A2" w14:textId="2739D4B0" w:rsidR="00D562EB" w:rsidRPr="00430218" w:rsidRDefault="00D562EB" w:rsidP="00B97C93">
      <w:pPr>
        <w:numPr>
          <w:ilvl w:val="0"/>
          <w:numId w:val="1"/>
        </w:numPr>
        <w:autoSpaceDE w:val="0"/>
        <w:autoSpaceDN w:val="0"/>
        <w:adjustRightInd w:val="0"/>
        <w:contextualSpacing/>
        <w:rPr>
          <w:rFonts w:ascii="Aptos" w:hAnsi="Aptos" w:cs="Calibri"/>
          <w:b/>
          <w:szCs w:val="22"/>
        </w:rPr>
      </w:pPr>
      <w:bookmarkStart w:id="0" w:name="_Hlk131423429"/>
      <w:bookmarkStart w:id="1" w:name="_Hlk100144511"/>
      <w:r w:rsidRPr="00430218">
        <w:rPr>
          <w:rFonts w:ascii="Aptos" w:hAnsi="Aptos" w:cs="Calibri"/>
          <w:b/>
          <w:bCs/>
          <w:szCs w:val="22"/>
        </w:rPr>
        <w:t xml:space="preserve">Council Organizational Matters </w:t>
      </w:r>
    </w:p>
    <w:p w14:paraId="721BFDC9" w14:textId="0274A40B" w:rsidR="00C56D10" w:rsidRPr="00430218" w:rsidRDefault="00D562EB" w:rsidP="00B97C93">
      <w:pPr>
        <w:numPr>
          <w:ilvl w:val="0"/>
          <w:numId w:val="2"/>
        </w:numPr>
        <w:spacing w:line="256" w:lineRule="auto"/>
        <w:contextualSpacing/>
        <w:rPr>
          <w:rFonts w:ascii="Aptos" w:eastAsia="Calibri" w:hAnsi="Aptos" w:cs="Calibri"/>
          <w:szCs w:val="22"/>
        </w:rPr>
      </w:pPr>
      <w:r w:rsidRPr="00430218">
        <w:rPr>
          <w:rFonts w:ascii="Aptos" w:eastAsia="Calibri" w:hAnsi="Aptos" w:cs="Calibri"/>
          <w:b/>
          <w:bCs/>
          <w:color w:val="000000"/>
          <w:szCs w:val="22"/>
        </w:rPr>
        <w:t xml:space="preserve">Review and approval </w:t>
      </w:r>
      <w:r w:rsidR="0089681D" w:rsidRPr="00430218">
        <w:rPr>
          <w:rFonts w:ascii="Aptos" w:eastAsia="Calibri" w:hAnsi="Aptos" w:cs="Calibri"/>
          <w:b/>
          <w:bCs/>
          <w:color w:val="000000"/>
          <w:szCs w:val="22"/>
        </w:rPr>
        <w:t>of minutes</w:t>
      </w:r>
      <w:proofErr w:type="gramStart"/>
      <w:r w:rsidR="0075257D" w:rsidRPr="00430218">
        <w:rPr>
          <w:rFonts w:ascii="Aptos" w:eastAsia="Calibri" w:hAnsi="Aptos" w:cs="Calibri"/>
          <w:szCs w:val="22"/>
        </w:rPr>
        <w:t xml:space="preserve">: </w:t>
      </w:r>
      <w:r w:rsidR="00706D8A" w:rsidRPr="00430218">
        <w:rPr>
          <w:rFonts w:ascii="Aptos" w:eastAsia="Calibri" w:hAnsi="Aptos" w:cs="Calibri"/>
          <w:szCs w:val="22"/>
        </w:rPr>
        <w:t xml:space="preserve"> </w:t>
      </w:r>
      <w:r w:rsidR="0089681D" w:rsidRPr="00430218">
        <w:rPr>
          <w:rFonts w:ascii="Aptos" w:eastAsia="Calibri" w:hAnsi="Aptos" w:cs="Calibri"/>
          <w:szCs w:val="22"/>
        </w:rPr>
        <w:t>Council</w:t>
      </w:r>
      <w:proofErr w:type="gramEnd"/>
      <w:r w:rsidR="0089681D" w:rsidRPr="00430218">
        <w:rPr>
          <w:rFonts w:ascii="Aptos" w:eastAsia="Calibri" w:hAnsi="Aptos" w:cs="Calibri"/>
          <w:szCs w:val="22"/>
        </w:rPr>
        <w:t xml:space="preserve"> voted unanimously to approve April Minutes.</w:t>
      </w:r>
    </w:p>
    <w:p w14:paraId="47D84EC8" w14:textId="77777777" w:rsidR="00FE172A" w:rsidRPr="00430218" w:rsidRDefault="00FE172A" w:rsidP="0089681D">
      <w:pPr>
        <w:numPr>
          <w:ilvl w:val="0"/>
          <w:numId w:val="2"/>
        </w:numPr>
        <w:contextualSpacing/>
        <w:rPr>
          <w:rFonts w:ascii="Aptos" w:eastAsia="Calibri" w:hAnsi="Aptos" w:cs="Calibri"/>
          <w:b/>
          <w:bCs/>
          <w:szCs w:val="22"/>
        </w:rPr>
      </w:pPr>
      <w:r w:rsidRPr="00430218">
        <w:rPr>
          <w:rFonts w:ascii="Aptos" w:eastAsia="Calibri" w:hAnsi="Aptos" w:cs="Calibri"/>
          <w:b/>
          <w:bCs/>
          <w:color w:val="000000"/>
          <w:szCs w:val="22"/>
        </w:rPr>
        <w:t xml:space="preserve">Workgroup Status Reports and Discussion </w:t>
      </w:r>
    </w:p>
    <w:p w14:paraId="6542D78D" w14:textId="3E28E021" w:rsidR="00FE172A" w:rsidRPr="00430218" w:rsidRDefault="0089681D" w:rsidP="00790EE9">
      <w:pPr>
        <w:pStyle w:val="ListParagraph"/>
        <w:numPr>
          <w:ilvl w:val="1"/>
          <w:numId w:val="5"/>
        </w:numPr>
        <w:rPr>
          <w:rFonts w:ascii="Aptos" w:hAnsi="Aptos"/>
          <w:b/>
          <w:bCs/>
          <w:szCs w:val="22"/>
        </w:rPr>
      </w:pPr>
      <w:r w:rsidRPr="00430218">
        <w:rPr>
          <w:rFonts w:ascii="Aptos" w:hAnsi="Aptos"/>
          <w:b/>
          <w:bCs/>
          <w:szCs w:val="22"/>
        </w:rPr>
        <w:t>IAE Implementation Council: (Justin Graceffa)</w:t>
      </w:r>
    </w:p>
    <w:p w14:paraId="6D226BE8" w14:textId="33B43E83" w:rsidR="00FE172A" w:rsidRPr="00430218" w:rsidRDefault="00F54481" w:rsidP="00790EE9">
      <w:pPr>
        <w:pStyle w:val="ListParagraph"/>
        <w:numPr>
          <w:ilvl w:val="0"/>
          <w:numId w:val="6"/>
        </w:numPr>
        <w:rPr>
          <w:rFonts w:ascii="Aptos" w:hAnsi="Aptos"/>
          <w:szCs w:val="22"/>
        </w:rPr>
      </w:pPr>
      <w:r>
        <w:rPr>
          <w:rFonts w:ascii="Aptos" w:hAnsi="Aptos"/>
          <w:szCs w:val="22"/>
        </w:rPr>
        <w:t>T</w:t>
      </w:r>
      <w:r w:rsidR="00FE172A" w:rsidRPr="00430218">
        <w:rPr>
          <w:rFonts w:ascii="Aptos" w:hAnsi="Aptos"/>
          <w:szCs w:val="22"/>
        </w:rPr>
        <w:t>he RFR should be posted shortly.</w:t>
      </w:r>
      <w:r w:rsidR="0089681D" w:rsidRPr="00430218">
        <w:rPr>
          <w:rFonts w:ascii="Aptos" w:hAnsi="Aptos"/>
          <w:szCs w:val="22"/>
        </w:rPr>
        <w:t xml:space="preserve"> </w:t>
      </w:r>
      <w:r w:rsidRPr="00430218">
        <w:rPr>
          <w:rFonts w:ascii="Aptos" w:hAnsi="Aptos"/>
          <w:szCs w:val="22"/>
        </w:rPr>
        <w:t>M</w:t>
      </w:r>
      <w:r>
        <w:rPr>
          <w:rFonts w:ascii="Aptos" w:hAnsi="Aptos"/>
          <w:szCs w:val="22"/>
        </w:rPr>
        <w:t>assHealth (M</w:t>
      </w:r>
      <w:r w:rsidR="0089681D" w:rsidRPr="00430218">
        <w:rPr>
          <w:rFonts w:ascii="Aptos" w:hAnsi="Aptos"/>
          <w:szCs w:val="22"/>
        </w:rPr>
        <w:t>H</w:t>
      </w:r>
      <w:r>
        <w:rPr>
          <w:rFonts w:ascii="Aptos" w:hAnsi="Aptos"/>
          <w:szCs w:val="22"/>
        </w:rPr>
        <w:t>)</w:t>
      </w:r>
      <w:r w:rsidR="0089681D" w:rsidRPr="00430218">
        <w:rPr>
          <w:rFonts w:ascii="Aptos" w:hAnsi="Aptos"/>
          <w:szCs w:val="22"/>
        </w:rPr>
        <w:t xml:space="preserve"> is probably going to procure stakeholder </w:t>
      </w:r>
      <w:r w:rsidR="00B8000E" w:rsidRPr="00430218">
        <w:rPr>
          <w:rFonts w:ascii="Aptos" w:hAnsi="Aptos"/>
          <w:szCs w:val="22"/>
        </w:rPr>
        <w:t>readers.</w:t>
      </w:r>
    </w:p>
    <w:p w14:paraId="01123850" w14:textId="1469B7D8" w:rsidR="00FE172A" w:rsidRPr="00430218" w:rsidRDefault="00FE172A" w:rsidP="00790EE9">
      <w:pPr>
        <w:pStyle w:val="ListParagraph"/>
        <w:numPr>
          <w:ilvl w:val="0"/>
          <w:numId w:val="6"/>
        </w:numPr>
        <w:rPr>
          <w:rFonts w:ascii="Aptos" w:hAnsi="Aptos"/>
          <w:szCs w:val="22"/>
        </w:rPr>
      </w:pPr>
      <w:r w:rsidRPr="00430218">
        <w:rPr>
          <w:rFonts w:ascii="Aptos" w:hAnsi="Aptos"/>
          <w:szCs w:val="22"/>
        </w:rPr>
        <w:t xml:space="preserve">MassHealth appreciates the efficacy </w:t>
      </w:r>
      <w:r w:rsidR="00FC0F4D">
        <w:rPr>
          <w:rFonts w:ascii="Aptos" w:hAnsi="Aptos"/>
          <w:szCs w:val="22"/>
        </w:rPr>
        <w:t xml:space="preserve">of the </w:t>
      </w:r>
      <w:r w:rsidRPr="00430218">
        <w:rPr>
          <w:rFonts w:ascii="Aptos" w:hAnsi="Aptos"/>
          <w:szCs w:val="22"/>
        </w:rPr>
        <w:t>community's engagement.</w:t>
      </w:r>
      <w:r w:rsidR="0089681D" w:rsidRPr="00430218">
        <w:rPr>
          <w:rFonts w:ascii="Aptos" w:hAnsi="Aptos"/>
          <w:szCs w:val="22"/>
        </w:rPr>
        <w:t xml:space="preserve"> Multiple pathways are being procured.</w:t>
      </w:r>
    </w:p>
    <w:p w14:paraId="2BC0832C" w14:textId="06F12E2B" w:rsidR="0089681D" w:rsidRPr="00430218" w:rsidRDefault="00FC0F4D" w:rsidP="00790EE9">
      <w:pPr>
        <w:pStyle w:val="ListParagraph"/>
        <w:numPr>
          <w:ilvl w:val="0"/>
          <w:numId w:val="6"/>
        </w:numPr>
        <w:rPr>
          <w:rFonts w:ascii="Aptos" w:hAnsi="Aptos"/>
          <w:szCs w:val="22"/>
        </w:rPr>
      </w:pPr>
      <w:r>
        <w:rPr>
          <w:rFonts w:ascii="Aptos" w:hAnsi="Aptos"/>
          <w:szCs w:val="22"/>
        </w:rPr>
        <w:t xml:space="preserve">The </w:t>
      </w:r>
      <w:r w:rsidR="0089681D" w:rsidRPr="00430218">
        <w:rPr>
          <w:rFonts w:ascii="Aptos" w:hAnsi="Aptos"/>
          <w:szCs w:val="22"/>
        </w:rPr>
        <w:t xml:space="preserve">advocacy </w:t>
      </w:r>
      <w:r w:rsidR="003D5AF0" w:rsidRPr="00430218">
        <w:rPr>
          <w:rFonts w:ascii="Aptos" w:hAnsi="Aptos"/>
          <w:szCs w:val="22"/>
        </w:rPr>
        <w:t xml:space="preserve">community </w:t>
      </w:r>
      <w:r w:rsidR="003D5AF0">
        <w:rPr>
          <w:rFonts w:ascii="Aptos" w:hAnsi="Aptos"/>
          <w:szCs w:val="22"/>
        </w:rPr>
        <w:t>is</w:t>
      </w:r>
      <w:r>
        <w:rPr>
          <w:rFonts w:ascii="Aptos" w:hAnsi="Aptos"/>
          <w:szCs w:val="22"/>
        </w:rPr>
        <w:t xml:space="preserve"> concerned that a new entity will</w:t>
      </w:r>
      <w:r w:rsidR="0089681D" w:rsidRPr="00430218">
        <w:rPr>
          <w:rFonts w:ascii="Aptos" w:hAnsi="Aptos"/>
          <w:szCs w:val="22"/>
        </w:rPr>
        <w:t xml:space="preserve"> degrade local disability-led organizations. </w:t>
      </w:r>
    </w:p>
    <w:p w14:paraId="2E559986" w14:textId="4CC565DA" w:rsidR="00FE172A" w:rsidRPr="003D5AF0" w:rsidRDefault="003D5AF0" w:rsidP="00790EE9">
      <w:pPr>
        <w:pStyle w:val="ListParagraph"/>
        <w:numPr>
          <w:ilvl w:val="0"/>
          <w:numId w:val="6"/>
        </w:numPr>
        <w:rPr>
          <w:rFonts w:ascii="Aptos" w:hAnsi="Aptos"/>
          <w:szCs w:val="22"/>
        </w:rPr>
      </w:pPr>
      <w:r>
        <w:rPr>
          <w:rFonts w:ascii="Aptos" w:hAnsi="Aptos"/>
          <w:szCs w:val="22"/>
        </w:rPr>
        <w:t>F</w:t>
      </w:r>
      <w:r w:rsidR="0089681D" w:rsidRPr="00430218">
        <w:rPr>
          <w:rFonts w:ascii="Aptos" w:hAnsi="Aptos"/>
          <w:szCs w:val="22"/>
        </w:rPr>
        <w:t xml:space="preserve">rustration </w:t>
      </w:r>
      <w:proofErr w:type="gramStart"/>
      <w:r w:rsidR="0089681D" w:rsidRPr="00430218">
        <w:rPr>
          <w:rFonts w:ascii="Aptos" w:hAnsi="Aptos"/>
          <w:szCs w:val="22"/>
        </w:rPr>
        <w:t>expressed</w:t>
      </w:r>
      <w:proofErr w:type="gramEnd"/>
      <w:r w:rsidR="0089681D" w:rsidRPr="00430218">
        <w:rPr>
          <w:rFonts w:ascii="Aptos" w:hAnsi="Aptos"/>
          <w:szCs w:val="22"/>
        </w:rPr>
        <w:t xml:space="preserve"> over the $15 million cost of the initiative, especially alongside new PCM </w:t>
      </w:r>
      <w:r w:rsidR="00B8000E" w:rsidRPr="00430218">
        <w:rPr>
          <w:rFonts w:ascii="Aptos" w:hAnsi="Aptos"/>
          <w:szCs w:val="22"/>
        </w:rPr>
        <w:t>standards.</w:t>
      </w:r>
    </w:p>
    <w:p w14:paraId="5C14B36B" w14:textId="017BF5F3" w:rsidR="00B8000E" w:rsidRPr="00430218" w:rsidRDefault="00B8000E" w:rsidP="00790EE9">
      <w:pPr>
        <w:pStyle w:val="ListParagraph"/>
        <w:numPr>
          <w:ilvl w:val="1"/>
          <w:numId w:val="5"/>
        </w:numPr>
        <w:rPr>
          <w:rFonts w:ascii="Aptos" w:hAnsi="Aptos"/>
          <w:b/>
          <w:bCs/>
          <w:szCs w:val="22"/>
        </w:rPr>
      </w:pPr>
      <w:r w:rsidRPr="00430218">
        <w:rPr>
          <w:rFonts w:ascii="Aptos" w:hAnsi="Aptos"/>
          <w:b/>
          <w:bCs/>
          <w:szCs w:val="22"/>
        </w:rPr>
        <w:t>Complex Care</w:t>
      </w:r>
      <w:r w:rsidRPr="00430218">
        <w:rPr>
          <w:rFonts w:ascii="Aptos" w:hAnsi="Aptos"/>
          <w:szCs w:val="22"/>
        </w:rPr>
        <w:t>: Justin provided update.</w:t>
      </w:r>
    </w:p>
    <w:p w14:paraId="62285CE8" w14:textId="64B75AFC" w:rsidR="00B8000E" w:rsidRPr="00430218" w:rsidRDefault="00380533" w:rsidP="00B8000E">
      <w:pPr>
        <w:rPr>
          <w:rFonts w:ascii="Aptos" w:hAnsi="Aptos"/>
          <w:szCs w:val="22"/>
        </w:rPr>
      </w:pPr>
      <w:r>
        <w:rPr>
          <w:rFonts w:ascii="Aptos" w:hAnsi="Aptos"/>
          <w:szCs w:val="22"/>
        </w:rPr>
        <w:br w:type="page"/>
      </w:r>
    </w:p>
    <w:p w14:paraId="24EF83B5" w14:textId="77777777" w:rsidR="00FE172A" w:rsidRPr="00430218" w:rsidRDefault="00FE172A" w:rsidP="00B8000E">
      <w:pPr>
        <w:numPr>
          <w:ilvl w:val="0"/>
          <w:numId w:val="1"/>
        </w:numPr>
        <w:autoSpaceDE w:val="0"/>
        <w:autoSpaceDN w:val="0"/>
        <w:adjustRightInd w:val="0"/>
        <w:contextualSpacing/>
        <w:rPr>
          <w:rFonts w:ascii="Aptos" w:hAnsi="Aptos"/>
          <w:b/>
          <w:bCs/>
          <w:szCs w:val="22"/>
        </w:rPr>
      </w:pPr>
      <w:r w:rsidRPr="00430218">
        <w:rPr>
          <w:rFonts w:ascii="Aptos" w:hAnsi="Aptos"/>
          <w:b/>
          <w:bCs/>
          <w:szCs w:val="22"/>
        </w:rPr>
        <w:lastRenderedPageBreak/>
        <w:t xml:space="preserve">PCA </w:t>
      </w:r>
      <w:r w:rsidRPr="00430218">
        <w:rPr>
          <w:rFonts w:ascii="Aptos" w:hAnsi="Aptos" w:cs="Calibri"/>
          <w:b/>
          <w:szCs w:val="22"/>
        </w:rPr>
        <w:t>Program</w:t>
      </w:r>
      <w:r w:rsidRPr="00430218">
        <w:rPr>
          <w:rFonts w:ascii="Aptos" w:hAnsi="Aptos"/>
          <w:b/>
          <w:bCs/>
          <w:szCs w:val="22"/>
        </w:rPr>
        <w:t xml:space="preserve"> Updates</w:t>
      </w:r>
    </w:p>
    <w:p w14:paraId="0BBD4218" w14:textId="77777777" w:rsidR="00342B63" w:rsidRPr="00430218" w:rsidRDefault="00342B63" w:rsidP="00790EE9">
      <w:pPr>
        <w:pStyle w:val="ListParagraph"/>
        <w:numPr>
          <w:ilvl w:val="0"/>
          <w:numId w:val="7"/>
        </w:numPr>
        <w:rPr>
          <w:rFonts w:ascii="Aptos" w:hAnsi="Aptos"/>
          <w:szCs w:val="22"/>
        </w:rPr>
      </w:pPr>
      <w:r w:rsidRPr="00430218">
        <w:rPr>
          <w:rFonts w:ascii="Aptos" w:hAnsi="Aptos"/>
          <w:b/>
          <w:bCs/>
          <w:szCs w:val="22"/>
        </w:rPr>
        <w:t>MassHealth Update</w:t>
      </w:r>
      <w:r w:rsidRPr="00430218">
        <w:rPr>
          <w:rFonts w:ascii="Aptos" w:hAnsi="Aptos"/>
          <w:szCs w:val="22"/>
        </w:rPr>
        <w:t xml:space="preserve">: </w:t>
      </w:r>
    </w:p>
    <w:p w14:paraId="139C86AB" w14:textId="25E257FB" w:rsidR="00FE172A" w:rsidRPr="00342B63" w:rsidRDefault="00B8000E" w:rsidP="00790EE9">
      <w:pPr>
        <w:pStyle w:val="ListParagraph"/>
        <w:numPr>
          <w:ilvl w:val="0"/>
          <w:numId w:val="9"/>
        </w:numPr>
        <w:rPr>
          <w:rFonts w:ascii="Aptos" w:hAnsi="Aptos"/>
          <w:b/>
          <w:bCs/>
          <w:szCs w:val="22"/>
        </w:rPr>
      </w:pPr>
      <w:r w:rsidRPr="00342B63">
        <w:rPr>
          <w:rFonts w:ascii="Aptos" w:hAnsi="Aptos"/>
          <w:b/>
          <w:bCs/>
          <w:szCs w:val="22"/>
        </w:rPr>
        <w:t xml:space="preserve">Complex Care Differential  </w:t>
      </w:r>
    </w:p>
    <w:p w14:paraId="18787DB5" w14:textId="096CE8A6" w:rsidR="00FE172A" w:rsidRPr="007B5266" w:rsidRDefault="00B8000E" w:rsidP="00790EE9">
      <w:pPr>
        <w:pStyle w:val="ListParagraph"/>
        <w:numPr>
          <w:ilvl w:val="0"/>
          <w:numId w:val="10"/>
        </w:numPr>
        <w:rPr>
          <w:rFonts w:ascii="Aptos" w:hAnsi="Aptos"/>
          <w:szCs w:val="22"/>
        </w:rPr>
      </w:pPr>
      <w:r w:rsidRPr="000D11F6">
        <w:rPr>
          <w:rFonts w:ascii="Aptos" w:hAnsi="Aptos"/>
          <w:szCs w:val="22"/>
        </w:rPr>
        <w:t>C</w:t>
      </w:r>
      <w:r w:rsidR="00FE172A" w:rsidRPr="000D11F6">
        <w:rPr>
          <w:rFonts w:ascii="Aptos" w:hAnsi="Aptos"/>
          <w:szCs w:val="22"/>
        </w:rPr>
        <w:t xml:space="preserve">omplex care work </w:t>
      </w:r>
      <w:r w:rsidRPr="000D11F6">
        <w:rPr>
          <w:rFonts w:ascii="Aptos" w:hAnsi="Aptos"/>
          <w:szCs w:val="22"/>
        </w:rPr>
        <w:t>group will</w:t>
      </w:r>
      <w:r w:rsidR="00FE172A" w:rsidRPr="000D11F6">
        <w:rPr>
          <w:rFonts w:ascii="Aptos" w:hAnsi="Aptos"/>
          <w:szCs w:val="22"/>
        </w:rPr>
        <w:t xml:space="preserve"> revisit complex care </w:t>
      </w:r>
      <w:r w:rsidR="00A70C96" w:rsidRPr="000D11F6">
        <w:rPr>
          <w:rFonts w:ascii="Aptos" w:hAnsi="Aptos"/>
          <w:szCs w:val="22"/>
        </w:rPr>
        <w:t xml:space="preserve">in a year (with data) </w:t>
      </w:r>
      <w:r w:rsidRPr="000D11F6">
        <w:rPr>
          <w:rFonts w:ascii="Aptos" w:hAnsi="Aptos"/>
          <w:szCs w:val="22"/>
        </w:rPr>
        <w:t xml:space="preserve">to </w:t>
      </w:r>
      <w:r w:rsidR="00A70C96" w:rsidRPr="000D11F6">
        <w:rPr>
          <w:rFonts w:ascii="Aptos" w:hAnsi="Aptos"/>
          <w:szCs w:val="22"/>
        </w:rPr>
        <w:t>examine</w:t>
      </w:r>
      <w:r w:rsidRPr="000D11F6">
        <w:rPr>
          <w:rFonts w:ascii="Aptos" w:hAnsi="Aptos"/>
          <w:szCs w:val="22"/>
        </w:rPr>
        <w:t xml:space="preserve"> fiscal </w:t>
      </w:r>
      <w:r w:rsidR="003D5AF0" w:rsidRPr="000D11F6">
        <w:rPr>
          <w:rFonts w:ascii="Aptos" w:hAnsi="Aptos"/>
          <w:szCs w:val="22"/>
        </w:rPr>
        <w:t>impacts.</w:t>
      </w:r>
      <w:r w:rsidR="003D5AF0" w:rsidRPr="007B5266">
        <w:rPr>
          <w:rFonts w:ascii="Aptos" w:hAnsi="Aptos"/>
          <w:szCs w:val="22"/>
        </w:rPr>
        <w:t xml:space="preserve"> </w:t>
      </w:r>
      <w:r w:rsidR="003D5AF0">
        <w:rPr>
          <w:rFonts w:ascii="Aptos" w:hAnsi="Aptos"/>
          <w:szCs w:val="22"/>
        </w:rPr>
        <w:t>Two MH l</w:t>
      </w:r>
      <w:r w:rsidR="00FE172A" w:rsidRPr="007B5266">
        <w:rPr>
          <w:rFonts w:ascii="Aptos" w:hAnsi="Aptos"/>
          <w:szCs w:val="22"/>
        </w:rPr>
        <w:t>etters are in review and should be completed by Wednesday</w:t>
      </w:r>
      <w:r w:rsidR="00A70C96" w:rsidRPr="007B5266">
        <w:rPr>
          <w:rFonts w:ascii="Aptos" w:hAnsi="Aptos"/>
          <w:szCs w:val="22"/>
        </w:rPr>
        <w:t xml:space="preserve"> MH will be requesting that SEIU and W</w:t>
      </w:r>
      <w:r w:rsidR="00FE172A" w:rsidRPr="007B5266">
        <w:rPr>
          <w:rFonts w:ascii="Aptos" w:hAnsi="Aptos"/>
          <w:szCs w:val="22"/>
        </w:rPr>
        <w:t xml:space="preserve">orkforce </w:t>
      </w:r>
      <w:r w:rsidR="00A70C96" w:rsidRPr="007B5266">
        <w:rPr>
          <w:rFonts w:ascii="Aptos" w:hAnsi="Aptos"/>
          <w:szCs w:val="22"/>
        </w:rPr>
        <w:t>C</w:t>
      </w:r>
      <w:r w:rsidR="00FE172A" w:rsidRPr="007B5266">
        <w:rPr>
          <w:rFonts w:ascii="Aptos" w:hAnsi="Aptos"/>
          <w:szCs w:val="22"/>
        </w:rPr>
        <w:t>ouncil post them on their websites.</w:t>
      </w:r>
    </w:p>
    <w:p w14:paraId="617B4BD0" w14:textId="0539A508" w:rsidR="00FE172A" w:rsidRPr="00430218" w:rsidRDefault="008E52E6" w:rsidP="00790EE9">
      <w:pPr>
        <w:pStyle w:val="ListParagraph"/>
        <w:numPr>
          <w:ilvl w:val="0"/>
          <w:numId w:val="8"/>
        </w:numPr>
        <w:rPr>
          <w:rFonts w:ascii="Aptos" w:hAnsi="Aptos"/>
          <w:szCs w:val="22"/>
        </w:rPr>
      </w:pPr>
      <w:r w:rsidRPr="00430218">
        <w:rPr>
          <w:rFonts w:ascii="Aptos" w:hAnsi="Aptos"/>
          <w:b/>
          <w:bCs/>
          <w:szCs w:val="22"/>
        </w:rPr>
        <w:t>Regulations:</w:t>
      </w:r>
      <w:r w:rsidRPr="00430218">
        <w:rPr>
          <w:rFonts w:ascii="Aptos" w:hAnsi="Aptos"/>
          <w:szCs w:val="22"/>
        </w:rPr>
        <w:t xml:space="preserve"> </w:t>
      </w:r>
      <w:r w:rsidR="00A70C96" w:rsidRPr="00430218">
        <w:rPr>
          <w:rFonts w:ascii="Aptos" w:hAnsi="Aptos"/>
          <w:szCs w:val="22"/>
        </w:rPr>
        <w:t>C</w:t>
      </w:r>
      <w:r w:rsidR="00FE172A" w:rsidRPr="00430218">
        <w:rPr>
          <w:rFonts w:ascii="Aptos" w:hAnsi="Aptos"/>
          <w:szCs w:val="22"/>
        </w:rPr>
        <w:t>ouncil received the regulations and members will review them.</w:t>
      </w:r>
      <w:r w:rsidR="00A70C96" w:rsidRPr="00430218">
        <w:rPr>
          <w:rFonts w:ascii="Aptos" w:hAnsi="Aptos"/>
          <w:szCs w:val="22"/>
        </w:rPr>
        <w:t xml:space="preserve"> ED will be organizing a meeting to review and prepare testimony. </w:t>
      </w:r>
    </w:p>
    <w:p w14:paraId="5ADE682A" w14:textId="7E2CE959" w:rsidR="00FE172A" w:rsidRPr="00430218" w:rsidRDefault="008E52E6" w:rsidP="00790EE9">
      <w:pPr>
        <w:numPr>
          <w:ilvl w:val="0"/>
          <w:numId w:val="3"/>
        </w:numPr>
        <w:rPr>
          <w:rFonts w:ascii="Aptos" w:hAnsi="Aptos"/>
          <w:szCs w:val="22"/>
        </w:rPr>
      </w:pPr>
      <w:r w:rsidRPr="00430218">
        <w:rPr>
          <w:rFonts w:ascii="Aptos" w:hAnsi="Aptos"/>
          <w:szCs w:val="22"/>
        </w:rPr>
        <w:t xml:space="preserve"> MH</w:t>
      </w:r>
      <w:r w:rsidR="00FE172A" w:rsidRPr="00430218">
        <w:rPr>
          <w:rFonts w:ascii="Aptos" w:hAnsi="Aptos"/>
          <w:szCs w:val="22"/>
        </w:rPr>
        <w:t xml:space="preserve"> clarified tha</w:t>
      </w:r>
      <w:r w:rsidR="00176A72" w:rsidRPr="00430218">
        <w:rPr>
          <w:rFonts w:ascii="Aptos" w:hAnsi="Aptos"/>
          <w:szCs w:val="22"/>
        </w:rPr>
        <w:t>t Council</w:t>
      </w:r>
      <w:r w:rsidR="00FE172A" w:rsidRPr="00430218">
        <w:rPr>
          <w:rFonts w:ascii="Aptos" w:hAnsi="Aptos"/>
          <w:szCs w:val="22"/>
        </w:rPr>
        <w:t xml:space="preserve"> questions </w:t>
      </w:r>
      <w:r w:rsidR="00176A72" w:rsidRPr="00430218">
        <w:rPr>
          <w:rFonts w:ascii="Aptos" w:hAnsi="Aptos"/>
          <w:szCs w:val="22"/>
        </w:rPr>
        <w:t xml:space="preserve">about regulations </w:t>
      </w:r>
      <w:r w:rsidR="00FE172A" w:rsidRPr="00430218">
        <w:rPr>
          <w:rFonts w:ascii="Aptos" w:hAnsi="Aptos"/>
          <w:szCs w:val="22"/>
        </w:rPr>
        <w:t>should be submitted through the public comment period and public hearing.</w:t>
      </w:r>
    </w:p>
    <w:p w14:paraId="6DDED340" w14:textId="627F2F45" w:rsidR="00FE172A" w:rsidRPr="00430218" w:rsidRDefault="00FE172A" w:rsidP="00176A72">
      <w:pPr>
        <w:rPr>
          <w:rFonts w:ascii="Aptos" w:hAnsi="Aptos"/>
          <w:szCs w:val="22"/>
        </w:rPr>
      </w:pPr>
    </w:p>
    <w:p w14:paraId="185B237B" w14:textId="6ABFFC73" w:rsidR="00FE172A" w:rsidRPr="00430218" w:rsidRDefault="00176A72" w:rsidP="00790EE9">
      <w:pPr>
        <w:pStyle w:val="ListParagraph"/>
        <w:numPr>
          <w:ilvl w:val="0"/>
          <w:numId w:val="9"/>
        </w:numPr>
        <w:rPr>
          <w:rFonts w:ascii="Aptos" w:hAnsi="Aptos"/>
          <w:b/>
          <w:bCs/>
          <w:szCs w:val="22"/>
        </w:rPr>
      </w:pPr>
      <w:r w:rsidRPr="00430218">
        <w:rPr>
          <w:rFonts w:ascii="Aptos" w:hAnsi="Aptos"/>
          <w:b/>
          <w:bCs/>
          <w:szCs w:val="22"/>
        </w:rPr>
        <w:t>EVV</w:t>
      </w:r>
      <w:r w:rsidR="00FE172A" w:rsidRPr="00430218">
        <w:rPr>
          <w:rFonts w:ascii="Aptos" w:hAnsi="Aptos"/>
          <w:b/>
          <w:bCs/>
          <w:szCs w:val="22"/>
        </w:rPr>
        <w:t xml:space="preserve"> </w:t>
      </w:r>
      <w:r w:rsidR="00F84D04">
        <w:rPr>
          <w:rFonts w:ascii="Aptos" w:hAnsi="Aptos"/>
          <w:b/>
          <w:bCs/>
          <w:szCs w:val="22"/>
        </w:rPr>
        <w:t xml:space="preserve">Remaining </w:t>
      </w:r>
      <w:r w:rsidR="00FE172A" w:rsidRPr="00430218">
        <w:rPr>
          <w:rFonts w:ascii="Aptos" w:hAnsi="Aptos"/>
          <w:b/>
          <w:bCs/>
          <w:szCs w:val="22"/>
        </w:rPr>
        <w:t>Issues from April Meeting</w:t>
      </w:r>
    </w:p>
    <w:p w14:paraId="1C1E3130" w14:textId="10919BD6" w:rsidR="00FE172A" w:rsidRPr="007B5266" w:rsidRDefault="00B47EBB" w:rsidP="00790EE9">
      <w:pPr>
        <w:pStyle w:val="ListParagraph"/>
        <w:numPr>
          <w:ilvl w:val="0"/>
          <w:numId w:val="8"/>
        </w:numPr>
        <w:contextualSpacing/>
        <w:rPr>
          <w:rFonts w:ascii="Aptos" w:hAnsi="Aptos" w:cstheme="minorHAnsi"/>
          <w:szCs w:val="22"/>
        </w:rPr>
      </w:pPr>
      <w:r w:rsidRPr="007B5266">
        <w:rPr>
          <w:rFonts w:ascii="Aptos" w:hAnsi="Aptos" w:cstheme="minorHAnsi"/>
          <w:b/>
          <w:bCs/>
          <w:szCs w:val="22"/>
        </w:rPr>
        <w:t>Council raised issue of conflicting info shared by Tempus.</w:t>
      </w:r>
      <w:r w:rsidRPr="007B5266">
        <w:rPr>
          <w:rFonts w:ascii="Aptos" w:hAnsi="Aptos" w:cstheme="minorHAnsi"/>
          <w:szCs w:val="22"/>
        </w:rPr>
        <w:t xml:space="preserve"> MH shared that new internal training materials are in the process of being </w:t>
      </w:r>
      <w:proofErr w:type="gramStart"/>
      <w:r w:rsidRPr="007B5266">
        <w:rPr>
          <w:rFonts w:ascii="Aptos" w:hAnsi="Aptos" w:cstheme="minorHAnsi"/>
          <w:szCs w:val="22"/>
        </w:rPr>
        <w:t>developed</w:t>
      </w:r>
      <w:proofErr w:type="gramEnd"/>
      <w:r w:rsidRPr="007B5266">
        <w:rPr>
          <w:rFonts w:ascii="Aptos" w:hAnsi="Aptos" w:cstheme="minorHAnsi"/>
          <w:szCs w:val="22"/>
        </w:rPr>
        <w:t xml:space="preserve"> in addition Knowledge Base (AI software) will be implemented with EVV-content as </w:t>
      </w:r>
      <w:proofErr w:type="gramStart"/>
      <w:r w:rsidRPr="007B5266">
        <w:rPr>
          <w:rFonts w:ascii="Aptos" w:hAnsi="Aptos" w:cstheme="minorHAnsi"/>
          <w:szCs w:val="22"/>
        </w:rPr>
        <w:t>a first priority</w:t>
      </w:r>
      <w:proofErr w:type="gramEnd"/>
      <w:r w:rsidRPr="007B5266">
        <w:rPr>
          <w:rFonts w:ascii="Aptos" w:hAnsi="Aptos" w:cstheme="minorHAnsi"/>
          <w:szCs w:val="22"/>
        </w:rPr>
        <w:t xml:space="preserve"> for loading i</w:t>
      </w:r>
      <w:r w:rsidRPr="007B5266">
        <w:rPr>
          <w:rFonts w:ascii="Aptos" w:hAnsi="Aptos" w:cstheme="minorHAnsi"/>
          <w:color w:val="000000"/>
          <w:szCs w:val="22"/>
        </w:rPr>
        <w:t>nto the system</w:t>
      </w:r>
      <w:r w:rsidRPr="007B5266">
        <w:rPr>
          <w:rFonts w:ascii="Aptos" w:hAnsi="Aptos" w:cstheme="minorHAnsi"/>
          <w:b/>
          <w:bCs/>
          <w:color w:val="00B050"/>
          <w:szCs w:val="22"/>
        </w:rPr>
        <w:t xml:space="preserve">. Follow up question: What </w:t>
      </w:r>
      <w:proofErr w:type="gramStart"/>
      <w:r w:rsidRPr="007B5266">
        <w:rPr>
          <w:rFonts w:ascii="Aptos" w:hAnsi="Aptos" w:cstheme="minorHAnsi"/>
          <w:b/>
          <w:bCs/>
          <w:color w:val="00B050"/>
          <w:szCs w:val="22"/>
        </w:rPr>
        <w:t>the time frame is</w:t>
      </w:r>
      <w:proofErr w:type="gramEnd"/>
      <w:r w:rsidRPr="007B5266">
        <w:rPr>
          <w:rFonts w:ascii="Aptos" w:hAnsi="Aptos" w:cstheme="minorHAnsi"/>
          <w:b/>
          <w:bCs/>
          <w:color w:val="00B050"/>
          <w:szCs w:val="22"/>
        </w:rPr>
        <w:t xml:space="preserve"> for the implementation of Knowledge </w:t>
      </w:r>
      <w:proofErr w:type="gramStart"/>
      <w:r w:rsidRPr="007B5266">
        <w:rPr>
          <w:rFonts w:ascii="Aptos" w:hAnsi="Aptos" w:cstheme="minorHAnsi"/>
          <w:b/>
          <w:bCs/>
          <w:color w:val="00B050"/>
          <w:szCs w:val="22"/>
        </w:rPr>
        <w:t>Base</w:t>
      </w:r>
      <w:proofErr w:type="gramEnd"/>
      <w:r w:rsidRPr="007B5266">
        <w:rPr>
          <w:rFonts w:ascii="Aptos" w:hAnsi="Aptos" w:cstheme="minorHAnsi"/>
          <w:b/>
          <w:bCs/>
          <w:color w:val="00B050"/>
          <w:szCs w:val="22"/>
        </w:rPr>
        <w:t xml:space="preserve"> and will CEs be part of the UAT testing?</w:t>
      </w:r>
      <w:r w:rsidRPr="007B5266">
        <w:rPr>
          <w:rFonts w:ascii="Aptos" w:hAnsi="Aptos" w:cstheme="minorHAnsi"/>
          <w:szCs w:val="22"/>
        </w:rPr>
        <w:t xml:space="preserve"> </w:t>
      </w:r>
      <w:r w:rsidR="00852399" w:rsidRPr="007B5266">
        <w:rPr>
          <w:rFonts w:ascii="Aptos" w:hAnsi="Aptos" w:cstheme="minorHAnsi"/>
          <w:szCs w:val="22"/>
        </w:rPr>
        <w:t>K</w:t>
      </w:r>
      <w:r w:rsidR="00FE172A" w:rsidRPr="007B5266">
        <w:rPr>
          <w:rFonts w:ascii="Aptos" w:hAnsi="Aptos" w:cstheme="minorHAnsi"/>
          <w:szCs w:val="22"/>
        </w:rPr>
        <w:t>nowledge base</w:t>
      </w:r>
      <w:r w:rsidR="00852399" w:rsidRPr="007B5266">
        <w:rPr>
          <w:rFonts w:ascii="Aptos" w:hAnsi="Aptos" w:cstheme="minorHAnsi"/>
          <w:szCs w:val="22"/>
        </w:rPr>
        <w:t xml:space="preserve"> was </w:t>
      </w:r>
      <w:r w:rsidR="00FE172A" w:rsidRPr="007B5266">
        <w:rPr>
          <w:rFonts w:ascii="Aptos" w:hAnsi="Aptos" w:cstheme="minorHAnsi"/>
          <w:szCs w:val="22"/>
        </w:rPr>
        <w:t>implemented in quarter three, with ongoing content additions, initially focused on E</w:t>
      </w:r>
      <w:r w:rsidR="00176A72" w:rsidRPr="007B5266">
        <w:rPr>
          <w:rFonts w:ascii="Aptos" w:hAnsi="Aptos" w:cstheme="minorHAnsi"/>
          <w:szCs w:val="22"/>
        </w:rPr>
        <w:t>VV</w:t>
      </w:r>
      <w:r w:rsidR="00FE172A" w:rsidRPr="007B5266">
        <w:rPr>
          <w:rFonts w:ascii="Aptos" w:hAnsi="Aptos" w:cstheme="minorHAnsi"/>
          <w:szCs w:val="22"/>
        </w:rPr>
        <w:t>.</w:t>
      </w:r>
    </w:p>
    <w:p w14:paraId="52962A81" w14:textId="15C393DD" w:rsidR="00FE172A" w:rsidRPr="007B5266" w:rsidRDefault="00B47EBB" w:rsidP="00790EE9">
      <w:pPr>
        <w:pStyle w:val="ListParagraph"/>
        <w:numPr>
          <w:ilvl w:val="0"/>
          <w:numId w:val="8"/>
        </w:numPr>
        <w:rPr>
          <w:rFonts w:ascii="Aptos" w:hAnsi="Aptos" w:cstheme="minorHAnsi"/>
          <w:b/>
          <w:bCs/>
          <w:szCs w:val="22"/>
        </w:rPr>
      </w:pPr>
      <w:r w:rsidRPr="007B5266">
        <w:rPr>
          <w:rFonts w:ascii="Aptos" w:hAnsi="Aptos" w:cstheme="minorHAnsi"/>
          <w:b/>
          <w:bCs/>
          <w:szCs w:val="22"/>
        </w:rPr>
        <w:t>MassHealth shared that the EVV team is working with Tempus to create a guide/documentation that addresses the issue of the phone upgrade required by CE to use the app</w:t>
      </w:r>
      <w:r w:rsidRPr="007B5266">
        <w:rPr>
          <w:rFonts w:ascii="Aptos" w:hAnsi="Aptos" w:cstheme="minorHAnsi"/>
          <w:szCs w:val="22"/>
        </w:rPr>
        <w:t xml:space="preserve">.  MassHealth shared that EVV team is working with Tempus to create a guide/documentation that addresses this issue and will help CE navigate this challenge. </w:t>
      </w:r>
      <w:r w:rsidRPr="007B5266">
        <w:rPr>
          <w:rFonts w:ascii="Aptos" w:hAnsi="Aptos" w:cstheme="minorHAnsi"/>
          <w:b/>
          <w:bCs/>
          <w:color w:val="00B050"/>
          <w:szCs w:val="22"/>
        </w:rPr>
        <w:t xml:space="preserve">What is the status of this </w:t>
      </w:r>
      <w:proofErr w:type="gramStart"/>
      <w:r w:rsidRPr="007B5266">
        <w:rPr>
          <w:rFonts w:ascii="Aptos" w:hAnsi="Aptos" w:cstheme="minorHAnsi"/>
          <w:b/>
          <w:bCs/>
          <w:color w:val="00B050"/>
          <w:szCs w:val="22"/>
        </w:rPr>
        <w:t>effort</w:t>
      </w:r>
      <w:proofErr w:type="gramEnd"/>
      <w:r w:rsidRPr="007B5266">
        <w:rPr>
          <w:rFonts w:ascii="Aptos" w:hAnsi="Aptos" w:cstheme="minorHAnsi"/>
          <w:b/>
          <w:bCs/>
          <w:color w:val="00B050"/>
          <w:szCs w:val="22"/>
        </w:rPr>
        <w:t xml:space="preserve"> and would MH appreciate the help of a CE from the Council to review and provide feedback on documentation? </w:t>
      </w:r>
      <w:r w:rsidR="00176A72" w:rsidRPr="007B5266">
        <w:rPr>
          <w:rFonts w:ascii="Aptos" w:hAnsi="Aptos" w:cstheme="minorHAnsi"/>
          <w:szCs w:val="22"/>
        </w:rPr>
        <w:t xml:space="preserve">MH </w:t>
      </w:r>
      <w:r w:rsidR="00FE172A" w:rsidRPr="007B5266">
        <w:rPr>
          <w:rFonts w:ascii="Aptos" w:hAnsi="Aptos" w:cstheme="minorHAnsi"/>
          <w:szCs w:val="22"/>
        </w:rPr>
        <w:t>shared that the E</w:t>
      </w:r>
      <w:r w:rsidR="00176A72" w:rsidRPr="007B5266">
        <w:rPr>
          <w:rFonts w:ascii="Aptos" w:hAnsi="Aptos" w:cstheme="minorHAnsi"/>
          <w:szCs w:val="22"/>
        </w:rPr>
        <w:t>VV</w:t>
      </w:r>
      <w:r w:rsidR="00FE172A" w:rsidRPr="007B5266">
        <w:rPr>
          <w:rFonts w:ascii="Aptos" w:hAnsi="Aptos" w:cstheme="minorHAnsi"/>
          <w:szCs w:val="22"/>
        </w:rPr>
        <w:t xml:space="preserve"> team is working with Temp</w:t>
      </w:r>
      <w:r w:rsidR="00176A72" w:rsidRPr="007B5266">
        <w:rPr>
          <w:rFonts w:ascii="Aptos" w:hAnsi="Aptos" w:cstheme="minorHAnsi"/>
          <w:szCs w:val="22"/>
        </w:rPr>
        <w:t>us</w:t>
      </w:r>
      <w:r w:rsidR="00FE172A" w:rsidRPr="007B5266">
        <w:rPr>
          <w:rFonts w:ascii="Aptos" w:hAnsi="Aptos" w:cstheme="minorHAnsi"/>
          <w:szCs w:val="22"/>
        </w:rPr>
        <w:t xml:space="preserve"> to create a guide addressing </w:t>
      </w:r>
      <w:r w:rsidRPr="007B5266">
        <w:rPr>
          <w:rFonts w:ascii="Aptos" w:hAnsi="Aptos" w:cstheme="minorHAnsi"/>
          <w:szCs w:val="22"/>
        </w:rPr>
        <w:t>up reissues</w:t>
      </w:r>
      <w:r w:rsidR="00FE172A" w:rsidRPr="007B5266">
        <w:rPr>
          <w:rFonts w:ascii="Aptos" w:hAnsi="Aptos" w:cstheme="minorHAnsi"/>
          <w:szCs w:val="22"/>
        </w:rPr>
        <w:t xml:space="preserve"> for consumer employees using the app. </w:t>
      </w:r>
      <w:r w:rsidRPr="007B5266">
        <w:rPr>
          <w:rFonts w:ascii="Aptos" w:hAnsi="Aptos" w:cstheme="minorHAnsi"/>
          <w:szCs w:val="22"/>
        </w:rPr>
        <w:t>T</w:t>
      </w:r>
      <w:r w:rsidR="00FE172A" w:rsidRPr="007B5266">
        <w:rPr>
          <w:rFonts w:ascii="Aptos" w:hAnsi="Aptos" w:cstheme="minorHAnsi"/>
          <w:szCs w:val="22"/>
        </w:rPr>
        <w:t>he guide and documentation are available on the Tempest website and EBB dashboard.</w:t>
      </w:r>
    </w:p>
    <w:p w14:paraId="1410DC13" w14:textId="231F1C9E" w:rsidR="00B47EBB" w:rsidRPr="007B5266" w:rsidRDefault="00B47EBB" w:rsidP="00790EE9">
      <w:pPr>
        <w:pStyle w:val="ListParagraph"/>
        <w:numPr>
          <w:ilvl w:val="0"/>
          <w:numId w:val="8"/>
        </w:numPr>
        <w:spacing w:before="100" w:beforeAutospacing="1" w:after="100" w:afterAutospacing="1"/>
        <w:rPr>
          <w:rFonts w:ascii="Aptos" w:hAnsi="Aptos" w:cstheme="minorHAnsi"/>
          <w:szCs w:val="22"/>
        </w:rPr>
      </w:pPr>
      <w:r w:rsidRPr="007B5266">
        <w:rPr>
          <w:rFonts w:ascii="Aptos" w:hAnsi="Aptos" w:cstheme="minorHAnsi"/>
          <w:b/>
          <w:bCs/>
          <w:szCs w:val="22"/>
        </w:rPr>
        <w:t>Council raised the issue that When consumers have multiple PCAs the app doesn't total the hours for all PCAs for the week/pay period making it difficult for consumers to be sure that they are staying within their hours</w:t>
      </w:r>
      <w:r w:rsidRPr="007B5266">
        <w:rPr>
          <w:rFonts w:ascii="Aptos" w:hAnsi="Aptos" w:cstheme="minorHAnsi"/>
          <w:szCs w:val="22"/>
        </w:rPr>
        <w:t xml:space="preserve">.MH responded that the EVV team states that there is no easy place to calculate and display totals and hours in the app. These are usually displayed </w:t>
      </w:r>
      <w:proofErr w:type="gramStart"/>
      <w:r w:rsidRPr="007B5266">
        <w:rPr>
          <w:rFonts w:ascii="Aptos" w:hAnsi="Aptos" w:cstheme="minorHAnsi"/>
          <w:szCs w:val="22"/>
        </w:rPr>
        <w:t>in</w:t>
      </w:r>
      <w:proofErr w:type="gramEnd"/>
      <w:r w:rsidRPr="007B5266">
        <w:rPr>
          <w:rFonts w:ascii="Aptos" w:hAnsi="Aptos" w:cstheme="minorHAnsi"/>
          <w:szCs w:val="22"/>
        </w:rPr>
        <w:t xml:space="preserve"> the portal. MassHealth shared that they will research and see if there is some additional </w:t>
      </w:r>
      <w:proofErr w:type="gramStart"/>
      <w:r w:rsidRPr="007B5266">
        <w:rPr>
          <w:rFonts w:ascii="Aptos" w:hAnsi="Aptos" w:cstheme="minorHAnsi"/>
          <w:szCs w:val="22"/>
        </w:rPr>
        <w:t>information,</w:t>
      </w:r>
      <w:proofErr w:type="gramEnd"/>
      <w:r w:rsidRPr="007B5266">
        <w:rPr>
          <w:rFonts w:ascii="Aptos" w:hAnsi="Aptos" w:cstheme="minorHAnsi"/>
          <w:szCs w:val="22"/>
        </w:rPr>
        <w:t xml:space="preserve"> they can include in the app and let us know later what they find. Council is interested in hearing abou</w:t>
      </w:r>
      <w:r w:rsidRPr="007B5266">
        <w:rPr>
          <w:rFonts w:ascii="Aptos" w:hAnsi="Aptos" w:cstheme="minorHAnsi"/>
          <w:color w:val="000000"/>
          <w:szCs w:val="22"/>
        </w:rPr>
        <w:t xml:space="preserve">t </w:t>
      </w:r>
      <w:r w:rsidRPr="007B5266">
        <w:rPr>
          <w:rFonts w:ascii="Aptos" w:hAnsi="Aptos" w:cstheme="minorHAnsi"/>
          <w:b/>
          <w:bCs/>
          <w:color w:val="00B050"/>
          <w:szCs w:val="22"/>
        </w:rPr>
        <w:t>What MH found out about displaying totals and hours or relevant additional information in the app.</w:t>
      </w:r>
      <w:r w:rsidR="00852399" w:rsidRPr="007B5266">
        <w:rPr>
          <w:rFonts w:ascii="Aptos" w:hAnsi="Aptos" w:cstheme="minorHAnsi"/>
          <w:b/>
          <w:bCs/>
          <w:color w:val="00B050"/>
          <w:szCs w:val="22"/>
        </w:rPr>
        <w:t xml:space="preserve"> </w:t>
      </w:r>
      <w:r w:rsidR="00852399" w:rsidRPr="007B5266">
        <w:rPr>
          <w:rFonts w:ascii="Aptos" w:hAnsi="Aptos" w:cstheme="minorHAnsi"/>
          <w:szCs w:val="22"/>
        </w:rPr>
        <w:t xml:space="preserve">The </w:t>
      </w:r>
      <w:r w:rsidRPr="007B5266">
        <w:rPr>
          <w:rFonts w:ascii="Aptos" w:hAnsi="Aptos" w:cstheme="minorHAnsi"/>
          <w:szCs w:val="22"/>
        </w:rPr>
        <w:t>EVV</w:t>
      </w:r>
      <w:r w:rsidR="00852399" w:rsidRPr="007B5266">
        <w:rPr>
          <w:rFonts w:ascii="Aptos" w:hAnsi="Aptos" w:cstheme="minorHAnsi"/>
          <w:szCs w:val="22"/>
        </w:rPr>
        <w:t xml:space="preserve"> team</w:t>
      </w:r>
      <w:r w:rsidRPr="007B5266">
        <w:rPr>
          <w:rFonts w:ascii="Aptos" w:hAnsi="Aptos" w:cstheme="minorHAnsi"/>
          <w:szCs w:val="22"/>
        </w:rPr>
        <w:t xml:space="preserve"> has shared</w:t>
      </w:r>
      <w:r w:rsidR="00FE172A" w:rsidRPr="007B5266">
        <w:rPr>
          <w:rFonts w:ascii="Aptos" w:hAnsi="Aptos" w:cstheme="minorHAnsi"/>
          <w:szCs w:val="22"/>
        </w:rPr>
        <w:t xml:space="preserve"> there's no logical place to put total hours on the app, but a request was made to HHA to develop a proposal to display totals</w:t>
      </w:r>
      <w:r w:rsidR="00852399" w:rsidRPr="007B5266">
        <w:rPr>
          <w:rFonts w:ascii="Aptos" w:hAnsi="Aptos" w:cstheme="minorHAnsi"/>
          <w:szCs w:val="22"/>
        </w:rPr>
        <w:t>.</w:t>
      </w:r>
      <w:r w:rsidRPr="007B5266">
        <w:rPr>
          <w:rFonts w:ascii="Aptos" w:hAnsi="Aptos" w:cstheme="minorHAnsi"/>
          <w:szCs w:val="22"/>
        </w:rPr>
        <w:t xml:space="preserve"> D</w:t>
      </w:r>
      <w:r w:rsidR="00FE172A" w:rsidRPr="007B5266">
        <w:rPr>
          <w:rFonts w:ascii="Aptos" w:hAnsi="Aptos" w:cstheme="minorHAnsi"/>
          <w:szCs w:val="22"/>
        </w:rPr>
        <w:t>ue to current priorities for HHA, the project will likely be completed later in the year.</w:t>
      </w:r>
    </w:p>
    <w:p w14:paraId="19163100" w14:textId="7F89A2A6" w:rsidR="00B47EBB" w:rsidRPr="007B5266" w:rsidRDefault="00B47EBB" w:rsidP="00790EE9">
      <w:pPr>
        <w:pStyle w:val="ListParagraph"/>
        <w:numPr>
          <w:ilvl w:val="0"/>
          <w:numId w:val="8"/>
        </w:numPr>
        <w:rPr>
          <w:rFonts w:ascii="Aptos" w:hAnsi="Aptos" w:cstheme="minorHAnsi"/>
          <w:szCs w:val="22"/>
        </w:rPr>
      </w:pPr>
      <w:r w:rsidRPr="007B5266">
        <w:rPr>
          <w:rFonts w:ascii="Aptos" w:hAnsi="Aptos" w:cstheme="minorHAnsi"/>
          <w:b/>
          <w:bCs/>
          <w:szCs w:val="22"/>
        </w:rPr>
        <w:t>A member of the public asked about the</w:t>
      </w:r>
      <w:r w:rsidRPr="007B5266">
        <w:rPr>
          <w:rFonts w:ascii="Aptos" w:hAnsi="Aptos" w:cstheme="minorHAnsi"/>
          <w:szCs w:val="22"/>
        </w:rPr>
        <w:t xml:space="preserve"> </w:t>
      </w:r>
      <w:r w:rsidRPr="007B5266">
        <w:rPr>
          <w:rFonts w:ascii="Aptos" w:hAnsi="Aptos" w:cstheme="minorHAnsi"/>
          <w:b/>
          <w:bCs/>
          <w:szCs w:val="22"/>
        </w:rPr>
        <w:t xml:space="preserve">compliance of the EVV app with digital accessibility </w:t>
      </w:r>
      <w:proofErr w:type="gramStart"/>
      <w:r w:rsidRPr="007B5266">
        <w:rPr>
          <w:rFonts w:ascii="Aptos" w:hAnsi="Aptos" w:cstheme="minorHAnsi"/>
          <w:b/>
          <w:bCs/>
          <w:szCs w:val="22"/>
        </w:rPr>
        <w:t>standards—</w:t>
      </w:r>
      <w:proofErr w:type="gramEnd"/>
      <w:r w:rsidRPr="007B5266">
        <w:rPr>
          <w:rFonts w:ascii="Aptos" w:hAnsi="Aptos" w:cstheme="minorHAnsi"/>
          <w:szCs w:val="22"/>
        </w:rPr>
        <w:t xml:space="preserve">including being compatible with screen readers.  MH was unable to confirm but was going to take the question back. </w:t>
      </w:r>
      <w:r w:rsidRPr="007B5266">
        <w:rPr>
          <w:rFonts w:ascii="Aptos" w:hAnsi="Aptos" w:cstheme="minorHAnsi"/>
          <w:b/>
          <w:bCs/>
          <w:color w:val="00B050"/>
          <w:szCs w:val="22"/>
        </w:rPr>
        <w:t>Council would like to know what MassHealth learned.</w:t>
      </w:r>
      <w:r w:rsidR="00852399" w:rsidRPr="007B5266">
        <w:rPr>
          <w:rFonts w:ascii="Aptos" w:hAnsi="Aptos" w:cstheme="minorHAnsi"/>
          <w:szCs w:val="22"/>
        </w:rPr>
        <w:t xml:space="preserve">  MH stated that the request to </w:t>
      </w:r>
      <w:proofErr w:type="gramStart"/>
      <w:r w:rsidR="00852399" w:rsidRPr="007B5266">
        <w:rPr>
          <w:rFonts w:ascii="Aptos" w:hAnsi="Aptos" w:cstheme="minorHAnsi"/>
          <w:szCs w:val="22"/>
        </w:rPr>
        <w:t>be in compliance with</w:t>
      </w:r>
      <w:proofErr w:type="gramEnd"/>
      <w:r w:rsidR="00852399" w:rsidRPr="007B5266">
        <w:rPr>
          <w:rFonts w:ascii="Aptos" w:hAnsi="Aptos" w:cstheme="minorHAnsi"/>
          <w:szCs w:val="22"/>
        </w:rPr>
        <w:t xml:space="preserve"> digital accessibility standards and four issues were worked on and corrected.</w:t>
      </w:r>
      <w:r w:rsidR="00411D03" w:rsidRPr="007B5266">
        <w:rPr>
          <w:rFonts w:ascii="Aptos" w:hAnsi="Aptos" w:cstheme="minorHAnsi"/>
          <w:szCs w:val="22"/>
        </w:rPr>
        <w:t xml:space="preserve"> </w:t>
      </w:r>
      <w:r w:rsidR="00380533" w:rsidRPr="007B5266">
        <w:rPr>
          <w:rFonts w:ascii="Aptos" w:hAnsi="Aptos" w:cstheme="minorHAnsi"/>
          <w:szCs w:val="22"/>
        </w:rPr>
        <w:t>MH also</w:t>
      </w:r>
      <w:r w:rsidR="00852399" w:rsidRPr="007B5266">
        <w:rPr>
          <w:rFonts w:ascii="Aptos" w:hAnsi="Aptos" w:cstheme="minorHAnsi"/>
          <w:szCs w:val="22"/>
        </w:rPr>
        <w:t xml:space="preserve"> mentioned that the EVV team also analyzed the accessibility of the mobile </w:t>
      </w:r>
      <w:proofErr w:type="gramStart"/>
      <w:r w:rsidR="00852399" w:rsidRPr="007B5266">
        <w:rPr>
          <w:rFonts w:ascii="Aptos" w:hAnsi="Aptos" w:cstheme="minorHAnsi"/>
          <w:szCs w:val="22"/>
        </w:rPr>
        <w:t>device</w:t>
      </w:r>
      <w:proofErr w:type="gramEnd"/>
      <w:r w:rsidR="00852399" w:rsidRPr="007B5266">
        <w:rPr>
          <w:rFonts w:ascii="Aptos" w:hAnsi="Aptos" w:cstheme="minorHAnsi"/>
          <w:szCs w:val="22"/>
        </w:rPr>
        <w:t xml:space="preserve"> and </w:t>
      </w:r>
      <w:proofErr w:type="gramStart"/>
      <w:r w:rsidR="00852399" w:rsidRPr="007B5266">
        <w:rPr>
          <w:rFonts w:ascii="Aptos" w:hAnsi="Aptos" w:cstheme="minorHAnsi"/>
          <w:szCs w:val="22"/>
        </w:rPr>
        <w:t>they</w:t>
      </w:r>
      <w:proofErr w:type="gramEnd"/>
      <w:r w:rsidR="00852399" w:rsidRPr="007B5266">
        <w:rPr>
          <w:rFonts w:ascii="Aptos" w:hAnsi="Aptos" w:cstheme="minorHAnsi"/>
          <w:szCs w:val="22"/>
        </w:rPr>
        <w:t xml:space="preserve"> </w:t>
      </w:r>
      <w:r w:rsidR="00825D81" w:rsidRPr="007B5266">
        <w:rPr>
          <w:rFonts w:ascii="Aptos" w:hAnsi="Aptos" w:cstheme="minorHAnsi"/>
          <w:szCs w:val="22"/>
        </w:rPr>
        <w:t xml:space="preserve">were no </w:t>
      </w:r>
      <w:r w:rsidR="00852399" w:rsidRPr="007B5266">
        <w:rPr>
          <w:rFonts w:ascii="Aptos" w:hAnsi="Aptos" w:cstheme="minorHAnsi"/>
          <w:szCs w:val="22"/>
        </w:rPr>
        <w:t>issues identified.</w:t>
      </w:r>
    </w:p>
    <w:p w14:paraId="67CB489E" w14:textId="3BB3FC2D" w:rsidR="00FE172A" w:rsidRPr="007B5266" w:rsidRDefault="00033A5A" w:rsidP="00790EE9">
      <w:pPr>
        <w:pStyle w:val="ListParagraph"/>
        <w:numPr>
          <w:ilvl w:val="0"/>
          <w:numId w:val="8"/>
        </w:numPr>
        <w:rPr>
          <w:rFonts w:ascii="Aptos" w:hAnsi="Aptos"/>
        </w:rPr>
      </w:pPr>
      <w:r w:rsidRPr="007B5266">
        <w:rPr>
          <w:rFonts w:ascii="Aptos" w:hAnsi="Aptos"/>
          <w:b/>
          <w:bCs/>
        </w:rPr>
        <w:t xml:space="preserve">Justin </w:t>
      </w:r>
      <w:r w:rsidR="00FE172A" w:rsidRPr="007B5266">
        <w:rPr>
          <w:rFonts w:ascii="Aptos" w:hAnsi="Aptos"/>
        </w:rPr>
        <w:t xml:space="preserve">raised an issue </w:t>
      </w:r>
      <w:r w:rsidR="007C3B27" w:rsidRPr="007B5266">
        <w:rPr>
          <w:rFonts w:ascii="Aptos" w:hAnsi="Aptos"/>
        </w:rPr>
        <w:t xml:space="preserve">regarding- </w:t>
      </w:r>
      <w:r w:rsidR="00FE172A" w:rsidRPr="007B5266">
        <w:rPr>
          <w:rFonts w:ascii="Aptos" w:hAnsi="Aptos"/>
        </w:rPr>
        <w:t>PCAs w</w:t>
      </w:r>
      <w:r w:rsidR="007C3B27" w:rsidRPr="007B5266">
        <w:rPr>
          <w:rFonts w:ascii="Aptos" w:hAnsi="Aptos"/>
        </w:rPr>
        <w:t>ho</w:t>
      </w:r>
      <w:r w:rsidR="00FE172A" w:rsidRPr="007B5266">
        <w:rPr>
          <w:rFonts w:ascii="Aptos" w:hAnsi="Aptos"/>
        </w:rPr>
        <w:t xml:space="preserve"> </w:t>
      </w:r>
      <w:proofErr w:type="gramStart"/>
      <w:r w:rsidR="00FE172A" w:rsidRPr="007B5266">
        <w:rPr>
          <w:rFonts w:ascii="Aptos" w:hAnsi="Aptos"/>
        </w:rPr>
        <w:t>unable</w:t>
      </w:r>
      <w:proofErr w:type="gramEnd"/>
      <w:r w:rsidR="00FE172A" w:rsidRPr="007B5266">
        <w:rPr>
          <w:rFonts w:ascii="Aptos" w:hAnsi="Aptos"/>
        </w:rPr>
        <w:t xml:space="preserve"> to log out at times.</w:t>
      </w:r>
      <w:r w:rsidR="007C3B27" w:rsidRPr="007B5266">
        <w:rPr>
          <w:rFonts w:ascii="Aptos" w:hAnsi="Aptos"/>
        </w:rPr>
        <w:t xml:space="preserve"> This was confirmed by others.  MH</w:t>
      </w:r>
      <w:r w:rsidR="00FE172A" w:rsidRPr="007B5266">
        <w:rPr>
          <w:rFonts w:ascii="Aptos" w:hAnsi="Aptos"/>
        </w:rPr>
        <w:t xml:space="preserve"> requested specific </w:t>
      </w:r>
      <w:proofErr w:type="gramStart"/>
      <w:r w:rsidR="00FE172A" w:rsidRPr="007B5266">
        <w:rPr>
          <w:rFonts w:ascii="Aptos" w:hAnsi="Aptos"/>
        </w:rPr>
        <w:t>information</w:t>
      </w:r>
      <w:proofErr w:type="gramEnd"/>
      <w:r w:rsidR="00FE172A" w:rsidRPr="007B5266">
        <w:rPr>
          <w:rFonts w:ascii="Aptos" w:hAnsi="Aptos"/>
        </w:rPr>
        <w:t xml:space="preserve"> when issues happen in real-time, recommending PCAs call the Tempest help desk with details like device, PCA, time, and </w:t>
      </w:r>
      <w:r w:rsidR="0046568B" w:rsidRPr="007B5266">
        <w:rPr>
          <w:rFonts w:ascii="Aptos" w:hAnsi="Aptos"/>
        </w:rPr>
        <w:t xml:space="preserve">date. Justin agreed to send a </w:t>
      </w:r>
      <w:r w:rsidR="00EB55C6" w:rsidRPr="007B5266">
        <w:rPr>
          <w:rFonts w:ascii="Aptos" w:hAnsi="Aptos"/>
        </w:rPr>
        <w:t>screenshot. Union</w:t>
      </w:r>
      <w:r w:rsidR="00242703" w:rsidRPr="007B5266">
        <w:rPr>
          <w:rFonts w:ascii="Aptos" w:hAnsi="Aptos"/>
        </w:rPr>
        <w:t xml:space="preserve"> </w:t>
      </w:r>
      <w:r w:rsidR="00FE172A" w:rsidRPr="007B5266">
        <w:rPr>
          <w:rFonts w:ascii="Aptos" w:hAnsi="Aptos"/>
        </w:rPr>
        <w:t xml:space="preserve">stated that PCAs have </w:t>
      </w:r>
      <w:r w:rsidR="00FE172A" w:rsidRPr="007B5266">
        <w:rPr>
          <w:rFonts w:ascii="Aptos" w:hAnsi="Aptos"/>
        </w:rPr>
        <w:lastRenderedPageBreak/>
        <w:t>reported not being able to sign up and suggested more education is needed for PCAs on what to do.</w:t>
      </w:r>
      <w:r w:rsidR="00B1370A" w:rsidRPr="007B5266">
        <w:rPr>
          <w:rFonts w:ascii="Aptos" w:hAnsi="Aptos"/>
        </w:rPr>
        <w:t xml:space="preserve"> Chris </w:t>
      </w:r>
      <w:r w:rsidR="00FE172A" w:rsidRPr="007B5266">
        <w:rPr>
          <w:rFonts w:ascii="Aptos" w:hAnsi="Aptos"/>
        </w:rPr>
        <w:t xml:space="preserve">suggested surveying users to identify problems, </w:t>
      </w:r>
      <w:proofErr w:type="gramStart"/>
      <w:r w:rsidR="00FE172A" w:rsidRPr="007B5266">
        <w:rPr>
          <w:rFonts w:ascii="Aptos" w:hAnsi="Aptos"/>
        </w:rPr>
        <w:t>similar to</w:t>
      </w:r>
      <w:proofErr w:type="gramEnd"/>
      <w:r w:rsidR="00FE172A" w:rsidRPr="007B5266">
        <w:rPr>
          <w:rFonts w:ascii="Aptos" w:hAnsi="Aptos"/>
        </w:rPr>
        <w:t xml:space="preserve"> satisfaction surveys used by Lyft or Uber.</w:t>
      </w:r>
      <w:r w:rsidR="00B1370A" w:rsidRPr="007B5266">
        <w:rPr>
          <w:rFonts w:ascii="Aptos" w:hAnsi="Aptos"/>
        </w:rPr>
        <w:t>MH responded</w:t>
      </w:r>
      <w:r w:rsidR="00FE172A" w:rsidRPr="007B5266">
        <w:rPr>
          <w:rFonts w:ascii="Aptos" w:hAnsi="Aptos"/>
        </w:rPr>
        <w:t xml:space="preserve"> that </w:t>
      </w:r>
      <w:r w:rsidR="00B1370A" w:rsidRPr="007B5266">
        <w:rPr>
          <w:rFonts w:ascii="Aptos" w:hAnsi="Aptos"/>
        </w:rPr>
        <w:t>s</w:t>
      </w:r>
      <w:r w:rsidR="00FE172A" w:rsidRPr="007B5266">
        <w:rPr>
          <w:rFonts w:ascii="Aptos" w:hAnsi="Aptos"/>
        </w:rPr>
        <w:t>he will check with the E</w:t>
      </w:r>
      <w:r w:rsidR="00B1370A" w:rsidRPr="007B5266">
        <w:rPr>
          <w:rFonts w:ascii="Aptos" w:hAnsi="Aptos"/>
        </w:rPr>
        <w:t>VV</w:t>
      </w:r>
      <w:r w:rsidR="00FE172A" w:rsidRPr="007B5266">
        <w:rPr>
          <w:rFonts w:ascii="Aptos" w:hAnsi="Aptos"/>
        </w:rPr>
        <w:t xml:space="preserve"> team to see if a survey is feasible and provide an update.</w:t>
      </w:r>
    </w:p>
    <w:p w14:paraId="64FC4ADF" w14:textId="77777777" w:rsidR="003115C6" w:rsidRPr="006B0644" w:rsidRDefault="003115C6" w:rsidP="003115C6">
      <w:pPr>
        <w:ind w:left="1440"/>
        <w:rPr>
          <w:rFonts w:ascii="Aptos" w:hAnsi="Aptos"/>
          <w:sz w:val="16"/>
          <w:szCs w:val="16"/>
        </w:rPr>
      </w:pPr>
    </w:p>
    <w:p w14:paraId="5464EBA9" w14:textId="44C1AE69" w:rsidR="00FE172A" w:rsidRPr="003115C6" w:rsidRDefault="00FE172A" w:rsidP="00790EE9">
      <w:pPr>
        <w:pStyle w:val="ListParagraph"/>
        <w:numPr>
          <w:ilvl w:val="0"/>
          <w:numId w:val="9"/>
        </w:numPr>
        <w:rPr>
          <w:rFonts w:ascii="Aptos" w:hAnsi="Aptos"/>
        </w:rPr>
      </w:pPr>
      <w:r w:rsidRPr="007B5266">
        <w:rPr>
          <w:rFonts w:ascii="Aptos" w:hAnsi="Aptos"/>
          <w:b/>
          <w:bCs/>
          <w:szCs w:val="22"/>
        </w:rPr>
        <w:t>Website</w:t>
      </w:r>
      <w:r w:rsidRPr="00574596">
        <w:rPr>
          <w:rFonts w:ascii="Aptos" w:hAnsi="Aptos"/>
          <w:b/>
          <w:bCs/>
        </w:rPr>
        <w:t xml:space="preserve"> Updates and Accessibility</w:t>
      </w:r>
      <w:r w:rsidR="00A11E26" w:rsidRPr="00574596">
        <w:rPr>
          <w:rFonts w:ascii="Aptos" w:hAnsi="Aptos"/>
          <w:b/>
          <w:bCs/>
        </w:rPr>
        <w:t xml:space="preserve">: </w:t>
      </w:r>
      <w:r w:rsidR="002D656D" w:rsidRPr="00574596">
        <w:rPr>
          <w:rFonts w:ascii="Aptos" w:hAnsi="Aptos"/>
        </w:rPr>
        <w:t xml:space="preserve">Edits </w:t>
      </w:r>
      <w:r w:rsidRPr="00574596">
        <w:rPr>
          <w:rFonts w:ascii="Aptos" w:hAnsi="Aptos"/>
        </w:rPr>
        <w:t>focus</w:t>
      </w:r>
      <w:r w:rsidR="002D656D" w:rsidRPr="00574596">
        <w:rPr>
          <w:rFonts w:ascii="Aptos" w:hAnsi="Aptos"/>
        </w:rPr>
        <w:t>ed</w:t>
      </w:r>
      <w:r w:rsidRPr="00574596">
        <w:rPr>
          <w:rFonts w:ascii="Aptos" w:hAnsi="Aptos"/>
        </w:rPr>
        <w:t xml:space="preserve"> on the Workforce Council's webpage.</w:t>
      </w:r>
      <w:r w:rsidR="00A11E26" w:rsidRPr="00574596">
        <w:rPr>
          <w:rFonts w:ascii="Aptos" w:hAnsi="Aptos"/>
        </w:rPr>
        <w:t xml:space="preserve"> A </w:t>
      </w:r>
      <w:r w:rsidR="00A11E26" w:rsidRPr="00BA6D51">
        <w:rPr>
          <w:rFonts w:ascii="Aptos" w:hAnsi="Aptos"/>
        </w:rPr>
        <w:t>broader discussion was r</w:t>
      </w:r>
      <w:r w:rsidR="00FF6EA7" w:rsidRPr="00BA6D51">
        <w:rPr>
          <w:rFonts w:ascii="Aptos" w:hAnsi="Aptos"/>
        </w:rPr>
        <w:t>equested by Council</w:t>
      </w:r>
      <w:r w:rsidRPr="00BA6D51">
        <w:rPr>
          <w:rFonts w:ascii="Aptos" w:hAnsi="Aptos"/>
        </w:rPr>
        <w:t xml:space="preserve"> </w:t>
      </w:r>
      <w:proofErr w:type="gramStart"/>
      <w:r w:rsidR="009C386B">
        <w:rPr>
          <w:rFonts w:ascii="Aptos" w:hAnsi="Aptos"/>
        </w:rPr>
        <w:t>member</w:t>
      </w:r>
      <w:proofErr w:type="gramEnd"/>
      <w:r w:rsidR="009C386B">
        <w:rPr>
          <w:rFonts w:ascii="Aptos" w:hAnsi="Aptos"/>
        </w:rPr>
        <w:t xml:space="preserve"> </w:t>
      </w:r>
      <w:r w:rsidRPr="00BA6D51">
        <w:rPr>
          <w:rFonts w:ascii="Aptos" w:hAnsi="Aptos"/>
        </w:rPr>
        <w:t>including the MassHealth website</w:t>
      </w:r>
      <w:r w:rsidR="0066141E">
        <w:rPr>
          <w:rFonts w:ascii="Aptos" w:hAnsi="Aptos"/>
        </w:rPr>
        <w:t xml:space="preserve">. </w:t>
      </w:r>
      <w:r w:rsidR="004B4928" w:rsidRPr="00BA6D51">
        <w:rPr>
          <w:rFonts w:ascii="Aptos" w:hAnsi="Aptos"/>
        </w:rPr>
        <w:t xml:space="preserve"> </w:t>
      </w:r>
      <w:r w:rsidR="00F012AE" w:rsidRPr="00BA6D51">
        <w:rPr>
          <w:rFonts w:ascii="Aptos" w:hAnsi="Aptos"/>
        </w:rPr>
        <w:t xml:space="preserve">Chris reminded all that </w:t>
      </w:r>
      <w:r w:rsidRPr="00BA6D51">
        <w:rPr>
          <w:rFonts w:ascii="Aptos" w:hAnsi="Aptos"/>
        </w:rPr>
        <w:t>the current website lacks essential information for potential consumer employers and PCAs, suggest</w:t>
      </w:r>
      <w:r w:rsidR="00F012AE" w:rsidRPr="00BA6D51">
        <w:rPr>
          <w:rFonts w:ascii="Aptos" w:hAnsi="Aptos"/>
        </w:rPr>
        <w:t>ed</w:t>
      </w:r>
      <w:r w:rsidRPr="00BA6D51">
        <w:rPr>
          <w:rFonts w:ascii="Aptos" w:hAnsi="Aptos"/>
        </w:rPr>
        <w:t xml:space="preserve"> a more user-friendly design.</w:t>
      </w:r>
      <w:r w:rsidR="00103EF1" w:rsidRPr="00BA6D51">
        <w:rPr>
          <w:rFonts w:ascii="Aptos" w:hAnsi="Aptos"/>
        </w:rPr>
        <w:t xml:space="preserve"> MH addressed the concern and stated that </w:t>
      </w:r>
      <w:r w:rsidR="001E7E34" w:rsidRPr="00BA6D51">
        <w:rPr>
          <w:rFonts w:ascii="Aptos" w:hAnsi="Aptos"/>
        </w:rPr>
        <w:t xml:space="preserve">the </w:t>
      </w:r>
      <w:r w:rsidRPr="00BA6D51">
        <w:rPr>
          <w:rFonts w:ascii="Aptos" w:hAnsi="Aptos"/>
        </w:rPr>
        <w:t>consumer handbook will be updated and published in January, with new materials to be posted on the website.</w:t>
      </w:r>
      <w:r w:rsidR="001E7E34" w:rsidRPr="00BA6D51">
        <w:rPr>
          <w:rFonts w:ascii="Aptos" w:hAnsi="Aptos"/>
        </w:rPr>
        <w:t xml:space="preserve"> </w:t>
      </w:r>
      <w:proofErr w:type="gramStart"/>
      <w:r w:rsidR="001E7E34" w:rsidRPr="00BA6D51">
        <w:rPr>
          <w:rFonts w:ascii="Aptos" w:hAnsi="Aptos"/>
        </w:rPr>
        <w:t>All of</w:t>
      </w:r>
      <w:proofErr w:type="gramEnd"/>
      <w:r w:rsidR="001E7E34" w:rsidRPr="00BA6D51">
        <w:rPr>
          <w:rFonts w:ascii="Aptos" w:hAnsi="Aptos"/>
        </w:rPr>
        <w:t xml:space="preserve"> these new materials collectively provide </w:t>
      </w:r>
      <w:r w:rsidR="003115C6" w:rsidRPr="00BA6D51">
        <w:rPr>
          <w:rFonts w:ascii="Aptos" w:hAnsi="Aptos"/>
        </w:rPr>
        <w:t>help.</w:t>
      </w:r>
      <w:r w:rsidR="003115C6" w:rsidRPr="00BA6D51">
        <w:rPr>
          <w:rFonts w:ascii="Aptos" w:hAnsi="Aptos"/>
          <w:b/>
          <w:bCs/>
        </w:rPr>
        <w:t xml:space="preserve">  </w:t>
      </w:r>
      <w:r w:rsidR="003115C6" w:rsidRPr="00BA6D51">
        <w:rPr>
          <w:rFonts w:ascii="Aptos" w:hAnsi="Aptos"/>
        </w:rPr>
        <w:t>These materials include regulatory changes that need to be finalized.</w:t>
      </w:r>
    </w:p>
    <w:p w14:paraId="6939867C" w14:textId="77777777" w:rsidR="003115C6" w:rsidRPr="006B0644" w:rsidRDefault="003115C6" w:rsidP="003115C6">
      <w:pPr>
        <w:rPr>
          <w:rFonts w:ascii="Aptos" w:hAnsi="Aptos"/>
          <w:sz w:val="16"/>
          <w:szCs w:val="16"/>
        </w:rPr>
      </w:pPr>
    </w:p>
    <w:p w14:paraId="6072D747" w14:textId="0F5AD2A3" w:rsidR="00FE172A" w:rsidRPr="0015342A" w:rsidRDefault="00FE172A" w:rsidP="00790EE9">
      <w:pPr>
        <w:pStyle w:val="ListParagraph"/>
        <w:numPr>
          <w:ilvl w:val="0"/>
          <w:numId w:val="9"/>
        </w:numPr>
        <w:rPr>
          <w:rFonts w:ascii="Aptos" w:hAnsi="Aptos"/>
          <w:b/>
          <w:bCs/>
        </w:rPr>
      </w:pPr>
      <w:r w:rsidRPr="00BA6D51">
        <w:rPr>
          <w:rFonts w:ascii="Aptos" w:hAnsi="Aptos"/>
          <w:b/>
          <w:bCs/>
        </w:rPr>
        <w:t xml:space="preserve">ID Cards </w:t>
      </w:r>
      <w:r w:rsidRPr="007B5266">
        <w:rPr>
          <w:rFonts w:ascii="Aptos" w:hAnsi="Aptos"/>
          <w:b/>
          <w:bCs/>
          <w:szCs w:val="22"/>
        </w:rPr>
        <w:t>Procurement</w:t>
      </w:r>
      <w:r w:rsidRPr="00BA6D51">
        <w:rPr>
          <w:rFonts w:ascii="Aptos" w:hAnsi="Aptos"/>
          <w:b/>
          <w:bCs/>
        </w:rPr>
        <w:t xml:space="preserve"> Update</w:t>
      </w:r>
      <w:r w:rsidR="007B5266">
        <w:rPr>
          <w:rFonts w:ascii="Aptos" w:hAnsi="Aptos"/>
          <w:b/>
          <w:bCs/>
        </w:rPr>
        <w:t xml:space="preserve">: </w:t>
      </w:r>
      <w:r w:rsidR="00583DDE" w:rsidRPr="007B5266">
        <w:rPr>
          <w:rFonts w:ascii="Aptos" w:hAnsi="Aptos"/>
        </w:rPr>
        <w:t>MH</w:t>
      </w:r>
      <w:r w:rsidRPr="007B5266">
        <w:rPr>
          <w:rFonts w:ascii="Aptos" w:hAnsi="Aptos"/>
        </w:rPr>
        <w:t xml:space="preserve"> reported that only one bid was received for the ID cards procurement, </w:t>
      </w:r>
      <w:r w:rsidR="007266A6">
        <w:rPr>
          <w:rFonts w:ascii="Aptos" w:hAnsi="Aptos"/>
        </w:rPr>
        <w:t xml:space="preserve">and the </w:t>
      </w:r>
      <w:r w:rsidR="00B610B0">
        <w:rPr>
          <w:rFonts w:ascii="Aptos" w:hAnsi="Aptos"/>
        </w:rPr>
        <w:t>bid was not</w:t>
      </w:r>
      <w:r w:rsidRPr="007B5266">
        <w:rPr>
          <w:rFonts w:ascii="Aptos" w:hAnsi="Aptos"/>
        </w:rPr>
        <w:t xml:space="preserve"> responsive.</w:t>
      </w:r>
      <w:r w:rsidR="00984DD7" w:rsidRPr="007B5266">
        <w:rPr>
          <w:rFonts w:ascii="Aptos" w:hAnsi="Aptos"/>
        </w:rPr>
        <w:t xml:space="preserve"> </w:t>
      </w:r>
      <w:r w:rsidR="00691741">
        <w:rPr>
          <w:rFonts w:ascii="Aptos" w:hAnsi="Aptos"/>
        </w:rPr>
        <w:t>T</w:t>
      </w:r>
      <w:r w:rsidRPr="007B5266">
        <w:rPr>
          <w:rFonts w:ascii="Aptos" w:hAnsi="Aptos"/>
        </w:rPr>
        <w:t>he procurement</w:t>
      </w:r>
      <w:r w:rsidR="00691741">
        <w:rPr>
          <w:rFonts w:ascii="Aptos" w:hAnsi="Aptos"/>
        </w:rPr>
        <w:t xml:space="preserve"> will be reposted</w:t>
      </w:r>
      <w:r w:rsidRPr="007B5266">
        <w:rPr>
          <w:rFonts w:ascii="Aptos" w:hAnsi="Aptos"/>
        </w:rPr>
        <w:t>.</w:t>
      </w:r>
      <w:r w:rsidR="00984DD7" w:rsidRPr="007B5266">
        <w:rPr>
          <w:rFonts w:ascii="Aptos" w:hAnsi="Aptos"/>
        </w:rPr>
        <w:t xml:space="preserve"> Union</w:t>
      </w:r>
      <w:r w:rsidRPr="007B5266">
        <w:rPr>
          <w:rFonts w:ascii="Aptos" w:hAnsi="Aptos"/>
        </w:rPr>
        <w:t xml:space="preserve"> expressed disappointment, noting this issue has been ongoing for over a year and is part of their collective bargaining agreement.</w:t>
      </w:r>
      <w:r w:rsidR="00CB707C" w:rsidRPr="007B5266">
        <w:rPr>
          <w:rFonts w:ascii="Aptos" w:hAnsi="Aptos"/>
        </w:rPr>
        <w:t xml:space="preserve"> MH noted that the CBA requirements were met.</w:t>
      </w:r>
      <w:r w:rsidR="00BE4C5B" w:rsidRPr="007B5266">
        <w:rPr>
          <w:rFonts w:ascii="Aptos" w:hAnsi="Aptos"/>
        </w:rPr>
        <w:t xml:space="preserve"> </w:t>
      </w:r>
      <w:r w:rsidR="00DD5132" w:rsidRPr="007B5266">
        <w:rPr>
          <w:rFonts w:ascii="Aptos" w:hAnsi="Aptos"/>
        </w:rPr>
        <w:t>Legal team</w:t>
      </w:r>
      <w:r w:rsidRPr="007B5266">
        <w:rPr>
          <w:rFonts w:ascii="Aptos" w:hAnsi="Aptos"/>
        </w:rPr>
        <w:t xml:space="preserve"> explained the internal process and the difficulty of selecting a bid that does not inspire confidence in the use of state tax dollars</w:t>
      </w:r>
      <w:r w:rsidR="00601AA3">
        <w:rPr>
          <w:rFonts w:ascii="Aptos" w:hAnsi="Aptos"/>
        </w:rPr>
        <w:t xml:space="preserve"> </w:t>
      </w:r>
      <w:r w:rsidR="00691413">
        <w:rPr>
          <w:rFonts w:ascii="Aptos" w:hAnsi="Aptos"/>
        </w:rPr>
        <w:t>and</w:t>
      </w:r>
      <w:r w:rsidR="00691413" w:rsidRPr="007B5266">
        <w:rPr>
          <w:rFonts w:ascii="Aptos" w:hAnsi="Aptos"/>
        </w:rPr>
        <w:t xml:space="preserve"> requested</w:t>
      </w:r>
      <w:r w:rsidRPr="007B5266">
        <w:rPr>
          <w:rFonts w:ascii="Aptos" w:hAnsi="Aptos"/>
        </w:rPr>
        <w:t xml:space="preserve"> the union communicate this to encourage more bids.</w:t>
      </w:r>
      <w:r w:rsidR="00573DE0" w:rsidRPr="007B5266">
        <w:rPr>
          <w:rFonts w:ascii="Aptos" w:hAnsi="Aptos"/>
        </w:rPr>
        <w:t xml:space="preserve"> Council</w:t>
      </w:r>
      <w:r w:rsidR="00572F0A">
        <w:rPr>
          <w:rFonts w:ascii="Aptos" w:hAnsi="Aptos"/>
        </w:rPr>
        <w:t xml:space="preserve"> </w:t>
      </w:r>
      <w:r w:rsidRPr="007B5266">
        <w:rPr>
          <w:rFonts w:ascii="Aptos" w:hAnsi="Aptos"/>
        </w:rPr>
        <w:t>inquired about MassHealth's strategy to ensure more respondents the</w:t>
      </w:r>
      <w:r w:rsidR="00B74BD7" w:rsidRPr="007B5266">
        <w:rPr>
          <w:rFonts w:ascii="Aptos" w:hAnsi="Aptos"/>
        </w:rPr>
        <w:t xml:space="preserve"> </w:t>
      </w:r>
      <w:r w:rsidRPr="007B5266">
        <w:rPr>
          <w:rFonts w:ascii="Aptos" w:hAnsi="Aptos"/>
        </w:rPr>
        <w:t>second time around.</w:t>
      </w:r>
      <w:r w:rsidR="00573DE0" w:rsidRPr="007B5266">
        <w:rPr>
          <w:rFonts w:ascii="Aptos" w:hAnsi="Aptos"/>
        </w:rPr>
        <w:t xml:space="preserve"> Legal </w:t>
      </w:r>
      <w:r w:rsidR="00572F0A">
        <w:rPr>
          <w:rFonts w:ascii="Aptos" w:hAnsi="Aptos"/>
        </w:rPr>
        <w:t xml:space="preserve">team </w:t>
      </w:r>
      <w:r w:rsidR="00B74BD7" w:rsidRPr="007B5266">
        <w:rPr>
          <w:rFonts w:ascii="Aptos" w:hAnsi="Aptos"/>
        </w:rPr>
        <w:t xml:space="preserve">stated they can repost and direct </w:t>
      </w:r>
      <w:r w:rsidR="00136C3E" w:rsidRPr="007B5266">
        <w:rPr>
          <w:rFonts w:ascii="Aptos" w:hAnsi="Aptos"/>
        </w:rPr>
        <w:t xml:space="preserve">entities to the reposting on </w:t>
      </w:r>
      <w:proofErr w:type="spellStart"/>
      <w:r w:rsidR="00136C3E" w:rsidRPr="007B5266">
        <w:rPr>
          <w:rFonts w:ascii="Aptos" w:hAnsi="Aptos"/>
        </w:rPr>
        <w:t>Commbuys</w:t>
      </w:r>
      <w:proofErr w:type="spellEnd"/>
      <w:r w:rsidR="00136C3E" w:rsidRPr="007B5266">
        <w:rPr>
          <w:rFonts w:ascii="Aptos" w:hAnsi="Aptos"/>
        </w:rPr>
        <w:t>.</w:t>
      </w:r>
      <w:r w:rsidR="00601AA3">
        <w:rPr>
          <w:rFonts w:ascii="Aptos" w:hAnsi="Aptos"/>
        </w:rPr>
        <w:t xml:space="preserve"> Legal team</w:t>
      </w:r>
      <w:r w:rsidR="001D56F9">
        <w:rPr>
          <w:rFonts w:ascii="Aptos" w:hAnsi="Aptos"/>
        </w:rPr>
        <w:t xml:space="preserve"> encouraged MH to provide an update </w:t>
      </w:r>
      <w:r w:rsidR="00691413">
        <w:rPr>
          <w:rFonts w:ascii="Aptos" w:hAnsi="Aptos"/>
        </w:rPr>
        <w:t>and next steps a</w:t>
      </w:r>
      <w:r w:rsidR="00615781">
        <w:rPr>
          <w:rFonts w:ascii="Aptos" w:hAnsi="Aptos"/>
        </w:rPr>
        <w:t xml:space="preserve">round </w:t>
      </w:r>
      <w:r w:rsidR="001D56F9">
        <w:rPr>
          <w:rFonts w:ascii="Aptos" w:hAnsi="Aptos"/>
        </w:rPr>
        <w:t xml:space="preserve">moving forward in the </w:t>
      </w:r>
      <w:r w:rsidR="00691413">
        <w:rPr>
          <w:rFonts w:ascii="Aptos" w:hAnsi="Aptos"/>
        </w:rPr>
        <w:t>spirit</w:t>
      </w:r>
      <w:r w:rsidR="001D56F9">
        <w:rPr>
          <w:rFonts w:ascii="Aptos" w:hAnsi="Aptos"/>
        </w:rPr>
        <w:t xml:space="preserve"> of efficiency</w:t>
      </w:r>
      <w:r w:rsidR="00691413">
        <w:rPr>
          <w:rFonts w:ascii="Aptos" w:hAnsi="Aptos"/>
        </w:rPr>
        <w:t xml:space="preserve"> to get this </w:t>
      </w:r>
      <w:proofErr w:type="gramStart"/>
      <w:r w:rsidR="00691413">
        <w:rPr>
          <w:rFonts w:ascii="Aptos" w:hAnsi="Aptos"/>
        </w:rPr>
        <w:t>reposted</w:t>
      </w:r>
      <w:proofErr w:type="gramEnd"/>
      <w:r w:rsidR="00691413">
        <w:rPr>
          <w:rFonts w:ascii="Aptos" w:hAnsi="Aptos"/>
        </w:rPr>
        <w:t xml:space="preserve">. Council Chair noted that this was not a super rare outcome for a state agency and </w:t>
      </w:r>
      <w:r w:rsidR="00615781">
        <w:rPr>
          <w:rFonts w:ascii="Aptos" w:hAnsi="Aptos"/>
        </w:rPr>
        <w:t xml:space="preserve">noted the importance of improving communication </w:t>
      </w:r>
      <w:r w:rsidR="0015342A">
        <w:rPr>
          <w:rFonts w:ascii="Aptos" w:hAnsi="Aptos"/>
        </w:rPr>
        <w:t>t</w:t>
      </w:r>
      <w:r w:rsidR="0015342A" w:rsidRPr="0015342A">
        <w:rPr>
          <w:rFonts w:ascii="Aptos" w:hAnsi="Aptos"/>
        </w:rPr>
        <w:t xml:space="preserve">o </w:t>
      </w:r>
      <w:r w:rsidR="00615781" w:rsidRPr="0015342A">
        <w:rPr>
          <w:rFonts w:ascii="Aptos" w:hAnsi="Aptos"/>
        </w:rPr>
        <w:t>try to make it smoother and more effective for Council members.</w:t>
      </w:r>
    </w:p>
    <w:p w14:paraId="3D0CA338" w14:textId="6FA60EB6" w:rsidR="00FE172A" w:rsidRPr="006B0644" w:rsidRDefault="00FE172A" w:rsidP="00473636">
      <w:pPr>
        <w:ind w:left="720"/>
        <w:rPr>
          <w:sz w:val="16"/>
          <w:szCs w:val="16"/>
        </w:rPr>
      </w:pPr>
    </w:p>
    <w:p w14:paraId="28DE5D0F" w14:textId="693E1ED1" w:rsidR="00FE172A" w:rsidRPr="006D1DEA" w:rsidRDefault="00E53B77" w:rsidP="00790EE9">
      <w:pPr>
        <w:pStyle w:val="ListParagraph"/>
        <w:numPr>
          <w:ilvl w:val="0"/>
          <w:numId w:val="7"/>
        </w:numPr>
        <w:rPr>
          <w:rFonts w:ascii="Aptos" w:hAnsi="Aptos"/>
          <w:b/>
          <w:bCs/>
        </w:rPr>
      </w:pPr>
      <w:proofErr w:type="spellStart"/>
      <w:r w:rsidRPr="006D1DEA">
        <w:rPr>
          <w:rFonts w:ascii="Aptos" w:hAnsi="Aptos"/>
          <w:b/>
          <w:bCs/>
        </w:rPr>
        <w:t>ForHealth</w:t>
      </w:r>
      <w:proofErr w:type="spellEnd"/>
      <w:r w:rsidRPr="006D1DEA">
        <w:rPr>
          <w:rFonts w:ascii="Aptos" w:hAnsi="Aptos"/>
          <w:b/>
          <w:bCs/>
        </w:rPr>
        <w:t xml:space="preserve"> Update: </w:t>
      </w:r>
      <w:r w:rsidR="00FE172A" w:rsidRPr="006D1DEA">
        <w:rPr>
          <w:rFonts w:ascii="Aptos" w:hAnsi="Aptos"/>
          <w:b/>
          <w:bCs/>
        </w:rPr>
        <w:t>Recruitment and Directory Updates</w:t>
      </w:r>
      <w:r w:rsidR="006D1DEA" w:rsidRPr="006D1DEA">
        <w:rPr>
          <w:rFonts w:ascii="Aptos" w:hAnsi="Aptos"/>
          <w:b/>
          <w:bCs/>
        </w:rPr>
        <w:t xml:space="preserve"> (See </w:t>
      </w:r>
      <w:proofErr w:type="spellStart"/>
      <w:r w:rsidR="006D1DEA" w:rsidRPr="006D1DEA">
        <w:rPr>
          <w:rFonts w:ascii="Aptos" w:hAnsi="Aptos"/>
          <w:b/>
          <w:bCs/>
        </w:rPr>
        <w:t>Powerpoint</w:t>
      </w:r>
      <w:proofErr w:type="spellEnd"/>
      <w:r w:rsidR="006D1DEA" w:rsidRPr="006D1DEA">
        <w:rPr>
          <w:rFonts w:ascii="Aptos" w:hAnsi="Aptos"/>
          <w:b/>
          <w:bCs/>
        </w:rPr>
        <w:t>)</w:t>
      </w:r>
    </w:p>
    <w:p w14:paraId="03F53789" w14:textId="3AB77B9C" w:rsidR="00FE172A" w:rsidRPr="00D73E13" w:rsidRDefault="00DD4C74" w:rsidP="00790EE9">
      <w:pPr>
        <w:pStyle w:val="ListParagraph"/>
        <w:numPr>
          <w:ilvl w:val="0"/>
          <w:numId w:val="14"/>
        </w:numPr>
        <w:rPr>
          <w:rFonts w:ascii="Aptos" w:hAnsi="Aptos"/>
        </w:rPr>
      </w:pPr>
      <w:proofErr w:type="spellStart"/>
      <w:r w:rsidRPr="00D73E13">
        <w:rPr>
          <w:rFonts w:ascii="Aptos" w:hAnsi="Aptos"/>
        </w:rPr>
        <w:t>ForHealth</w:t>
      </w:r>
      <w:proofErr w:type="spellEnd"/>
      <w:r w:rsidRPr="00D73E13">
        <w:rPr>
          <w:rFonts w:ascii="Aptos" w:hAnsi="Aptos"/>
        </w:rPr>
        <w:t xml:space="preserve"> </w:t>
      </w:r>
      <w:r w:rsidR="0021046E" w:rsidRPr="00D73E13">
        <w:rPr>
          <w:rFonts w:ascii="Aptos" w:hAnsi="Aptos"/>
        </w:rPr>
        <w:t xml:space="preserve">(FH) </w:t>
      </w:r>
      <w:r w:rsidR="00FE172A" w:rsidRPr="00D73E13">
        <w:rPr>
          <w:rFonts w:ascii="Aptos" w:hAnsi="Aptos"/>
        </w:rPr>
        <w:t>presented a recruitment map showing progress collaborating with Mass Higher Career Centers and community colleges.</w:t>
      </w:r>
      <w:r w:rsidR="0021046E" w:rsidRPr="00D73E13">
        <w:rPr>
          <w:rFonts w:ascii="Aptos" w:hAnsi="Aptos"/>
        </w:rPr>
        <w:t xml:space="preserve"> FH</w:t>
      </w:r>
      <w:r w:rsidR="00FE172A" w:rsidRPr="00D73E13">
        <w:rPr>
          <w:rFonts w:ascii="Aptos" w:hAnsi="Aptos"/>
        </w:rPr>
        <w:t xml:space="preserve"> noted that sites in yellow have a job seeker recruitment event scheduled, and sites in green have already been visited for recruitment events.</w:t>
      </w:r>
      <w:r w:rsidR="0021046E" w:rsidRPr="00D73E13">
        <w:rPr>
          <w:rFonts w:ascii="Aptos" w:hAnsi="Aptos"/>
        </w:rPr>
        <w:t xml:space="preserve"> FH</w:t>
      </w:r>
      <w:r w:rsidR="00FE172A" w:rsidRPr="00D73E13">
        <w:rPr>
          <w:rFonts w:ascii="Aptos" w:hAnsi="Aptos"/>
        </w:rPr>
        <w:t xml:space="preserve"> shared that 52 recruitment events were attended from January through May, grouped by month and expansion type.</w:t>
      </w:r>
      <w:r w:rsidR="0021046E" w:rsidRPr="00D73E13">
        <w:rPr>
          <w:rFonts w:ascii="Aptos" w:hAnsi="Aptos"/>
        </w:rPr>
        <w:t xml:space="preserve"> FH </w:t>
      </w:r>
      <w:r w:rsidR="00FE172A" w:rsidRPr="00D73E13">
        <w:rPr>
          <w:rFonts w:ascii="Aptos" w:hAnsi="Aptos"/>
        </w:rPr>
        <w:t xml:space="preserve">mentioned collaborations with </w:t>
      </w:r>
      <w:proofErr w:type="spellStart"/>
      <w:r w:rsidR="00FE172A" w:rsidRPr="00D73E13">
        <w:rPr>
          <w:rFonts w:ascii="Aptos" w:hAnsi="Aptos"/>
        </w:rPr>
        <w:t>Mass</w:t>
      </w:r>
      <w:r w:rsidR="0021046E" w:rsidRPr="00D73E13">
        <w:rPr>
          <w:rFonts w:ascii="Aptos" w:hAnsi="Aptos"/>
        </w:rPr>
        <w:t>Hire</w:t>
      </w:r>
      <w:proofErr w:type="spellEnd"/>
      <w:r w:rsidR="00FE172A" w:rsidRPr="00D73E13">
        <w:rPr>
          <w:rFonts w:ascii="Aptos" w:hAnsi="Aptos"/>
        </w:rPr>
        <w:t>, community colleges, personal care management agencies, Centers for Independent Living, and other organizations.</w:t>
      </w:r>
    </w:p>
    <w:p w14:paraId="05700111" w14:textId="77777777" w:rsidR="00E72FA8" w:rsidRPr="006D1DEA" w:rsidRDefault="0021046E" w:rsidP="00790EE9">
      <w:pPr>
        <w:pStyle w:val="ListParagraph"/>
        <w:numPr>
          <w:ilvl w:val="0"/>
          <w:numId w:val="14"/>
        </w:numPr>
        <w:rPr>
          <w:rFonts w:ascii="Aptos" w:hAnsi="Aptos"/>
        </w:rPr>
      </w:pPr>
      <w:r w:rsidRPr="006D1DEA">
        <w:rPr>
          <w:rFonts w:ascii="Aptos" w:hAnsi="Aptos"/>
        </w:rPr>
        <w:t>What’s new?</w:t>
      </w:r>
    </w:p>
    <w:p w14:paraId="7160484D" w14:textId="420270D2" w:rsidR="00FE172A" w:rsidRPr="00D73E13" w:rsidRDefault="009A4BBB" w:rsidP="00790EE9">
      <w:pPr>
        <w:pStyle w:val="ListParagraph"/>
        <w:numPr>
          <w:ilvl w:val="1"/>
          <w:numId w:val="15"/>
        </w:numPr>
        <w:rPr>
          <w:rFonts w:ascii="Aptos" w:hAnsi="Aptos"/>
        </w:rPr>
      </w:pPr>
      <w:r>
        <w:rPr>
          <w:rFonts w:ascii="Aptos" w:hAnsi="Aptos"/>
        </w:rPr>
        <w:t>W</w:t>
      </w:r>
      <w:r w:rsidR="00FE172A" w:rsidRPr="00D73E13">
        <w:rPr>
          <w:rFonts w:ascii="Aptos" w:hAnsi="Aptos"/>
        </w:rPr>
        <w:t xml:space="preserve">ork towards collaborating with additional organizations, including community action agencies, the Department of Transitional Assistance, family resource centers, and </w:t>
      </w:r>
      <w:r w:rsidR="004D4451">
        <w:rPr>
          <w:rFonts w:ascii="Aptos" w:hAnsi="Aptos"/>
        </w:rPr>
        <w:t xml:space="preserve">other </w:t>
      </w:r>
      <w:r w:rsidR="00FE172A" w:rsidRPr="00D73E13">
        <w:rPr>
          <w:rFonts w:ascii="Aptos" w:hAnsi="Aptos"/>
        </w:rPr>
        <w:t>community connections.</w:t>
      </w:r>
    </w:p>
    <w:p w14:paraId="15C2A165" w14:textId="28F5C6CC" w:rsidR="00FE172A" w:rsidRPr="00D73E13" w:rsidRDefault="004D4451" w:rsidP="00790EE9">
      <w:pPr>
        <w:pStyle w:val="ListParagraph"/>
        <w:numPr>
          <w:ilvl w:val="1"/>
          <w:numId w:val="15"/>
        </w:numPr>
        <w:rPr>
          <w:rFonts w:ascii="Aptos" w:hAnsi="Aptos"/>
        </w:rPr>
      </w:pPr>
      <w:r w:rsidRPr="00D73E13">
        <w:rPr>
          <w:rFonts w:ascii="Aptos" w:hAnsi="Aptos"/>
        </w:rPr>
        <w:t>L</w:t>
      </w:r>
      <w:r w:rsidR="00FE172A" w:rsidRPr="00D73E13">
        <w:rPr>
          <w:rFonts w:ascii="Aptos" w:hAnsi="Aptos"/>
        </w:rPr>
        <w:t>ist</w:t>
      </w:r>
      <w:r>
        <w:rPr>
          <w:rFonts w:ascii="Aptos" w:hAnsi="Aptos"/>
        </w:rPr>
        <w:t xml:space="preserve"> provided of </w:t>
      </w:r>
      <w:r w:rsidR="00FE172A" w:rsidRPr="00D73E13">
        <w:rPr>
          <w:rFonts w:ascii="Aptos" w:hAnsi="Aptos"/>
        </w:rPr>
        <w:t>upcomi</w:t>
      </w:r>
      <w:r w:rsidR="009A4BBB">
        <w:rPr>
          <w:rFonts w:ascii="Aptos" w:hAnsi="Aptos"/>
        </w:rPr>
        <w:t>ng</w:t>
      </w:r>
      <w:r w:rsidR="00FE172A" w:rsidRPr="00D73E13">
        <w:rPr>
          <w:rFonts w:ascii="Aptos" w:hAnsi="Aptos"/>
        </w:rPr>
        <w:t xml:space="preserve"> events</w:t>
      </w:r>
      <w:r w:rsidR="00E72FA8" w:rsidRPr="00D73E13">
        <w:rPr>
          <w:rFonts w:ascii="Aptos" w:hAnsi="Aptos"/>
        </w:rPr>
        <w:t xml:space="preserve"> </w:t>
      </w:r>
      <w:r w:rsidR="00FE172A" w:rsidRPr="00D73E13">
        <w:rPr>
          <w:rFonts w:ascii="Aptos" w:hAnsi="Aptos"/>
        </w:rPr>
        <w:t>in June, including job fairs and PCA union meetings.</w:t>
      </w:r>
    </w:p>
    <w:p w14:paraId="7C36E391" w14:textId="5A2F3D1C" w:rsidR="00FE172A" w:rsidRPr="00D73E13" w:rsidRDefault="00B61557" w:rsidP="00790EE9">
      <w:pPr>
        <w:pStyle w:val="ListParagraph"/>
        <w:numPr>
          <w:ilvl w:val="1"/>
          <w:numId w:val="15"/>
        </w:numPr>
        <w:rPr>
          <w:rFonts w:ascii="Aptos" w:hAnsi="Aptos"/>
        </w:rPr>
      </w:pPr>
      <w:r w:rsidRPr="00D73E13">
        <w:rPr>
          <w:rFonts w:ascii="Aptos" w:hAnsi="Aptos"/>
        </w:rPr>
        <w:t xml:space="preserve">Leverage </w:t>
      </w:r>
      <w:r w:rsidR="00FE172A" w:rsidRPr="00D73E13">
        <w:rPr>
          <w:rFonts w:ascii="Aptos" w:hAnsi="Aptos"/>
        </w:rPr>
        <w:t xml:space="preserve">existing resources and </w:t>
      </w:r>
      <w:r w:rsidR="009A4BBB" w:rsidRPr="00D73E13">
        <w:rPr>
          <w:rFonts w:ascii="Aptos" w:hAnsi="Aptos"/>
        </w:rPr>
        <w:t>partner</w:t>
      </w:r>
      <w:r w:rsidR="00FE172A" w:rsidRPr="00D73E13">
        <w:rPr>
          <w:rFonts w:ascii="Aptos" w:hAnsi="Aptos"/>
        </w:rPr>
        <w:t xml:space="preserve"> with the union to help PCAs sign up on the directory at union meetings.</w:t>
      </w:r>
    </w:p>
    <w:p w14:paraId="2DC1435D" w14:textId="77777777" w:rsidR="006D1DEA" w:rsidRPr="006D1DEA" w:rsidRDefault="00B61557" w:rsidP="00790EE9">
      <w:pPr>
        <w:pStyle w:val="ListParagraph"/>
        <w:numPr>
          <w:ilvl w:val="0"/>
          <w:numId w:val="14"/>
        </w:numPr>
        <w:rPr>
          <w:rFonts w:ascii="Aptos" w:hAnsi="Aptos"/>
        </w:rPr>
      </w:pPr>
      <w:r w:rsidRPr="006D1DEA">
        <w:rPr>
          <w:rFonts w:ascii="Aptos" w:hAnsi="Aptos"/>
        </w:rPr>
        <w:t xml:space="preserve">Noted other stats: </w:t>
      </w:r>
    </w:p>
    <w:p w14:paraId="60C51AF3" w14:textId="3FEE22FE" w:rsidR="00FE172A" w:rsidRPr="00D73E13" w:rsidRDefault="00FE172A" w:rsidP="00790EE9">
      <w:pPr>
        <w:pStyle w:val="ListParagraph"/>
        <w:numPr>
          <w:ilvl w:val="0"/>
          <w:numId w:val="16"/>
        </w:numPr>
        <w:rPr>
          <w:rFonts w:ascii="Aptos" w:hAnsi="Aptos"/>
        </w:rPr>
      </w:pPr>
      <w:r w:rsidRPr="00D73E13">
        <w:rPr>
          <w:rFonts w:ascii="Aptos" w:hAnsi="Aptos"/>
        </w:rPr>
        <w:t>1,984 job seekers created directory accounts this calendar year.</w:t>
      </w:r>
    </w:p>
    <w:p w14:paraId="04A7BE10" w14:textId="5F3B147E" w:rsidR="00FE172A" w:rsidRPr="00D73E13" w:rsidRDefault="00FE172A" w:rsidP="00790EE9">
      <w:pPr>
        <w:pStyle w:val="ListParagraph"/>
        <w:numPr>
          <w:ilvl w:val="0"/>
          <w:numId w:val="16"/>
        </w:numPr>
        <w:rPr>
          <w:rFonts w:ascii="Aptos" w:hAnsi="Aptos"/>
        </w:rPr>
      </w:pPr>
      <w:r w:rsidRPr="00D73E13">
        <w:rPr>
          <w:rFonts w:ascii="Aptos" w:hAnsi="Aptos"/>
        </w:rPr>
        <w:t>311 consumer employers have c</w:t>
      </w:r>
      <w:r w:rsidR="005A223C">
        <w:rPr>
          <w:rFonts w:ascii="Aptos" w:hAnsi="Aptos"/>
        </w:rPr>
        <w:t>reated</w:t>
      </w:r>
      <w:r w:rsidRPr="00D73E13">
        <w:rPr>
          <w:rFonts w:ascii="Aptos" w:hAnsi="Aptos"/>
        </w:rPr>
        <w:t xml:space="preserve"> directory accounts this calendar year.</w:t>
      </w:r>
    </w:p>
    <w:p w14:paraId="73547299" w14:textId="31A45BEA" w:rsidR="00FE172A" w:rsidRPr="006B0644" w:rsidRDefault="00FE172A" w:rsidP="006D1DEA">
      <w:pPr>
        <w:ind w:left="1080"/>
        <w:rPr>
          <w:rFonts w:ascii="Aptos" w:hAnsi="Aptos"/>
          <w:sz w:val="16"/>
          <w:szCs w:val="16"/>
        </w:rPr>
      </w:pPr>
    </w:p>
    <w:p w14:paraId="09BD419C" w14:textId="77777777" w:rsidR="00FE172A" w:rsidRPr="001C4B75" w:rsidRDefault="00FE172A" w:rsidP="001C4B75">
      <w:pPr>
        <w:numPr>
          <w:ilvl w:val="0"/>
          <w:numId w:val="1"/>
        </w:numPr>
        <w:autoSpaceDE w:val="0"/>
        <w:autoSpaceDN w:val="0"/>
        <w:adjustRightInd w:val="0"/>
        <w:contextualSpacing/>
        <w:rPr>
          <w:rFonts w:ascii="Aptos" w:hAnsi="Aptos"/>
          <w:b/>
          <w:bCs/>
          <w:szCs w:val="22"/>
        </w:rPr>
      </w:pPr>
      <w:r w:rsidRPr="001C4B75">
        <w:rPr>
          <w:rFonts w:ascii="Aptos" w:hAnsi="Aptos"/>
          <w:b/>
          <w:bCs/>
          <w:szCs w:val="22"/>
        </w:rPr>
        <w:t>Executive Director Reports</w:t>
      </w:r>
    </w:p>
    <w:p w14:paraId="3C2D97B3" w14:textId="0C8EA9A8" w:rsidR="001C4B75" w:rsidRPr="001C4B75" w:rsidRDefault="006D1DEA" w:rsidP="00790EE9">
      <w:pPr>
        <w:pStyle w:val="ListParagraph"/>
        <w:numPr>
          <w:ilvl w:val="0"/>
          <w:numId w:val="12"/>
        </w:numPr>
        <w:autoSpaceDE w:val="0"/>
        <w:autoSpaceDN w:val="0"/>
        <w:adjustRightInd w:val="0"/>
        <w:contextualSpacing/>
        <w:rPr>
          <w:rFonts w:ascii="Aptos" w:hAnsi="Aptos"/>
          <w:szCs w:val="22"/>
        </w:rPr>
      </w:pPr>
      <w:r w:rsidRPr="001C4B75">
        <w:rPr>
          <w:rFonts w:ascii="Aptos" w:hAnsi="Aptos"/>
          <w:b/>
          <w:bCs/>
          <w:szCs w:val="22"/>
        </w:rPr>
        <w:t xml:space="preserve">Recruiting and </w:t>
      </w:r>
      <w:r w:rsidR="002973B1" w:rsidRPr="001C4B75">
        <w:rPr>
          <w:rFonts w:ascii="Aptos" w:hAnsi="Aptos"/>
          <w:b/>
          <w:bCs/>
          <w:szCs w:val="22"/>
        </w:rPr>
        <w:t>Retention</w:t>
      </w:r>
      <w:r w:rsidRPr="001C4B75">
        <w:rPr>
          <w:rFonts w:ascii="Aptos" w:hAnsi="Aptos"/>
          <w:b/>
          <w:bCs/>
          <w:szCs w:val="22"/>
        </w:rPr>
        <w:t xml:space="preserve"> Task Force</w:t>
      </w:r>
      <w:r w:rsidR="002973B1" w:rsidRPr="001C4B75">
        <w:rPr>
          <w:rFonts w:ascii="Aptos" w:hAnsi="Aptos"/>
          <w:b/>
          <w:bCs/>
          <w:szCs w:val="22"/>
        </w:rPr>
        <w:t>:</w:t>
      </w:r>
      <w:r w:rsidR="001C4B75">
        <w:rPr>
          <w:rFonts w:ascii="Aptos" w:hAnsi="Aptos"/>
          <w:szCs w:val="22"/>
        </w:rPr>
        <w:t xml:space="preserve"> </w:t>
      </w:r>
      <w:r w:rsidR="001C4B75" w:rsidRPr="001C4B75">
        <w:rPr>
          <w:rFonts w:ascii="Aptos" w:hAnsi="Aptos"/>
          <w:szCs w:val="22"/>
        </w:rPr>
        <w:t>The Recruiting and Retention Task Force has been working on two projects.</w:t>
      </w:r>
    </w:p>
    <w:p w14:paraId="3C2175BC" w14:textId="2029DB7D" w:rsidR="001C4B75" w:rsidRPr="001C4B75" w:rsidRDefault="001C4B75" w:rsidP="00790EE9">
      <w:pPr>
        <w:numPr>
          <w:ilvl w:val="0"/>
          <w:numId w:val="17"/>
        </w:numPr>
        <w:contextualSpacing/>
        <w:rPr>
          <w:rFonts w:ascii="Aptos" w:hAnsi="Aptos"/>
          <w:szCs w:val="22"/>
        </w:rPr>
      </w:pPr>
      <w:r w:rsidRPr="001C4B75">
        <w:rPr>
          <w:rFonts w:ascii="Aptos" w:hAnsi="Aptos"/>
          <w:szCs w:val="22"/>
        </w:rPr>
        <w:t xml:space="preserve">Phase 2 of the Council’s Recruiting expansion strategy which </w:t>
      </w:r>
      <w:proofErr w:type="spellStart"/>
      <w:r w:rsidRPr="001C4B75">
        <w:rPr>
          <w:rFonts w:ascii="Aptos" w:hAnsi="Aptos"/>
          <w:szCs w:val="22"/>
        </w:rPr>
        <w:t>ForHealth</w:t>
      </w:r>
      <w:proofErr w:type="spellEnd"/>
      <w:r w:rsidRPr="001C4B75">
        <w:rPr>
          <w:rFonts w:ascii="Aptos" w:hAnsi="Aptos"/>
          <w:szCs w:val="22"/>
        </w:rPr>
        <w:t xml:space="preserve"> described earlier an</w:t>
      </w:r>
    </w:p>
    <w:p w14:paraId="6AAE809D" w14:textId="77777777" w:rsidR="001C4B75" w:rsidRPr="001C4B75" w:rsidRDefault="001C4B75" w:rsidP="00790EE9">
      <w:pPr>
        <w:numPr>
          <w:ilvl w:val="0"/>
          <w:numId w:val="17"/>
        </w:numPr>
        <w:contextualSpacing/>
        <w:rPr>
          <w:rFonts w:ascii="Aptos" w:hAnsi="Aptos"/>
          <w:szCs w:val="22"/>
        </w:rPr>
      </w:pPr>
      <w:r w:rsidRPr="001C4B75">
        <w:rPr>
          <w:rFonts w:ascii="Aptos" w:hAnsi="Aptos"/>
          <w:szCs w:val="22"/>
        </w:rPr>
        <w:t>The New Consumer Guide and/or Presentation. The task force plans to focus the Guide on:</w:t>
      </w:r>
    </w:p>
    <w:p w14:paraId="438906A3" w14:textId="291BD312" w:rsidR="001C4B75" w:rsidRPr="001C4B75" w:rsidRDefault="001C4B75" w:rsidP="00790EE9">
      <w:pPr>
        <w:numPr>
          <w:ilvl w:val="0"/>
          <w:numId w:val="11"/>
        </w:numPr>
        <w:contextualSpacing/>
        <w:rPr>
          <w:rFonts w:ascii="Aptos" w:hAnsi="Aptos"/>
          <w:szCs w:val="22"/>
        </w:rPr>
      </w:pPr>
      <w:r w:rsidRPr="001C4B75">
        <w:rPr>
          <w:rFonts w:ascii="Aptos" w:hAnsi="Aptos"/>
          <w:szCs w:val="22"/>
        </w:rPr>
        <w:lastRenderedPageBreak/>
        <w:t xml:space="preserve">The program knowledge that comes with experience as a </w:t>
      </w:r>
      <w:r w:rsidR="007B2330">
        <w:rPr>
          <w:rFonts w:ascii="Aptos" w:hAnsi="Aptos"/>
          <w:szCs w:val="22"/>
        </w:rPr>
        <w:t xml:space="preserve">participant.  </w:t>
      </w:r>
      <w:r w:rsidR="00910D5B" w:rsidRPr="001C4B75">
        <w:rPr>
          <w:rFonts w:ascii="Aptos" w:hAnsi="Aptos"/>
          <w:szCs w:val="22"/>
        </w:rPr>
        <w:t xml:space="preserve"> </w:t>
      </w:r>
      <w:r w:rsidR="007B2330">
        <w:rPr>
          <w:rFonts w:ascii="Aptos" w:hAnsi="Aptos"/>
          <w:szCs w:val="22"/>
        </w:rPr>
        <w:t xml:space="preserve"> </w:t>
      </w:r>
    </w:p>
    <w:p w14:paraId="7AD081DD" w14:textId="7BE6F064" w:rsidR="001C4B75" w:rsidRPr="001C4B75" w:rsidRDefault="007B2330" w:rsidP="00790EE9">
      <w:pPr>
        <w:numPr>
          <w:ilvl w:val="0"/>
          <w:numId w:val="11"/>
        </w:numPr>
        <w:contextualSpacing/>
        <w:rPr>
          <w:rFonts w:ascii="Aptos" w:hAnsi="Aptos"/>
          <w:szCs w:val="22"/>
        </w:rPr>
      </w:pPr>
      <w:r>
        <w:rPr>
          <w:rFonts w:ascii="Aptos" w:hAnsi="Aptos"/>
          <w:szCs w:val="22"/>
        </w:rPr>
        <w:t>D</w:t>
      </w:r>
      <w:r w:rsidR="001C4B75" w:rsidRPr="001C4B75">
        <w:rPr>
          <w:rFonts w:ascii="Aptos" w:hAnsi="Aptos"/>
          <w:szCs w:val="22"/>
        </w:rPr>
        <w:t>irecting new consumers to the appropriate sources of information</w:t>
      </w:r>
    </w:p>
    <w:p w14:paraId="2C12F5A5" w14:textId="77777777" w:rsidR="001C4B75" w:rsidRPr="001C4B75" w:rsidRDefault="001C4B75" w:rsidP="00790EE9">
      <w:pPr>
        <w:numPr>
          <w:ilvl w:val="0"/>
          <w:numId w:val="11"/>
        </w:numPr>
        <w:contextualSpacing/>
        <w:rPr>
          <w:rFonts w:ascii="Aptos" w:hAnsi="Aptos"/>
          <w:szCs w:val="22"/>
        </w:rPr>
      </w:pPr>
      <w:r w:rsidRPr="001C4B75">
        <w:rPr>
          <w:rFonts w:ascii="Aptos" w:hAnsi="Aptos"/>
          <w:szCs w:val="22"/>
        </w:rPr>
        <w:t xml:space="preserve">Some of the Broad Topics include: </w:t>
      </w:r>
    </w:p>
    <w:p w14:paraId="6E66863E" w14:textId="77777777" w:rsidR="001C4B75" w:rsidRPr="001C4B75" w:rsidRDefault="001C4B75" w:rsidP="00790EE9">
      <w:pPr>
        <w:numPr>
          <w:ilvl w:val="1"/>
          <w:numId w:val="11"/>
        </w:numPr>
        <w:spacing w:line="256" w:lineRule="auto"/>
        <w:contextualSpacing/>
        <w:rPr>
          <w:rFonts w:ascii="Aptos" w:hAnsi="Aptos"/>
          <w:szCs w:val="22"/>
        </w:rPr>
      </w:pPr>
      <w:r w:rsidRPr="001C4B75">
        <w:rPr>
          <w:rFonts w:ascii="Aptos" w:hAnsi="Aptos"/>
          <w:szCs w:val="22"/>
        </w:rPr>
        <w:t xml:space="preserve">Program Overview  </w:t>
      </w:r>
    </w:p>
    <w:p w14:paraId="6E38E76A" w14:textId="77777777" w:rsidR="001C4B75" w:rsidRPr="001C4B75" w:rsidRDefault="001C4B75" w:rsidP="00790EE9">
      <w:pPr>
        <w:numPr>
          <w:ilvl w:val="1"/>
          <w:numId w:val="11"/>
        </w:numPr>
        <w:spacing w:line="256" w:lineRule="auto"/>
        <w:contextualSpacing/>
        <w:rPr>
          <w:rFonts w:ascii="Aptos" w:hAnsi="Aptos"/>
          <w:i/>
          <w:iCs/>
          <w:szCs w:val="22"/>
        </w:rPr>
      </w:pPr>
      <w:r w:rsidRPr="001C4B75">
        <w:rPr>
          <w:rFonts w:ascii="Aptos" w:hAnsi="Aptos"/>
          <w:szCs w:val="22"/>
        </w:rPr>
        <w:t>Consumer-employer Rights and Responsibilities</w:t>
      </w:r>
    </w:p>
    <w:p w14:paraId="1812C71F" w14:textId="77777777" w:rsidR="001C4B75" w:rsidRPr="001C4B75" w:rsidRDefault="001C4B75" w:rsidP="00790EE9">
      <w:pPr>
        <w:numPr>
          <w:ilvl w:val="1"/>
          <w:numId w:val="11"/>
        </w:numPr>
        <w:spacing w:line="256" w:lineRule="auto"/>
        <w:contextualSpacing/>
        <w:rPr>
          <w:rFonts w:ascii="Aptos" w:hAnsi="Aptos"/>
          <w:szCs w:val="22"/>
        </w:rPr>
      </w:pPr>
      <w:r w:rsidRPr="001C4B75">
        <w:rPr>
          <w:rFonts w:ascii="Aptos" w:hAnsi="Aptos"/>
          <w:szCs w:val="22"/>
        </w:rPr>
        <w:t xml:space="preserve"> PCA Rights and Benefits</w:t>
      </w:r>
    </w:p>
    <w:p w14:paraId="236D9C3F" w14:textId="654B587E" w:rsidR="001C4B75" w:rsidRPr="001C4B75" w:rsidRDefault="001C4B75" w:rsidP="00790EE9">
      <w:pPr>
        <w:numPr>
          <w:ilvl w:val="1"/>
          <w:numId w:val="11"/>
        </w:numPr>
        <w:spacing w:line="256" w:lineRule="auto"/>
        <w:contextualSpacing/>
        <w:rPr>
          <w:rFonts w:ascii="Aptos" w:hAnsi="Aptos"/>
          <w:szCs w:val="22"/>
        </w:rPr>
      </w:pPr>
      <w:r w:rsidRPr="001C4B75">
        <w:rPr>
          <w:rFonts w:ascii="Aptos" w:hAnsi="Aptos"/>
          <w:szCs w:val="22"/>
        </w:rPr>
        <w:t xml:space="preserve">Recruiting </w:t>
      </w:r>
      <w:r w:rsidR="00CA0EFA" w:rsidRPr="001C4B75">
        <w:rPr>
          <w:rFonts w:ascii="Aptos" w:hAnsi="Aptos"/>
          <w:szCs w:val="22"/>
        </w:rPr>
        <w:t>PCA and</w:t>
      </w:r>
    </w:p>
    <w:p w14:paraId="3F0FE844" w14:textId="77777777" w:rsidR="001C4B75" w:rsidRDefault="001C4B75" w:rsidP="00790EE9">
      <w:pPr>
        <w:numPr>
          <w:ilvl w:val="1"/>
          <w:numId w:val="11"/>
        </w:numPr>
        <w:spacing w:line="256" w:lineRule="auto"/>
        <w:contextualSpacing/>
        <w:rPr>
          <w:rFonts w:ascii="Aptos" w:hAnsi="Aptos"/>
          <w:szCs w:val="22"/>
        </w:rPr>
      </w:pPr>
      <w:r w:rsidRPr="001C4B75">
        <w:rPr>
          <w:rFonts w:ascii="Aptos" w:hAnsi="Aptos"/>
          <w:szCs w:val="22"/>
        </w:rPr>
        <w:t xml:space="preserve">Managing PCAs  </w:t>
      </w:r>
    </w:p>
    <w:p w14:paraId="65B7AE19" w14:textId="77777777" w:rsidR="00C55FCE" w:rsidRPr="006B0644" w:rsidRDefault="00C55FCE" w:rsidP="00C55FCE">
      <w:pPr>
        <w:spacing w:line="256" w:lineRule="auto"/>
        <w:ind w:left="2160"/>
        <w:contextualSpacing/>
        <w:rPr>
          <w:rFonts w:ascii="Aptos" w:hAnsi="Aptos"/>
          <w:sz w:val="16"/>
          <w:szCs w:val="16"/>
        </w:rPr>
      </w:pPr>
    </w:p>
    <w:p w14:paraId="1B353577" w14:textId="43BEF15F" w:rsidR="00FE172A" w:rsidRPr="001A3B2C" w:rsidRDefault="00283907" w:rsidP="00790EE9">
      <w:pPr>
        <w:pStyle w:val="ListParagraph"/>
        <w:numPr>
          <w:ilvl w:val="0"/>
          <w:numId w:val="12"/>
        </w:numPr>
        <w:autoSpaceDE w:val="0"/>
        <w:autoSpaceDN w:val="0"/>
        <w:adjustRightInd w:val="0"/>
        <w:contextualSpacing/>
        <w:rPr>
          <w:rFonts w:ascii="Aptos" w:hAnsi="Aptos" w:cstheme="minorHAnsi"/>
          <w:b/>
          <w:bCs/>
        </w:rPr>
      </w:pPr>
      <w:r w:rsidRPr="001A3B2C">
        <w:rPr>
          <w:rFonts w:ascii="Aptos" w:hAnsi="Aptos" w:cstheme="minorHAnsi"/>
          <w:b/>
          <w:bCs/>
        </w:rPr>
        <w:t xml:space="preserve">Retirement Update: </w:t>
      </w:r>
      <w:r w:rsidR="00592F41" w:rsidRPr="001A3B2C">
        <w:rPr>
          <w:rFonts w:ascii="Aptos" w:hAnsi="Aptos" w:cstheme="minorHAnsi"/>
        </w:rPr>
        <w:t xml:space="preserve">HX and Context: Council </w:t>
      </w:r>
      <w:r w:rsidR="00FE172A" w:rsidRPr="001A3B2C">
        <w:rPr>
          <w:rFonts w:ascii="Aptos" w:hAnsi="Aptos" w:cstheme="minorHAnsi"/>
        </w:rPr>
        <w:t>want</w:t>
      </w:r>
      <w:r w:rsidR="00A008BF" w:rsidRPr="001A3B2C">
        <w:rPr>
          <w:rFonts w:ascii="Aptos" w:hAnsi="Aptos" w:cstheme="minorHAnsi"/>
        </w:rPr>
        <w:t>ed</w:t>
      </w:r>
      <w:r w:rsidR="00FE172A" w:rsidRPr="001A3B2C">
        <w:rPr>
          <w:rFonts w:ascii="Aptos" w:hAnsi="Aptos" w:cstheme="minorHAnsi"/>
        </w:rPr>
        <w:t xml:space="preserve"> to get some extra expert advice on how to go about </w:t>
      </w:r>
      <w:r w:rsidR="00FE172A" w:rsidRPr="001A3B2C">
        <w:rPr>
          <w:rFonts w:ascii="Aptos" w:hAnsi="Aptos" w:cstheme="minorHAnsi"/>
          <w:szCs w:val="22"/>
        </w:rPr>
        <w:t>implementing</w:t>
      </w:r>
      <w:r w:rsidR="00FE172A" w:rsidRPr="001A3B2C">
        <w:rPr>
          <w:rFonts w:ascii="Aptos" w:hAnsi="Aptos" w:cstheme="minorHAnsi"/>
        </w:rPr>
        <w:t xml:space="preserve"> a retirement vehicle for PCAs</w:t>
      </w:r>
      <w:r w:rsidR="00A008BF" w:rsidRPr="001A3B2C">
        <w:rPr>
          <w:rFonts w:ascii="Aptos" w:hAnsi="Aptos" w:cstheme="minorHAnsi"/>
        </w:rPr>
        <w:t xml:space="preserve"> and</w:t>
      </w:r>
      <w:r w:rsidR="00FE172A" w:rsidRPr="001A3B2C">
        <w:rPr>
          <w:rFonts w:ascii="Aptos" w:hAnsi="Aptos" w:cstheme="minorHAnsi"/>
        </w:rPr>
        <w:t xml:space="preserve"> entered into a contract with Morgan Lewis because they had experience with</w:t>
      </w:r>
      <w:r w:rsidR="00353150">
        <w:rPr>
          <w:rFonts w:ascii="Aptos" w:hAnsi="Aptos" w:cstheme="minorHAnsi"/>
        </w:rPr>
        <w:t xml:space="preserve"> </w:t>
      </w:r>
      <w:r w:rsidR="00FE172A" w:rsidRPr="001A3B2C">
        <w:rPr>
          <w:rFonts w:ascii="Aptos" w:hAnsi="Aptos" w:cstheme="minorHAnsi"/>
        </w:rPr>
        <w:t xml:space="preserve"> retirement plans in Massachusetts, and in particular with some plans that are operated by the state, the </w:t>
      </w:r>
      <w:r w:rsidR="0080224F" w:rsidRPr="001A3B2C">
        <w:rPr>
          <w:rFonts w:ascii="Aptos" w:hAnsi="Aptos" w:cstheme="minorHAnsi"/>
        </w:rPr>
        <w:t>state’s CORE p</w:t>
      </w:r>
      <w:r w:rsidR="00FE172A" w:rsidRPr="001A3B2C">
        <w:rPr>
          <w:rFonts w:ascii="Aptos" w:hAnsi="Aptos" w:cstheme="minorHAnsi"/>
        </w:rPr>
        <w:t>lan, being one of them.</w:t>
      </w:r>
      <w:r w:rsidR="0080224F" w:rsidRPr="001A3B2C">
        <w:rPr>
          <w:rFonts w:ascii="Aptos" w:hAnsi="Aptos" w:cstheme="minorHAnsi"/>
        </w:rPr>
        <w:t xml:space="preserve"> We </w:t>
      </w:r>
      <w:r w:rsidR="00FE172A" w:rsidRPr="001A3B2C">
        <w:rPr>
          <w:rFonts w:ascii="Aptos" w:hAnsi="Aptos" w:cstheme="minorHAnsi"/>
        </w:rPr>
        <w:t xml:space="preserve">are moving forward with </w:t>
      </w:r>
      <w:proofErr w:type="gramStart"/>
      <w:r w:rsidR="00FE172A" w:rsidRPr="001A3B2C">
        <w:rPr>
          <w:rFonts w:ascii="Aptos" w:hAnsi="Aptos" w:cstheme="minorHAnsi"/>
        </w:rPr>
        <w:t>their processing</w:t>
      </w:r>
      <w:proofErr w:type="gramEnd"/>
      <w:r w:rsidR="00FE172A" w:rsidRPr="001A3B2C">
        <w:rPr>
          <w:rFonts w:ascii="Aptos" w:hAnsi="Aptos" w:cstheme="minorHAnsi"/>
        </w:rPr>
        <w:t xml:space="preserve"> the information they provided to them around the recommendation to </w:t>
      </w:r>
      <w:proofErr w:type="gramStart"/>
      <w:r w:rsidR="00FE172A" w:rsidRPr="001A3B2C">
        <w:rPr>
          <w:rFonts w:ascii="Aptos" w:hAnsi="Aptos" w:cstheme="minorHAnsi"/>
        </w:rPr>
        <w:t>look into</w:t>
      </w:r>
      <w:proofErr w:type="gramEnd"/>
      <w:r w:rsidR="00FE172A" w:rsidRPr="001A3B2C">
        <w:rPr>
          <w:rFonts w:ascii="Aptos" w:hAnsi="Aptos" w:cstheme="minorHAnsi"/>
        </w:rPr>
        <w:t xml:space="preserve"> their retirement plan vehicle and what statutory changes they may need to make or want to make.</w:t>
      </w:r>
      <w:r w:rsidR="003A634A" w:rsidRPr="001A3B2C">
        <w:rPr>
          <w:rFonts w:ascii="Aptos" w:hAnsi="Aptos" w:cstheme="minorHAnsi"/>
        </w:rPr>
        <w:t xml:space="preserve"> We will need</w:t>
      </w:r>
      <w:r w:rsidR="00FE172A" w:rsidRPr="001A3B2C">
        <w:rPr>
          <w:rFonts w:ascii="Aptos" w:hAnsi="Aptos" w:cstheme="minorHAnsi"/>
        </w:rPr>
        <w:t xml:space="preserve"> legislative language for the PCA workforce council, a</w:t>
      </w:r>
      <w:r w:rsidR="00FE172A" w:rsidRPr="001A3B2C">
        <w:rPr>
          <w:rFonts w:ascii="Aptos" w:hAnsi="Aptos" w:cstheme="minorHAnsi"/>
          <w:b/>
          <w:bCs/>
        </w:rPr>
        <w:t>nd it's a little bit different than the previous version that they had.</w:t>
      </w:r>
    </w:p>
    <w:p w14:paraId="0E1C79AC" w14:textId="77777777" w:rsidR="001A3B2C" w:rsidRPr="0023568A" w:rsidRDefault="001A3B2C" w:rsidP="001A3B2C">
      <w:pPr>
        <w:pStyle w:val="ListParagraph"/>
        <w:autoSpaceDE w:val="0"/>
        <w:autoSpaceDN w:val="0"/>
        <w:adjustRightInd w:val="0"/>
        <w:contextualSpacing/>
        <w:rPr>
          <w:sz w:val="16"/>
          <w:szCs w:val="16"/>
        </w:rPr>
      </w:pPr>
    </w:p>
    <w:p w14:paraId="2415DB99" w14:textId="67C09D6A" w:rsidR="00A524BB" w:rsidRPr="001A3B2C" w:rsidRDefault="001E3360" w:rsidP="00790EE9">
      <w:pPr>
        <w:pStyle w:val="PlainText"/>
        <w:numPr>
          <w:ilvl w:val="0"/>
          <w:numId w:val="12"/>
        </w:numPr>
        <w:rPr>
          <w:rFonts w:ascii="Aptos" w:hAnsi="Aptos"/>
          <w:sz w:val="22"/>
          <w:szCs w:val="22"/>
        </w:rPr>
      </w:pPr>
      <w:r w:rsidRPr="0041698C">
        <w:rPr>
          <w:rFonts w:ascii="Aptos" w:hAnsi="Aptos"/>
          <w:b/>
          <w:bCs/>
          <w:sz w:val="28"/>
          <w:szCs w:val="28"/>
        </w:rPr>
        <w:t xml:space="preserve"> </w:t>
      </w:r>
      <w:r w:rsidRPr="0041698C">
        <w:rPr>
          <w:rFonts w:ascii="Aptos" w:hAnsi="Aptos"/>
          <w:b/>
          <w:bCs/>
          <w:sz w:val="22"/>
          <w:szCs w:val="22"/>
        </w:rPr>
        <w:t xml:space="preserve">IRS </w:t>
      </w:r>
      <w:r w:rsidR="00C2436F" w:rsidRPr="0041698C">
        <w:rPr>
          <w:rFonts w:ascii="Aptos" w:hAnsi="Aptos"/>
          <w:b/>
          <w:bCs/>
          <w:sz w:val="22"/>
          <w:szCs w:val="22"/>
        </w:rPr>
        <w:t>Update</w:t>
      </w:r>
      <w:r w:rsidR="00C2436F" w:rsidRPr="001A3B2C">
        <w:rPr>
          <w:rFonts w:ascii="Aptos" w:hAnsi="Aptos"/>
          <w:sz w:val="22"/>
          <w:szCs w:val="22"/>
        </w:rPr>
        <w:t xml:space="preserve">.  </w:t>
      </w:r>
      <w:r w:rsidR="00A524BB" w:rsidRPr="001A3B2C">
        <w:rPr>
          <w:rFonts w:ascii="Aptos" w:hAnsi="Aptos"/>
          <w:sz w:val="22"/>
          <w:szCs w:val="22"/>
        </w:rPr>
        <w:t xml:space="preserve"> </w:t>
      </w:r>
      <w:r w:rsidR="00C2436F" w:rsidRPr="001A3B2C">
        <w:rPr>
          <w:rFonts w:ascii="Aptos" w:hAnsi="Aptos"/>
          <w:sz w:val="22"/>
          <w:szCs w:val="22"/>
        </w:rPr>
        <w:t>T</w:t>
      </w:r>
      <w:r w:rsidR="00A524BB" w:rsidRPr="001A3B2C">
        <w:rPr>
          <w:rFonts w:ascii="Aptos" w:hAnsi="Aptos"/>
          <w:sz w:val="22"/>
          <w:szCs w:val="22"/>
        </w:rPr>
        <w:t xml:space="preserve">he Council asked our legal team back in 2023 to work with us to request a ruling that payments to PCAs who live in the same home as the person to whom they provide care under the state’s PCA Program be considered “difficulty of care payments” and thus excludable from the gross income of the PCA under section 131 of the IRS Code.  </w:t>
      </w:r>
    </w:p>
    <w:p w14:paraId="1DB5E183" w14:textId="63CDC30C" w:rsidR="00A524BB" w:rsidRPr="001A3B2C" w:rsidRDefault="00C2436F" w:rsidP="00C2436F">
      <w:pPr>
        <w:pStyle w:val="PlainText"/>
        <w:ind w:left="720"/>
        <w:rPr>
          <w:rFonts w:ascii="Aptos" w:hAnsi="Aptos"/>
          <w:sz w:val="22"/>
          <w:szCs w:val="22"/>
        </w:rPr>
      </w:pPr>
      <w:r w:rsidRPr="001A3B2C">
        <w:rPr>
          <w:rFonts w:ascii="Aptos" w:hAnsi="Aptos"/>
          <w:sz w:val="22"/>
          <w:szCs w:val="22"/>
        </w:rPr>
        <w:t xml:space="preserve">The </w:t>
      </w:r>
      <w:r w:rsidR="00A524BB" w:rsidRPr="001A3B2C">
        <w:rPr>
          <w:rFonts w:ascii="Aptos" w:hAnsi="Aptos"/>
          <w:sz w:val="22"/>
          <w:szCs w:val="22"/>
        </w:rPr>
        <w:t xml:space="preserve">IRS issued the ruling yesterday and determined that such payments </w:t>
      </w:r>
      <w:r w:rsidR="00A524BB" w:rsidRPr="001A3B2C">
        <w:rPr>
          <w:rFonts w:ascii="Aptos" w:hAnsi="Aptos"/>
          <w:b/>
          <w:bCs/>
          <w:sz w:val="22"/>
          <w:szCs w:val="22"/>
        </w:rPr>
        <w:t>will be treated as difficulty of care payments</w:t>
      </w:r>
      <w:r w:rsidR="00A524BB" w:rsidRPr="001A3B2C">
        <w:rPr>
          <w:rFonts w:ascii="Aptos" w:hAnsi="Aptos"/>
          <w:sz w:val="22"/>
          <w:szCs w:val="22"/>
        </w:rPr>
        <w:t xml:space="preserve"> excludable from the gross income of the PCA under section 131; and the taxpayer </w:t>
      </w:r>
      <w:r w:rsidR="00A524BB" w:rsidRPr="001A3B2C">
        <w:rPr>
          <w:rFonts w:ascii="Aptos" w:hAnsi="Aptos"/>
          <w:b/>
          <w:bCs/>
          <w:sz w:val="22"/>
          <w:szCs w:val="22"/>
        </w:rPr>
        <w:t>is not required</w:t>
      </w:r>
      <w:r w:rsidR="00A524BB" w:rsidRPr="001A3B2C">
        <w:rPr>
          <w:rFonts w:ascii="Aptos" w:hAnsi="Aptos"/>
          <w:sz w:val="22"/>
          <w:szCs w:val="22"/>
        </w:rPr>
        <w:t xml:space="preserve"> under section 6041 or section 6051 to report these wages subject to income tax.</w:t>
      </w:r>
    </w:p>
    <w:p w14:paraId="3E22D328" w14:textId="5DF57425" w:rsidR="00A524BB" w:rsidRPr="001A3B2C" w:rsidRDefault="00C2436F" w:rsidP="00790EE9">
      <w:pPr>
        <w:pStyle w:val="PlainText"/>
        <w:numPr>
          <w:ilvl w:val="0"/>
          <w:numId w:val="18"/>
        </w:numPr>
        <w:rPr>
          <w:rFonts w:ascii="Aptos" w:hAnsi="Aptos"/>
          <w:sz w:val="22"/>
          <w:szCs w:val="22"/>
        </w:rPr>
      </w:pPr>
      <w:r w:rsidRPr="001A3B2C">
        <w:rPr>
          <w:rFonts w:ascii="Aptos" w:hAnsi="Aptos"/>
          <w:sz w:val="22"/>
          <w:szCs w:val="22"/>
        </w:rPr>
        <w:t xml:space="preserve">The Council </w:t>
      </w:r>
      <w:r w:rsidR="00A524BB" w:rsidRPr="001A3B2C">
        <w:rPr>
          <w:rFonts w:ascii="Aptos" w:hAnsi="Aptos"/>
          <w:sz w:val="22"/>
          <w:szCs w:val="22"/>
        </w:rPr>
        <w:t xml:space="preserve">will be </w:t>
      </w:r>
      <w:r w:rsidR="00A57C7A" w:rsidRPr="001A3B2C">
        <w:rPr>
          <w:rFonts w:ascii="Aptos" w:hAnsi="Aptos"/>
          <w:sz w:val="22"/>
          <w:szCs w:val="22"/>
        </w:rPr>
        <w:t>working to</w:t>
      </w:r>
      <w:r w:rsidR="00A524BB" w:rsidRPr="001A3B2C">
        <w:rPr>
          <w:rFonts w:ascii="Aptos" w:hAnsi="Aptos"/>
          <w:sz w:val="22"/>
          <w:szCs w:val="22"/>
        </w:rPr>
        <w:t xml:space="preserve"> set up a meeting over the next couple of weeks to discuss the ruling and how the Council can best support MassHealth with any implementation issues. </w:t>
      </w:r>
    </w:p>
    <w:p w14:paraId="2FB7809E" w14:textId="5A2E2F20" w:rsidR="00A524BB" w:rsidRPr="001A3B2C" w:rsidRDefault="00A524BB" w:rsidP="00790EE9">
      <w:pPr>
        <w:pStyle w:val="PlainText"/>
        <w:numPr>
          <w:ilvl w:val="0"/>
          <w:numId w:val="18"/>
        </w:numPr>
        <w:rPr>
          <w:rFonts w:ascii="Aptos" w:hAnsi="Aptos"/>
          <w:sz w:val="22"/>
          <w:szCs w:val="22"/>
        </w:rPr>
      </w:pPr>
      <w:r w:rsidRPr="001A3B2C">
        <w:rPr>
          <w:rFonts w:ascii="Aptos" w:hAnsi="Aptos"/>
          <w:sz w:val="22"/>
          <w:szCs w:val="22"/>
        </w:rPr>
        <w:t>We</w:t>
      </w:r>
      <w:r w:rsidRPr="001A3B2C">
        <w:rPr>
          <w:rFonts w:ascii="Aptos" w:hAnsi="Aptos" w:cs="Calibri"/>
          <w:sz w:val="22"/>
          <w:szCs w:val="22"/>
        </w:rPr>
        <w:t xml:space="preserve"> are in the process of   reaching out to determine whether this federal income tax exemption would apply to </w:t>
      </w:r>
      <w:proofErr w:type="gramStart"/>
      <w:r w:rsidRPr="001A3B2C">
        <w:rPr>
          <w:rFonts w:ascii="Aptos" w:hAnsi="Aptos" w:cs="Calibri"/>
          <w:sz w:val="22"/>
          <w:szCs w:val="22"/>
        </w:rPr>
        <w:t>a PCA’s</w:t>
      </w:r>
      <w:proofErr w:type="gramEnd"/>
      <w:r w:rsidRPr="001A3B2C">
        <w:rPr>
          <w:rFonts w:ascii="Aptos" w:hAnsi="Aptos" w:cs="Calibri"/>
          <w:sz w:val="22"/>
          <w:szCs w:val="22"/>
        </w:rPr>
        <w:t xml:space="preserve"> state income tax obligations.</w:t>
      </w:r>
    </w:p>
    <w:p w14:paraId="5240B49E" w14:textId="0CD19020" w:rsidR="00A524BB" w:rsidRDefault="00A524BB" w:rsidP="00790EE9">
      <w:pPr>
        <w:pStyle w:val="PlainText"/>
        <w:numPr>
          <w:ilvl w:val="0"/>
          <w:numId w:val="18"/>
        </w:numPr>
        <w:rPr>
          <w:rFonts w:ascii="Aptos" w:hAnsi="Aptos"/>
          <w:sz w:val="22"/>
          <w:szCs w:val="22"/>
        </w:rPr>
      </w:pPr>
      <w:r w:rsidRPr="001A3B2C">
        <w:rPr>
          <w:rFonts w:ascii="Aptos" w:hAnsi="Aptos"/>
          <w:sz w:val="22"/>
          <w:szCs w:val="22"/>
        </w:rPr>
        <w:t xml:space="preserve">Kudos to </w:t>
      </w:r>
      <w:r w:rsidR="00C2436F" w:rsidRPr="001A3B2C">
        <w:rPr>
          <w:rFonts w:ascii="Aptos" w:hAnsi="Aptos"/>
          <w:sz w:val="22"/>
          <w:szCs w:val="22"/>
        </w:rPr>
        <w:t>the</w:t>
      </w:r>
      <w:r w:rsidRPr="001A3B2C">
        <w:rPr>
          <w:rFonts w:ascii="Aptos" w:hAnsi="Aptos"/>
          <w:sz w:val="22"/>
          <w:szCs w:val="22"/>
        </w:rPr>
        <w:t xml:space="preserve"> legal team for their expertise</w:t>
      </w:r>
      <w:r w:rsidR="00FC6342">
        <w:rPr>
          <w:rFonts w:ascii="Aptos" w:hAnsi="Aptos"/>
          <w:sz w:val="22"/>
          <w:szCs w:val="22"/>
        </w:rPr>
        <w:t xml:space="preserve">, </w:t>
      </w:r>
      <w:r w:rsidRPr="001A3B2C">
        <w:rPr>
          <w:rFonts w:ascii="Aptos" w:hAnsi="Aptos"/>
          <w:sz w:val="22"/>
          <w:szCs w:val="22"/>
        </w:rPr>
        <w:t>perseverance in and commitment to making this happen!!</w:t>
      </w:r>
      <w:r w:rsidR="00CC38F8">
        <w:rPr>
          <w:rFonts w:ascii="Aptos" w:hAnsi="Aptos"/>
          <w:sz w:val="22"/>
          <w:szCs w:val="22"/>
        </w:rPr>
        <w:t xml:space="preserve">Legal and MH noted that </w:t>
      </w:r>
      <w:r w:rsidR="00FC6342">
        <w:rPr>
          <w:rFonts w:ascii="Aptos" w:hAnsi="Aptos"/>
          <w:sz w:val="22"/>
          <w:szCs w:val="22"/>
        </w:rPr>
        <w:t xml:space="preserve">implementation </w:t>
      </w:r>
      <w:r w:rsidR="00CC38F8">
        <w:rPr>
          <w:rFonts w:ascii="Aptos" w:hAnsi="Aptos"/>
          <w:sz w:val="22"/>
          <w:szCs w:val="22"/>
        </w:rPr>
        <w:t>is not instantaneous and will take time to operationalize.</w:t>
      </w:r>
    </w:p>
    <w:p w14:paraId="5225CB86" w14:textId="77777777" w:rsidR="0041698C" w:rsidRPr="006B0644" w:rsidRDefault="0041698C" w:rsidP="0041698C">
      <w:pPr>
        <w:pStyle w:val="PlainText"/>
        <w:ind w:left="1080"/>
        <w:rPr>
          <w:rFonts w:ascii="Aptos" w:hAnsi="Aptos"/>
          <w:sz w:val="16"/>
          <w:szCs w:val="16"/>
        </w:rPr>
      </w:pPr>
    </w:p>
    <w:p w14:paraId="112BFF5F" w14:textId="17047134" w:rsidR="00314EF7" w:rsidRPr="006B0644" w:rsidRDefault="00CC38F8" w:rsidP="00790EE9">
      <w:pPr>
        <w:pStyle w:val="PlainText"/>
        <w:numPr>
          <w:ilvl w:val="0"/>
          <w:numId w:val="12"/>
        </w:numPr>
        <w:rPr>
          <w:rFonts w:ascii="Aptos" w:hAnsi="Aptos"/>
          <w:b/>
          <w:bCs/>
          <w:sz w:val="22"/>
          <w:szCs w:val="22"/>
        </w:rPr>
      </w:pPr>
      <w:r w:rsidRPr="0041698C">
        <w:rPr>
          <w:rFonts w:ascii="Aptos" w:hAnsi="Aptos"/>
          <w:b/>
          <w:bCs/>
          <w:sz w:val="22"/>
          <w:szCs w:val="22"/>
        </w:rPr>
        <w:t>NHO</w:t>
      </w:r>
      <w:r w:rsidR="006B0644">
        <w:rPr>
          <w:rFonts w:ascii="Aptos" w:hAnsi="Aptos"/>
          <w:b/>
          <w:bCs/>
          <w:sz w:val="22"/>
          <w:szCs w:val="22"/>
        </w:rPr>
        <w:t xml:space="preserve">: </w:t>
      </w:r>
      <w:r w:rsidR="00314EF7" w:rsidRPr="006B0644">
        <w:rPr>
          <w:rFonts w:ascii="Aptos" w:hAnsi="Aptos"/>
          <w:sz w:val="22"/>
          <w:szCs w:val="22"/>
        </w:rPr>
        <w:t>Council Members interested in sitting through NHO: Kristin, Cindy, Chris</w:t>
      </w:r>
    </w:p>
    <w:p w14:paraId="0DD0EA13" w14:textId="216D1FF5" w:rsidR="00FE172A" w:rsidRPr="006B0644" w:rsidRDefault="00FE172A" w:rsidP="00C2436F">
      <w:pPr>
        <w:autoSpaceDE w:val="0"/>
        <w:autoSpaceDN w:val="0"/>
        <w:adjustRightInd w:val="0"/>
        <w:contextualSpacing/>
        <w:rPr>
          <w:rFonts w:ascii="Aptos" w:hAnsi="Aptos"/>
          <w:sz w:val="16"/>
          <w:szCs w:val="16"/>
        </w:rPr>
      </w:pPr>
    </w:p>
    <w:p w14:paraId="68239FE4" w14:textId="676D67FE" w:rsidR="003336BD" w:rsidRPr="00910D5B" w:rsidRDefault="003336BD" w:rsidP="00910D5B">
      <w:pPr>
        <w:numPr>
          <w:ilvl w:val="0"/>
          <w:numId w:val="1"/>
        </w:numPr>
        <w:autoSpaceDE w:val="0"/>
        <w:autoSpaceDN w:val="0"/>
        <w:adjustRightInd w:val="0"/>
        <w:contextualSpacing/>
        <w:rPr>
          <w:rFonts w:ascii="Aptos" w:hAnsi="Aptos"/>
          <w:szCs w:val="22"/>
        </w:rPr>
      </w:pPr>
      <w:r w:rsidRPr="007A3CA7">
        <w:rPr>
          <w:rFonts w:ascii="Aptos" w:hAnsi="Aptos"/>
          <w:szCs w:val="22"/>
        </w:rPr>
        <w:t>Other items</w:t>
      </w:r>
      <w:proofErr w:type="gramStart"/>
      <w:r w:rsidRPr="007A3CA7">
        <w:rPr>
          <w:rFonts w:ascii="Aptos" w:hAnsi="Aptos"/>
          <w:szCs w:val="22"/>
        </w:rPr>
        <w:t xml:space="preserve">: </w:t>
      </w:r>
      <w:r w:rsidR="00910D5B">
        <w:rPr>
          <w:rFonts w:ascii="Aptos" w:hAnsi="Aptos"/>
          <w:szCs w:val="22"/>
        </w:rPr>
        <w:t xml:space="preserve"> </w:t>
      </w:r>
      <w:r w:rsidRPr="00910D5B">
        <w:rPr>
          <w:rFonts w:ascii="Aptos" w:hAnsi="Aptos"/>
          <w:szCs w:val="22"/>
        </w:rPr>
        <w:t>Immigration</w:t>
      </w:r>
      <w:proofErr w:type="gramEnd"/>
      <w:r w:rsidRPr="00910D5B">
        <w:rPr>
          <w:rFonts w:ascii="Aptos" w:hAnsi="Aptos"/>
          <w:szCs w:val="22"/>
        </w:rPr>
        <w:t xml:space="preserve"> status</w:t>
      </w:r>
    </w:p>
    <w:p w14:paraId="1C517D67" w14:textId="6ECB7CAB" w:rsidR="007A3CA7" w:rsidRPr="00910D5B" w:rsidRDefault="00FD7ECF" w:rsidP="00790EE9">
      <w:pPr>
        <w:pStyle w:val="ListParagraph"/>
        <w:numPr>
          <w:ilvl w:val="0"/>
          <w:numId w:val="13"/>
        </w:numPr>
        <w:rPr>
          <w:rFonts w:ascii="Aptos" w:hAnsi="Aptos"/>
          <w:szCs w:val="22"/>
        </w:rPr>
      </w:pPr>
      <w:r w:rsidRPr="00910D5B">
        <w:rPr>
          <w:rFonts w:ascii="Aptos" w:hAnsi="Aptos"/>
          <w:szCs w:val="22"/>
        </w:rPr>
        <w:t>P</w:t>
      </w:r>
      <w:r w:rsidR="00FE172A" w:rsidRPr="00910D5B">
        <w:rPr>
          <w:rFonts w:ascii="Aptos" w:hAnsi="Aptos"/>
          <w:szCs w:val="22"/>
        </w:rPr>
        <w:t xml:space="preserve">eople from Haiti and </w:t>
      </w:r>
      <w:r w:rsidR="00283774" w:rsidRPr="00910D5B">
        <w:rPr>
          <w:rFonts w:ascii="Aptos" w:hAnsi="Aptos"/>
          <w:szCs w:val="22"/>
        </w:rPr>
        <w:t>a few</w:t>
      </w:r>
      <w:r w:rsidR="00FE172A" w:rsidRPr="00910D5B">
        <w:rPr>
          <w:rFonts w:ascii="Aptos" w:hAnsi="Aptos"/>
          <w:szCs w:val="22"/>
        </w:rPr>
        <w:t xml:space="preserve"> other countries are going to be losing their legal status</w:t>
      </w:r>
      <w:r w:rsidRPr="00910D5B">
        <w:rPr>
          <w:rFonts w:ascii="Aptos" w:hAnsi="Aptos"/>
          <w:szCs w:val="22"/>
        </w:rPr>
        <w:t xml:space="preserve"> and</w:t>
      </w:r>
      <w:r w:rsidR="00FE172A" w:rsidRPr="00910D5B">
        <w:rPr>
          <w:rFonts w:ascii="Aptos" w:hAnsi="Aptos"/>
          <w:szCs w:val="22"/>
        </w:rPr>
        <w:t xml:space="preserve"> their ability to work.</w:t>
      </w:r>
      <w:r w:rsidR="002F3713" w:rsidRPr="00910D5B">
        <w:rPr>
          <w:rFonts w:ascii="Aptos" w:hAnsi="Aptos"/>
          <w:szCs w:val="22"/>
        </w:rPr>
        <w:t xml:space="preserve"> </w:t>
      </w:r>
      <w:r w:rsidR="00D0389F" w:rsidRPr="00910D5B">
        <w:rPr>
          <w:rFonts w:ascii="Aptos" w:hAnsi="Aptos"/>
          <w:szCs w:val="22"/>
        </w:rPr>
        <w:t>Legal</w:t>
      </w:r>
      <w:r w:rsidR="007A3CA7" w:rsidRPr="00910D5B">
        <w:rPr>
          <w:rFonts w:ascii="Aptos" w:hAnsi="Aptos"/>
          <w:szCs w:val="22"/>
        </w:rPr>
        <w:t xml:space="preserve"> reiterated that without work authorizations</w:t>
      </w:r>
      <w:r w:rsidR="0013290C">
        <w:rPr>
          <w:rFonts w:ascii="Aptos" w:hAnsi="Aptos"/>
          <w:szCs w:val="22"/>
        </w:rPr>
        <w:t>,</w:t>
      </w:r>
      <w:r w:rsidR="007A3CA7" w:rsidRPr="00910D5B">
        <w:rPr>
          <w:rFonts w:ascii="Aptos" w:hAnsi="Aptos"/>
          <w:szCs w:val="22"/>
        </w:rPr>
        <w:t xml:space="preserve"> </w:t>
      </w:r>
      <w:r w:rsidR="002F3713" w:rsidRPr="00910D5B">
        <w:rPr>
          <w:rFonts w:ascii="Aptos" w:hAnsi="Aptos"/>
          <w:szCs w:val="22"/>
        </w:rPr>
        <w:t>MH</w:t>
      </w:r>
      <w:r w:rsidR="007A3CA7" w:rsidRPr="00910D5B">
        <w:rPr>
          <w:rFonts w:ascii="Aptos" w:hAnsi="Aptos"/>
          <w:szCs w:val="22"/>
        </w:rPr>
        <w:t xml:space="preserve"> cannot</w:t>
      </w:r>
      <w:r w:rsidR="00D0389F" w:rsidRPr="00910D5B">
        <w:rPr>
          <w:rFonts w:ascii="Aptos" w:hAnsi="Aptos"/>
          <w:szCs w:val="22"/>
        </w:rPr>
        <w:t xml:space="preserve"> employ immigrants to work as PCAs. </w:t>
      </w:r>
    </w:p>
    <w:p w14:paraId="273951B4" w14:textId="30473748" w:rsidR="007A3CA7" w:rsidRPr="00910D5B" w:rsidRDefault="0082761C" w:rsidP="00790EE9">
      <w:pPr>
        <w:pStyle w:val="ListParagraph"/>
        <w:numPr>
          <w:ilvl w:val="0"/>
          <w:numId w:val="13"/>
        </w:numPr>
        <w:rPr>
          <w:rFonts w:ascii="Aptos" w:hAnsi="Aptos"/>
          <w:szCs w:val="22"/>
        </w:rPr>
      </w:pPr>
      <w:r w:rsidRPr="00910D5B">
        <w:rPr>
          <w:rFonts w:ascii="Aptos" w:hAnsi="Aptos"/>
          <w:szCs w:val="22"/>
        </w:rPr>
        <w:t xml:space="preserve">Council has </w:t>
      </w:r>
      <w:r w:rsidR="0013290C">
        <w:rPr>
          <w:rFonts w:ascii="Aptos" w:hAnsi="Aptos"/>
          <w:szCs w:val="22"/>
        </w:rPr>
        <w:t xml:space="preserve">expanded its recruitment strategy </w:t>
      </w:r>
      <w:r w:rsidRPr="00910D5B">
        <w:rPr>
          <w:rFonts w:ascii="Aptos" w:hAnsi="Aptos"/>
          <w:szCs w:val="22"/>
        </w:rPr>
        <w:t xml:space="preserve">as described above </w:t>
      </w:r>
      <w:r w:rsidR="007B7534" w:rsidRPr="00910D5B">
        <w:rPr>
          <w:rFonts w:ascii="Aptos" w:hAnsi="Aptos"/>
          <w:szCs w:val="22"/>
        </w:rPr>
        <w:t>to a</w:t>
      </w:r>
      <w:r w:rsidR="007A3CA7" w:rsidRPr="00910D5B">
        <w:rPr>
          <w:rFonts w:ascii="Aptos" w:hAnsi="Aptos"/>
          <w:szCs w:val="22"/>
        </w:rPr>
        <w:t>ddress PCA shortage.</w:t>
      </w:r>
    </w:p>
    <w:p w14:paraId="2D49DFC7" w14:textId="0F7500DB" w:rsidR="007169B2" w:rsidRPr="00910D5B" w:rsidRDefault="00EE7A5B" w:rsidP="00790EE9">
      <w:pPr>
        <w:pStyle w:val="ListParagraph"/>
        <w:numPr>
          <w:ilvl w:val="0"/>
          <w:numId w:val="13"/>
        </w:numPr>
        <w:rPr>
          <w:rFonts w:ascii="Aptos" w:hAnsi="Aptos"/>
          <w:szCs w:val="22"/>
        </w:rPr>
      </w:pPr>
      <w:r w:rsidRPr="00910D5B">
        <w:rPr>
          <w:rFonts w:ascii="Aptos" w:hAnsi="Aptos"/>
          <w:szCs w:val="22"/>
        </w:rPr>
        <w:t>Union stated that letter for PCAs was difficult to understand.</w:t>
      </w:r>
      <w:r w:rsidR="005F7AB3" w:rsidRPr="00910D5B">
        <w:rPr>
          <w:rFonts w:ascii="Aptos" w:hAnsi="Aptos"/>
          <w:szCs w:val="22"/>
        </w:rPr>
        <w:t xml:space="preserve"> </w:t>
      </w:r>
      <w:r w:rsidR="007169B2" w:rsidRPr="00910D5B">
        <w:rPr>
          <w:rFonts w:ascii="Aptos" w:hAnsi="Aptos"/>
          <w:szCs w:val="22"/>
        </w:rPr>
        <w:t>Additionally:</w:t>
      </w:r>
      <w:r w:rsidR="00554DD5" w:rsidRPr="00910D5B">
        <w:rPr>
          <w:rFonts w:ascii="Aptos" w:hAnsi="Aptos"/>
          <w:szCs w:val="22"/>
        </w:rPr>
        <w:t xml:space="preserve"> Letter did not describe</w:t>
      </w:r>
      <w:r w:rsidR="006B0644">
        <w:rPr>
          <w:rFonts w:ascii="Aptos" w:hAnsi="Aptos"/>
          <w:szCs w:val="22"/>
        </w:rPr>
        <w:t>:</w:t>
      </w:r>
      <w:r w:rsidR="00554DD5" w:rsidRPr="00910D5B">
        <w:rPr>
          <w:rFonts w:ascii="Aptos" w:hAnsi="Aptos"/>
          <w:szCs w:val="22"/>
        </w:rPr>
        <w:t xml:space="preserve"> </w:t>
      </w:r>
    </w:p>
    <w:p w14:paraId="57C12798" w14:textId="10B6DE81" w:rsidR="007B7534" w:rsidRPr="00EB4519" w:rsidRDefault="00554DD5" w:rsidP="00790EE9">
      <w:pPr>
        <w:numPr>
          <w:ilvl w:val="1"/>
          <w:numId w:val="4"/>
        </w:numPr>
        <w:rPr>
          <w:rFonts w:ascii="Aptos" w:hAnsi="Aptos"/>
          <w:szCs w:val="22"/>
        </w:rPr>
      </w:pPr>
      <w:r>
        <w:rPr>
          <w:rFonts w:ascii="Aptos" w:hAnsi="Aptos"/>
          <w:szCs w:val="22"/>
        </w:rPr>
        <w:t>what happens</w:t>
      </w:r>
      <w:r w:rsidR="00EB4519">
        <w:rPr>
          <w:rFonts w:ascii="Aptos" w:hAnsi="Aptos"/>
          <w:szCs w:val="22"/>
        </w:rPr>
        <w:t xml:space="preserve"> </w:t>
      </w:r>
      <w:r w:rsidR="007169B2" w:rsidRPr="00EB4519">
        <w:rPr>
          <w:rFonts w:ascii="Aptos" w:hAnsi="Aptos"/>
          <w:szCs w:val="22"/>
        </w:rPr>
        <w:t>to PCA PTO upon termination due to incomplete documentation.</w:t>
      </w:r>
    </w:p>
    <w:p w14:paraId="2F68C216" w14:textId="72ED8AD9" w:rsidR="007169B2" w:rsidRPr="007A3CA7" w:rsidRDefault="00EB4519" w:rsidP="00790EE9">
      <w:pPr>
        <w:numPr>
          <w:ilvl w:val="1"/>
          <w:numId w:val="4"/>
        </w:numPr>
        <w:tabs>
          <w:tab w:val="num" w:pos="2520"/>
        </w:tabs>
        <w:rPr>
          <w:rFonts w:ascii="Aptos" w:hAnsi="Aptos"/>
          <w:szCs w:val="22"/>
        </w:rPr>
      </w:pPr>
      <w:r>
        <w:rPr>
          <w:rFonts w:ascii="Aptos" w:hAnsi="Aptos"/>
          <w:szCs w:val="22"/>
        </w:rPr>
        <w:t xml:space="preserve">that </w:t>
      </w:r>
      <w:r w:rsidR="00342A44">
        <w:rPr>
          <w:rFonts w:ascii="Aptos" w:hAnsi="Aptos"/>
          <w:szCs w:val="22"/>
        </w:rPr>
        <w:t>If PCAs can update their documentation (</w:t>
      </w:r>
      <w:r w:rsidR="00554DD5">
        <w:rPr>
          <w:rFonts w:ascii="Aptos" w:hAnsi="Aptos"/>
          <w:szCs w:val="22"/>
        </w:rPr>
        <w:t xml:space="preserve">e.g. </w:t>
      </w:r>
      <w:r w:rsidR="00342A44">
        <w:rPr>
          <w:rFonts w:ascii="Aptos" w:hAnsi="Aptos"/>
          <w:szCs w:val="22"/>
        </w:rPr>
        <w:t>I-9)</w:t>
      </w:r>
      <w:r w:rsidR="00554DD5">
        <w:rPr>
          <w:rFonts w:ascii="Aptos" w:hAnsi="Aptos"/>
          <w:szCs w:val="22"/>
        </w:rPr>
        <w:t xml:space="preserve"> then they can be rehired.</w:t>
      </w:r>
    </w:p>
    <w:bookmarkEnd w:id="0"/>
    <w:bookmarkEnd w:id="1"/>
    <w:p w14:paraId="00F45AFF" w14:textId="77777777" w:rsidR="00AA3F5A" w:rsidRPr="006B0644" w:rsidRDefault="00AA3F5A" w:rsidP="00B97C93">
      <w:pPr>
        <w:rPr>
          <w:sz w:val="16"/>
          <w:szCs w:val="16"/>
        </w:rPr>
      </w:pPr>
    </w:p>
    <w:p w14:paraId="743F09FD" w14:textId="4619CCE0" w:rsidR="00B97C93" w:rsidRPr="006F2689" w:rsidRDefault="00B76AD4" w:rsidP="00B97C93">
      <w:pPr>
        <w:rPr>
          <w:rFonts w:ascii="Aptos" w:eastAsia="Calibri" w:hAnsi="Aptos" w:cs="Calibri"/>
          <w:szCs w:val="22"/>
        </w:rPr>
      </w:pPr>
      <w:r w:rsidRPr="006F2689">
        <w:rPr>
          <w:rFonts w:ascii="Aptos" w:eastAsia="Calibri" w:hAnsi="Aptos" w:cs="Calibri"/>
          <w:szCs w:val="22"/>
        </w:rPr>
        <w:t xml:space="preserve">The meeting </w:t>
      </w:r>
      <w:r w:rsidR="00B97C93" w:rsidRPr="006F2689">
        <w:rPr>
          <w:rFonts w:ascii="Aptos" w:eastAsia="Calibri" w:hAnsi="Aptos" w:cs="Calibri"/>
          <w:szCs w:val="22"/>
        </w:rPr>
        <w:t>concluded</w:t>
      </w:r>
      <w:r w:rsidRPr="006F2689">
        <w:rPr>
          <w:rFonts w:ascii="Aptos" w:eastAsia="Calibri" w:hAnsi="Aptos" w:cs="Calibri"/>
          <w:szCs w:val="22"/>
        </w:rPr>
        <w:t xml:space="preserve"> with a formal vote to adjourn, and the council members express</w:t>
      </w:r>
      <w:r w:rsidR="00B97C93" w:rsidRPr="006F2689">
        <w:rPr>
          <w:rFonts w:ascii="Aptos" w:eastAsia="Calibri" w:hAnsi="Aptos" w:cs="Calibri"/>
          <w:szCs w:val="22"/>
        </w:rPr>
        <w:t>ed</w:t>
      </w:r>
      <w:r w:rsidRPr="006F2689">
        <w:rPr>
          <w:rFonts w:ascii="Aptos" w:eastAsia="Calibri" w:hAnsi="Aptos" w:cs="Calibri"/>
          <w:szCs w:val="22"/>
        </w:rPr>
        <w:t xml:space="preserve"> their thanks and appreciation for the updates and discussions.</w:t>
      </w:r>
      <w:r w:rsidR="00B97C93" w:rsidRPr="006F2689">
        <w:rPr>
          <w:rFonts w:ascii="Aptos" w:eastAsia="Calibri" w:hAnsi="Aptos" w:cs="Calibri"/>
          <w:szCs w:val="22"/>
        </w:rPr>
        <w:t xml:space="preserve"> </w:t>
      </w:r>
      <w:r w:rsidR="00CA0EFA">
        <w:rPr>
          <w:rFonts w:ascii="Aptos" w:eastAsia="Calibri" w:hAnsi="Aptos" w:cs="Calibri"/>
          <w:szCs w:val="22"/>
        </w:rPr>
        <w:t>Executive Director</w:t>
      </w:r>
      <w:r w:rsidR="00076563">
        <w:rPr>
          <w:rFonts w:ascii="Aptos" w:eastAsia="Calibri" w:hAnsi="Aptos" w:cs="Calibri"/>
          <w:szCs w:val="22"/>
        </w:rPr>
        <w:t xml:space="preserve"> </w:t>
      </w:r>
      <w:r w:rsidR="00076563" w:rsidRPr="006F2689">
        <w:rPr>
          <w:rFonts w:ascii="Aptos" w:eastAsia="Calibri" w:hAnsi="Aptos" w:cs="Calibri"/>
          <w:szCs w:val="22"/>
        </w:rPr>
        <w:t>asked</w:t>
      </w:r>
      <w:r w:rsidR="00B97C93" w:rsidRPr="006F2689">
        <w:rPr>
          <w:rFonts w:ascii="Aptos" w:eastAsia="Calibri" w:hAnsi="Aptos" w:cs="Calibri"/>
          <w:szCs w:val="22"/>
        </w:rPr>
        <w:t xml:space="preserve"> for a motion to conclude the meeting, </w:t>
      </w:r>
      <w:r w:rsidR="00CA0EFA">
        <w:rPr>
          <w:rFonts w:ascii="Aptos" w:eastAsia="Calibri" w:hAnsi="Aptos" w:cs="Calibri"/>
          <w:szCs w:val="22"/>
        </w:rPr>
        <w:t>Cindy</w:t>
      </w:r>
      <w:r w:rsidR="00CA0EFA" w:rsidRPr="006F2689">
        <w:rPr>
          <w:rFonts w:ascii="Aptos" w:eastAsia="Calibri" w:hAnsi="Aptos" w:cs="Calibri"/>
          <w:szCs w:val="22"/>
        </w:rPr>
        <w:t xml:space="preserve"> motioned</w:t>
      </w:r>
      <w:r w:rsidR="00B97C93" w:rsidRPr="006F2689">
        <w:rPr>
          <w:rFonts w:ascii="Aptos" w:eastAsia="Calibri" w:hAnsi="Aptos" w:cs="Calibri"/>
          <w:szCs w:val="22"/>
        </w:rPr>
        <w:t xml:space="preserve">, and </w:t>
      </w:r>
      <w:r w:rsidR="00CA0EFA">
        <w:rPr>
          <w:rFonts w:ascii="Aptos" w:eastAsia="Calibri" w:hAnsi="Aptos" w:cs="Calibri"/>
          <w:szCs w:val="22"/>
        </w:rPr>
        <w:t>Chris</w:t>
      </w:r>
      <w:r w:rsidR="00CA0EFA" w:rsidRPr="006F2689">
        <w:rPr>
          <w:rFonts w:ascii="Aptos" w:eastAsia="Calibri" w:hAnsi="Aptos" w:cs="Calibri"/>
          <w:szCs w:val="22"/>
        </w:rPr>
        <w:t xml:space="preserve"> </w:t>
      </w:r>
      <w:r w:rsidR="00CA0EFA">
        <w:rPr>
          <w:rFonts w:ascii="Aptos" w:eastAsia="Calibri" w:hAnsi="Aptos" w:cs="Calibri"/>
          <w:szCs w:val="22"/>
        </w:rPr>
        <w:t>seconded</w:t>
      </w:r>
      <w:r w:rsidR="00B97C93" w:rsidRPr="006F2689">
        <w:rPr>
          <w:rFonts w:ascii="Aptos" w:eastAsia="Calibri" w:hAnsi="Aptos" w:cs="Calibri"/>
          <w:szCs w:val="22"/>
        </w:rPr>
        <w:t xml:space="preserve"> </w:t>
      </w:r>
      <w:r w:rsidR="00AA3F5A" w:rsidRPr="006F2689">
        <w:rPr>
          <w:rFonts w:ascii="Aptos" w:eastAsia="Calibri" w:hAnsi="Aptos" w:cs="Calibri"/>
          <w:szCs w:val="22"/>
        </w:rPr>
        <w:t>the motion</w:t>
      </w:r>
      <w:r w:rsidR="00B97C93" w:rsidRPr="006F2689">
        <w:rPr>
          <w:rFonts w:ascii="Aptos" w:eastAsia="Calibri" w:hAnsi="Aptos" w:cs="Calibri"/>
          <w:szCs w:val="22"/>
        </w:rPr>
        <w:t xml:space="preserve">. </w:t>
      </w:r>
      <w:r w:rsidR="00CA0EFA" w:rsidRPr="006F2689">
        <w:rPr>
          <w:rFonts w:ascii="Aptos" w:eastAsia="Calibri" w:hAnsi="Aptos" w:cs="Calibri"/>
          <w:szCs w:val="22"/>
        </w:rPr>
        <w:t xml:space="preserve">All </w:t>
      </w:r>
      <w:r w:rsidR="00CA0EFA">
        <w:rPr>
          <w:rFonts w:ascii="Aptos" w:eastAsia="Calibri" w:hAnsi="Aptos" w:cs="Calibri"/>
          <w:szCs w:val="22"/>
        </w:rPr>
        <w:t xml:space="preserve">members </w:t>
      </w:r>
      <w:proofErr w:type="gramStart"/>
      <w:r w:rsidR="00B97C93" w:rsidRPr="006F2689">
        <w:rPr>
          <w:rFonts w:ascii="Aptos" w:eastAsia="Calibri" w:hAnsi="Aptos" w:cs="Calibri"/>
          <w:szCs w:val="22"/>
        </w:rPr>
        <w:t>in</w:t>
      </w:r>
      <w:proofErr w:type="gramEnd"/>
      <w:r w:rsidR="00B97C93" w:rsidRPr="006F2689">
        <w:rPr>
          <w:rFonts w:ascii="Aptos" w:eastAsia="Calibri" w:hAnsi="Aptos" w:cs="Calibri"/>
          <w:szCs w:val="22"/>
        </w:rPr>
        <w:t xml:space="preserve"> favor. Meeting adjourned.</w:t>
      </w:r>
    </w:p>
    <w:p w14:paraId="4D0B49D6" w14:textId="77777777" w:rsidR="00DD4FE6" w:rsidRPr="006B0644" w:rsidRDefault="00DD4FE6" w:rsidP="00B97C93">
      <w:pPr>
        <w:jc w:val="both"/>
        <w:rPr>
          <w:rFonts w:ascii="Aptos" w:hAnsi="Aptos" w:cs="Times New Roman"/>
          <w:sz w:val="16"/>
          <w:szCs w:val="16"/>
        </w:rPr>
      </w:pPr>
    </w:p>
    <w:p w14:paraId="234747E5" w14:textId="77777777" w:rsidR="00DF066E" w:rsidRPr="006F2689" w:rsidRDefault="00DF066E" w:rsidP="00B97C93">
      <w:pPr>
        <w:jc w:val="both"/>
        <w:rPr>
          <w:rFonts w:ascii="Aptos" w:hAnsi="Aptos" w:cs="Times New Roman"/>
          <w:szCs w:val="22"/>
        </w:rPr>
      </w:pPr>
      <w:r w:rsidRPr="006F2689">
        <w:rPr>
          <w:rFonts w:ascii="Aptos" w:hAnsi="Aptos" w:cs="Times New Roman"/>
          <w:szCs w:val="22"/>
        </w:rPr>
        <w:t>Respectfully Submitted,</w:t>
      </w:r>
    </w:p>
    <w:p w14:paraId="73793F9F" w14:textId="223D0DD7" w:rsidR="00745AEC" w:rsidRPr="00241FCD" w:rsidRDefault="0080208F" w:rsidP="00B97C93">
      <w:pPr>
        <w:jc w:val="both"/>
        <w:rPr>
          <w:rFonts w:ascii="Aptos" w:hAnsi="Aptos" w:cs="Times New Roman"/>
          <w:szCs w:val="22"/>
        </w:rPr>
      </w:pPr>
      <w:r>
        <w:rPr>
          <w:rFonts w:ascii="Aptos" w:hAnsi="Aptos" w:cs="Times New Roman"/>
          <w:szCs w:val="22"/>
        </w:rPr>
        <w:t>Dominique Jeudy</w:t>
      </w:r>
    </w:p>
    <w:sectPr w:rsidR="00745AEC" w:rsidRPr="00241FCD" w:rsidSect="00881446">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7D50" w14:textId="77777777" w:rsidR="00E47E8D" w:rsidRDefault="00E47E8D">
      <w:r>
        <w:separator/>
      </w:r>
    </w:p>
  </w:endnote>
  <w:endnote w:type="continuationSeparator" w:id="0">
    <w:p w14:paraId="245F3C05" w14:textId="77777777" w:rsidR="00E47E8D" w:rsidRDefault="00E47E8D">
      <w:r>
        <w:continuationSeparator/>
      </w:r>
    </w:p>
  </w:endnote>
  <w:endnote w:type="continuationNotice" w:id="1">
    <w:p w14:paraId="114144DC" w14:textId="77777777" w:rsidR="00E47E8D" w:rsidRDefault="00E47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3909" w14:textId="77777777" w:rsidR="00736B7A" w:rsidRDefault="0073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043141"/>
      <w:docPartObj>
        <w:docPartGallery w:val="Page Numbers (Bottom of Page)"/>
        <w:docPartUnique/>
      </w:docPartObj>
    </w:sdtPr>
    <w:sdtEndPr>
      <w:rPr>
        <w:noProof/>
      </w:rPr>
    </w:sdtEndPr>
    <w:sdtContent>
      <w:p w14:paraId="0BC8040F" w14:textId="5DA208DA" w:rsidR="00981B13" w:rsidRDefault="00981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3B07B" w14:textId="77777777" w:rsidR="00736B7A" w:rsidRDefault="0073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5D22"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1092" w14:textId="77777777" w:rsidR="00E47E8D" w:rsidRDefault="00E47E8D">
      <w:r>
        <w:separator/>
      </w:r>
    </w:p>
  </w:footnote>
  <w:footnote w:type="continuationSeparator" w:id="0">
    <w:p w14:paraId="4339A322" w14:textId="77777777" w:rsidR="00E47E8D" w:rsidRDefault="00E47E8D">
      <w:r>
        <w:continuationSeparator/>
      </w:r>
    </w:p>
  </w:footnote>
  <w:footnote w:type="continuationNotice" w:id="1">
    <w:p w14:paraId="0DC3C6FA" w14:textId="77777777" w:rsidR="00E47E8D" w:rsidRDefault="00E47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74F6" w14:textId="77777777" w:rsidR="00736B7A" w:rsidRDefault="0073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6608" w14:textId="1BBF8D04" w:rsidR="00736B7A" w:rsidRDefault="00736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7137" w14:textId="77777777" w:rsidR="00736B7A" w:rsidRDefault="00736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52C"/>
    <w:multiLevelType w:val="hybridMultilevel"/>
    <w:tmpl w:val="C6D8E79C"/>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BED253C"/>
    <w:multiLevelType w:val="hybridMultilevel"/>
    <w:tmpl w:val="EC2AB24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690A4D"/>
    <w:multiLevelType w:val="hybridMultilevel"/>
    <w:tmpl w:val="C06A42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12300F"/>
    <w:multiLevelType w:val="multilevel"/>
    <w:tmpl w:val="F6E0B8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2D83C18"/>
    <w:multiLevelType w:val="hybridMultilevel"/>
    <w:tmpl w:val="4210C6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60C3709"/>
    <w:multiLevelType w:val="hybridMultilevel"/>
    <w:tmpl w:val="42E4B422"/>
    <w:lvl w:ilvl="0" w:tplc="0409000F">
      <w:start w:val="1"/>
      <w:numFmt w:val="decimal"/>
      <w:lvlText w:val="%1."/>
      <w:lvlJc w:val="left"/>
      <w:pPr>
        <w:ind w:left="1080" w:hanging="360"/>
      </w:pPr>
    </w:lvl>
    <w:lvl w:ilvl="1" w:tplc="EF80A6D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B3426A"/>
    <w:multiLevelType w:val="hybridMultilevel"/>
    <w:tmpl w:val="FD5C7D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00227"/>
    <w:multiLevelType w:val="hybridMultilevel"/>
    <w:tmpl w:val="88EE8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6C4E0A"/>
    <w:multiLevelType w:val="hybridMultilevel"/>
    <w:tmpl w:val="1286EB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65711B"/>
    <w:multiLevelType w:val="hybridMultilevel"/>
    <w:tmpl w:val="62E4564C"/>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25025FD"/>
    <w:multiLevelType w:val="hybridMultilevel"/>
    <w:tmpl w:val="AEDA7F4A"/>
    <w:lvl w:ilvl="0" w:tplc="FFFFFFFF">
      <w:start w:val="1"/>
      <w:numFmt w:val="upperRoman"/>
      <w:lvlText w:val="%1."/>
      <w:lvlJc w:val="left"/>
      <w:pPr>
        <w:ind w:left="720" w:hanging="720"/>
      </w:pPr>
      <w:rPr>
        <w:b/>
      </w:rPr>
    </w:lvl>
    <w:lvl w:ilvl="1" w:tplc="939C6002">
      <w:start w:val="1"/>
      <w:numFmt w:val="upperLetter"/>
      <w:lvlText w:val="%2."/>
      <w:lvlJc w:val="left"/>
      <w:pPr>
        <w:ind w:left="-720" w:hanging="360"/>
      </w:pPr>
      <w:rPr>
        <w:rFonts w:ascii="Times New Roman" w:eastAsia="Times New Roman" w:hAnsi="Times New Roman" w:cs="Times New Roman"/>
        <w:b w:val="0"/>
      </w:rPr>
    </w:lvl>
    <w:lvl w:ilvl="2" w:tplc="0409001B">
      <w:start w:val="1"/>
      <w:numFmt w:val="lowerRoman"/>
      <w:lvlText w:val="%3."/>
      <w:lvlJc w:val="right"/>
      <w:pPr>
        <w:ind w:left="0" w:hanging="180"/>
      </w:pPr>
    </w:lvl>
    <w:lvl w:ilvl="3" w:tplc="04090015">
      <w:start w:val="1"/>
      <w:numFmt w:val="upperLetter"/>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start w:val="1"/>
      <w:numFmt w:val="lowerRoman"/>
      <w:lvlText w:val="%9."/>
      <w:lvlJc w:val="right"/>
      <w:pPr>
        <w:ind w:left="4320" w:hanging="180"/>
      </w:pPr>
    </w:lvl>
  </w:abstractNum>
  <w:abstractNum w:abstractNumId="11" w15:restartNumberingAfterBreak="0">
    <w:nsid w:val="441B716A"/>
    <w:multiLevelType w:val="hybridMultilevel"/>
    <w:tmpl w:val="6AC467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B4E4362"/>
    <w:multiLevelType w:val="hybridMultilevel"/>
    <w:tmpl w:val="994803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231E9"/>
    <w:multiLevelType w:val="hybridMultilevel"/>
    <w:tmpl w:val="0E24F8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EF24E2"/>
    <w:multiLevelType w:val="hybridMultilevel"/>
    <w:tmpl w:val="58FE89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4722E90"/>
    <w:multiLevelType w:val="multilevel"/>
    <w:tmpl w:val="2C1EE52E"/>
    <w:lvl w:ilvl="0">
      <w:start w:val="1"/>
      <w:numFmt w:val="bullet"/>
      <w:lvlText w:val="o"/>
      <w:lvlJc w:val="left"/>
      <w:pPr>
        <w:tabs>
          <w:tab w:val="num" w:pos="2160"/>
        </w:tabs>
        <w:ind w:left="2160" w:hanging="360"/>
      </w:pPr>
      <w:rPr>
        <w:rFonts w:ascii="Courier New" w:hAnsi="Courier New" w:cs="Courier New"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6" w15:restartNumberingAfterBreak="0">
    <w:nsid w:val="6DC73CEE"/>
    <w:multiLevelType w:val="hybridMultilevel"/>
    <w:tmpl w:val="E54E83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74397604"/>
    <w:multiLevelType w:val="hybridMultilevel"/>
    <w:tmpl w:val="BC7A05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7628803">
    <w:abstractNumId w:val="10"/>
  </w:num>
  <w:num w:numId="2" w16cid:durableId="1250506745">
    <w:abstractNumId w:val="5"/>
  </w:num>
  <w:num w:numId="3" w16cid:durableId="1746032828">
    <w:abstractNumId w:val="15"/>
  </w:num>
  <w:num w:numId="4" w16cid:durableId="1757554535">
    <w:abstractNumId w:val="3"/>
  </w:num>
  <w:num w:numId="5" w16cid:durableId="1244417774">
    <w:abstractNumId w:val="12"/>
  </w:num>
  <w:num w:numId="6" w16cid:durableId="138960701">
    <w:abstractNumId w:val="16"/>
  </w:num>
  <w:num w:numId="7" w16cid:durableId="1549953812">
    <w:abstractNumId w:val="7"/>
  </w:num>
  <w:num w:numId="8" w16cid:durableId="1485779013">
    <w:abstractNumId w:val="17"/>
  </w:num>
  <w:num w:numId="9" w16cid:durableId="2102296122">
    <w:abstractNumId w:val="13"/>
  </w:num>
  <w:num w:numId="10" w16cid:durableId="1303383368">
    <w:abstractNumId w:val="11"/>
  </w:num>
  <w:num w:numId="11" w16cid:durableId="1986279010">
    <w:abstractNumId w:val="4"/>
  </w:num>
  <w:num w:numId="12" w16cid:durableId="1264998500">
    <w:abstractNumId w:val="6"/>
  </w:num>
  <w:num w:numId="13" w16cid:durableId="1155688211">
    <w:abstractNumId w:val="2"/>
  </w:num>
  <w:num w:numId="14" w16cid:durableId="267348790">
    <w:abstractNumId w:val="8"/>
  </w:num>
  <w:num w:numId="15" w16cid:durableId="873007263">
    <w:abstractNumId w:val="1"/>
  </w:num>
  <w:num w:numId="16" w16cid:durableId="421148844">
    <w:abstractNumId w:val="14"/>
  </w:num>
  <w:num w:numId="17" w16cid:durableId="719943526">
    <w:abstractNumId w:val="0"/>
  </w:num>
  <w:num w:numId="18" w16cid:durableId="158468350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1B8B"/>
    <w:rsid w:val="000024FE"/>
    <w:rsid w:val="00003D20"/>
    <w:rsid w:val="00007BCB"/>
    <w:rsid w:val="00011B5E"/>
    <w:rsid w:val="00012328"/>
    <w:rsid w:val="00013BF2"/>
    <w:rsid w:val="0001406A"/>
    <w:rsid w:val="00014389"/>
    <w:rsid w:val="00015BC6"/>
    <w:rsid w:val="0002044B"/>
    <w:rsid w:val="00020A42"/>
    <w:rsid w:val="000210B3"/>
    <w:rsid w:val="0002120C"/>
    <w:rsid w:val="00021497"/>
    <w:rsid w:val="00022376"/>
    <w:rsid w:val="00022412"/>
    <w:rsid w:val="00024384"/>
    <w:rsid w:val="00024565"/>
    <w:rsid w:val="0002483D"/>
    <w:rsid w:val="00025B7B"/>
    <w:rsid w:val="000262D8"/>
    <w:rsid w:val="00026801"/>
    <w:rsid w:val="00026ADF"/>
    <w:rsid w:val="00030367"/>
    <w:rsid w:val="00031B21"/>
    <w:rsid w:val="00033A5A"/>
    <w:rsid w:val="0004050F"/>
    <w:rsid w:val="00040A75"/>
    <w:rsid w:val="000413F4"/>
    <w:rsid w:val="00041A71"/>
    <w:rsid w:val="00041E88"/>
    <w:rsid w:val="00043E04"/>
    <w:rsid w:val="000448D2"/>
    <w:rsid w:val="00045E14"/>
    <w:rsid w:val="000506A2"/>
    <w:rsid w:val="00050A33"/>
    <w:rsid w:val="00050B05"/>
    <w:rsid w:val="00050C87"/>
    <w:rsid w:val="000510CF"/>
    <w:rsid w:val="0005138C"/>
    <w:rsid w:val="00051496"/>
    <w:rsid w:val="0005205B"/>
    <w:rsid w:val="00052D83"/>
    <w:rsid w:val="00053858"/>
    <w:rsid w:val="00055CCB"/>
    <w:rsid w:val="000565AE"/>
    <w:rsid w:val="00061F6C"/>
    <w:rsid w:val="00062286"/>
    <w:rsid w:val="00062509"/>
    <w:rsid w:val="00062980"/>
    <w:rsid w:val="00062B0F"/>
    <w:rsid w:val="00064B53"/>
    <w:rsid w:val="000650A8"/>
    <w:rsid w:val="00065EE8"/>
    <w:rsid w:val="000660F7"/>
    <w:rsid w:val="0006729A"/>
    <w:rsid w:val="000673A9"/>
    <w:rsid w:val="00067412"/>
    <w:rsid w:val="00067979"/>
    <w:rsid w:val="0007038C"/>
    <w:rsid w:val="00070A3B"/>
    <w:rsid w:val="000738EC"/>
    <w:rsid w:val="000753B5"/>
    <w:rsid w:val="00075C5C"/>
    <w:rsid w:val="00075D9E"/>
    <w:rsid w:val="000764CF"/>
    <w:rsid w:val="0007653A"/>
    <w:rsid w:val="00076563"/>
    <w:rsid w:val="0007779A"/>
    <w:rsid w:val="00077AE5"/>
    <w:rsid w:val="000811C3"/>
    <w:rsid w:val="00081887"/>
    <w:rsid w:val="00084B87"/>
    <w:rsid w:val="00084DC5"/>
    <w:rsid w:val="00085493"/>
    <w:rsid w:val="00086849"/>
    <w:rsid w:val="0008705B"/>
    <w:rsid w:val="0009155E"/>
    <w:rsid w:val="00093CEC"/>
    <w:rsid w:val="0009444D"/>
    <w:rsid w:val="00095026"/>
    <w:rsid w:val="00097099"/>
    <w:rsid w:val="00097423"/>
    <w:rsid w:val="000A1A8A"/>
    <w:rsid w:val="000A2E03"/>
    <w:rsid w:val="000A358F"/>
    <w:rsid w:val="000A4A9A"/>
    <w:rsid w:val="000A5A81"/>
    <w:rsid w:val="000A6C58"/>
    <w:rsid w:val="000A6F6E"/>
    <w:rsid w:val="000A785F"/>
    <w:rsid w:val="000B0755"/>
    <w:rsid w:val="000B0AD8"/>
    <w:rsid w:val="000B0C4C"/>
    <w:rsid w:val="000B1537"/>
    <w:rsid w:val="000B29B7"/>
    <w:rsid w:val="000B2F06"/>
    <w:rsid w:val="000B3045"/>
    <w:rsid w:val="000B385A"/>
    <w:rsid w:val="000B429F"/>
    <w:rsid w:val="000B4CFC"/>
    <w:rsid w:val="000B4F1C"/>
    <w:rsid w:val="000B55A6"/>
    <w:rsid w:val="000B7E41"/>
    <w:rsid w:val="000C12E1"/>
    <w:rsid w:val="000C2421"/>
    <w:rsid w:val="000C26F6"/>
    <w:rsid w:val="000C2765"/>
    <w:rsid w:val="000C3B0F"/>
    <w:rsid w:val="000C3E71"/>
    <w:rsid w:val="000C475B"/>
    <w:rsid w:val="000C50E7"/>
    <w:rsid w:val="000C5368"/>
    <w:rsid w:val="000C5B4F"/>
    <w:rsid w:val="000C6F3D"/>
    <w:rsid w:val="000C76A3"/>
    <w:rsid w:val="000C7B09"/>
    <w:rsid w:val="000D11F6"/>
    <w:rsid w:val="000D1437"/>
    <w:rsid w:val="000D282B"/>
    <w:rsid w:val="000D3DAF"/>
    <w:rsid w:val="000D5503"/>
    <w:rsid w:val="000D63C7"/>
    <w:rsid w:val="000D6B68"/>
    <w:rsid w:val="000D7B39"/>
    <w:rsid w:val="000E1D7B"/>
    <w:rsid w:val="000E2615"/>
    <w:rsid w:val="000E289A"/>
    <w:rsid w:val="000E5AC7"/>
    <w:rsid w:val="000E6041"/>
    <w:rsid w:val="000E66D5"/>
    <w:rsid w:val="000E7964"/>
    <w:rsid w:val="000F03D2"/>
    <w:rsid w:val="000F2C6F"/>
    <w:rsid w:val="000F306A"/>
    <w:rsid w:val="000F36F8"/>
    <w:rsid w:val="000F469B"/>
    <w:rsid w:val="000F4E00"/>
    <w:rsid w:val="001007F0"/>
    <w:rsid w:val="00103EC0"/>
    <w:rsid w:val="00103EF1"/>
    <w:rsid w:val="00105516"/>
    <w:rsid w:val="001141F0"/>
    <w:rsid w:val="00117DF9"/>
    <w:rsid w:val="001212B1"/>
    <w:rsid w:val="0012131C"/>
    <w:rsid w:val="00122474"/>
    <w:rsid w:val="00122CCE"/>
    <w:rsid w:val="00126321"/>
    <w:rsid w:val="00126A0F"/>
    <w:rsid w:val="00130E22"/>
    <w:rsid w:val="0013290C"/>
    <w:rsid w:val="001369FC"/>
    <w:rsid w:val="00136C3E"/>
    <w:rsid w:val="00137B76"/>
    <w:rsid w:val="00141411"/>
    <w:rsid w:val="00141F67"/>
    <w:rsid w:val="00142715"/>
    <w:rsid w:val="00143CF5"/>
    <w:rsid w:val="001459C5"/>
    <w:rsid w:val="00147A09"/>
    <w:rsid w:val="00151EC8"/>
    <w:rsid w:val="00152E88"/>
    <w:rsid w:val="0015342A"/>
    <w:rsid w:val="00153A94"/>
    <w:rsid w:val="001541B7"/>
    <w:rsid w:val="00154F9A"/>
    <w:rsid w:val="00155786"/>
    <w:rsid w:val="00156B99"/>
    <w:rsid w:val="001573A9"/>
    <w:rsid w:val="00157D41"/>
    <w:rsid w:val="00161049"/>
    <w:rsid w:val="001627B7"/>
    <w:rsid w:val="00164248"/>
    <w:rsid w:val="0016492C"/>
    <w:rsid w:val="0016494D"/>
    <w:rsid w:val="00164E46"/>
    <w:rsid w:val="00165D5D"/>
    <w:rsid w:val="00166699"/>
    <w:rsid w:val="0016729A"/>
    <w:rsid w:val="00167B88"/>
    <w:rsid w:val="001703F8"/>
    <w:rsid w:val="00171D46"/>
    <w:rsid w:val="0017342E"/>
    <w:rsid w:val="00173928"/>
    <w:rsid w:val="00173A89"/>
    <w:rsid w:val="00174B66"/>
    <w:rsid w:val="00175237"/>
    <w:rsid w:val="0017544A"/>
    <w:rsid w:val="00175851"/>
    <w:rsid w:val="0017688E"/>
    <w:rsid w:val="00176A72"/>
    <w:rsid w:val="00176C0A"/>
    <w:rsid w:val="001820F4"/>
    <w:rsid w:val="00182926"/>
    <w:rsid w:val="0018522C"/>
    <w:rsid w:val="00185C5D"/>
    <w:rsid w:val="001861FA"/>
    <w:rsid w:val="00194368"/>
    <w:rsid w:val="00194E7D"/>
    <w:rsid w:val="00195399"/>
    <w:rsid w:val="00196C67"/>
    <w:rsid w:val="001979D9"/>
    <w:rsid w:val="001A0669"/>
    <w:rsid w:val="001A0725"/>
    <w:rsid w:val="001A092F"/>
    <w:rsid w:val="001A11EB"/>
    <w:rsid w:val="001A2FEC"/>
    <w:rsid w:val="001A3B2C"/>
    <w:rsid w:val="001B00E2"/>
    <w:rsid w:val="001B095B"/>
    <w:rsid w:val="001B0975"/>
    <w:rsid w:val="001B0CA5"/>
    <w:rsid w:val="001B1C73"/>
    <w:rsid w:val="001B48B4"/>
    <w:rsid w:val="001B70B5"/>
    <w:rsid w:val="001B7BCB"/>
    <w:rsid w:val="001C0230"/>
    <w:rsid w:val="001C254D"/>
    <w:rsid w:val="001C2AD5"/>
    <w:rsid w:val="001C3C4D"/>
    <w:rsid w:val="001C4B75"/>
    <w:rsid w:val="001C549A"/>
    <w:rsid w:val="001C55A6"/>
    <w:rsid w:val="001C62A6"/>
    <w:rsid w:val="001D013F"/>
    <w:rsid w:val="001D1545"/>
    <w:rsid w:val="001D1E7A"/>
    <w:rsid w:val="001D21E4"/>
    <w:rsid w:val="001D271B"/>
    <w:rsid w:val="001D4B6C"/>
    <w:rsid w:val="001D56F9"/>
    <w:rsid w:val="001D73F0"/>
    <w:rsid w:val="001E3360"/>
    <w:rsid w:val="001E41D0"/>
    <w:rsid w:val="001E4F29"/>
    <w:rsid w:val="001E4F81"/>
    <w:rsid w:val="001E6E8F"/>
    <w:rsid w:val="001E7D0B"/>
    <w:rsid w:val="001E7E34"/>
    <w:rsid w:val="001F0550"/>
    <w:rsid w:val="001F146C"/>
    <w:rsid w:val="001F3400"/>
    <w:rsid w:val="001F42FD"/>
    <w:rsid w:val="001F55D0"/>
    <w:rsid w:val="001F56DD"/>
    <w:rsid w:val="001F7E50"/>
    <w:rsid w:val="002012DE"/>
    <w:rsid w:val="00201A08"/>
    <w:rsid w:val="002028D9"/>
    <w:rsid w:val="00205307"/>
    <w:rsid w:val="002056EF"/>
    <w:rsid w:val="00205CBB"/>
    <w:rsid w:val="0020606A"/>
    <w:rsid w:val="00206802"/>
    <w:rsid w:val="00207009"/>
    <w:rsid w:val="002072D7"/>
    <w:rsid w:val="0021046E"/>
    <w:rsid w:val="00216001"/>
    <w:rsid w:val="00216858"/>
    <w:rsid w:val="002174C3"/>
    <w:rsid w:val="00217F99"/>
    <w:rsid w:val="00220F82"/>
    <w:rsid w:val="00221C58"/>
    <w:rsid w:val="0022245D"/>
    <w:rsid w:val="00222779"/>
    <w:rsid w:val="00222C23"/>
    <w:rsid w:val="0022401C"/>
    <w:rsid w:val="00224F62"/>
    <w:rsid w:val="00225C5E"/>
    <w:rsid w:val="002267E6"/>
    <w:rsid w:val="00230956"/>
    <w:rsid w:val="0023187D"/>
    <w:rsid w:val="00231E18"/>
    <w:rsid w:val="00231EAD"/>
    <w:rsid w:val="0023272E"/>
    <w:rsid w:val="00232B51"/>
    <w:rsid w:val="0023568A"/>
    <w:rsid w:val="002361C0"/>
    <w:rsid w:val="002413A6"/>
    <w:rsid w:val="00241FCD"/>
    <w:rsid w:val="0024219F"/>
    <w:rsid w:val="00242703"/>
    <w:rsid w:val="002434E1"/>
    <w:rsid w:val="00243759"/>
    <w:rsid w:val="00247509"/>
    <w:rsid w:val="00250457"/>
    <w:rsid w:val="00250545"/>
    <w:rsid w:val="0025091B"/>
    <w:rsid w:val="00253545"/>
    <w:rsid w:val="00253860"/>
    <w:rsid w:val="002548FD"/>
    <w:rsid w:val="00254A6A"/>
    <w:rsid w:val="00255910"/>
    <w:rsid w:val="002563E8"/>
    <w:rsid w:val="0025695D"/>
    <w:rsid w:val="002579F4"/>
    <w:rsid w:val="00261169"/>
    <w:rsid w:val="0026160A"/>
    <w:rsid w:val="00261F71"/>
    <w:rsid w:val="00262355"/>
    <w:rsid w:val="00262460"/>
    <w:rsid w:val="00262A43"/>
    <w:rsid w:val="00264A67"/>
    <w:rsid w:val="00264CD9"/>
    <w:rsid w:val="00265D18"/>
    <w:rsid w:val="002661A2"/>
    <w:rsid w:val="00266394"/>
    <w:rsid w:val="00266AE0"/>
    <w:rsid w:val="00267278"/>
    <w:rsid w:val="0026729C"/>
    <w:rsid w:val="0026739E"/>
    <w:rsid w:val="00271965"/>
    <w:rsid w:val="00272F5A"/>
    <w:rsid w:val="00275007"/>
    <w:rsid w:val="0027562B"/>
    <w:rsid w:val="0027684F"/>
    <w:rsid w:val="0027703C"/>
    <w:rsid w:val="00277145"/>
    <w:rsid w:val="00277EE0"/>
    <w:rsid w:val="002806DD"/>
    <w:rsid w:val="00283774"/>
    <w:rsid w:val="002837BC"/>
    <w:rsid w:val="00283907"/>
    <w:rsid w:val="002846B2"/>
    <w:rsid w:val="00285D41"/>
    <w:rsid w:val="00286476"/>
    <w:rsid w:val="0028693B"/>
    <w:rsid w:val="00286A58"/>
    <w:rsid w:val="002874F1"/>
    <w:rsid w:val="00292724"/>
    <w:rsid w:val="00292C1A"/>
    <w:rsid w:val="00293BD4"/>
    <w:rsid w:val="00293D09"/>
    <w:rsid w:val="00293FF8"/>
    <w:rsid w:val="0029423C"/>
    <w:rsid w:val="00295715"/>
    <w:rsid w:val="00295868"/>
    <w:rsid w:val="002960C0"/>
    <w:rsid w:val="00296226"/>
    <w:rsid w:val="0029672D"/>
    <w:rsid w:val="002973B1"/>
    <w:rsid w:val="002A154A"/>
    <w:rsid w:val="002A1708"/>
    <w:rsid w:val="002A2B0D"/>
    <w:rsid w:val="002A2DA9"/>
    <w:rsid w:val="002A374D"/>
    <w:rsid w:val="002A3E89"/>
    <w:rsid w:val="002A4AC9"/>
    <w:rsid w:val="002A554B"/>
    <w:rsid w:val="002A5FE2"/>
    <w:rsid w:val="002A76C1"/>
    <w:rsid w:val="002B38E6"/>
    <w:rsid w:val="002B424F"/>
    <w:rsid w:val="002B5DB0"/>
    <w:rsid w:val="002B654C"/>
    <w:rsid w:val="002B6565"/>
    <w:rsid w:val="002B6B6F"/>
    <w:rsid w:val="002B715B"/>
    <w:rsid w:val="002C0598"/>
    <w:rsid w:val="002C0B86"/>
    <w:rsid w:val="002C201D"/>
    <w:rsid w:val="002C2D00"/>
    <w:rsid w:val="002C3F34"/>
    <w:rsid w:val="002C49EB"/>
    <w:rsid w:val="002C5C5D"/>
    <w:rsid w:val="002C6D53"/>
    <w:rsid w:val="002C7299"/>
    <w:rsid w:val="002C73C5"/>
    <w:rsid w:val="002C8BEF"/>
    <w:rsid w:val="002D038E"/>
    <w:rsid w:val="002D0595"/>
    <w:rsid w:val="002D0A40"/>
    <w:rsid w:val="002D10A5"/>
    <w:rsid w:val="002D224E"/>
    <w:rsid w:val="002D23BD"/>
    <w:rsid w:val="002D2A64"/>
    <w:rsid w:val="002D46E8"/>
    <w:rsid w:val="002D4AF0"/>
    <w:rsid w:val="002D4D5A"/>
    <w:rsid w:val="002D58E8"/>
    <w:rsid w:val="002D656D"/>
    <w:rsid w:val="002D6810"/>
    <w:rsid w:val="002D6910"/>
    <w:rsid w:val="002D74C3"/>
    <w:rsid w:val="002D7DE4"/>
    <w:rsid w:val="002E02B9"/>
    <w:rsid w:val="002E2C03"/>
    <w:rsid w:val="002E3C0D"/>
    <w:rsid w:val="002E47F2"/>
    <w:rsid w:val="002E5BEB"/>
    <w:rsid w:val="002E77CC"/>
    <w:rsid w:val="002F00E0"/>
    <w:rsid w:val="002F0E26"/>
    <w:rsid w:val="002F148F"/>
    <w:rsid w:val="002F2605"/>
    <w:rsid w:val="002F30E2"/>
    <w:rsid w:val="002F3713"/>
    <w:rsid w:val="002F6C82"/>
    <w:rsid w:val="002F76B8"/>
    <w:rsid w:val="00303BA8"/>
    <w:rsid w:val="00306CAB"/>
    <w:rsid w:val="0031046F"/>
    <w:rsid w:val="00310E65"/>
    <w:rsid w:val="003110A1"/>
    <w:rsid w:val="003115C6"/>
    <w:rsid w:val="00313100"/>
    <w:rsid w:val="003132E1"/>
    <w:rsid w:val="00314EF7"/>
    <w:rsid w:val="00314F40"/>
    <w:rsid w:val="00316745"/>
    <w:rsid w:val="0031718A"/>
    <w:rsid w:val="00317626"/>
    <w:rsid w:val="00317713"/>
    <w:rsid w:val="00326FEE"/>
    <w:rsid w:val="0032748C"/>
    <w:rsid w:val="0033143F"/>
    <w:rsid w:val="00332D22"/>
    <w:rsid w:val="0033329D"/>
    <w:rsid w:val="003336BD"/>
    <w:rsid w:val="00333A99"/>
    <w:rsid w:val="00333ECF"/>
    <w:rsid w:val="00334644"/>
    <w:rsid w:val="00335C52"/>
    <w:rsid w:val="003360CF"/>
    <w:rsid w:val="00337171"/>
    <w:rsid w:val="00342A44"/>
    <w:rsid w:val="00342B63"/>
    <w:rsid w:val="00345141"/>
    <w:rsid w:val="003465AA"/>
    <w:rsid w:val="00346750"/>
    <w:rsid w:val="00346955"/>
    <w:rsid w:val="00346BCD"/>
    <w:rsid w:val="0034731F"/>
    <w:rsid w:val="00347B4E"/>
    <w:rsid w:val="0035012E"/>
    <w:rsid w:val="00350F17"/>
    <w:rsid w:val="00351932"/>
    <w:rsid w:val="00351A62"/>
    <w:rsid w:val="00353150"/>
    <w:rsid w:val="003536AF"/>
    <w:rsid w:val="00354903"/>
    <w:rsid w:val="00354D5E"/>
    <w:rsid w:val="00355215"/>
    <w:rsid w:val="00356D9A"/>
    <w:rsid w:val="00357A78"/>
    <w:rsid w:val="0036166D"/>
    <w:rsid w:val="0036228B"/>
    <w:rsid w:val="003669A5"/>
    <w:rsid w:val="00367563"/>
    <w:rsid w:val="003708E6"/>
    <w:rsid w:val="00371333"/>
    <w:rsid w:val="003733F0"/>
    <w:rsid w:val="0037358A"/>
    <w:rsid w:val="00373A43"/>
    <w:rsid w:val="00373E03"/>
    <w:rsid w:val="003758CC"/>
    <w:rsid w:val="00376207"/>
    <w:rsid w:val="003772C8"/>
    <w:rsid w:val="00380239"/>
    <w:rsid w:val="00380533"/>
    <w:rsid w:val="00380AF7"/>
    <w:rsid w:val="003820F3"/>
    <w:rsid w:val="00386EE6"/>
    <w:rsid w:val="00387F7B"/>
    <w:rsid w:val="0039128D"/>
    <w:rsid w:val="00392060"/>
    <w:rsid w:val="0039231A"/>
    <w:rsid w:val="00392A1D"/>
    <w:rsid w:val="00393931"/>
    <w:rsid w:val="00393A33"/>
    <w:rsid w:val="00393EBD"/>
    <w:rsid w:val="00395D60"/>
    <w:rsid w:val="003A1DE7"/>
    <w:rsid w:val="003A2578"/>
    <w:rsid w:val="003A3CB1"/>
    <w:rsid w:val="003A5583"/>
    <w:rsid w:val="003A563E"/>
    <w:rsid w:val="003A5AF1"/>
    <w:rsid w:val="003A61DB"/>
    <w:rsid w:val="003A634A"/>
    <w:rsid w:val="003B04DC"/>
    <w:rsid w:val="003B513E"/>
    <w:rsid w:val="003B689E"/>
    <w:rsid w:val="003B70B3"/>
    <w:rsid w:val="003B724C"/>
    <w:rsid w:val="003C031D"/>
    <w:rsid w:val="003C076C"/>
    <w:rsid w:val="003C0F95"/>
    <w:rsid w:val="003C0FD2"/>
    <w:rsid w:val="003C121A"/>
    <w:rsid w:val="003C3862"/>
    <w:rsid w:val="003C427A"/>
    <w:rsid w:val="003C4C55"/>
    <w:rsid w:val="003C5BE5"/>
    <w:rsid w:val="003C75E8"/>
    <w:rsid w:val="003D0FC9"/>
    <w:rsid w:val="003D2294"/>
    <w:rsid w:val="003D369D"/>
    <w:rsid w:val="003D53FF"/>
    <w:rsid w:val="003D5AF0"/>
    <w:rsid w:val="003E053D"/>
    <w:rsid w:val="003E110C"/>
    <w:rsid w:val="003E1181"/>
    <w:rsid w:val="003E14BD"/>
    <w:rsid w:val="003E1ABC"/>
    <w:rsid w:val="003E2D59"/>
    <w:rsid w:val="003E2D86"/>
    <w:rsid w:val="003E39FE"/>
    <w:rsid w:val="003E3FC4"/>
    <w:rsid w:val="003E5CEB"/>
    <w:rsid w:val="003E61A8"/>
    <w:rsid w:val="003E6A86"/>
    <w:rsid w:val="003E7625"/>
    <w:rsid w:val="003F06C3"/>
    <w:rsid w:val="003F0D22"/>
    <w:rsid w:val="003F23E3"/>
    <w:rsid w:val="003F4064"/>
    <w:rsid w:val="003F5B9C"/>
    <w:rsid w:val="003F67D4"/>
    <w:rsid w:val="003F6AD5"/>
    <w:rsid w:val="003F6FEA"/>
    <w:rsid w:val="003F733D"/>
    <w:rsid w:val="003F7F78"/>
    <w:rsid w:val="0040228A"/>
    <w:rsid w:val="0040290E"/>
    <w:rsid w:val="0040294E"/>
    <w:rsid w:val="00402F65"/>
    <w:rsid w:val="00403618"/>
    <w:rsid w:val="004037D5"/>
    <w:rsid w:val="00404AC2"/>
    <w:rsid w:val="00405311"/>
    <w:rsid w:val="004108A5"/>
    <w:rsid w:val="00411D03"/>
    <w:rsid w:val="0041356D"/>
    <w:rsid w:val="00413D75"/>
    <w:rsid w:val="00413F11"/>
    <w:rsid w:val="00414BF5"/>
    <w:rsid w:val="0041698C"/>
    <w:rsid w:val="00416D20"/>
    <w:rsid w:val="004170A5"/>
    <w:rsid w:val="004219FE"/>
    <w:rsid w:val="00421FEE"/>
    <w:rsid w:val="00423C1A"/>
    <w:rsid w:val="00424EF3"/>
    <w:rsid w:val="00425AED"/>
    <w:rsid w:val="00426C18"/>
    <w:rsid w:val="00427262"/>
    <w:rsid w:val="004276B1"/>
    <w:rsid w:val="00430218"/>
    <w:rsid w:val="004319E6"/>
    <w:rsid w:val="004340CA"/>
    <w:rsid w:val="00434326"/>
    <w:rsid w:val="0043573D"/>
    <w:rsid w:val="00436D90"/>
    <w:rsid w:val="0044099B"/>
    <w:rsid w:val="00442977"/>
    <w:rsid w:val="004430F8"/>
    <w:rsid w:val="00443F8E"/>
    <w:rsid w:val="00444196"/>
    <w:rsid w:val="00445018"/>
    <w:rsid w:val="0044504A"/>
    <w:rsid w:val="00445FD2"/>
    <w:rsid w:val="00446D21"/>
    <w:rsid w:val="004476A4"/>
    <w:rsid w:val="00447AF9"/>
    <w:rsid w:val="0045058D"/>
    <w:rsid w:val="00450778"/>
    <w:rsid w:val="004519F2"/>
    <w:rsid w:val="004545C8"/>
    <w:rsid w:val="00454FDF"/>
    <w:rsid w:val="00456903"/>
    <w:rsid w:val="004576D2"/>
    <w:rsid w:val="00461162"/>
    <w:rsid w:val="004627D2"/>
    <w:rsid w:val="004628D4"/>
    <w:rsid w:val="00464CFE"/>
    <w:rsid w:val="0046568B"/>
    <w:rsid w:val="00465E76"/>
    <w:rsid w:val="004661B1"/>
    <w:rsid w:val="00467E3B"/>
    <w:rsid w:val="0046E275"/>
    <w:rsid w:val="004713CE"/>
    <w:rsid w:val="0047170A"/>
    <w:rsid w:val="00471D55"/>
    <w:rsid w:val="004727E0"/>
    <w:rsid w:val="00472EC4"/>
    <w:rsid w:val="00472FBF"/>
    <w:rsid w:val="00473227"/>
    <w:rsid w:val="0047356D"/>
    <w:rsid w:val="00473636"/>
    <w:rsid w:val="00473910"/>
    <w:rsid w:val="004747D1"/>
    <w:rsid w:val="00474AD4"/>
    <w:rsid w:val="00475811"/>
    <w:rsid w:val="004762F6"/>
    <w:rsid w:val="00476855"/>
    <w:rsid w:val="00476DAA"/>
    <w:rsid w:val="0047735B"/>
    <w:rsid w:val="00477ADF"/>
    <w:rsid w:val="004809F2"/>
    <w:rsid w:val="004824DF"/>
    <w:rsid w:val="00482ABA"/>
    <w:rsid w:val="0048427B"/>
    <w:rsid w:val="00484A57"/>
    <w:rsid w:val="00485089"/>
    <w:rsid w:val="004867AC"/>
    <w:rsid w:val="0048696E"/>
    <w:rsid w:val="00486CDC"/>
    <w:rsid w:val="004871E5"/>
    <w:rsid w:val="004872F3"/>
    <w:rsid w:val="0048733F"/>
    <w:rsid w:val="00493B0D"/>
    <w:rsid w:val="00495CAF"/>
    <w:rsid w:val="00496AA7"/>
    <w:rsid w:val="004A0A68"/>
    <w:rsid w:val="004A1277"/>
    <w:rsid w:val="004A14BC"/>
    <w:rsid w:val="004A3155"/>
    <w:rsid w:val="004A3360"/>
    <w:rsid w:val="004A3B4D"/>
    <w:rsid w:val="004A4AE4"/>
    <w:rsid w:val="004A750E"/>
    <w:rsid w:val="004A772E"/>
    <w:rsid w:val="004A7B25"/>
    <w:rsid w:val="004B0F35"/>
    <w:rsid w:val="004B1453"/>
    <w:rsid w:val="004B206A"/>
    <w:rsid w:val="004B3219"/>
    <w:rsid w:val="004B3A74"/>
    <w:rsid w:val="004B41D0"/>
    <w:rsid w:val="004B44E1"/>
    <w:rsid w:val="004B4928"/>
    <w:rsid w:val="004B4AB9"/>
    <w:rsid w:val="004B5D9B"/>
    <w:rsid w:val="004B6B74"/>
    <w:rsid w:val="004B6E67"/>
    <w:rsid w:val="004B75E6"/>
    <w:rsid w:val="004B7B26"/>
    <w:rsid w:val="004C04B7"/>
    <w:rsid w:val="004C079A"/>
    <w:rsid w:val="004C188F"/>
    <w:rsid w:val="004C203A"/>
    <w:rsid w:val="004C23B5"/>
    <w:rsid w:val="004C25F5"/>
    <w:rsid w:val="004C33D3"/>
    <w:rsid w:val="004C3925"/>
    <w:rsid w:val="004C5697"/>
    <w:rsid w:val="004C576F"/>
    <w:rsid w:val="004C59B3"/>
    <w:rsid w:val="004C6044"/>
    <w:rsid w:val="004D2765"/>
    <w:rsid w:val="004D4451"/>
    <w:rsid w:val="004D4683"/>
    <w:rsid w:val="004D49BF"/>
    <w:rsid w:val="004D66B5"/>
    <w:rsid w:val="004D6AED"/>
    <w:rsid w:val="004D75D4"/>
    <w:rsid w:val="004E0E20"/>
    <w:rsid w:val="004E20A6"/>
    <w:rsid w:val="004E2CF5"/>
    <w:rsid w:val="004E306E"/>
    <w:rsid w:val="004E3508"/>
    <w:rsid w:val="004E36DA"/>
    <w:rsid w:val="004E3C77"/>
    <w:rsid w:val="004E46BF"/>
    <w:rsid w:val="004E5314"/>
    <w:rsid w:val="004E5719"/>
    <w:rsid w:val="004E65F1"/>
    <w:rsid w:val="004E78AA"/>
    <w:rsid w:val="004E7A62"/>
    <w:rsid w:val="004F0100"/>
    <w:rsid w:val="004F0FDB"/>
    <w:rsid w:val="004F112A"/>
    <w:rsid w:val="004F213E"/>
    <w:rsid w:val="004F2FB9"/>
    <w:rsid w:val="004F312C"/>
    <w:rsid w:val="004F3AD9"/>
    <w:rsid w:val="004F44DB"/>
    <w:rsid w:val="004F4D3E"/>
    <w:rsid w:val="004F4DAE"/>
    <w:rsid w:val="004F55BE"/>
    <w:rsid w:val="004F5BBB"/>
    <w:rsid w:val="004F728C"/>
    <w:rsid w:val="004F7833"/>
    <w:rsid w:val="005013F2"/>
    <w:rsid w:val="00501BB8"/>
    <w:rsid w:val="0050247C"/>
    <w:rsid w:val="00503375"/>
    <w:rsid w:val="0050346A"/>
    <w:rsid w:val="00506383"/>
    <w:rsid w:val="00510E10"/>
    <w:rsid w:val="0051382D"/>
    <w:rsid w:val="0051414B"/>
    <w:rsid w:val="00515577"/>
    <w:rsid w:val="005174E2"/>
    <w:rsid w:val="00517D1D"/>
    <w:rsid w:val="005202E3"/>
    <w:rsid w:val="005203F2"/>
    <w:rsid w:val="00520E7B"/>
    <w:rsid w:val="0052218D"/>
    <w:rsid w:val="005223D8"/>
    <w:rsid w:val="005229A4"/>
    <w:rsid w:val="0052394A"/>
    <w:rsid w:val="00526603"/>
    <w:rsid w:val="005268BF"/>
    <w:rsid w:val="00526CED"/>
    <w:rsid w:val="0052733D"/>
    <w:rsid w:val="00531AB7"/>
    <w:rsid w:val="00534094"/>
    <w:rsid w:val="0053443A"/>
    <w:rsid w:val="00534CA9"/>
    <w:rsid w:val="00535614"/>
    <w:rsid w:val="005356E7"/>
    <w:rsid w:val="00535EF4"/>
    <w:rsid w:val="005366CF"/>
    <w:rsid w:val="00536F11"/>
    <w:rsid w:val="0053727A"/>
    <w:rsid w:val="00537CDD"/>
    <w:rsid w:val="005400FC"/>
    <w:rsid w:val="0054119F"/>
    <w:rsid w:val="00541846"/>
    <w:rsid w:val="00542669"/>
    <w:rsid w:val="00543D55"/>
    <w:rsid w:val="00544B81"/>
    <w:rsid w:val="00544FF9"/>
    <w:rsid w:val="0054632E"/>
    <w:rsid w:val="005472FA"/>
    <w:rsid w:val="00552C78"/>
    <w:rsid w:val="005535CD"/>
    <w:rsid w:val="0055447A"/>
    <w:rsid w:val="00554CC8"/>
    <w:rsid w:val="00554DD5"/>
    <w:rsid w:val="00555071"/>
    <w:rsid w:val="0055634E"/>
    <w:rsid w:val="00556EC6"/>
    <w:rsid w:val="005571CB"/>
    <w:rsid w:val="00560469"/>
    <w:rsid w:val="00560BB8"/>
    <w:rsid w:val="00561449"/>
    <w:rsid w:val="00561D6D"/>
    <w:rsid w:val="00561E62"/>
    <w:rsid w:val="00562383"/>
    <w:rsid w:val="00562F18"/>
    <w:rsid w:val="005633DC"/>
    <w:rsid w:val="00563C80"/>
    <w:rsid w:val="00563EC2"/>
    <w:rsid w:val="005641E0"/>
    <w:rsid w:val="00564FC2"/>
    <w:rsid w:val="00566452"/>
    <w:rsid w:val="005665D9"/>
    <w:rsid w:val="00567553"/>
    <w:rsid w:val="00567FD9"/>
    <w:rsid w:val="0057029C"/>
    <w:rsid w:val="005704DB"/>
    <w:rsid w:val="00570AFE"/>
    <w:rsid w:val="00571DE2"/>
    <w:rsid w:val="005728BA"/>
    <w:rsid w:val="00572F0A"/>
    <w:rsid w:val="00573DE0"/>
    <w:rsid w:val="00573FA8"/>
    <w:rsid w:val="00574596"/>
    <w:rsid w:val="0057512C"/>
    <w:rsid w:val="005755AB"/>
    <w:rsid w:val="005768AC"/>
    <w:rsid w:val="00577ED1"/>
    <w:rsid w:val="00580CDD"/>
    <w:rsid w:val="0058124C"/>
    <w:rsid w:val="005812A1"/>
    <w:rsid w:val="005815DE"/>
    <w:rsid w:val="00581AE1"/>
    <w:rsid w:val="00581C5B"/>
    <w:rsid w:val="00581FA9"/>
    <w:rsid w:val="0058242D"/>
    <w:rsid w:val="0058246F"/>
    <w:rsid w:val="00583C37"/>
    <w:rsid w:val="00583DDE"/>
    <w:rsid w:val="00584430"/>
    <w:rsid w:val="005860FB"/>
    <w:rsid w:val="0059043D"/>
    <w:rsid w:val="00592F41"/>
    <w:rsid w:val="00593057"/>
    <w:rsid w:val="00593EBD"/>
    <w:rsid w:val="00594023"/>
    <w:rsid w:val="005940B1"/>
    <w:rsid w:val="00595158"/>
    <w:rsid w:val="00597D12"/>
    <w:rsid w:val="00597DBC"/>
    <w:rsid w:val="005A0334"/>
    <w:rsid w:val="005A0453"/>
    <w:rsid w:val="005A113C"/>
    <w:rsid w:val="005A223C"/>
    <w:rsid w:val="005A2543"/>
    <w:rsid w:val="005A338E"/>
    <w:rsid w:val="005A3556"/>
    <w:rsid w:val="005A45D3"/>
    <w:rsid w:val="005A4DC7"/>
    <w:rsid w:val="005A6130"/>
    <w:rsid w:val="005A7988"/>
    <w:rsid w:val="005A7D53"/>
    <w:rsid w:val="005B2FB9"/>
    <w:rsid w:val="005B3BDD"/>
    <w:rsid w:val="005B4119"/>
    <w:rsid w:val="005B4CAD"/>
    <w:rsid w:val="005B4D49"/>
    <w:rsid w:val="005B4E24"/>
    <w:rsid w:val="005B52E9"/>
    <w:rsid w:val="005B7BB6"/>
    <w:rsid w:val="005C0B85"/>
    <w:rsid w:val="005C1D50"/>
    <w:rsid w:val="005C3656"/>
    <w:rsid w:val="005C45B6"/>
    <w:rsid w:val="005C48B5"/>
    <w:rsid w:val="005C4FF7"/>
    <w:rsid w:val="005C52B1"/>
    <w:rsid w:val="005C59A5"/>
    <w:rsid w:val="005C5AAA"/>
    <w:rsid w:val="005C75C6"/>
    <w:rsid w:val="005D0B1F"/>
    <w:rsid w:val="005D15CA"/>
    <w:rsid w:val="005D15FE"/>
    <w:rsid w:val="005D2E44"/>
    <w:rsid w:val="005D34D8"/>
    <w:rsid w:val="005D35E0"/>
    <w:rsid w:val="005D3A29"/>
    <w:rsid w:val="005D3C57"/>
    <w:rsid w:val="005D3DE5"/>
    <w:rsid w:val="005D59EC"/>
    <w:rsid w:val="005D61AF"/>
    <w:rsid w:val="005D69ED"/>
    <w:rsid w:val="005D70BD"/>
    <w:rsid w:val="005E0008"/>
    <w:rsid w:val="005E00CF"/>
    <w:rsid w:val="005E1E72"/>
    <w:rsid w:val="005E2A5D"/>
    <w:rsid w:val="005E2D25"/>
    <w:rsid w:val="005E309A"/>
    <w:rsid w:val="005E54DD"/>
    <w:rsid w:val="005E5837"/>
    <w:rsid w:val="005E5920"/>
    <w:rsid w:val="005E5A41"/>
    <w:rsid w:val="005F0B6D"/>
    <w:rsid w:val="005F1203"/>
    <w:rsid w:val="005F1CCC"/>
    <w:rsid w:val="005F567B"/>
    <w:rsid w:val="005F6B13"/>
    <w:rsid w:val="005F7481"/>
    <w:rsid w:val="005F7A78"/>
    <w:rsid w:val="005F7AB3"/>
    <w:rsid w:val="00600A56"/>
    <w:rsid w:val="00600BF0"/>
    <w:rsid w:val="00600EBC"/>
    <w:rsid w:val="006011DD"/>
    <w:rsid w:val="0060172B"/>
    <w:rsid w:val="00601AA3"/>
    <w:rsid w:val="00602A47"/>
    <w:rsid w:val="00603756"/>
    <w:rsid w:val="006037B1"/>
    <w:rsid w:val="00604C49"/>
    <w:rsid w:val="0060506C"/>
    <w:rsid w:val="006056DC"/>
    <w:rsid w:val="0060579D"/>
    <w:rsid w:val="00605AD8"/>
    <w:rsid w:val="00606390"/>
    <w:rsid w:val="00606E4F"/>
    <w:rsid w:val="00607023"/>
    <w:rsid w:val="00607869"/>
    <w:rsid w:val="006079CE"/>
    <w:rsid w:val="00607E99"/>
    <w:rsid w:val="00610B4B"/>
    <w:rsid w:val="00611700"/>
    <w:rsid w:val="00612844"/>
    <w:rsid w:val="006147EA"/>
    <w:rsid w:val="00615781"/>
    <w:rsid w:val="00616252"/>
    <w:rsid w:val="00616EF8"/>
    <w:rsid w:val="00616FFF"/>
    <w:rsid w:val="006171D7"/>
    <w:rsid w:val="006179F6"/>
    <w:rsid w:val="006201FC"/>
    <w:rsid w:val="00620389"/>
    <w:rsid w:val="0062105C"/>
    <w:rsid w:val="006211F7"/>
    <w:rsid w:val="006212AC"/>
    <w:rsid w:val="0062161C"/>
    <w:rsid w:val="00621C2F"/>
    <w:rsid w:val="00621DB4"/>
    <w:rsid w:val="0062212E"/>
    <w:rsid w:val="00622293"/>
    <w:rsid w:val="00622B2B"/>
    <w:rsid w:val="00622F17"/>
    <w:rsid w:val="00622FA2"/>
    <w:rsid w:val="00623A06"/>
    <w:rsid w:val="00624E9D"/>
    <w:rsid w:val="0062510F"/>
    <w:rsid w:val="00625F2F"/>
    <w:rsid w:val="00626D9F"/>
    <w:rsid w:val="00626FFB"/>
    <w:rsid w:val="00627B7B"/>
    <w:rsid w:val="00630523"/>
    <w:rsid w:val="00631469"/>
    <w:rsid w:val="00632700"/>
    <w:rsid w:val="00632CED"/>
    <w:rsid w:val="006336F5"/>
    <w:rsid w:val="006344FA"/>
    <w:rsid w:val="00636019"/>
    <w:rsid w:val="00636230"/>
    <w:rsid w:val="00636C53"/>
    <w:rsid w:val="0064067B"/>
    <w:rsid w:val="00643D3C"/>
    <w:rsid w:val="00644737"/>
    <w:rsid w:val="00645518"/>
    <w:rsid w:val="00645587"/>
    <w:rsid w:val="00645D69"/>
    <w:rsid w:val="00646B89"/>
    <w:rsid w:val="00650555"/>
    <w:rsid w:val="006507FD"/>
    <w:rsid w:val="0065117A"/>
    <w:rsid w:val="006518A2"/>
    <w:rsid w:val="00651EB9"/>
    <w:rsid w:val="00652785"/>
    <w:rsid w:val="00652E06"/>
    <w:rsid w:val="00653462"/>
    <w:rsid w:val="006536B3"/>
    <w:rsid w:val="006555B6"/>
    <w:rsid w:val="006579B9"/>
    <w:rsid w:val="006602FB"/>
    <w:rsid w:val="0066141E"/>
    <w:rsid w:val="00662BC9"/>
    <w:rsid w:val="00662C52"/>
    <w:rsid w:val="00663747"/>
    <w:rsid w:val="0066409C"/>
    <w:rsid w:val="00664259"/>
    <w:rsid w:val="00665421"/>
    <w:rsid w:val="00667F69"/>
    <w:rsid w:val="006701B9"/>
    <w:rsid w:val="0067101C"/>
    <w:rsid w:val="006721C6"/>
    <w:rsid w:val="00672300"/>
    <w:rsid w:val="00672D01"/>
    <w:rsid w:val="006741FC"/>
    <w:rsid w:val="006753F6"/>
    <w:rsid w:val="0067578A"/>
    <w:rsid w:val="00677F0E"/>
    <w:rsid w:val="006804A6"/>
    <w:rsid w:val="006815B8"/>
    <w:rsid w:val="00682C3A"/>
    <w:rsid w:val="00682E82"/>
    <w:rsid w:val="00682F50"/>
    <w:rsid w:val="00683A35"/>
    <w:rsid w:val="0068465C"/>
    <w:rsid w:val="00690A86"/>
    <w:rsid w:val="00691413"/>
    <w:rsid w:val="00691741"/>
    <w:rsid w:val="00691921"/>
    <w:rsid w:val="0069380C"/>
    <w:rsid w:val="006956BA"/>
    <w:rsid w:val="00695ED1"/>
    <w:rsid w:val="00696DFF"/>
    <w:rsid w:val="00697C2A"/>
    <w:rsid w:val="00697D1F"/>
    <w:rsid w:val="006A32F2"/>
    <w:rsid w:val="006A44BC"/>
    <w:rsid w:val="006A46A1"/>
    <w:rsid w:val="006A4980"/>
    <w:rsid w:val="006A4CE4"/>
    <w:rsid w:val="006A52E7"/>
    <w:rsid w:val="006A554F"/>
    <w:rsid w:val="006A56B8"/>
    <w:rsid w:val="006A5988"/>
    <w:rsid w:val="006A7261"/>
    <w:rsid w:val="006B0644"/>
    <w:rsid w:val="006B1EB9"/>
    <w:rsid w:val="006B24F4"/>
    <w:rsid w:val="006B27A8"/>
    <w:rsid w:val="006B2D50"/>
    <w:rsid w:val="006B2F45"/>
    <w:rsid w:val="006B48FE"/>
    <w:rsid w:val="006B4C25"/>
    <w:rsid w:val="006B5164"/>
    <w:rsid w:val="006B622C"/>
    <w:rsid w:val="006B65CA"/>
    <w:rsid w:val="006B70DF"/>
    <w:rsid w:val="006B7300"/>
    <w:rsid w:val="006C0F4F"/>
    <w:rsid w:val="006C345B"/>
    <w:rsid w:val="006C3A61"/>
    <w:rsid w:val="006C5DCB"/>
    <w:rsid w:val="006C62D3"/>
    <w:rsid w:val="006C64E8"/>
    <w:rsid w:val="006C7512"/>
    <w:rsid w:val="006D00EC"/>
    <w:rsid w:val="006D1DEA"/>
    <w:rsid w:val="006D32A1"/>
    <w:rsid w:val="006D3539"/>
    <w:rsid w:val="006D50C6"/>
    <w:rsid w:val="006D69F7"/>
    <w:rsid w:val="006E1A81"/>
    <w:rsid w:val="006E2516"/>
    <w:rsid w:val="006E3D7A"/>
    <w:rsid w:val="006E490E"/>
    <w:rsid w:val="006E4DB0"/>
    <w:rsid w:val="006E517A"/>
    <w:rsid w:val="006E53DD"/>
    <w:rsid w:val="006E7D26"/>
    <w:rsid w:val="006F0A4E"/>
    <w:rsid w:val="006F1698"/>
    <w:rsid w:val="006F1C86"/>
    <w:rsid w:val="006F2689"/>
    <w:rsid w:val="006F2E38"/>
    <w:rsid w:val="006F3178"/>
    <w:rsid w:val="006F3BF9"/>
    <w:rsid w:val="006F536E"/>
    <w:rsid w:val="006F6726"/>
    <w:rsid w:val="007019F5"/>
    <w:rsid w:val="007021BA"/>
    <w:rsid w:val="0070228B"/>
    <w:rsid w:val="007022B2"/>
    <w:rsid w:val="0070349D"/>
    <w:rsid w:val="00703B29"/>
    <w:rsid w:val="0070524B"/>
    <w:rsid w:val="0070546A"/>
    <w:rsid w:val="00706D8A"/>
    <w:rsid w:val="00707714"/>
    <w:rsid w:val="00707B52"/>
    <w:rsid w:val="00712163"/>
    <w:rsid w:val="00713BE1"/>
    <w:rsid w:val="00714345"/>
    <w:rsid w:val="00714F07"/>
    <w:rsid w:val="007169B2"/>
    <w:rsid w:val="00716CA5"/>
    <w:rsid w:val="00717717"/>
    <w:rsid w:val="00720B95"/>
    <w:rsid w:val="00722015"/>
    <w:rsid w:val="00722E6A"/>
    <w:rsid w:val="00723090"/>
    <w:rsid w:val="00725286"/>
    <w:rsid w:val="0072571C"/>
    <w:rsid w:val="007266A6"/>
    <w:rsid w:val="00726742"/>
    <w:rsid w:val="007273A0"/>
    <w:rsid w:val="0072775C"/>
    <w:rsid w:val="007302A5"/>
    <w:rsid w:val="00730758"/>
    <w:rsid w:val="007309E7"/>
    <w:rsid w:val="0073103D"/>
    <w:rsid w:val="00733DBC"/>
    <w:rsid w:val="007352DC"/>
    <w:rsid w:val="007361B6"/>
    <w:rsid w:val="00736B7A"/>
    <w:rsid w:val="00737F62"/>
    <w:rsid w:val="007408C9"/>
    <w:rsid w:val="00742181"/>
    <w:rsid w:val="00745AEC"/>
    <w:rsid w:val="00745CDC"/>
    <w:rsid w:val="00745D65"/>
    <w:rsid w:val="00746C04"/>
    <w:rsid w:val="00747BC3"/>
    <w:rsid w:val="00750044"/>
    <w:rsid w:val="00750DA9"/>
    <w:rsid w:val="00750DF8"/>
    <w:rsid w:val="00751073"/>
    <w:rsid w:val="007512D7"/>
    <w:rsid w:val="007513E6"/>
    <w:rsid w:val="00751655"/>
    <w:rsid w:val="00751D88"/>
    <w:rsid w:val="0075257D"/>
    <w:rsid w:val="00753D35"/>
    <w:rsid w:val="00754E5C"/>
    <w:rsid w:val="0075586D"/>
    <w:rsid w:val="00755FF7"/>
    <w:rsid w:val="00756B8E"/>
    <w:rsid w:val="00757B4F"/>
    <w:rsid w:val="00757CA6"/>
    <w:rsid w:val="00757FA4"/>
    <w:rsid w:val="00760B19"/>
    <w:rsid w:val="00760DFC"/>
    <w:rsid w:val="0076181D"/>
    <w:rsid w:val="0076229B"/>
    <w:rsid w:val="00763C5E"/>
    <w:rsid w:val="007662E9"/>
    <w:rsid w:val="00767940"/>
    <w:rsid w:val="00773C52"/>
    <w:rsid w:val="00773E18"/>
    <w:rsid w:val="00773FC1"/>
    <w:rsid w:val="00774481"/>
    <w:rsid w:val="0077472C"/>
    <w:rsid w:val="0077548D"/>
    <w:rsid w:val="00777A99"/>
    <w:rsid w:val="0078085B"/>
    <w:rsid w:val="00783200"/>
    <w:rsid w:val="007835A7"/>
    <w:rsid w:val="00783E2E"/>
    <w:rsid w:val="00786108"/>
    <w:rsid w:val="00790328"/>
    <w:rsid w:val="00790EE9"/>
    <w:rsid w:val="007914B5"/>
    <w:rsid w:val="00794F9A"/>
    <w:rsid w:val="0079512D"/>
    <w:rsid w:val="00795E7E"/>
    <w:rsid w:val="0079681D"/>
    <w:rsid w:val="00797A99"/>
    <w:rsid w:val="007A0900"/>
    <w:rsid w:val="007A2B0C"/>
    <w:rsid w:val="007A3CA7"/>
    <w:rsid w:val="007A3D35"/>
    <w:rsid w:val="007A4140"/>
    <w:rsid w:val="007A50D0"/>
    <w:rsid w:val="007A552D"/>
    <w:rsid w:val="007A5A1F"/>
    <w:rsid w:val="007A7DDD"/>
    <w:rsid w:val="007B126E"/>
    <w:rsid w:val="007B1385"/>
    <w:rsid w:val="007B1E7D"/>
    <w:rsid w:val="007B2330"/>
    <w:rsid w:val="007B238C"/>
    <w:rsid w:val="007B2B9B"/>
    <w:rsid w:val="007B3235"/>
    <w:rsid w:val="007B3403"/>
    <w:rsid w:val="007B3DE5"/>
    <w:rsid w:val="007B42B9"/>
    <w:rsid w:val="007B49C5"/>
    <w:rsid w:val="007B5266"/>
    <w:rsid w:val="007B544E"/>
    <w:rsid w:val="007B7534"/>
    <w:rsid w:val="007B76B4"/>
    <w:rsid w:val="007B7D18"/>
    <w:rsid w:val="007C0A06"/>
    <w:rsid w:val="007C1A1E"/>
    <w:rsid w:val="007C3B27"/>
    <w:rsid w:val="007C4A35"/>
    <w:rsid w:val="007C5491"/>
    <w:rsid w:val="007C58B8"/>
    <w:rsid w:val="007C5AE6"/>
    <w:rsid w:val="007C5FBB"/>
    <w:rsid w:val="007C71B7"/>
    <w:rsid w:val="007C769E"/>
    <w:rsid w:val="007D0155"/>
    <w:rsid w:val="007D0276"/>
    <w:rsid w:val="007D17A3"/>
    <w:rsid w:val="007D1F8B"/>
    <w:rsid w:val="007D27C7"/>
    <w:rsid w:val="007D55E1"/>
    <w:rsid w:val="007E00A0"/>
    <w:rsid w:val="007E0CF2"/>
    <w:rsid w:val="007E16D1"/>
    <w:rsid w:val="007E2308"/>
    <w:rsid w:val="007E4336"/>
    <w:rsid w:val="007E50A8"/>
    <w:rsid w:val="007E5F9C"/>
    <w:rsid w:val="007E6FCD"/>
    <w:rsid w:val="007F07C6"/>
    <w:rsid w:val="007F16F4"/>
    <w:rsid w:val="007F1AC6"/>
    <w:rsid w:val="007F2B11"/>
    <w:rsid w:val="007F2CDC"/>
    <w:rsid w:val="007F3AE8"/>
    <w:rsid w:val="007F40CA"/>
    <w:rsid w:val="007F4EC6"/>
    <w:rsid w:val="007F6238"/>
    <w:rsid w:val="007F7988"/>
    <w:rsid w:val="007F7AFA"/>
    <w:rsid w:val="008004D8"/>
    <w:rsid w:val="008008B5"/>
    <w:rsid w:val="00800AF3"/>
    <w:rsid w:val="008017F4"/>
    <w:rsid w:val="0080208F"/>
    <w:rsid w:val="0080224F"/>
    <w:rsid w:val="00803528"/>
    <w:rsid w:val="0080364E"/>
    <w:rsid w:val="00803F86"/>
    <w:rsid w:val="00804854"/>
    <w:rsid w:val="008048E0"/>
    <w:rsid w:val="00804C2D"/>
    <w:rsid w:val="00804D63"/>
    <w:rsid w:val="008050F3"/>
    <w:rsid w:val="00806613"/>
    <w:rsid w:val="00806FFC"/>
    <w:rsid w:val="00810173"/>
    <w:rsid w:val="00811725"/>
    <w:rsid w:val="00811C3A"/>
    <w:rsid w:val="00812487"/>
    <w:rsid w:val="00812B9D"/>
    <w:rsid w:val="00815004"/>
    <w:rsid w:val="00816748"/>
    <w:rsid w:val="00816F76"/>
    <w:rsid w:val="00817D57"/>
    <w:rsid w:val="00822431"/>
    <w:rsid w:val="0082385D"/>
    <w:rsid w:val="00825D81"/>
    <w:rsid w:val="00826DBD"/>
    <w:rsid w:val="0082701E"/>
    <w:rsid w:val="0082761C"/>
    <w:rsid w:val="00827F3C"/>
    <w:rsid w:val="00831B52"/>
    <w:rsid w:val="00832898"/>
    <w:rsid w:val="00834DD7"/>
    <w:rsid w:val="0083594B"/>
    <w:rsid w:val="0083719F"/>
    <w:rsid w:val="0084116D"/>
    <w:rsid w:val="00841BF9"/>
    <w:rsid w:val="00845074"/>
    <w:rsid w:val="00845100"/>
    <w:rsid w:val="00852399"/>
    <w:rsid w:val="00852760"/>
    <w:rsid w:val="0085323A"/>
    <w:rsid w:val="0085458F"/>
    <w:rsid w:val="00855DE5"/>
    <w:rsid w:val="00857313"/>
    <w:rsid w:val="008574A8"/>
    <w:rsid w:val="00857F11"/>
    <w:rsid w:val="00861689"/>
    <w:rsid w:val="00861836"/>
    <w:rsid w:val="0086271B"/>
    <w:rsid w:val="00863BC0"/>
    <w:rsid w:val="0086416F"/>
    <w:rsid w:val="008646F3"/>
    <w:rsid w:val="0086652B"/>
    <w:rsid w:val="00866702"/>
    <w:rsid w:val="008671D8"/>
    <w:rsid w:val="0086779D"/>
    <w:rsid w:val="008718ED"/>
    <w:rsid w:val="008722C1"/>
    <w:rsid w:val="00873417"/>
    <w:rsid w:val="00873D75"/>
    <w:rsid w:val="008765AD"/>
    <w:rsid w:val="00876E80"/>
    <w:rsid w:val="008772D0"/>
    <w:rsid w:val="008802EB"/>
    <w:rsid w:val="00881446"/>
    <w:rsid w:val="00881B85"/>
    <w:rsid w:val="00882455"/>
    <w:rsid w:val="00883D98"/>
    <w:rsid w:val="008845B7"/>
    <w:rsid w:val="008850DF"/>
    <w:rsid w:val="0089251E"/>
    <w:rsid w:val="0089256B"/>
    <w:rsid w:val="008927A5"/>
    <w:rsid w:val="00895B05"/>
    <w:rsid w:val="0089681D"/>
    <w:rsid w:val="00897140"/>
    <w:rsid w:val="00897615"/>
    <w:rsid w:val="008A0C46"/>
    <w:rsid w:val="008A300C"/>
    <w:rsid w:val="008A42E6"/>
    <w:rsid w:val="008A42EF"/>
    <w:rsid w:val="008A4597"/>
    <w:rsid w:val="008A5828"/>
    <w:rsid w:val="008A6DAD"/>
    <w:rsid w:val="008B0621"/>
    <w:rsid w:val="008B14FA"/>
    <w:rsid w:val="008B1625"/>
    <w:rsid w:val="008B19B4"/>
    <w:rsid w:val="008B2034"/>
    <w:rsid w:val="008B307C"/>
    <w:rsid w:val="008B37CD"/>
    <w:rsid w:val="008B5ECD"/>
    <w:rsid w:val="008B78F0"/>
    <w:rsid w:val="008C17D0"/>
    <w:rsid w:val="008C1D2A"/>
    <w:rsid w:val="008C2682"/>
    <w:rsid w:val="008C3225"/>
    <w:rsid w:val="008C334F"/>
    <w:rsid w:val="008C35A4"/>
    <w:rsid w:val="008C36AF"/>
    <w:rsid w:val="008C395C"/>
    <w:rsid w:val="008C4769"/>
    <w:rsid w:val="008C7160"/>
    <w:rsid w:val="008C7CD0"/>
    <w:rsid w:val="008D0CA1"/>
    <w:rsid w:val="008D1318"/>
    <w:rsid w:val="008D141D"/>
    <w:rsid w:val="008D2156"/>
    <w:rsid w:val="008D28F0"/>
    <w:rsid w:val="008D63E6"/>
    <w:rsid w:val="008D7CDD"/>
    <w:rsid w:val="008E09A9"/>
    <w:rsid w:val="008E25CA"/>
    <w:rsid w:val="008E4775"/>
    <w:rsid w:val="008E4AD1"/>
    <w:rsid w:val="008E4BB4"/>
    <w:rsid w:val="008E52B4"/>
    <w:rsid w:val="008E52E6"/>
    <w:rsid w:val="008E5635"/>
    <w:rsid w:val="008E5B32"/>
    <w:rsid w:val="008E79A9"/>
    <w:rsid w:val="008F01EF"/>
    <w:rsid w:val="008F0EB1"/>
    <w:rsid w:val="008F14C0"/>
    <w:rsid w:val="008F15AF"/>
    <w:rsid w:val="008F1A50"/>
    <w:rsid w:val="008F26AD"/>
    <w:rsid w:val="008F45F1"/>
    <w:rsid w:val="008F53DF"/>
    <w:rsid w:val="008F5B8D"/>
    <w:rsid w:val="008F73B0"/>
    <w:rsid w:val="00901CC8"/>
    <w:rsid w:val="009044E9"/>
    <w:rsid w:val="00904860"/>
    <w:rsid w:val="009106CE"/>
    <w:rsid w:val="00910D5B"/>
    <w:rsid w:val="0091458E"/>
    <w:rsid w:val="009146D5"/>
    <w:rsid w:val="00914DBB"/>
    <w:rsid w:val="00916924"/>
    <w:rsid w:val="00920C63"/>
    <w:rsid w:val="00921518"/>
    <w:rsid w:val="00922589"/>
    <w:rsid w:val="00922D78"/>
    <w:rsid w:val="00923EAE"/>
    <w:rsid w:val="00925484"/>
    <w:rsid w:val="00925FDA"/>
    <w:rsid w:val="0092727E"/>
    <w:rsid w:val="0093126D"/>
    <w:rsid w:val="0093207F"/>
    <w:rsid w:val="009336D5"/>
    <w:rsid w:val="00934414"/>
    <w:rsid w:val="0093477E"/>
    <w:rsid w:val="009348B3"/>
    <w:rsid w:val="00934E02"/>
    <w:rsid w:val="00935A47"/>
    <w:rsid w:val="00936DFC"/>
    <w:rsid w:val="00936E1D"/>
    <w:rsid w:val="00940DBB"/>
    <w:rsid w:val="0094146C"/>
    <w:rsid w:val="009418B7"/>
    <w:rsid w:val="009423AD"/>
    <w:rsid w:val="00943E16"/>
    <w:rsid w:val="009452FA"/>
    <w:rsid w:val="00945A19"/>
    <w:rsid w:val="00946B3B"/>
    <w:rsid w:val="00950823"/>
    <w:rsid w:val="0095094D"/>
    <w:rsid w:val="00952009"/>
    <w:rsid w:val="00954CD3"/>
    <w:rsid w:val="00955853"/>
    <w:rsid w:val="009602AB"/>
    <w:rsid w:val="009606A4"/>
    <w:rsid w:val="0096118F"/>
    <w:rsid w:val="009612EA"/>
    <w:rsid w:val="00961352"/>
    <w:rsid w:val="0096158F"/>
    <w:rsid w:val="00962358"/>
    <w:rsid w:val="00962C82"/>
    <w:rsid w:val="00963262"/>
    <w:rsid w:val="00964FE4"/>
    <w:rsid w:val="00965117"/>
    <w:rsid w:val="00966854"/>
    <w:rsid w:val="009670FC"/>
    <w:rsid w:val="009673C7"/>
    <w:rsid w:val="0097108E"/>
    <w:rsid w:val="0097183E"/>
    <w:rsid w:val="0097328E"/>
    <w:rsid w:val="00975595"/>
    <w:rsid w:val="009764A1"/>
    <w:rsid w:val="00977CE9"/>
    <w:rsid w:val="00981B13"/>
    <w:rsid w:val="0098337F"/>
    <w:rsid w:val="00983B6F"/>
    <w:rsid w:val="00983CA6"/>
    <w:rsid w:val="00984DD7"/>
    <w:rsid w:val="00984FB8"/>
    <w:rsid w:val="00985A26"/>
    <w:rsid w:val="00986BE7"/>
    <w:rsid w:val="00986D81"/>
    <w:rsid w:val="00987AEF"/>
    <w:rsid w:val="009909DA"/>
    <w:rsid w:val="0099267D"/>
    <w:rsid w:val="00992690"/>
    <w:rsid w:val="0099281D"/>
    <w:rsid w:val="00994287"/>
    <w:rsid w:val="00994E73"/>
    <w:rsid w:val="009954B5"/>
    <w:rsid w:val="009958B5"/>
    <w:rsid w:val="00995FF3"/>
    <w:rsid w:val="0099634A"/>
    <w:rsid w:val="0099708D"/>
    <w:rsid w:val="009970AF"/>
    <w:rsid w:val="00997363"/>
    <w:rsid w:val="009A1359"/>
    <w:rsid w:val="009A1871"/>
    <w:rsid w:val="009A2247"/>
    <w:rsid w:val="009A434E"/>
    <w:rsid w:val="009A4BBB"/>
    <w:rsid w:val="009A5AB3"/>
    <w:rsid w:val="009A6459"/>
    <w:rsid w:val="009A68EC"/>
    <w:rsid w:val="009B05E9"/>
    <w:rsid w:val="009B0ECA"/>
    <w:rsid w:val="009B2C22"/>
    <w:rsid w:val="009B36F2"/>
    <w:rsid w:val="009B3BEE"/>
    <w:rsid w:val="009B514D"/>
    <w:rsid w:val="009B5C40"/>
    <w:rsid w:val="009B6980"/>
    <w:rsid w:val="009C05A0"/>
    <w:rsid w:val="009C0ED3"/>
    <w:rsid w:val="009C386B"/>
    <w:rsid w:val="009C3CE6"/>
    <w:rsid w:val="009C4A66"/>
    <w:rsid w:val="009C4E42"/>
    <w:rsid w:val="009C6FEC"/>
    <w:rsid w:val="009D12B2"/>
    <w:rsid w:val="009D2D88"/>
    <w:rsid w:val="009D517B"/>
    <w:rsid w:val="009D5EF0"/>
    <w:rsid w:val="009D62A5"/>
    <w:rsid w:val="009D6878"/>
    <w:rsid w:val="009D781E"/>
    <w:rsid w:val="009E175B"/>
    <w:rsid w:val="009E2121"/>
    <w:rsid w:val="009E2B4C"/>
    <w:rsid w:val="009E48ED"/>
    <w:rsid w:val="009E4971"/>
    <w:rsid w:val="009E4E5A"/>
    <w:rsid w:val="009E61FD"/>
    <w:rsid w:val="009F16A6"/>
    <w:rsid w:val="009F1742"/>
    <w:rsid w:val="009F20AD"/>
    <w:rsid w:val="009F4C46"/>
    <w:rsid w:val="009F5778"/>
    <w:rsid w:val="009F73CD"/>
    <w:rsid w:val="00A008BF"/>
    <w:rsid w:val="00A00F1A"/>
    <w:rsid w:val="00A011DA"/>
    <w:rsid w:val="00A0142C"/>
    <w:rsid w:val="00A01DE7"/>
    <w:rsid w:val="00A021E4"/>
    <w:rsid w:val="00A0286A"/>
    <w:rsid w:val="00A02A41"/>
    <w:rsid w:val="00A04BB0"/>
    <w:rsid w:val="00A063B2"/>
    <w:rsid w:val="00A065A4"/>
    <w:rsid w:val="00A066EF"/>
    <w:rsid w:val="00A06D93"/>
    <w:rsid w:val="00A106C1"/>
    <w:rsid w:val="00A10A9D"/>
    <w:rsid w:val="00A11554"/>
    <w:rsid w:val="00A11980"/>
    <w:rsid w:val="00A119B3"/>
    <w:rsid w:val="00A11CF4"/>
    <w:rsid w:val="00A11E26"/>
    <w:rsid w:val="00A12955"/>
    <w:rsid w:val="00A12F15"/>
    <w:rsid w:val="00A13AA9"/>
    <w:rsid w:val="00A13F75"/>
    <w:rsid w:val="00A1532A"/>
    <w:rsid w:val="00A1577D"/>
    <w:rsid w:val="00A15F61"/>
    <w:rsid w:val="00A1694B"/>
    <w:rsid w:val="00A174E6"/>
    <w:rsid w:val="00A20356"/>
    <w:rsid w:val="00A22275"/>
    <w:rsid w:val="00A222F7"/>
    <w:rsid w:val="00A24706"/>
    <w:rsid w:val="00A24994"/>
    <w:rsid w:val="00A249D2"/>
    <w:rsid w:val="00A25017"/>
    <w:rsid w:val="00A257C1"/>
    <w:rsid w:val="00A25D4A"/>
    <w:rsid w:val="00A26034"/>
    <w:rsid w:val="00A279CA"/>
    <w:rsid w:val="00A318E8"/>
    <w:rsid w:val="00A32DC2"/>
    <w:rsid w:val="00A33AD0"/>
    <w:rsid w:val="00A3581F"/>
    <w:rsid w:val="00A35CC3"/>
    <w:rsid w:val="00A36B23"/>
    <w:rsid w:val="00A36EC6"/>
    <w:rsid w:val="00A379F1"/>
    <w:rsid w:val="00A40BEB"/>
    <w:rsid w:val="00A4203A"/>
    <w:rsid w:val="00A433D4"/>
    <w:rsid w:val="00A4456D"/>
    <w:rsid w:val="00A4704B"/>
    <w:rsid w:val="00A4705E"/>
    <w:rsid w:val="00A47358"/>
    <w:rsid w:val="00A50341"/>
    <w:rsid w:val="00A51643"/>
    <w:rsid w:val="00A51F2D"/>
    <w:rsid w:val="00A521F8"/>
    <w:rsid w:val="00A524BB"/>
    <w:rsid w:val="00A537D4"/>
    <w:rsid w:val="00A545FB"/>
    <w:rsid w:val="00A5715B"/>
    <w:rsid w:val="00A57C7A"/>
    <w:rsid w:val="00A57F2C"/>
    <w:rsid w:val="00A62444"/>
    <w:rsid w:val="00A62FAC"/>
    <w:rsid w:val="00A64B33"/>
    <w:rsid w:val="00A66165"/>
    <w:rsid w:val="00A663BC"/>
    <w:rsid w:val="00A66706"/>
    <w:rsid w:val="00A672E2"/>
    <w:rsid w:val="00A700C2"/>
    <w:rsid w:val="00A70C96"/>
    <w:rsid w:val="00A70EA6"/>
    <w:rsid w:val="00A71D2B"/>
    <w:rsid w:val="00A720ED"/>
    <w:rsid w:val="00A72885"/>
    <w:rsid w:val="00A73E4B"/>
    <w:rsid w:val="00A757AA"/>
    <w:rsid w:val="00A7708E"/>
    <w:rsid w:val="00A8359F"/>
    <w:rsid w:val="00A9119C"/>
    <w:rsid w:val="00A9148B"/>
    <w:rsid w:val="00A92D05"/>
    <w:rsid w:val="00A92DD3"/>
    <w:rsid w:val="00A94539"/>
    <w:rsid w:val="00A9514C"/>
    <w:rsid w:val="00A96290"/>
    <w:rsid w:val="00A977A4"/>
    <w:rsid w:val="00A979E4"/>
    <w:rsid w:val="00AA102B"/>
    <w:rsid w:val="00AA18EF"/>
    <w:rsid w:val="00AA1DFC"/>
    <w:rsid w:val="00AA381B"/>
    <w:rsid w:val="00AA3B72"/>
    <w:rsid w:val="00AA3F5A"/>
    <w:rsid w:val="00AA4D55"/>
    <w:rsid w:val="00AA761F"/>
    <w:rsid w:val="00AA7D7C"/>
    <w:rsid w:val="00AB1E93"/>
    <w:rsid w:val="00AB2FB2"/>
    <w:rsid w:val="00AB6074"/>
    <w:rsid w:val="00AB7098"/>
    <w:rsid w:val="00AB7568"/>
    <w:rsid w:val="00AC0ECE"/>
    <w:rsid w:val="00AC20A8"/>
    <w:rsid w:val="00AC2373"/>
    <w:rsid w:val="00AC2A5F"/>
    <w:rsid w:val="00AC3C57"/>
    <w:rsid w:val="00AC411D"/>
    <w:rsid w:val="00AC6061"/>
    <w:rsid w:val="00AC6E83"/>
    <w:rsid w:val="00AC6F5A"/>
    <w:rsid w:val="00AD07C9"/>
    <w:rsid w:val="00AD1466"/>
    <w:rsid w:val="00AD3AE7"/>
    <w:rsid w:val="00AD3B2E"/>
    <w:rsid w:val="00AD5AFD"/>
    <w:rsid w:val="00AD6B5A"/>
    <w:rsid w:val="00AD7259"/>
    <w:rsid w:val="00AE02AF"/>
    <w:rsid w:val="00AE0B69"/>
    <w:rsid w:val="00AE0D99"/>
    <w:rsid w:val="00AE2331"/>
    <w:rsid w:val="00AE2B8D"/>
    <w:rsid w:val="00AE2C75"/>
    <w:rsid w:val="00AE3DDF"/>
    <w:rsid w:val="00AE3FE6"/>
    <w:rsid w:val="00AE46BC"/>
    <w:rsid w:val="00AE7479"/>
    <w:rsid w:val="00AE77DE"/>
    <w:rsid w:val="00AE7D52"/>
    <w:rsid w:val="00AF0725"/>
    <w:rsid w:val="00AF0749"/>
    <w:rsid w:val="00AF095D"/>
    <w:rsid w:val="00AF1EAC"/>
    <w:rsid w:val="00AF33B5"/>
    <w:rsid w:val="00AF453C"/>
    <w:rsid w:val="00AF70A4"/>
    <w:rsid w:val="00AF716D"/>
    <w:rsid w:val="00B000CC"/>
    <w:rsid w:val="00B00DA2"/>
    <w:rsid w:val="00B013BE"/>
    <w:rsid w:val="00B0211F"/>
    <w:rsid w:val="00B02228"/>
    <w:rsid w:val="00B0226E"/>
    <w:rsid w:val="00B02672"/>
    <w:rsid w:val="00B032FC"/>
    <w:rsid w:val="00B035BB"/>
    <w:rsid w:val="00B035F8"/>
    <w:rsid w:val="00B04437"/>
    <w:rsid w:val="00B072F9"/>
    <w:rsid w:val="00B11686"/>
    <w:rsid w:val="00B11F7B"/>
    <w:rsid w:val="00B1370A"/>
    <w:rsid w:val="00B13C4F"/>
    <w:rsid w:val="00B15C96"/>
    <w:rsid w:val="00B1694E"/>
    <w:rsid w:val="00B211B1"/>
    <w:rsid w:val="00B220F7"/>
    <w:rsid w:val="00B2223C"/>
    <w:rsid w:val="00B22EFE"/>
    <w:rsid w:val="00B23853"/>
    <w:rsid w:val="00B245DD"/>
    <w:rsid w:val="00B2483A"/>
    <w:rsid w:val="00B27954"/>
    <w:rsid w:val="00B30A02"/>
    <w:rsid w:val="00B310DE"/>
    <w:rsid w:val="00B31553"/>
    <w:rsid w:val="00B31AA0"/>
    <w:rsid w:val="00B3238E"/>
    <w:rsid w:val="00B33A39"/>
    <w:rsid w:val="00B341D3"/>
    <w:rsid w:val="00B35000"/>
    <w:rsid w:val="00B36202"/>
    <w:rsid w:val="00B36C3A"/>
    <w:rsid w:val="00B36D94"/>
    <w:rsid w:val="00B41043"/>
    <w:rsid w:val="00B41F1C"/>
    <w:rsid w:val="00B43815"/>
    <w:rsid w:val="00B43DF3"/>
    <w:rsid w:val="00B44104"/>
    <w:rsid w:val="00B44193"/>
    <w:rsid w:val="00B4576B"/>
    <w:rsid w:val="00B47D1F"/>
    <w:rsid w:val="00B47E71"/>
    <w:rsid w:val="00B47EBB"/>
    <w:rsid w:val="00B5035B"/>
    <w:rsid w:val="00B50D65"/>
    <w:rsid w:val="00B5230F"/>
    <w:rsid w:val="00B52507"/>
    <w:rsid w:val="00B52C38"/>
    <w:rsid w:val="00B53DE5"/>
    <w:rsid w:val="00B54E11"/>
    <w:rsid w:val="00B5632A"/>
    <w:rsid w:val="00B5633C"/>
    <w:rsid w:val="00B56492"/>
    <w:rsid w:val="00B5708C"/>
    <w:rsid w:val="00B57481"/>
    <w:rsid w:val="00B575DD"/>
    <w:rsid w:val="00B576DF"/>
    <w:rsid w:val="00B57A89"/>
    <w:rsid w:val="00B610B0"/>
    <w:rsid w:val="00B61173"/>
    <w:rsid w:val="00B61557"/>
    <w:rsid w:val="00B615F9"/>
    <w:rsid w:val="00B632FA"/>
    <w:rsid w:val="00B635A2"/>
    <w:rsid w:val="00B65856"/>
    <w:rsid w:val="00B66270"/>
    <w:rsid w:val="00B666F9"/>
    <w:rsid w:val="00B66F33"/>
    <w:rsid w:val="00B6757F"/>
    <w:rsid w:val="00B67D9E"/>
    <w:rsid w:val="00B70759"/>
    <w:rsid w:val="00B70C0C"/>
    <w:rsid w:val="00B715E1"/>
    <w:rsid w:val="00B73059"/>
    <w:rsid w:val="00B73566"/>
    <w:rsid w:val="00B74562"/>
    <w:rsid w:val="00B74BD7"/>
    <w:rsid w:val="00B75AB3"/>
    <w:rsid w:val="00B76568"/>
    <w:rsid w:val="00B76AD4"/>
    <w:rsid w:val="00B770C0"/>
    <w:rsid w:val="00B7769D"/>
    <w:rsid w:val="00B77AA5"/>
    <w:rsid w:val="00B8000E"/>
    <w:rsid w:val="00B8029A"/>
    <w:rsid w:val="00B80684"/>
    <w:rsid w:val="00B81013"/>
    <w:rsid w:val="00B837C9"/>
    <w:rsid w:val="00B8417B"/>
    <w:rsid w:val="00B84DB5"/>
    <w:rsid w:val="00B86BBD"/>
    <w:rsid w:val="00B87780"/>
    <w:rsid w:val="00B926FF"/>
    <w:rsid w:val="00B92982"/>
    <w:rsid w:val="00B92EF2"/>
    <w:rsid w:val="00B93591"/>
    <w:rsid w:val="00B939E9"/>
    <w:rsid w:val="00B93A75"/>
    <w:rsid w:val="00B93B40"/>
    <w:rsid w:val="00B94BF5"/>
    <w:rsid w:val="00B94CB0"/>
    <w:rsid w:val="00B94FFD"/>
    <w:rsid w:val="00B964FE"/>
    <w:rsid w:val="00B96B21"/>
    <w:rsid w:val="00B97C93"/>
    <w:rsid w:val="00BA0285"/>
    <w:rsid w:val="00BA03FF"/>
    <w:rsid w:val="00BA12FA"/>
    <w:rsid w:val="00BA17B6"/>
    <w:rsid w:val="00BA33BA"/>
    <w:rsid w:val="00BA6229"/>
    <w:rsid w:val="00BA6497"/>
    <w:rsid w:val="00BA6D51"/>
    <w:rsid w:val="00BA71E8"/>
    <w:rsid w:val="00BA783B"/>
    <w:rsid w:val="00BB14D6"/>
    <w:rsid w:val="00BB18F1"/>
    <w:rsid w:val="00BB1AA4"/>
    <w:rsid w:val="00BB3A56"/>
    <w:rsid w:val="00BB4B23"/>
    <w:rsid w:val="00BB4CB3"/>
    <w:rsid w:val="00BB5C3F"/>
    <w:rsid w:val="00BB603D"/>
    <w:rsid w:val="00BB79E3"/>
    <w:rsid w:val="00BC0BFC"/>
    <w:rsid w:val="00BC0F6F"/>
    <w:rsid w:val="00BC240A"/>
    <w:rsid w:val="00BC2715"/>
    <w:rsid w:val="00BC2D26"/>
    <w:rsid w:val="00BC4839"/>
    <w:rsid w:val="00BC651D"/>
    <w:rsid w:val="00BC68DD"/>
    <w:rsid w:val="00BD0C55"/>
    <w:rsid w:val="00BD120D"/>
    <w:rsid w:val="00BD18B7"/>
    <w:rsid w:val="00BD28E7"/>
    <w:rsid w:val="00BD50D4"/>
    <w:rsid w:val="00BD66B2"/>
    <w:rsid w:val="00BD6B8D"/>
    <w:rsid w:val="00BD7498"/>
    <w:rsid w:val="00BD778F"/>
    <w:rsid w:val="00BE2453"/>
    <w:rsid w:val="00BE2C37"/>
    <w:rsid w:val="00BE2F08"/>
    <w:rsid w:val="00BE37D7"/>
    <w:rsid w:val="00BE3F1F"/>
    <w:rsid w:val="00BE4051"/>
    <w:rsid w:val="00BE4C28"/>
    <w:rsid w:val="00BE4C5B"/>
    <w:rsid w:val="00BE5A0A"/>
    <w:rsid w:val="00BE6075"/>
    <w:rsid w:val="00BE6A59"/>
    <w:rsid w:val="00BE6C21"/>
    <w:rsid w:val="00BE6EBD"/>
    <w:rsid w:val="00BE7B60"/>
    <w:rsid w:val="00BF018D"/>
    <w:rsid w:val="00BF02B1"/>
    <w:rsid w:val="00BF07D7"/>
    <w:rsid w:val="00BF1686"/>
    <w:rsid w:val="00BF2CD1"/>
    <w:rsid w:val="00BF39F3"/>
    <w:rsid w:val="00BF68A7"/>
    <w:rsid w:val="00C00A39"/>
    <w:rsid w:val="00C00B8D"/>
    <w:rsid w:val="00C01FCB"/>
    <w:rsid w:val="00C0410D"/>
    <w:rsid w:val="00C051C3"/>
    <w:rsid w:val="00C056CB"/>
    <w:rsid w:val="00C06721"/>
    <w:rsid w:val="00C0767A"/>
    <w:rsid w:val="00C102F1"/>
    <w:rsid w:val="00C10547"/>
    <w:rsid w:val="00C10F47"/>
    <w:rsid w:val="00C11480"/>
    <w:rsid w:val="00C119F3"/>
    <w:rsid w:val="00C127C1"/>
    <w:rsid w:val="00C15BAA"/>
    <w:rsid w:val="00C162CA"/>
    <w:rsid w:val="00C1766B"/>
    <w:rsid w:val="00C17F98"/>
    <w:rsid w:val="00C22C39"/>
    <w:rsid w:val="00C2436F"/>
    <w:rsid w:val="00C25920"/>
    <w:rsid w:val="00C268D1"/>
    <w:rsid w:val="00C27FF1"/>
    <w:rsid w:val="00C306F7"/>
    <w:rsid w:val="00C307FE"/>
    <w:rsid w:val="00C30E51"/>
    <w:rsid w:val="00C3229F"/>
    <w:rsid w:val="00C34AE7"/>
    <w:rsid w:val="00C36085"/>
    <w:rsid w:val="00C36327"/>
    <w:rsid w:val="00C409E3"/>
    <w:rsid w:val="00C42AFB"/>
    <w:rsid w:val="00C44709"/>
    <w:rsid w:val="00C50D63"/>
    <w:rsid w:val="00C50DF5"/>
    <w:rsid w:val="00C51370"/>
    <w:rsid w:val="00C5145F"/>
    <w:rsid w:val="00C51830"/>
    <w:rsid w:val="00C55FCE"/>
    <w:rsid w:val="00C56D10"/>
    <w:rsid w:val="00C56E0F"/>
    <w:rsid w:val="00C57587"/>
    <w:rsid w:val="00C5762D"/>
    <w:rsid w:val="00C57EA2"/>
    <w:rsid w:val="00C60647"/>
    <w:rsid w:val="00C61C57"/>
    <w:rsid w:val="00C62D1F"/>
    <w:rsid w:val="00C645F4"/>
    <w:rsid w:val="00C64BA9"/>
    <w:rsid w:val="00C6559C"/>
    <w:rsid w:val="00C65AF8"/>
    <w:rsid w:val="00C6633F"/>
    <w:rsid w:val="00C669A9"/>
    <w:rsid w:val="00C672BD"/>
    <w:rsid w:val="00C70501"/>
    <w:rsid w:val="00C72160"/>
    <w:rsid w:val="00C74065"/>
    <w:rsid w:val="00C743DD"/>
    <w:rsid w:val="00C75442"/>
    <w:rsid w:val="00C8084D"/>
    <w:rsid w:val="00C81561"/>
    <w:rsid w:val="00C829C4"/>
    <w:rsid w:val="00C82B3D"/>
    <w:rsid w:val="00C8377C"/>
    <w:rsid w:val="00C8468C"/>
    <w:rsid w:val="00C85A88"/>
    <w:rsid w:val="00C85BF0"/>
    <w:rsid w:val="00C869E6"/>
    <w:rsid w:val="00C907EE"/>
    <w:rsid w:val="00C90F5D"/>
    <w:rsid w:val="00C910C2"/>
    <w:rsid w:val="00C91491"/>
    <w:rsid w:val="00C91E0B"/>
    <w:rsid w:val="00C91F26"/>
    <w:rsid w:val="00C91F71"/>
    <w:rsid w:val="00C91F83"/>
    <w:rsid w:val="00C92B2B"/>
    <w:rsid w:val="00C95B73"/>
    <w:rsid w:val="00C95B8F"/>
    <w:rsid w:val="00C95E36"/>
    <w:rsid w:val="00C962D2"/>
    <w:rsid w:val="00C9643A"/>
    <w:rsid w:val="00C971CD"/>
    <w:rsid w:val="00CA0EFA"/>
    <w:rsid w:val="00CA2300"/>
    <w:rsid w:val="00CA2D59"/>
    <w:rsid w:val="00CA361D"/>
    <w:rsid w:val="00CA4845"/>
    <w:rsid w:val="00CA5068"/>
    <w:rsid w:val="00CA59CB"/>
    <w:rsid w:val="00CA7EEA"/>
    <w:rsid w:val="00CB2952"/>
    <w:rsid w:val="00CB4119"/>
    <w:rsid w:val="00CB4994"/>
    <w:rsid w:val="00CB4CF8"/>
    <w:rsid w:val="00CB5428"/>
    <w:rsid w:val="00CB5E90"/>
    <w:rsid w:val="00CB6D59"/>
    <w:rsid w:val="00CB707C"/>
    <w:rsid w:val="00CC08C6"/>
    <w:rsid w:val="00CC0CF4"/>
    <w:rsid w:val="00CC1538"/>
    <w:rsid w:val="00CC27F5"/>
    <w:rsid w:val="00CC29E8"/>
    <w:rsid w:val="00CC2CEB"/>
    <w:rsid w:val="00CC38F8"/>
    <w:rsid w:val="00CC6623"/>
    <w:rsid w:val="00CC7047"/>
    <w:rsid w:val="00CD0239"/>
    <w:rsid w:val="00CD1064"/>
    <w:rsid w:val="00CD1A8C"/>
    <w:rsid w:val="00CD235B"/>
    <w:rsid w:val="00CD4556"/>
    <w:rsid w:val="00CD58E1"/>
    <w:rsid w:val="00CD5A7E"/>
    <w:rsid w:val="00CD6E3D"/>
    <w:rsid w:val="00CD70A9"/>
    <w:rsid w:val="00CE09E9"/>
    <w:rsid w:val="00CE0BB2"/>
    <w:rsid w:val="00CE1C04"/>
    <w:rsid w:val="00CE2364"/>
    <w:rsid w:val="00CE23DC"/>
    <w:rsid w:val="00CE27A6"/>
    <w:rsid w:val="00CE3F87"/>
    <w:rsid w:val="00CE442B"/>
    <w:rsid w:val="00CE4FE7"/>
    <w:rsid w:val="00CE5680"/>
    <w:rsid w:val="00CE7807"/>
    <w:rsid w:val="00CE782F"/>
    <w:rsid w:val="00CE7F2F"/>
    <w:rsid w:val="00CF14C5"/>
    <w:rsid w:val="00CF344D"/>
    <w:rsid w:val="00CF457B"/>
    <w:rsid w:val="00CF568F"/>
    <w:rsid w:val="00CF74B9"/>
    <w:rsid w:val="00CF7761"/>
    <w:rsid w:val="00D028C1"/>
    <w:rsid w:val="00D02F8F"/>
    <w:rsid w:val="00D032C8"/>
    <w:rsid w:val="00D0389F"/>
    <w:rsid w:val="00D03B31"/>
    <w:rsid w:val="00D061E0"/>
    <w:rsid w:val="00D10C78"/>
    <w:rsid w:val="00D11135"/>
    <w:rsid w:val="00D11B48"/>
    <w:rsid w:val="00D120DA"/>
    <w:rsid w:val="00D13546"/>
    <w:rsid w:val="00D139B5"/>
    <w:rsid w:val="00D1446E"/>
    <w:rsid w:val="00D14918"/>
    <w:rsid w:val="00D17ABB"/>
    <w:rsid w:val="00D2106E"/>
    <w:rsid w:val="00D21F68"/>
    <w:rsid w:val="00D2314A"/>
    <w:rsid w:val="00D231F1"/>
    <w:rsid w:val="00D24179"/>
    <w:rsid w:val="00D26DC6"/>
    <w:rsid w:val="00D2782A"/>
    <w:rsid w:val="00D32405"/>
    <w:rsid w:val="00D32BEF"/>
    <w:rsid w:val="00D32D31"/>
    <w:rsid w:val="00D33C0A"/>
    <w:rsid w:val="00D34375"/>
    <w:rsid w:val="00D34ADC"/>
    <w:rsid w:val="00D34C4D"/>
    <w:rsid w:val="00D3587D"/>
    <w:rsid w:val="00D35897"/>
    <w:rsid w:val="00D36A24"/>
    <w:rsid w:val="00D37633"/>
    <w:rsid w:val="00D441E1"/>
    <w:rsid w:val="00D4431E"/>
    <w:rsid w:val="00D44D5A"/>
    <w:rsid w:val="00D458AE"/>
    <w:rsid w:val="00D45D2F"/>
    <w:rsid w:val="00D470F0"/>
    <w:rsid w:val="00D47609"/>
    <w:rsid w:val="00D502E0"/>
    <w:rsid w:val="00D505C4"/>
    <w:rsid w:val="00D51278"/>
    <w:rsid w:val="00D51B93"/>
    <w:rsid w:val="00D51CEE"/>
    <w:rsid w:val="00D520DC"/>
    <w:rsid w:val="00D523A1"/>
    <w:rsid w:val="00D52EC4"/>
    <w:rsid w:val="00D536B7"/>
    <w:rsid w:val="00D54B9E"/>
    <w:rsid w:val="00D553F9"/>
    <w:rsid w:val="00D55456"/>
    <w:rsid w:val="00D562EB"/>
    <w:rsid w:val="00D5639E"/>
    <w:rsid w:val="00D5799C"/>
    <w:rsid w:val="00D60D72"/>
    <w:rsid w:val="00D61164"/>
    <w:rsid w:val="00D62177"/>
    <w:rsid w:val="00D62611"/>
    <w:rsid w:val="00D63F60"/>
    <w:rsid w:val="00D63F65"/>
    <w:rsid w:val="00D648FB"/>
    <w:rsid w:val="00D65495"/>
    <w:rsid w:val="00D65553"/>
    <w:rsid w:val="00D670EA"/>
    <w:rsid w:val="00D67491"/>
    <w:rsid w:val="00D67DE6"/>
    <w:rsid w:val="00D70D28"/>
    <w:rsid w:val="00D71215"/>
    <w:rsid w:val="00D71329"/>
    <w:rsid w:val="00D71C4E"/>
    <w:rsid w:val="00D730D2"/>
    <w:rsid w:val="00D7315D"/>
    <w:rsid w:val="00D73D6A"/>
    <w:rsid w:val="00D73E13"/>
    <w:rsid w:val="00D7417F"/>
    <w:rsid w:val="00D75040"/>
    <w:rsid w:val="00D76A6D"/>
    <w:rsid w:val="00D77020"/>
    <w:rsid w:val="00D8064E"/>
    <w:rsid w:val="00D820D3"/>
    <w:rsid w:val="00D83ED3"/>
    <w:rsid w:val="00D85EE7"/>
    <w:rsid w:val="00D85F11"/>
    <w:rsid w:val="00D87B24"/>
    <w:rsid w:val="00D87F5D"/>
    <w:rsid w:val="00D906E6"/>
    <w:rsid w:val="00D90722"/>
    <w:rsid w:val="00D914CD"/>
    <w:rsid w:val="00D9374F"/>
    <w:rsid w:val="00D94E3E"/>
    <w:rsid w:val="00D9599B"/>
    <w:rsid w:val="00D96569"/>
    <w:rsid w:val="00D96AF1"/>
    <w:rsid w:val="00DA01EE"/>
    <w:rsid w:val="00DA03C6"/>
    <w:rsid w:val="00DA14B4"/>
    <w:rsid w:val="00DA2069"/>
    <w:rsid w:val="00DA2265"/>
    <w:rsid w:val="00DA2D5B"/>
    <w:rsid w:val="00DA51F7"/>
    <w:rsid w:val="00DA75E7"/>
    <w:rsid w:val="00DB0AE2"/>
    <w:rsid w:val="00DB0EB0"/>
    <w:rsid w:val="00DB26FD"/>
    <w:rsid w:val="00DB327D"/>
    <w:rsid w:val="00DB541D"/>
    <w:rsid w:val="00DB6809"/>
    <w:rsid w:val="00DC0612"/>
    <w:rsid w:val="00DC25E3"/>
    <w:rsid w:val="00DC42EE"/>
    <w:rsid w:val="00DC6F65"/>
    <w:rsid w:val="00DC738E"/>
    <w:rsid w:val="00DD015F"/>
    <w:rsid w:val="00DD03A4"/>
    <w:rsid w:val="00DD1BC0"/>
    <w:rsid w:val="00DD3327"/>
    <w:rsid w:val="00DD3A3F"/>
    <w:rsid w:val="00DD3ACF"/>
    <w:rsid w:val="00DD3FDD"/>
    <w:rsid w:val="00DD4C74"/>
    <w:rsid w:val="00DD4FE6"/>
    <w:rsid w:val="00DD5132"/>
    <w:rsid w:val="00DD572C"/>
    <w:rsid w:val="00DD59BC"/>
    <w:rsid w:val="00DE0271"/>
    <w:rsid w:val="00DE038C"/>
    <w:rsid w:val="00DE096B"/>
    <w:rsid w:val="00DE0CD6"/>
    <w:rsid w:val="00DE1893"/>
    <w:rsid w:val="00DE1D75"/>
    <w:rsid w:val="00DE1E10"/>
    <w:rsid w:val="00DE2737"/>
    <w:rsid w:val="00DE3A79"/>
    <w:rsid w:val="00DE5337"/>
    <w:rsid w:val="00DE66EE"/>
    <w:rsid w:val="00DF066E"/>
    <w:rsid w:val="00DF0781"/>
    <w:rsid w:val="00DF0D07"/>
    <w:rsid w:val="00DF194C"/>
    <w:rsid w:val="00DF1FFD"/>
    <w:rsid w:val="00DF2ED3"/>
    <w:rsid w:val="00DF3275"/>
    <w:rsid w:val="00DF6FAE"/>
    <w:rsid w:val="00E00739"/>
    <w:rsid w:val="00E01961"/>
    <w:rsid w:val="00E0274A"/>
    <w:rsid w:val="00E033E7"/>
    <w:rsid w:val="00E034B9"/>
    <w:rsid w:val="00E03F6E"/>
    <w:rsid w:val="00E04DD1"/>
    <w:rsid w:val="00E05932"/>
    <w:rsid w:val="00E06E86"/>
    <w:rsid w:val="00E103A3"/>
    <w:rsid w:val="00E10A6D"/>
    <w:rsid w:val="00E10DC3"/>
    <w:rsid w:val="00E12906"/>
    <w:rsid w:val="00E12936"/>
    <w:rsid w:val="00E13207"/>
    <w:rsid w:val="00E14449"/>
    <w:rsid w:val="00E15254"/>
    <w:rsid w:val="00E16301"/>
    <w:rsid w:val="00E1646C"/>
    <w:rsid w:val="00E16A69"/>
    <w:rsid w:val="00E20559"/>
    <w:rsid w:val="00E20C5F"/>
    <w:rsid w:val="00E21572"/>
    <w:rsid w:val="00E226E6"/>
    <w:rsid w:val="00E23787"/>
    <w:rsid w:val="00E240D8"/>
    <w:rsid w:val="00E25DF1"/>
    <w:rsid w:val="00E3049A"/>
    <w:rsid w:val="00E310E8"/>
    <w:rsid w:val="00E31596"/>
    <w:rsid w:val="00E32AA6"/>
    <w:rsid w:val="00E33016"/>
    <w:rsid w:val="00E34155"/>
    <w:rsid w:val="00E3418E"/>
    <w:rsid w:val="00E3574D"/>
    <w:rsid w:val="00E363EA"/>
    <w:rsid w:val="00E3750D"/>
    <w:rsid w:val="00E37858"/>
    <w:rsid w:val="00E37EE6"/>
    <w:rsid w:val="00E40639"/>
    <w:rsid w:val="00E4110B"/>
    <w:rsid w:val="00E415F9"/>
    <w:rsid w:val="00E42680"/>
    <w:rsid w:val="00E426ED"/>
    <w:rsid w:val="00E429C2"/>
    <w:rsid w:val="00E438CD"/>
    <w:rsid w:val="00E44AF7"/>
    <w:rsid w:val="00E47E8D"/>
    <w:rsid w:val="00E51943"/>
    <w:rsid w:val="00E53B77"/>
    <w:rsid w:val="00E553E9"/>
    <w:rsid w:val="00E5706E"/>
    <w:rsid w:val="00E57D5B"/>
    <w:rsid w:val="00E60D47"/>
    <w:rsid w:val="00E61383"/>
    <w:rsid w:val="00E62460"/>
    <w:rsid w:val="00E667B3"/>
    <w:rsid w:val="00E70ABF"/>
    <w:rsid w:val="00E71AD2"/>
    <w:rsid w:val="00E729BD"/>
    <w:rsid w:val="00E72FA8"/>
    <w:rsid w:val="00E73DEA"/>
    <w:rsid w:val="00E749DA"/>
    <w:rsid w:val="00E74F85"/>
    <w:rsid w:val="00E75C72"/>
    <w:rsid w:val="00E768A6"/>
    <w:rsid w:val="00E768DA"/>
    <w:rsid w:val="00E76922"/>
    <w:rsid w:val="00E769E6"/>
    <w:rsid w:val="00E804B7"/>
    <w:rsid w:val="00E80535"/>
    <w:rsid w:val="00E8135C"/>
    <w:rsid w:val="00E82983"/>
    <w:rsid w:val="00E833DC"/>
    <w:rsid w:val="00E83811"/>
    <w:rsid w:val="00E84BF6"/>
    <w:rsid w:val="00E84E96"/>
    <w:rsid w:val="00E87A3A"/>
    <w:rsid w:val="00E907D9"/>
    <w:rsid w:val="00E90CC6"/>
    <w:rsid w:val="00E921A2"/>
    <w:rsid w:val="00E92A3D"/>
    <w:rsid w:val="00E94057"/>
    <w:rsid w:val="00E953D6"/>
    <w:rsid w:val="00E95C96"/>
    <w:rsid w:val="00E964B3"/>
    <w:rsid w:val="00E97572"/>
    <w:rsid w:val="00EA0B29"/>
    <w:rsid w:val="00EA0C42"/>
    <w:rsid w:val="00EA1128"/>
    <w:rsid w:val="00EA19AF"/>
    <w:rsid w:val="00EA32E2"/>
    <w:rsid w:val="00EA353C"/>
    <w:rsid w:val="00EA4317"/>
    <w:rsid w:val="00EA4A35"/>
    <w:rsid w:val="00EA5172"/>
    <w:rsid w:val="00EA56B0"/>
    <w:rsid w:val="00EA73F9"/>
    <w:rsid w:val="00EA78BA"/>
    <w:rsid w:val="00EB1659"/>
    <w:rsid w:val="00EB19B7"/>
    <w:rsid w:val="00EB4519"/>
    <w:rsid w:val="00EB4ECB"/>
    <w:rsid w:val="00EB500F"/>
    <w:rsid w:val="00EB55C6"/>
    <w:rsid w:val="00EB5CB2"/>
    <w:rsid w:val="00EB70D5"/>
    <w:rsid w:val="00EC1C17"/>
    <w:rsid w:val="00EC24F1"/>
    <w:rsid w:val="00EC2CFC"/>
    <w:rsid w:val="00EC2F29"/>
    <w:rsid w:val="00EC32A8"/>
    <w:rsid w:val="00EC3A56"/>
    <w:rsid w:val="00EC4AF9"/>
    <w:rsid w:val="00EC4BFD"/>
    <w:rsid w:val="00EC521F"/>
    <w:rsid w:val="00EC6453"/>
    <w:rsid w:val="00ED0C92"/>
    <w:rsid w:val="00ED0DB7"/>
    <w:rsid w:val="00ED0F4F"/>
    <w:rsid w:val="00ED201F"/>
    <w:rsid w:val="00ED37DE"/>
    <w:rsid w:val="00ED4FAA"/>
    <w:rsid w:val="00ED75CA"/>
    <w:rsid w:val="00ED7D2F"/>
    <w:rsid w:val="00EE05F4"/>
    <w:rsid w:val="00EE12FC"/>
    <w:rsid w:val="00EE138B"/>
    <w:rsid w:val="00EE320A"/>
    <w:rsid w:val="00EE3444"/>
    <w:rsid w:val="00EE3616"/>
    <w:rsid w:val="00EE3FCD"/>
    <w:rsid w:val="00EE44AB"/>
    <w:rsid w:val="00EE4DB0"/>
    <w:rsid w:val="00EE62BE"/>
    <w:rsid w:val="00EE6420"/>
    <w:rsid w:val="00EE6E48"/>
    <w:rsid w:val="00EE7A5B"/>
    <w:rsid w:val="00EF08BE"/>
    <w:rsid w:val="00EF1C36"/>
    <w:rsid w:val="00EF34AB"/>
    <w:rsid w:val="00EF46A2"/>
    <w:rsid w:val="00EF4863"/>
    <w:rsid w:val="00EF502E"/>
    <w:rsid w:val="00EF52BF"/>
    <w:rsid w:val="00EF618A"/>
    <w:rsid w:val="00EF67FC"/>
    <w:rsid w:val="00EF6C10"/>
    <w:rsid w:val="00EF7123"/>
    <w:rsid w:val="00EF721D"/>
    <w:rsid w:val="00EF7794"/>
    <w:rsid w:val="00EF7E2A"/>
    <w:rsid w:val="00F0051B"/>
    <w:rsid w:val="00F012AE"/>
    <w:rsid w:val="00F01362"/>
    <w:rsid w:val="00F029E3"/>
    <w:rsid w:val="00F02E80"/>
    <w:rsid w:val="00F04A4F"/>
    <w:rsid w:val="00F055E1"/>
    <w:rsid w:val="00F06CBC"/>
    <w:rsid w:val="00F070BD"/>
    <w:rsid w:val="00F104EB"/>
    <w:rsid w:val="00F11311"/>
    <w:rsid w:val="00F12D43"/>
    <w:rsid w:val="00F13071"/>
    <w:rsid w:val="00F13196"/>
    <w:rsid w:val="00F131D3"/>
    <w:rsid w:val="00F142DE"/>
    <w:rsid w:val="00F14661"/>
    <w:rsid w:val="00F15696"/>
    <w:rsid w:val="00F15C03"/>
    <w:rsid w:val="00F17A46"/>
    <w:rsid w:val="00F17A85"/>
    <w:rsid w:val="00F17ADF"/>
    <w:rsid w:val="00F20C6E"/>
    <w:rsid w:val="00F22436"/>
    <w:rsid w:val="00F2246A"/>
    <w:rsid w:val="00F224C2"/>
    <w:rsid w:val="00F22AC3"/>
    <w:rsid w:val="00F23B93"/>
    <w:rsid w:val="00F2682D"/>
    <w:rsid w:val="00F2756C"/>
    <w:rsid w:val="00F306DF"/>
    <w:rsid w:val="00F30C92"/>
    <w:rsid w:val="00F3114E"/>
    <w:rsid w:val="00F3192E"/>
    <w:rsid w:val="00F31AA2"/>
    <w:rsid w:val="00F328E7"/>
    <w:rsid w:val="00F32A56"/>
    <w:rsid w:val="00F348BA"/>
    <w:rsid w:val="00F35AF4"/>
    <w:rsid w:val="00F369EA"/>
    <w:rsid w:val="00F36C73"/>
    <w:rsid w:val="00F41612"/>
    <w:rsid w:val="00F418B4"/>
    <w:rsid w:val="00F42EB8"/>
    <w:rsid w:val="00F45A10"/>
    <w:rsid w:val="00F50730"/>
    <w:rsid w:val="00F54481"/>
    <w:rsid w:val="00F54EF3"/>
    <w:rsid w:val="00F55051"/>
    <w:rsid w:val="00F550A7"/>
    <w:rsid w:val="00F55270"/>
    <w:rsid w:val="00F553A5"/>
    <w:rsid w:val="00F57415"/>
    <w:rsid w:val="00F63051"/>
    <w:rsid w:val="00F650AF"/>
    <w:rsid w:val="00F6566E"/>
    <w:rsid w:val="00F65ACB"/>
    <w:rsid w:val="00F668D8"/>
    <w:rsid w:val="00F70512"/>
    <w:rsid w:val="00F713C0"/>
    <w:rsid w:val="00F730F7"/>
    <w:rsid w:val="00F74764"/>
    <w:rsid w:val="00F74974"/>
    <w:rsid w:val="00F76457"/>
    <w:rsid w:val="00F76B21"/>
    <w:rsid w:val="00F77BE2"/>
    <w:rsid w:val="00F800E7"/>
    <w:rsid w:val="00F813EF"/>
    <w:rsid w:val="00F82206"/>
    <w:rsid w:val="00F82217"/>
    <w:rsid w:val="00F8422C"/>
    <w:rsid w:val="00F84774"/>
    <w:rsid w:val="00F84D04"/>
    <w:rsid w:val="00F84EC5"/>
    <w:rsid w:val="00F85C47"/>
    <w:rsid w:val="00F863AF"/>
    <w:rsid w:val="00F92A3D"/>
    <w:rsid w:val="00F93C9D"/>
    <w:rsid w:val="00F944EA"/>
    <w:rsid w:val="00F9590C"/>
    <w:rsid w:val="00F96B3F"/>
    <w:rsid w:val="00F976E3"/>
    <w:rsid w:val="00FA0745"/>
    <w:rsid w:val="00FA24FB"/>
    <w:rsid w:val="00FA2E72"/>
    <w:rsid w:val="00FA48F0"/>
    <w:rsid w:val="00FA6447"/>
    <w:rsid w:val="00FA792C"/>
    <w:rsid w:val="00FA7A70"/>
    <w:rsid w:val="00FB2FAF"/>
    <w:rsid w:val="00FB4F3D"/>
    <w:rsid w:val="00FB68D9"/>
    <w:rsid w:val="00FB7691"/>
    <w:rsid w:val="00FB7FF3"/>
    <w:rsid w:val="00FC0F4D"/>
    <w:rsid w:val="00FC145C"/>
    <w:rsid w:val="00FC1FE4"/>
    <w:rsid w:val="00FC3074"/>
    <w:rsid w:val="00FC382E"/>
    <w:rsid w:val="00FC4D27"/>
    <w:rsid w:val="00FC4DE9"/>
    <w:rsid w:val="00FC554E"/>
    <w:rsid w:val="00FC55E5"/>
    <w:rsid w:val="00FC5D01"/>
    <w:rsid w:val="00FC5F9C"/>
    <w:rsid w:val="00FC6342"/>
    <w:rsid w:val="00FD20F7"/>
    <w:rsid w:val="00FD35E1"/>
    <w:rsid w:val="00FD41F1"/>
    <w:rsid w:val="00FD4A25"/>
    <w:rsid w:val="00FD501A"/>
    <w:rsid w:val="00FD5244"/>
    <w:rsid w:val="00FD5913"/>
    <w:rsid w:val="00FD5BCF"/>
    <w:rsid w:val="00FD61A4"/>
    <w:rsid w:val="00FD745E"/>
    <w:rsid w:val="00FD7ECF"/>
    <w:rsid w:val="00FE082E"/>
    <w:rsid w:val="00FE16B5"/>
    <w:rsid w:val="00FE172A"/>
    <w:rsid w:val="00FE1AA1"/>
    <w:rsid w:val="00FE2857"/>
    <w:rsid w:val="00FE2FBF"/>
    <w:rsid w:val="00FE4365"/>
    <w:rsid w:val="00FE4383"/>
    <w:rsid w:val="00FE442F"/>
    <w:rsid w:val="00FE46D3"/>
    <w:rsid w:val="00FE4C95"/>
    <w:rsid w:val="00FE5026"/>
    <w:rsid w:val="00FE53F7"/>
    <w:rsid w:val="00FF035C"/>
    <w:rsid w:val="00FF1653"/>
    <w:rsid w:val="00FF1F45"/>
    <w:rsid w:val="00FF2020"/>
    <w:rsid w:val="00FF203A"/>
    <w:rsid w:val="00FF2B38"/>
    <w:rsid w:val="00FF2D88"/>
    <w:rsid w:val="00FF2F55"/>
    <w:rsid w:val="00FF36D7"/>
    <w:rsid w:val="00FF5F63"/>
    <w:rsid w:val="00FF6EA7"/>
    <w:rsid w:val="00FF6ED3"/>
    <w:rsid w:val="00FF75A8"/>
    <w:rsid w:val="00FF7B3D"/>
    <w:rsid w:val="014DA5F2"/>
    <w:rsid w:val="014DB110"/>
    <w:rsid w:val="01583913"/>
    <w:rsid w:val="0163E444"/>
    <w:rsid w:val="018C0470"/>
    <w:rsid w:val="01A8D835"/>
    <w:rsid w:val="021982A3"/>
    <w:rsid w:val="023E1A33"/>
    <w:rsid w:val="0253B6BB"/>
    <w:rsid w:val="02F40974"/>
    <w:rsid w:val="03278380"/>
    <w:rsid w:val="03452E86"/>
    <w:rsid w:val="039B9979"/>
    <w:rsid w:val="039F17FA"/>
    <w:rsid w:val="03A9E616"/>
    <w:rsid w:val="03E5C3F3"/>
    <w:rsid w:val="03E67D0E"/>
    <w:rsid w:val="03EF871C"/>
    <w:rsid w:val="03F4835A"/>
    <w:rsid w:val="040445D4"/>
    <w:rsid w:val="048551D2"/>
    <w:rsid w:val="04FCC8FD"/>
    <w:rsid w:val="053AE85B"/>
    <w:rsid w:val="05819454"/>
    <w:rsid w:val="05C7E1F7"/>
    <w:rsid w:val="06211715"/>
    <w:rsid w:val="062BAA36"/>
    <w:rsid w:val="067B5D18"/>
    <w:rsid w:val="0684D154"/>
    <w:rsid w:val="06F58F4D"/>
    <w:rsid w:val="072727DE"/>
    <w:rsid w:val="076B8855"/>
    <w:rsid w:val="07BCE776"/>
    <w:rsid w:val="07D325C8"/>
    <w:rsid w:val="085DCD72"/>
    <w:rsid w:val="088BB17A"/>
    <w:rsid w:val="08CC58CB"/>
    <w:rsid w:val="08E09D3C"/>
    <w:rsid w:val="090E72DD"/>
    <w:rsid w:val="09134146"/>
    <w:rsid w:val="0922FDB0"/>
    <w:rsid w:val="0958C2F5"/>
    <w:rsid w:val="099F0C24"/>
    <w:rsid w:val="09BC7216"/>
    <w:rsid w:val="0A2781DB"/>
    <w:rsid w:val="0A49A3B4"/>
    <w:rsid w:val="0AA5F014"/>
    <w:rsid w:val="0AF49356"/>
    <w:rsid w:val="0B14030F"/>
    <w:rsid w:val="0B23EEE7"/>
    <w:rsid w:val="0BC9AA08"/>
    <w:rsid w:val="0C05B975"/>
    <w:rsid w:val="0C40266D"/>
    <w:rsid w:val="0C712221"/>
    <w:rsid w:val="0D5F229D"/>
    <w:rsid w:val="0D67F7EA"/>
    <w:rsid w:val="0DCA38AC"/>
    <w:rsid w:val="0DDBF6CE"/>
    <w:rsid w:val="0DEEF019"/>
    <w:rsid w:val="0E06125B"/>
    <w:rsid w:val="0E42674C"/>
    <w:rsid w:val="0E5739E5"/>
    <w:rsid w:val="0E5D9CE0"/>
    <w:rsid w:val="0E8F68EA"/>
    <w:rsid w:val="0ED9EBB8"/>
    <w:rsid w:val="0F6D2433"/>
    <w:rsid w:val="0FDE37AD"/>
    <w:rsid w:val="0FFB1B82"/>
    <w:rsid w:val="10C50016"/>
    <w:rsid w:val="10FD97AF"/>
    <w:rsid w:val="111CFFB9"/>
    <w:rsid w:val="113DFA7D"/>
    <w:rsid w:val="117A080E"/>
    <w:rsid w:val="1194DAB1"/>
    <w:rsid w:val="11A56267"/>
    <w:rsid w:val="11C9D0A9"/>
    <w:rsid w:val="12299489"/>
    <w:rsid w:val="124C2346"/>
    <w:rsid w:val="125C2B83"/>
    <w:rsid w:val="12D9837E"/>
    <w:rsid w:val="1315D86F"/>
    <w:rsid w:val="132F9B2A"/>
    <w:rsid w:val="13E27037"/>
    <w:rsid w:val="142B509A"/>
    <w:rsid w:val="1465E3FA"/>
    <w:rsid w:val="147553DF"/>
    <w:rsid w:val="14A12AC6"/>
    <w:rsid w:val="14B1A8D0"/>
    <w:rsid w:val="14BB02AF"/>
    <w:rsid w:val="14C782C1"/>
    <w:rsid w:val="152CE776"/>
    <w:rsid w:val="15DD46D1"/>
    <w:rsid w:val="1656D310"/>
    <w:rsid w:val="165BC9CF"/>
    <w:rsid w:val="168E423B"/>
    <w:rsid w:val="16BB82EE"/>
    <w:rsid w:val="16BBBF8F"/>
    <w:rsid w:val="17845C5F"/>
    <w:rsid w:val="17E94992"/>
    <w:rsid w:val="187EFC20"/>
    <w:rsid w:val="1A0C2A96"/>
    <w:rsid w:val="1A1F1646"/>
    <w:rsid w:val="1AE49563"/>
    <w:rsid w:val="1AFA7693"/>
    <w:rsid w:val="1B7C1285"/>
    <w:rsid w:val="1BBCDE1E"/>
    <w:rsid w:val="1C4900D7"/>
    <w:rsid w:val="1CAE7507"/>
    <w:rsid w:val="1CFD83BF"/>
    <w:rsid w:val="1D38593B"/>
    <w:rsid w:val="1D43D136"/>
    <w:rsid w:val="1D6372F0"/>
    <w:rsid w:val="1D6A2AEB"/>
    <w:rsid w:val="1D8BAA1A"/>
    <w:rsid w:val="1DF06E41"/>
    <w:rsid w:val="1E09CBCA"/>
    <w:rsid w:val="1E1C3625"/>
    <w:rsid w:val="1E60789C"/>
    <w:rsid w:val="1EA0DBD6"/>
    <w:rsid w:val="1F4E3106"/>
    <w:rsid w:val="2063F649"/>
    <w:rsid w:val="20C34ADC"/>
    <w:rsid w:val="20C706CC"/>
    <w:rsid w:val="219EB98A"/>
    <w:rsid w:val="21CA41DF"/>
    <w:rsid w:val="220FBEFF"/>
    <w:rsid w:val="2254881C"/>
    <w:rsid w:val="225F1B3D"/>
    <w:rsid w:val="22ECC227"/>
    <w:rsid w:val="22F3FBAB"/>
    <w:rsid w:val="23072CD4"/>
    <w:rsid w:val="23461152"/>
    <w:rsid w:val="2359363B"/>
    <w:rsid w:val="23D2D283"/>
    <w:rsid w:val="23F0CDB2"/>
    <w:rsid w:val="246A281F"/>
    <w:rsid w:val="24BF2281"/>
    <w:rsid w:val="24DC7714"/>
    <w:rsid w:val="25257421"/>
    <w:rsid w:val="2593FC20"/>
    <w:rsid w:val="25CCC8BB"/>
    <w:rsid w:val="2601AA33"/>
    <w:rsid w:val="26202A50"/>
    <w:rsid w:val="262C8784"/>
    <w:rsid w:val="263C2EF0"/>
    <w:rsid w:val="26424BA5"/>
    <w:rsid w:val="26614AAE"/>
    <w:rsid w:val="26819885"/>
    <w:rsid w:val="26B45546"/>
    <w:rsid w:val="26F83FE0"/>
    <w:rsid w:val="272FE6C5"/>
    <w:rsid w:val="27FD1B0F"/>
    <w:rsid w:val="285025A7"/>
    <w:rsid w:val="289D47DE"/>
    <w:rsid w:val="2908559E"/>
    <w:rsid w:val="290B5AD9"/>
    <w:rsid w:val="29C9DA69"/>
    <w:rsid w:val="29D08B17"/>
    <w:rsid w:val="2A1A9222"/>
    <w:rsid w:val="2B601253"/>
    <w:rsid w:val="2B72D946"/>
    <w:rsid w:val="2BD44B3F"/>
    <w:rsid w:val="2C0357E8"/>
    <w:rsid w:val="2CE82EE9"/>
    <w:rsid w:val="2D2C8CDE"/>
    <w:rsid w:val="2D7EFB79"/>
    <w:rsid w:val="2D9F2849"/>
    <w:rsid w:val="2E6DF24D"/>
    <w:rsid w:val="2E77C613"/>
    <w:rsid w:val="2F0CF485"/>
    <w:rsid w:val="2F4D0978"/>
    <w:rsid w:val="2F6EEC02"/>
    <w:rsid w:val="2FD84C99"/>
    <w:rsid w:val="3037FF65"/>
    <w:rsid w:val="3055C82B"/>
    <w:rsid w:val="30A8C4E6"/>
    <w:rsid w:val="30AF78B2"/>
    <w:rsid w:val="30EE73B6"/>
    <w:rsid w:val="31C73D4C"/>
    <w:rsid w:val="32449547"/>
    <w:rsid w:val="32709F12"/>
    <w:rsid w:val="32775E10"/>
    <w:rsid w:val="32AFD879"/>
    <w:rsid w:val="3307A650"/>
    <w:rsid w:val="33182588"/>
    <w:rsid w:val="33DF3125"/>
    <w:rsid w:val="341D8B5F"/>
    <w:rsid w:val="345D83A3"/>
    <w:rsid w:val="35AB18FE"/>
    <w:rsid w:val="36444B10"/>
    <w:rsid w:val="36A740E9"/>
    <w:rsid w:val="36D3C0FC"/>
    <w:rsid w:val="36E0A17D"/>
    <w:rsid w:val="36E4EC4E"/>
    <w:rsid w:val="3719B929"/>
    <w:rsid w:val="373737EA"/>
    <w:rsid w:val="378F91EC"/>
    <w:rsid w:val="37AC18A7"/>
    <w:rsid w:val="37BE3C03"/>
    <w:rsid w:val="381EB85C"/>
    <w:rsid w:val="38B62DD0"/>
    <w:rsid w:val="38E781A3"/>
    <w:rsid w:val="38EC6E11"/>
    <w:rsid w:val="38F81942"/>
    <w:rsid w:val="3A5627AE"/>
    <w:rsid w:val="3A93E9A3"/>
    <w:rsid w:val="3ABA98C9"/>
    <w:rsid w:val="3AE1ED1E"/>
    <w:rsid w:val="3AE75921"/>
    <w:rsid w:val="3B71AEE9"/>
    <w:rsid w:val="3B71CD03"/>
    <w:rsid w:val="3B77B7DD"/>
    <w:rsid w:val="3B7AB20C"/>
    <w:rsid w:val="3C0AA90D"/>
    <w:rsid w:val="3C240ED3"/>
    <w:rsid w:val="3C2BE58D"/>
    <w:rsid w:val="3CB1DA96"/>
    <w:rsid w:val="3CB55C5C"/>
    <w:rsid w:val="3CDBCA8D"/>
    <w:rsid w:val="3D3A5760"/>
    <w:rsid w:val="3D44D3A5"/>
    <w:rsid w:val="3DA6796E"/>
    <w:rsid w:val="3E8A6DE3"/>
    <w:rsid w:val="3EC948B6"/>
    <w:rsid w:val="3ECE4D70"/>
    <w:rsid w:val="3F25D228"/>
    <w:rsid w:val="3F512792"/>
    <w:rsid w:val="3F63864F"/>
    <w:rsid w:val="3F6D5BCE"/>
    <w:rsid w:val="3FAA044A"/>
    <w:rsid w:val="3FB46036"/>
    <w:rsid w:val="3FECFD1E"/>
    <w:rsid w:val="40991704"/>
    <w:rsid w:val="40EAB827"/>
    <w:rsid w:val="418A9E5F"/>
    <w:rsid w:val="41C2BAB2"/>
    <w:rsid w:val="423BD1B0"/>
    <w:rsid w:val="4288C854"/>
    <w:rsid w:val="428C5E76"/>
    <w:rsid w:val="438B53EA"/>
    <w:rsid w:val="43D5DEB6"/>
    <w:rsid w:val="4432C55F"/>
    <w:rsid w:val="45553E02"/>
    <w:rsid w:val="45CDF231"/>
    <w:rsid w:val="45FEEB9B"/>
    <w:rsid w:val="46861CC6"/>
    <w:rsid w:val="47348453"/>
    <w:rsid w:val="4743111A"/>
    <w:rsid w:val="47726CAB"/>
    <w:rsid w:val="47A51EF4"/>
    <w:rsid w:val="47C172DC"/>
    <w:rsid w:val="47C7E2E1"/>
    <w:rsid w:val="4843E42B"/>
    <w:rsid w:val="48A94FD9"/>
    <w:rsid w:val="496A8967"/>
    <w:rsid w:val="49D29950"/>
    <w:rsid w:val="4AA106EC"/>
    <w:rsid w:val="4AE516F2"/>
    <w:rsid w:val="4B4F39C2"/>
    <w:rsid w:val="4B6CF292"/>
    <w:rsid w:val="4C010AE2"/>
    <w:rsid w:val="4C1DC21A"/>
    <w:rsid w:val="4C327EE7"/>
    <w:rsid w:val="4C3D33B5"/>
    <w:rsid w:val="4C6192B1"/>
    <w:rsid w:val="4C6F1DDD"/>
    <w:rsid w:val="4C974625"/>
    <w:rsid w:val="4CF111B5"/>
    <w:rsid w:val="4D137DDA"/>
    <w:rsid w:val="4D63989F"/>
    <w:rsid w:val="4DC48ABE"/>
    <w:rsid w:val="4DCE86DA"/>
    <w:rsid w:val="4DF24DE1"/>
    <w:rsid w:val="4E330E5D"/>
    <w:rsid w:val="4E78064E"/>
    <w:rsid w:val="4E8CD7A1"/>
    <w:rsid w:val="4E8CE216"/>
    <w:rsid w:val="4F18915D"/>
    <w:rsid w:val="4F25537A"/>
    <w:rsid w:val="4F605B1F"/>
    <w:rsid w:val="502439A1"/>
    <w:rsid w:val="5027258A"/>
    <w:rsid w:val="50607CC0"/>
    <w:rsid w:val="5066BFA4"/>
    <w:rsid w:val="50F1E0E6"/>
    <w:rsid w:val="513586A7"/>
    <w:rsid w:val="51C7E7F5"/>
    <w:rsid w:val="51D688EF"/>
    <w:rsid w:val="5202217F"/>
    <w:rsid w:val="52029005"/>
    <w:rsid w:val="52283D17"/>
    <w:rsid w:val="52781A87"/>
    <w:rsid w:val="52875568"/>
    <w:rsid w:val="52B93861"/>
    <w:rsid w:val="5342AF30"/>
    <w:rsid w:val="53728235"/>
    <w:rsid w:val="53840EB7"/>
    <w:rsid w:val="539AE47F"/>
    <w:rsid w:val="539E6066"/>
    <w:rsid w:val="53CDBBC8"/>
    <w:rsid w:val="542F1D3D"/>
    <w:rsid w:val="5445512B"/>
    <w:rsid w:val="54BF584F"/>
    <w:rsid w:val="55761D99"/>
    <w:rsid w:val="557DF8C6"/>
    <w:rsid w:val="5586E9B6"/>
    <w:rsid w:val="558A1017"/>
    <w:rsid w:val="55A1FBDD"/>
    <w:rsid w:val="55EB654F"/>
    <w:rsid w:val="56BBAF79"/>
    <w:rsid w:val="5738619F"/>
    <w:rsid w:val="5794FAB6"/>
    <w:rsid w:val="58577FDA"/>
    <w:rsid w:val="5873A94F"/>
    <w:rsid w:val="58B10FC7"/>
    <w:rsid w:val="5930CB17"/>
    <w:rsid w:val="59726902"/>
    <w:rsid w:val="59EE973C"/>
    <w:rsid w:val="5A334EFC"/>
    <w:rsid w:val="5A630E3C"/>
    <w:rsid w:val="5B03B515"/>
    <w:rsid w:val="5B10E982"/>
    <w:rsid w:val="5B8F7A85"/>
    <w:rsid w:val="5C089241"/>
    <w:rsid w:val="5C686BD9"/>
    <w:rsid w:val="5C7D4D67"/>
    <w:rsid w:val="5C91001E"/>
    <w:rsid w:val="5CA4CCD9"/>
    <w:rsid w:val="5DBD5846"/>
    <w:rsid w:val="5E043C3A"/>
    <w:rsid w:val="5EAAF366"/>
    <w:rsid w:val="5EDA5A15"/>
    <w:rsid w:val="60762A76"/>
    <w:rsid w:val="60A595CD"/>
    <w:rsid w:val="60D1AA40"/>
    <w:rsid w:val="60D65543"/>
    <w:rsid w:val="610A7BA0"/>
    <w:rsid w:val="6159EB54"/>
    <w:rsid w:val="617ABBA5"/>
    <w:rsid w:val="6198458E"/>
    <w:rsid w:val="61B49003"/>
    <w:rsid w:val="61CDDBC8"/>
    <w:rsid w:val="61D111FD"/>
    <w:rsid w:val="61F555E3"/>
    <w:rsid w:val="6290C969"/>
    <w:rsid w:val="6297A11E"/>
    <w:rsid w:val="62B15E2C"/>
    <w:rsid w:val="630B633D"/>
    <w:rsid w:val="63100DCA"/>
    <w:rsid w:val="633AEEAC"/>
    <w:rsid w:val="63506064"/>
    <w:rsid w:val="63B1806A"/>
    <w:rsid w:val="63CD7E5F"/>
    <w:rsid w:val="648F49C0"/>
    <w:rsid w:val="64CEF1BA"/>
    <w:rsid w:val="64E052C6"/>
    <w:rsid w:val="65C24D76"/>
    <w:rsid w:val="65E7C23F"/>
    <w:rsid w:val="664801E5"/>
    <w:rsid w:val="6699E009"/>
    <w:rsid w:val="67051F21"/>
    <w:rsid w:val="6838AD4F"/>
    <w:rsid w:val="6840B09B"/>
    <w:rsid w:val="6946EEE1"/>
    <w:rsid w:val="694E234C"/>
    <w:rsid w:val="69B03203"/>
    <w:rsid w:val="69F862AC"/>
    <w:rsid w:val="6A3CBFE3"/>
    <w:rsid w:val="6AB118E1"/>
    <w:rsid w:val="6B1FCFC7"/>
    <w:rsid w:val="6B7A7399"/>
    <w:rsid w:val="6B89766E"/>
    <w:rsid w:val="6C1F5833"/>
    <w:rsid w:val="6C556C8D"/>
    <w:rsid w:val="6CBFDDBD"/>
    <w:rsid w:val="6CC3F6EE"/>
    <w:rsid w:val="6D1CAB44"/>
    <w:rsid w:val="6D2248D1"/>
    <w:rsid w:val="6D49BC85"/>
    <w:rsid w:val="6D66E0C0"/>
    <w:rsid w:val="6D8FDC70"/>
    <w:rsid w:val="6DB72C56"/>
    <w:rsid w:val="6DBAAE1C"/>
    <w:rsid w:val="6F172D05"/>
    <w:rsid w:val="6F2CDE71"/>
    <w:rsid w:val="6F52FCB7"/>
    <w:rsid w:val="6F64CDE6"/>
    <w:rsid w:val="6FF97949"/>
    <w:rsid w:val="70281986"/>
    <w:rsid w:val="70522203"/>
    <w:rsid w:val="706F7251"/>
    <w:rsid w:val="70829E81"/>
    <w:rsid w:val="7161FB50"/>
    <w:rsid w:val="718C84FD"/>
    <w:rsid w:val="721B0383"/>
    <w:rsid w:val="724FD444"/>
    <w:rsid w:val="7270E966"/>
    <w:rsid w:val="7294767B"/>
    <w:rsid w:val="73232941"/>
    <w:rsid w:val="738187C9"/>
    <w:rsid w:val="73B01BD0"/>
    <w:rsid w:val="747F5A0E"/>
    <w:rsid w:val="74BE6AEE"/>
    <w:rsid w:val="7536ACA9"/>
    <w:rsid w:val="756D462C"/>
    <w:rsid w:val="75CF304A"/>
    <w:rsid w:val="7619B708"/>
    <w:rsid w:val="762D5F6F"/>
    <w:rsid w:val="7656E5F2"/>
    <w:rsid w:val="76CC3433"/>
    <w:rsid w:val="7706FDE6"/>
    <w:rsid w:val="7778BF86"/>
    <w:rsid w:val="783272F2"/>
    <w:rsid w:val="7874D3F7"/>
    <w:rsid w:val="78A2CE47"/>
    <w:rsid w:val="78A4E6EE"/>
    <w:rsid w:val="78BF6EAE"/>
    <w:rsid w:val="7944E587"/>
    <w:rsid w:val="79650031"/>
    <w:rsid w:val="79736714"/>
    <w:rsid w:val="79883272"/>
    <w:rsid w:val="79AAD63F"/>
    <w:rsid w:val="79B1D23E"/>
    <w:rsid w:val="7A03D4F5"/>
    <w:rsid w:val="7A16B234"/>
    <w:rsid w:val="7A200931"/>
    <w:rsid w:val="7A3E9EA8"/>
    <w:rsid w:val="7A9C24A3"/>
    <w:rsid w:val="7ADE6F8B"/>
    <w:rsid w:val="7B0DCB1C"/>
    <w:rsid w:val="7B0F3775"/>
    <w:rsid w:val="7B9E991A"/>
    <w:rsid w:val="7BB1427C"/>
    <w:rsid w:val="7C7A3FEC"/>
    <w:rsid w:val="7C9A6E19"/>
    <w:rsid w:val="7C9CA0F3"/>
    <w:rsid w:val="7CCCE7D1"/>
    <w:rsid w:val="7D0F41B2"/>
    <w:rsid w:val="7D2ADACE"/>
    <w:rsid w:val="7D48FED2"/>
    <w:rsid w:val="7D6E2DE7"/>
    <w:rsid w:val="7D785811"/>
    <w:rsid w:val="7DA133AF"/>
    <w:rsid w:val="7DE0043A"/>
    <w:rsid w:val="7E14F4C3"/>
    <w:rsid w:val="7E16104D"/>
    <w:rsid w:val="7E651F05"/>
    <w:rsid w:val="7E95D789"/>
    <w:rsid w:val="7EE3FF84"/>
    <w:rsid w:val="7F142872"/>
    <w:rsid w:val="7F6C5545"/>
    <w:rsid w:val="7F917B5B"/>
    <w:rsid w:val="7FB1E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F5F06"/>
  <w15:docId w15:val="{A5B8FB85-7D13-4620-8C36-6E3163D5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 w:type="character" w:customStyle="1" w:styleId="FooterChar">
    <w:name w:val="Footer Char"/>
    <w:basedOn w:val="DefaultParagraphFont"/>
    <w:link w:val="Footer"/>
    <w:uiPriority w:val="99"/>
    <w:rsid w:val="00981B13"/>
    <w:rPr>
      <w:rFonts w:ascii="Arial" w:hAnsi="Arial" w:cs="Arial"/>
      <w:sz w:val="22"/>
    </w:rPr>
  </w:style>
  <w:style w:type="paragraph" w:styleId="PlainText">
    <w:name w:val="Plain Text"/>
    <w:basedOn w:val="Normal"/>
    <w:link w:val="PlainTextChar"/>
    <w:uiPriority w:val="99"/>
    <w:semiHidden/>
    <w:unhideWhenUsed/>
    <w:rsid w:val="00A524BB"/>
    <w:rPr>
      <w:rFonts w:ascii="Consolas" w:eastAsiaTheme="minorHAnsi" w:hAnsi="Consolas" w:cs="Aptos"/>
      <w:sz w:val="21"/>
      <w:szCs w:val="21"/>
      <w14:ligatures w14:val="standardContextual"/>
    </w:rPr>
  </w:style>
  <w:style w:type="character" w:customStyle="1" w:styleId="PlainTextChar">
    <w:name w:val="Plain Text Char"/>
    <w:basedOn w:val="DefaultParagraphFont"/>
    <w:link w:val="PlainText"/>
    <w:uiPriority w:val="99"/>
    <w:semiHidden/>
    <w:rsid w:val="00A524BB"/>
    <w:rPr>
      <w:rFonts w:ascii="Consolas" w:eastAsiaTheme="minorHAnsi" w:hAnsi="Consolas" w:cs="Aptos"/>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0374">
      <w:bodyDiv w:val="1"/>
      <w:marLeft w:val="0"/>
      <w:marRight w:val="0"/>
      <w:marTop w:val="0"/>
      <w:marBottom w:val="0"/>
      <w:divBdr>
        <w:top w:val="none" w:sz="0" w:space="0" w:color="auto"/>
        <w:left w:val="none" w:sz="0" w:space="0" w:color="auto"/>
        <w:bottom w:val="none" w:sz="0" w:space="0" w:color="auto"/>
        <w:right w:val="none" w:sz="0" w:space="0" w:color="auto"/>
      </w:divBdr>
    </w:div>
    <w:div w:id="91705468">
      <w:bodyDiv w:val="1"/>
      <w:marLeft w:val="0"/>
      <w:marRight w:val="0"/>
      <w:marTop w:val="0"/>
      <w:marBottom w:val="0"/>
      <w:divBdr>
        <w:top w:val="none" w:sz="0" w:space="0" w:color="auto"/>
        <w:left w:val="none" w:sz="0" w:space="0" w:color="auto"/>
        <w:bottom w:val="none" w:sz="0" w:space="0" w:color="auto"/>
        <w:right w:val="none" w:sz="0" w:space="0" w:color="auto"/>
      </w:divBdr>
    </w:div>
    <w:div w:id="153111641">
      <w:bodyDiv w:val="1"/>
      <w:marLeft w:val="0"/>
      <w:marRight w:val="0"/>
      <w:marTop w:val="0"/>
      <w:marBottom w:val="0"/>
      <w:divBdr>
        <w:top w:val="none" w:sz="0" w:space="0" w:color="auto"/>
        <w:left w:val="none" w:sz="0" w:space="0" w:color="auto"/>
        <w:bottom w:val="none" w:sz="0" w:space="0" w:color="auto"/>
        <w:right w:val="none" w:sz="0" w:space="0" w:color="auto"/>
      </w:divBdr>
    </w:div>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485510342">
      <w:bodyDiv w:val="1"/>
      <w:marLeft w:val="0"/>
      <w:marRight w:val="0"/>
      <w:marTop w:val="0"/>
      <w:marBottom w:val="0"/>
      <w:divBdr>
        <w:top w:val="none" w:sz="0" w:space="0" w:color="auto"/>
        <w:left w:val="none" w:sz="0" w:space="0" w:color="auto"/>
        <w:bottom w:val="none" w:sz="0" w:space="0" w:color="auto"/>
        <w:right w:val="none" w:sz="0" w:space="0" w:color="auto"/>
      </w:divBdr>
    </w:div>
    <w:div w:id="749229834">
      <w:bodyDiv w:val="1"/>
      <w:marLeft w:val="0"/>
      <w:marRight w:val="0"/>
      <w:marTop w:val="0"/>
      <w:marBottom w:val="0"/>
      <w:divBdr>
        <w:top w:val="none" w:sz="0" w:space="0" w:color="auto"/>
        <w:left w:val="none" w:sz="0" w:space="0" w:color="auto"/>
        <w:bottom w:val="none" w:sz="0" w:space="0" w:color="auto"/>
        <w:right w:val="none" w:sz="0" w:space="0" w:color="auto"/>
      </w:divBdr>
    </w:div>
    <w:div w:id="857044016">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200320241">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618638170">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1933199987">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dc:description/>
  <cp:lastModifiedBy>Harrison, Deborah (EHS)</cp:lastModifiedBy>
  <cp:revision>2</cp:revision>
  <cp:lastPrinted>2020-02-18T18:41:00Z</cp:lastPrinted>
  <dcterms:created xsi:type="dcterms:W3CDTF">2025-09-03T16:40:00Z</dcterms:created>
  <dcterms:modified xsi:type="dcterms:W3CDTF">2025-09-03T16:40:00Z</dcterms:modified>
</cp:coreProperties>
</file>