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616D" w14:textId="77777777" w:rsidR="00D8528A" w:rsidRPr="007008CB" w:rsidRDefault="00D8528A" w:rsidP="00C82B86">
      <w:pPr>
        <w:tabs>
          <w:tab w:val="left" w:pos="10980"/>
        </w:tabs>
        <w:jc w:val="center"/>
        <w:rPr>
          <w:b/>
          <w:sz w:val="24"/>
          <w:szCs w:val="24"/>
        </w:rPr>
      </w:pPr>
      <w:r w:rsidRPr="00B32C35">
        <w:rPr>
          <w:b/>
          <w:sz w:val="24"/>
          <w:szCs w:val="24"/>
        </w:rPr>
        <w:t>C</w:t>
      </w:r>
      <w:r w:rsidRPr="007008CB">
        <w:rPr>
          <w:b/>
          <w:sz w:val="24"/>
          <w:szCs w:val="24"/>
        </w:rPr>
        <w:t>OMMONWEALTH OF MASSACHUSETTS</w:t>
      </w:r>
    </w:p>
    <w:p w14:paraId="351961F3" w14:textId="77777777" w:rsidR="00D8528A" w:rsidRPr="007008CB" w:rsidRDefault="00D8528A" w:rsidP="00C82B86">
      <w:pPr>
        <w:tabs>
          <w:tab w:val="left" w:pos="10980"/>
        </w:tabs>
        <w:jc w:val="center"/>
        <w:rPr>
          <w:b/>
          <w:sz w:val="24"/>
          <w:szCs w:val="24"/>
        </w:rPr>
      </w:pPr>
      <w:r w:rsidRPr="007008CB">
        <w:rPr>
          <w:b/>
          <w:sz w:val="24"/>
          <w:szCs w:val="24"/>
        </w:rPr>
        <w:t>BOARD OF REGISTRATION OF GENETIC COUNSELORS</w:t>
      </w:r>
    </w:p>
    <w:p w14:paraId="29CF6877" w14:textId="77777777" w:rsidR="00D8528A" w:rsidRPr="007008CB" w:rsidRDefault="00D8528A" w:rsidP="00C82B86">
      <w:pPr>
        <w:tabs>
          <w:tab w:val="left" w:pos="10980"/>
        </w:tabs>
        <w:jc w:val="center"/>
        <w:rPr>
          <w:b/>
          <w:sz w:val="24"/>
          <w:szCs w:val="24"/>
        </w:rPr>
      </w:pPr>
    </w:p>
    <w:p w14:paraId="14E7781F" w14:textId="77777777" w:rsidR="00D8528A" w:rsidRPr="007008CB" w:rsidRDefault="00D8528A" w:rsidP="00C82B86">
      <w:pPr>
        <w:tabs>
          <w:tab w:val="left" w:pos="10980"/>
        </w:tabs>
        <w:jc w:val="center"/>
        <w:rPr>
          <w:b/>
          <w:sz w:val="24"/>
          <w:szCs w:val="24"/>
        </w:rPr>
      </w:pPr>
      <w:r w:rsidRPr="007008CB">
        <w:rPr>
          <w:b/>
          <w:sz w:val="24"/>
          <w:szCs w:val="24"/>
        </w:rPr>
        <w:t>THIS AGENDA CONSTITUTES NOTICE OF THE REGULARLY SCHEDULED MEETING OF THE</w:t>
      </w:r>
    </w:p>
    <w:p w14:paraId="0EF7FD67" w14:textId="77777777" w:rsidR="00D8528A" w:rsidRPr="007008CB" w:rsidRDefault="00D8528A" w:rsidP="00C82B86">
      <w:pPr>
        <w:tabs>
          <w:tab w:val="left" w:pos="10980"/>
        </w:tabs>
        <w:jc w:val="center"/>
        <w:rPr>
          <w:b/>
          <w:sz w:val="24"/>
          <w:szCs w:val="24"/>
        </w:rPr>
      </w:pPr>
      <w:r w:rsidRPr="007008CB">
        <w:rPr>
          <w:b/>
          <w:sz w:val="24"/>
          <w:szCs w:val="24"/>
        </w:rPr>
        <w:t>BOARD OF REGISTRATION OF GENETIC COUNSELORS</w:t>
      </w:r>
    </w:p>
    <w:p w14:paraId="5AC11E7A" w14:textId="77777777" w:rsidR="00D8528A" w:rsidRPr="007008CB" w:rsidRDefault="00D8528A" w:rsidP="00C82B86">
      <w:pPr>
        <w:tabs>
          <w:tab w:val="left" w:pos="10980"/>
        </w:tabs>
        <w:jc w:val="center"/>
        <w:rPr>
          <w:b/>
          <w:sz w:val="24"/>
          <w:szCs w:val="24"/>
        </w:rPr>
      </w:pPr>
      <w:r w:rsidRPr="007008CB">
        <w:rPr>
          <w:b/>
          <w:sz w:val="24"/>
          <w:szCs w:val="24"/>
        </w:rPr>
        <w:t>IN COMPLIANCE WITH THE OPEN MEETING LAW, M.G.L. c. 30A, § 20</w:t>
      </w:r>
      <w:r w:rsidRPr="007008CB">
        <w:rPr>
          <w:b/>
          <w:sz w:val="24"/>
          <w:szCs w:val="24"/>
        </w:rPr>
        <w:br/>
      </w:r>
    </w:p>
    <w:p w14:paraId="3DBB01CA" w14:textId="77777777" w:rsidR="007008CB" w:rsidRPr="007008CB" w:rsidRDefault="007008CB" w:rsidP="00C82B86">
      <w:pPr>
        <w:tabs>
          <w:tab w:val="left" w:pos="10980"/>
        </w:tabs>
        <w:jc w:val="center"/>
        <w:rPr>
          <w:b/>
          <w:sz w:val="24"/>
          <w:szCs w:val="24"/>
        </w:rPr>
      </w:pPr>
      <w:r w:rsidRPr="007008CB">
        <w:rPr>
          <w:b/>
          <w:sz w:val="24"/>
          <w:szCs w:val="24"/>
        </w:rPr>
        <w:t>(OPEN SESSION)</w:t>
      </w:r>
    </w:p>
    <w:p w14:paraId="4A40898F" w14:textId="77777777" w:rsidR="00D8528A" w:rsidRPr="007008CB" w:rsidRDefault="00D8528A" w:rsidP="00C82B86">
      <w:pPr>
        <w:tabs>
          <w:tab w:val="left" w:pos="10980"/>
        </w:tabs>
        <w:jc w:val="center"/>
        <w:rPr>
          <w:b/>
          <w:sz w:val="24"/>
          <w:szCs w:val="24"/>
        </w:rPr>
      </w:pPr>
      <w:r w:rsidRPr="007008CB">
        <w:rPr>
          <w:b/>
          <w:sz w:val="24"/>
          <w:szCs w:val="24"/>
        </w:rPr>
        <w:t>Thursday,</w:t>
      </w:r>
      <w:r w:rsidR="0007285F" w:rsidRPr="007008CB">
        <w:rPr>
          <w:b/>
          <w:sz w:val="24"/>
          <w:szCs w:val="24"/>
        </w:rPr>
        <w:t xml:space="preserve"> </w:t>
      </w:r>
      <w:r w:rsidR="00BB1C45">
        <w:rPr>
          <w:b/>
          <w:sz w:val="24"/>
          <w:szCs w:val="24"/>
        </w:rPr>
        <w:t>August</w:t>
      </w:r>
      <w:r w:rsidR="00E84644" w:rsidRPr="007008CB">
        <w:rPr>
          <w:b/>
          <w:sz w:val="24"/>
          <w:szCs w:val="24"/>
        </w:rPr>
        <w:t xml:space="preserve"> </w:t>
      </w:r>
      <w:r w:rsidR="00FC0D16">
        <w:rPr>
          <w:b/>
          <w:sz w:val="24"/>
          <w:szCs w:val="24"/>
        </w:rPr>
        <w:t>0</w:t>
      </w:r>
      <w:r w:rsidR="00BB1C45">
        <w:rPr>
          <w:b/>
          <w:sz w:val="24"/>
          <w:szCs w:val="24"/>
        </w:rPr>
        <w:t>7</w:t>
      </w:r>
      <w:r w:rsidR="00E84644" w:rsidRPr="007008CB">
        <w:rPr>
          <w:b/>
          <w:sz w:val="24"/>
          <w:szCs w:val="24"/>
        </w:rPr>
        <w:t>, 202</w:t>
      </w:r>
      <w:r w:rsidR="00C63079">
        <w:rPr>
          <w:b/>
          <w:sz w:val="24"/>
          <w:szCs w:val="24"/>
        </w:rPr>
        <w:t>5</w:t>
      </w:r>
    </w:p>
    <w:p w14:paraId="28EA115C" w14:textId="77777777" w:rsidR="00D8528A" w:rsidRPr="007008CB" w:rsidRDefault="00D8528A" w:rsidP="00C82B86">
      <w:pPr>
        <w:tabs>
          <w:tab w:val="left" w:pos="10980"/>
        </w:tabs>
        <w:jc w:val="center"/>
        <w:rPr>
          <w:b/>
          <w:sz w:val="24"/>
          <w:szCs w:val="24"/>
        </w:rPr>
      </w:pPr>
      <w:r w:rsidRPr="007008CB">
        <w:rPr>
          <w:b/>
          <w:sz w:val="24"/>
          <w:szCs w:val="24"/>
        </w:rPr>
        <w:t>9:30 a.m.</w:t>
      </w:r>
    </w:p>
    <w:p w14:paraId="36A8CB2B" w14:textId="77777777" w:rsidR="00826679" w:rsidRPr="007008CB" w:rsidRDefault="00D8528A" w:rsidP="00C82B86">
      <w:pPr>
        <w:tabs>
          <w:tab w:val="left" w:pos="10980"/>
        </w:tabs>
        <w:jc w:val="center"/>
        <w:rPr>
          <w:sz w:val="24"/>
          <w:szCs w:val="24"/>
        </w:rPr>
      </w:pPr>
      <w:r w:rsidRPr="007008CB">
        <w:rPr>
          <w:b/>
          <w:sz w:val="24"/>
          <w:szCs w:val="24"/>
        </w:rPr>
        <w:t xml:space="preserve">General Session is open to the public and will be held via </w:t>
      </w:r>
      <w:r w:rsidR="00025FB9">
        <w:rPr>
          <w:b/>
          <w:sz w:val="24"/>
          <w:szCs w:val="24"/>
        </w:rPr>
        <w:t>Zoom</w:t>
      </w:r>
      <w:r w:rsidRPr="007008CB">
        <w:rPr>
          <w:b/>
          <w:sz w:val="24"/>
          <w:szCs w:val="24"/>
        </w:rPr>
        <w:t xml:space="preserve"> at:</w:t>
      </w:r>
    </w:p>
    <w:p w14:paraId="0486F4CF" w14:textId="77777777" w:rsidR="00C82B86" w:rsidRDefault="002546A0" w:rsidP="00C82B86">
      <w:pPr>
        <w:tabs>
          <w:tab w:val="left" w:pos="10980"/>
        </w:tabs>
        <w:jc w:val="center"/>
      </w:pPr>
      <w:hyperlink r:id="rId8" w:history="1">
        <w:r w:rsidRPr="00504381">
          <w:rPr>
            <w:rStyle w:val="Hyperlink"/>
          </w:rPr>
          <w:t>https://zoom.us/j/97966738211?pwd=SAYJKOiko94naS00eXlMK8nCdaX4ex.1</w:t>
        </w:r>
      </w:hyperlink>
      <w:r>
        <w:t xml:space="preserve"> </w:t>
      </w:r>
    </w:p>
    <w:p w14:paraId="486A67EA" w14:textId="77777777" w:rsidR="00025FB9" w:rsidRPr="0096649B" w:rsidRDefault="00025FB9" w:rsidP="00025FB9">
      <w:pPr>
        <w:tabs>
          <w:tab w:val="left" w:pos="10980"/>
        </w:tabs>
        <w:jc w:val="center"/>
        <w:rPr>
          <w:b/>
          <w:sz w:val="24"/>
          <w:szCs w:val="24"/>
        </w:rPr>
      </w:pPr>
      <w:r>
        <w:rPr>
          <w:b/>
          <w:sz w:val="24"/>
          <w:szCs w:val="24"/>
        </w:rPr>
        <w:t>Dia</w:t>
      </w:r>
      <w:r w:rsidRPr="007008CB">
        <w:rPr>
          <w:b/>
          <w:sz w:val="24"/>
          <w:szCs w:val="24"/>
        </w:rPr>
        <w:t xml:space="preserve">l-In Telephone </w:t>
      </w:r>
      <w:r>
        <w:rPr>
          <w:b/>
          <w:sz w:val="24"/>
          <w:szCs w:val="24"/>
        </w:rPr>
        <w:t>N</w:t>
      </w:r>
      <w:r w:rsidRPr="007008CB">
        <w:rPr>
          <w:b/>
          <w:sz w:val="24"/>
          <w:szCs w:val="24"/>
        </w:rPr>
        <w:t>umber</w:t>
      </w:r>
      <w:r>
        <w:rPr>
          <w:b/>
          <w:sz w:val="24"/>
          <w:szCs w:val="24"/>
        </w:rPr>
        <w:t>:</w:t>
      </w:r>
      <w:r w:rsidRPr="007008CB">
        <w:rPr>
          <w:b/>
          <w:sz w:val="24"/>
          <w:szCs w:val="24"/>
        </w:rPr>
        <w:t xml:space="preserve"> </w:t>
      </w:r>
      <w:r>
        <w:rPr>
          <w:b/>
          <w:sz w:val="24"/>
          <w:szCs w:val="24"/>
        </w:rPr>
        <w:t>1-</w:t>
      </w:r>
      <w:r w:rsidRPr="0096649B">
        <w:rPr>
          <w:b/>
          <w:sz w:val="24"/>
          <w:szCs w:val="24"/>
        </w:rPr>
        <w:t>929</w:t>
      </w:r>
      <w:r>
        <w:rPr>
          <w:b/>
          <w:sz w:val="24"/>
          <w:szCs w:val="24"/>
        </w:rPr>
        <w:t>-</w:t>
      </w:r>
      <w:r w:rsidRPr="0096649B">
        <w:rPr>
          <w:b/>
          <w:sz w:val="24"/>
          <w:szCs w:val="24"/>
        </w:rPr>
        <w:t>436</w:t>
      </w:r>
      <w:r>
        <w:rPr>
          <w:b/>
          <w:sz w:val="24"/>
          <w:szCs w:val="24"/>
        </w:rPr>
        <w:t>-</w:t>
      </w:r>
      <w:r w:rsidRPr="0096649B">
        <w:rPr>
          <w:b/>
          <w:sz w:val="24"/>
          <w:szCs w:val="24"/>
        </w:rPr>
        <w:t>2866</w:t>
      </w:r>
    </w:p>
    <w:p w14:paraId="3521571F" w14:textId="77777777" w:rsidR="00BC6E0B" w:rsidRPr="00EC69E7" w:rsidRDefault="00BC6E0B" w:rsidP="002546A0">
      <w:pPr>
        <w:jc w:val="center"/>
        <w:rPr>
          <w:b/>
          <w:sz w:val="24"/>
          <w:szCs w:val="24"/>
        </w:rPr>
      </w:pPr>
      <w:bookmarkStart w:id="0" w:name="_Hlk166682870"/>
      <w:r w:rsidRPr="00EC69E7">
        <w:rPr>
          <w:b/>
          <w:sz w:val="24"/>
          <w:szCs w:val="24"/>
        </w:rPr>
        <w:t xml:space="preserve">Webinar ID: </w:t>
      </w:r>
      <w:r w:rsidR="002546A0" w:rsidRPr="002546A0">
        <w:rPr>
          <w:b/>
          <w:sz w:val="24"/>
          <w:szCs w:val="24"/>
        </w:rPr>
        <w:t>979 6673 8211</w:t>
      </w:r>
    </w:p>
    <w:p w14:paraId="45F63165" w14:textId="77777777" w:rsidR="002546A0" w:rsidRDefault="002546A0" w:rsidP="00BC6E0B">
      <w:pPr>
        <w:jc w:val="center"/>
        <w:rPr>
          <w:b/>
          <w:sz w:val="24"/>
          <w:szCs w:val="24"/>
        </w:rPr>
      </w:pPr>
    </w:p>
    <w:p w14:paraId="5036554F" w14:textId="77777777" w:rsidR="00147B53" w:rsidRPr="00BC6E0B" w:rsidRDefault="00147B53" w:rsidP="00BC6E0B">
      <w:pPr>
        <w:jc w:val="center"/>
        <w:rPr>
          <w:b/>
          <w:sz w:val="24"/>
          <w:szCs w:val="24"/>
        </w:rPr>
      </w:pPr>
    </w:p>
    <w:p w14:paraId="10D1C44A" w14:textId="77777777" w:rsidR="00D8528A" w:rsidRDefault="00D8528A" w:rsidP="00C82B86">
      <w:pPr>
        <w:pStyle w:val="Heading4"/>
        <w:tabs>
          <w:tab w:val="left" w:pos="10980"/>
        </w:tabs>
        <w:rPr>
          <w:b/>
        </w:rPr>
      </w:pPr>
      <w:r w:rsidRPr="00B32C35">
        <w:rPr>
          <w:b/>
        </w:rPr>
        <w:t>Agenda</w:t>
      </w:r>
    </w:p>
    <w:p w14:paraId="5A640121" w14:textId="77777777" w:rsidR="00BC6E0B" w:rsidRDefault="00BC6E0B" w:rsidP="00BC6E0B"/>
    <w:p w14:paraId="498C3C4F" w14:textId="77777777" w:rsidR="00BC6E0B" w:rsidRPr="00BC6E0B" w:rsidRDefault="00BC6E0B" w:rsidP="00BC6E0B">
      <w:pPr>
        <w:jc w:val="center"/>
      </w:pPr>
      <w:r w:rsidRPr="007008CB">
        <w:rPr>
          <w:b/>
          <w:sz w:val="24"/>
          <w:szCs w:val="24"/>
          <w:shd w:val="clear" w:color="auto" w:fill="FFFFFF"/>
        </w:rPr>
        <w:t xml:space="preserve">All </w:t>
      </w:r>
      <w:r>
        <w:rPr>
          <w:b/>
          <w:sz w:val="24"/>
          <w:szCs w:val="24"/>
          <w:shd w:val="clear" w:color="auto" w:fill="FFFFFF"/>
        </w:rPr>
        <w:t>V</w:t>
      </w:r>
      <w:r w:rsidRPr="007008CB">
        <w:rPr>
          <w:b/>
          <w:sz w:val="24"/>
          <w:szCs w:val="24"/>
          <w:shd w:val="clear" w:color="auto" w:fill="FFFFFF"/>
        </w:rPr>
        <w:t>otes Must Be Via Roll Call</w:t>
      </w:r>
    </w:p>
    <w:bookmarkEnd w:id="0"/>
    <w:p w14:paraId="23F27D11" w14:textId="77777777" w:rsidR="00D8528A" w:rsidRPr="00327DD5" w:rsidRDefault="00D8528A" w:rsidP="00D8528A"/>
    <w:tbl>
      <w:tblPr>
        <w:tblW w:w="3864" w:type="pct"/>
        <w:tblInd w:w="6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214"/>
        <w:gridCol w:w="713"/>
        <w:gridCol w:w="5007"/>
        <w:gridCol w:w="1400"/>
      </w:tblGrid>
      <w:tr w:rsidR="002B6F17" w:rsidRPr="00B32C35" w14:paraId="62E66D1B" w14:textId="77777777" w:rsidTr="002B6F17">
        <w:trPr>
          <w:cantSplit/>
          <w:trHeight w:val="408"/>
        </w:trPr>
        <w:tc>
          <w:tcPr>
            <w:tcW w:w="728" w:type="pct"/>
            <w:shd w:val="solid" w:color="FFFFFF" w:fill="auto"/>
          </w:tcPr>
          <w:p w14:paraId="28B4AAE7" w14:textId="77777777" w:rsidR="002B6F17" w:rsidRPr="00B32C35" w:rsidRDefault="002B6F17" w:rsidP="000942E6">
            <w:pPr>
              <w:jc w:val="center"/>
              <w:rPr>
                <w:b/>
                <w:sz w:val="24"/>
                <w:szCs w:val="24"/>
              </w:rPr>
            </w:pPr>
            <w:r w:rsidRPr="00B32C35">
              <w:rPr>
                <w:b/>
                <w:sz w:val="24"/>
                <w:szCs w:val="24"/>
              </w:rPr>
              <w:t>Time</w:t>
            </w:r>
          </w:p>
        </w:tc>
        <w:tc>
          <w:tcPr>
            <w:tcW w:w="428" w:type="pct"/>
            <w:shd w:val="solid" w:color="FFFFFF" w:fill="auto"/>
          </w:tcPr>
          <w:p w14:paraId="360D1C76" w14:textId="77777777" w:rsidR="002B6F17" w:rsidRPr="00B32C35" w:rsidRDefault="002B6F17" w:rsidP="000942E6">
            <w:pPr>
              <w:jc w:val="center"/>
              <w:rPr>
                <w:b/>
                <w:sz w:val="24"/>
                <w:szCs w:val="24"/>
              </w:rPr>
            </w:pPr>
            <w:r w:rsidRPr="00B32C35">
              <w:rPr>
                <w:b/>
                <w:sz w:val="24"/>
                <w:szCs w:val="24"/>
              </w:rPr>
              <w:t>Item #</w:t>
            </w:r>
          </w:p>
        </w:tc>
        <w:tc>
          <w:tcPr>
            <w:tcW w:w="3004" w:type="pct"/>
            <w:shd w:val="solid" w:color="FFFFFF" w:fill="auto"/>
          </w:tcPr>
          <w:p w14:paraId="3009ABB7" w14:textId="77777777" w:rsidR="002B6F17" w:rsidRPr="00B32C35" w:rsidRDefault="002B6F17" w:rsidP="000942E6">
            <w:pPr>
              <w:jc w:val="center"/>
              <w:rPr>
                <w:b/>
                <w:sz w:val="24"/>
                <w:szCs w:val="24"/>
              </w:rPr>
            </w:pPr>
            <w:r w:rsidRPr="00B32C35">
              <w:rPr>
                <w:b/>
                <w:sz w:val="24"/>
                <w:szCs w:val="24"/>
              </w:rPr>
              <w:t>Item</w:t>
            </w:r>
            <w:r>
              <w:rPr>
                <w:b/>
                <w:sz w:val="24"/>
                <w:szCs w:val="24"/>
              </w:rPr>
              <w:t xml:space="preserve">                 </w:t>
            </w:r>
          </w:p>
        </w:tc>
        <w:tc>
          <w:tcPr>
            <w:tcW w:w="840" w:type="pct"/>
            <w:shd w:val="solid" w:color="FFFFFF" w:fill="auto"/>
          </w:tcPr>
          <w:p w14:paraId="7E0D64F1" w14:textId="77777777" w:rsidR="002B6F17" w:rsidRPr="00B32C35" w:rsidRDefault="002B6F17" w:rsidP="000942E6">
            <w:pPr>
              <w:jc w:val="center"/>
              <w:rPr>
                <w:b/>
                <w:sz w:val="24"/>
                <w:szCs w:val="24"/>
              </w:rPr>
            </w:pPr>
            <w:r w:rsidRPr="00B32C35">
              <w:rPr>
                <w:b/>
                <w:sz w:val="24"/>
                <w:szCs w:val="24"/>
              </w:rPr>
              <w:t>Staff Contact</w:t>
            </w:r>
          </w:p>
        </w:tc>
      </w:tr>
      <w:tr w:rsidR="002B6F17" w:rsidRPr="00B32C35" w14:paraId="609C2C56" w14:textId="77777777" w:rsidTr="002B6F17">
        <w:trPr>
          <w:cantSplit/>
          <w:trHeight w:val="417"/>
        </w:trPr>
        <w:tc>
          <w:tcPr>
            <w:tcW w:w="728" w:type="pct"/>
            <w:shd w:val="solid" w:color="FFFFFF" w:fill="auto"/>
          </w:tcPr>
          <w:p w14:paraId="3CF492E1" w14:textId="77777777" w:rsidR="002B6F17" w:rsidRPr="00B32C35" w:rsidRDefault="002B6F17" w:rsidP="000942E6">
            <w:pPr>
              <w:rPr>
                <w:sz w:val="24"/>
                <w:szCs w:val="24"/>
              </w:rPr>
            </w:pPr>
            <w:r>
              <w:rPr>
                <w:sz w:val="24"/>
                <w:szCs w:val="24"/>
              </w:rPr>
              <w:t>9:30 a.m.</w:t>
            </w:r>
          </w:p>
        </w:tc>
        <w:tc>
          <w:tcPr>
            <w:tcW w:w="428" w:type="pct"/>
            <w:shd w:val="solid" w:color="FFFFFF" w:fill="auto"/>
          </w:tcPr>
          <w:p w14:paraId="0DB39510" w14:textId="77777777" w:rsidR="002B6F17" w:rsidRPr="00B32C35" w:rsidRDefault="002B6F17" w:rsidP="000942E6">
            <w:pPr>
              <w:jc w:val="center"/>
              <w:rPr>
                <w:b/>
                <w:sz w:val="24"/>
                <w:szCs w:val="24"/>
              </w:rPr>
            </w:pPr>
            <w:r>
              <w:rPr>
                <w:b/>
                <w:sz w:val="24"/>
                <w:szCs w:val="24"/>
              </w:rPr>
              <w:t>I</w:t>
            </w:r>
          </w:p>
        </w:tc>
        <w:tc>
          <w:tcPr>
            <w:tcW w:w="3004" w:type="pct"/>
            <w:shd w:val="solid" w:color="FFFFFF" w:fill="auto"/>
          </w:tcPr>
          <w:p w14:paraId="3D6A39B0" w14:textId="77777777" w:rsidR="002B6F17" w:rsidRDefault="002B6F17" w:rsidP="000942E6">
            <w:pPr>
              <w:rPr>
                <w:b/>
                <w:sz w:val="24"/>
                <w:szCs w:val="24"/>
              </w:rPr>
            </w:pPr>
            <w:r w:rsidRPr="00B32C35">
              <w:rPr>
                <w:b/>
                <w:sz w:val="24"/>
                <w:szCs w:val="24"/>
              </w:rPr>
              <w:t xml:space="preserve">Call to Order </w:t>
            </w:r>
          </w:p>
          <w:p w14:paraId="2F33FB97" w14:textId="77777777" w:rsidR="002B6F17" w:rsidRPr="00B32C35" w:rsidRDefault="002B6F17" w:rsidP="000942E6">
            <w:pPr>
              <w:rPr>
                <w:b/>
                <w:sz w:val="24"/>
                <w:szCs w:val="24"/>
              </w:rPr>
            </w:pPr>
            <w:r>
              <w:rPr>
                <w:b/>
                <w:sz w:val="24"/>
                <w:szCs w:val="24"/>
              </w:rPr>
              <w:t xml:space="preserve">Notice of Electronic Recording </w:t>
            </w:r>
          </w:p>
          <w:p w14:paraId="7847A3D9" w14:textId="77777777" w:rsidR="002B6F17" w:rsidRDefault="002B6F17" w:rsidP="000942E6">
            <w:pPr>
              <w:rPr>
                <w:b/>
                <w:sz w:val="24"/>
                <w:szCs w:val="24"/>
              </w:rPr>
            </w:pPr>
            <w:r w:rsidRPr="00B32C35">
              <w:rPr>
                <w:b/>
                <w:sz w:val="24"/>
                <w:szCs w:val="24"/>
              </w:rPr>
              <w:t>Determination of Quorum</w:t>
            </w:r>
          </w:p>
          <w:p w14:paraId="6F65AD6C" w14:textId="77777777" w:rsidR="00BF6FE8" w:rsidRPr="00B32C35" w:rsidRDefault="00BF6FE8" w:rsidP="000942E6">
            <w:pPr>
              <w:rPr>
                <w:b/>
                <w:sz w:val="24"/>
                <w:szCs w:val="24"/>
              </w:rPr>
            </w:pPr>
          </w:p>
        </w:tc>
        <w:tc>
          <w:tcPr>
            <w:tcW w:w="840" w:type="pct"/>
            <w:shd w:val="solid" w:color="FFFFFF" w:fill="auto"/>
            <w:vAlign w:val="center"/>
          </w:tcPr>
          <w:p w14:paraId="2ABAF029" w14:textId="77777777" w:rsidR="002B6F17" w:rsidRPr="00B32C35" w:rsidRDefault="002B6F17" w:rsidP="000942E6">
            <w:pPr>
              <w:spacing w:line="276" w:lineRule="auto"/>
              <w:jc w:val="center"/>
              <w:rPr>
                <w:sz w:val="24"/>
                <w:szCs w:val="24"/>
              </w:rPr>
            </w:pPr>
            <w:r>
              <w:rPr>
                <w:sz w:val="24"/>
                <w:szCs w:val="24"/>
              </w:rPr>
              <w:t>Board Chair</w:t>
            </w:r>
          </w:p>
        </w:tc>
      </w:tr>
      <w:tr w:rsidR="002B6F17" w:rsidRPr="00B32C35" w14:paraId="362053AA" w14:textId="77777777" w:rsidTr="002B6F17">
        <w:trPr>
          <w:cantSplit/>
          <w:trHeight w:val="408"/>
        </w:trPr>
        <w:tc>
          <w:tcPr>
            <w:tcW w:w="728" w:type="pct"/>
            <w:shd w:val="solid" w:color="FFFFFF" w:fill="auto"/>
          </w:tcPr>
          <w:p w14:paraId="625DB81B" w14:textId="77777777" w:rsidR="002B6F17" w:rsidRPr="00B32C35" w:rsidRDefault="002B6F17" w:rsidP="000942E6">
            <w:pPr>
              <w:jc w:val="center"/>
              <w:rPr>
                <w:sz w:val="24"/>
                <w:szCs w:val="24"/>
              </w:rPr>
            </w:pPr>
          </w:p>
        </w:tc>
        <w:tc>
          <w:tcPr>
            <w:tcW w:w="428" w:type="pct"/>
            <w:shd w:val="solid" w:color="FFFFFF" w:fill="auto"/>
          </w:tcPr>
          <w:p w14:paraId="406CCDFB" w14:textId="77777777" w:rsidR="002B6F17" w:rsidRPr="00B32C35" w:rsidRDefault="002B6F17" w:rsidP="000942E6">
            <w:pPr>
              <w:jc w:val="center"/>
              <w:rPr>
                <w:b/>
                <w:sz w:val="24"/>
                <w:szCs w:val="24"/>
              </w:rPr>
            </w:pPr>
            <w:r>
              <w:rPr>
                <w:b/>
                <w:sz w:val="24"/>
                <w:szCs w:val="24"/>
              </w:rPr>
              <w:t>II</w:t>
            </w:r>
          </w:p>
        </w:tc>
        <w:tc>
          <w:tcPr>
            <w:tcW w:w="3004" w:type="pct"/>
            <w:shd w:val="solid" w:color="FFFFFF" w:fill="auto"/>
          </w:tcPr>
          <w:p w14:paraId="2926FEC9" w14:textId="77777777" w:rsidR="002B6F17" w:rsidRPr="00B32C35" w:rsidRDefault="002B6F17" w:rsidP="000942E6">
            <w:pPr>
              <w:rPr>
                <w:b/>
                <w:sz w:val="24"/>
                <w:szCs w:val="24"/>
              </w:rPr>
            </w:pPr>
            <w:r>
              <w:rPr>
                <w:b/>
                <w:sz w:val="24"/>
                <w:szCs w:val="24"/>
              </w:rPr>
              <w:t>Approval of Agenda</w:t>
            </w:r>
          </w:p>
          <w:p w14:paraId="58092E60" w14:textId="77777777" w:rsidR="002B6F17" w:rsidRPr="00B32C35" w:rsidRDefault="002B6F17" w:rsidP="000942E6">
            <w:pPr>
              <w:rPr>
                <w:sz w:val="24"/>
                <w:szCs w:val="24"/>
              </w:rPr>
            </w:pPr>
          </w:p>
        </w:tc>
        <w:tc>
          <w:tcPr>
            <w:tcW w:w="840" w:type="pct"/>
            <w:shd w:val="solid" w:color="FFFFFF" w:fill="auto"/>
            <w:vAlign w:val="center"/>
          </w:tcPr>
          <w:p w14:paraId="7344EC0B" w14:textId="77777777" w:rsidR="002B6F17" w:rsidRPr="00B32C35" w:rsidRDefault="002B6F17" w:rsidP="000942E6">
            <w:pPr>
              <w:spacing w:line="276" w:lineRule="auto"/>
              <w:jc w:val="center"/>
              <w:rPr>
                <w:sz w:val="24"/>
                <w:szCs w:val="24"/>
              </w:rPr>
            </w:pPr>
            <w:r>
              <w:rPr>
                <w:sz w:val="24"/>
                <w:szCs w:val="24"/>
              </w:rPr>
              <w:t>Board Chair</w:t>
            </w:r>
          </w:p>
        </w:tc>
      </w:tr>
      <w:tr w:rsidR="002B6F17" w:rsidRPr="00B32C35" w14:paraId="182F47A1" w14:textId="77777777" w:rsidTr="002B6F17">
        <w:trPr>
          <w:cantSplit/>
          <w:trHeight w:val="719"/>
        </w:trPr>
        <w:tc>
          <w:tcPr>
            <w:tcW w:w="728" w:type="pct"/>
            <w:shd w:val="solid" w:color="FFFFFF" w:fill="auto"/>
          </w:tcPr>
          <w:p w14:paraId="1136695E" w14:textId="77777777" w:rsidR="002B6F17" w:rsidRPr="00F426EF" w:rsidRDefault="002B6F17" w:rsidP="000942E6">
            <w:pPr>
              <w:jc w:val="center"/>
              <w:rPr>
                <w:sz w:val="24"/>
                <w:szCs w:val="24"/>
              </w:rPr>
            </w:pPr>
          </w:p>
        </w:tc>
        <w:tc>
          <w:tcPr>
            <w:tcW w:w="428" w:type="pct"/>
            <w:shd w:val="solid" w:color="FFFFFF" w:fill="auto"/>
          </w:tcPr>
          <w:p w14:paraId="6F74EEFF" w14:textId="77777777" w:rsidR="002B6F17" w:rsidRPr="00F426EF" w:rsidRDefault="002B6F17" w:rsidP="000942E6">
            <w:pPr>
              <w:jc w:val="center"/>
              <w:rPr>
                <w:b/>
                <w:sz w:val="24"/>
                <w:szCs w:val="24"/>
              </w:rPr>
            </w:pPr>
            <w:r w:rsidRPr="00F426EF">
              <w:rPr>
                <w:b/>
                <w:sz w:val="24"/>
                <w:szCs w:val="24"/>
              </w:rPr>
              <w:t>III</w:t>
            </w:r>
          </w:p>
        </w:tc>
        <w:tc>
          <w:tcPr>
            <w:tcW w:w="3004" w:type="pct"/>
            <w:shd w:val="solid" w:color="FFFFFF" w:fill="auto"/>
          </w:tcPr>
          <w:p w14:paraId="7401A126" w14:textId="77777777" w:rsidR="002B6F17" w:rsidRPr="00500E63" w:rsidRDefault="002B6F17" w:rsidP="000942E6">
            <w:pPr>
              <w:rPr>
                <w:b/>
                <w:sz w:val="24"/>
                <w:szCs w:val="24"/>
              </w:rPr>
            </w:pPr>
            <w:r w:rsidRPr="00500E63">
              <w:rPr>
                <w:b/>
                <w:sz w:val="24"/>
                <w:szCs w:val="24"/>
              </w:rPr>
              <w:t>Approval of Minutes</w:t>
            </w:r>
          </w:p>
          <w:p w14:paraId="7D901A06" w14:textId="77777777" w:rsidR="002B6F17" w:rsidRPr="00D45451" w:rsidRDefault="00C95387" w:rsidP="00D45451">
            <w:pPr>
              <w:pStyle w:val="ListParagraph"/>
              <w:numPr>
                <w:ilvl w:val="0"/>
                <w:numId w:val="4"/>
              </w:numPr>
              <w:rPr>
                <w:sz w:val="24"/>
                <w:szCs w:val="24"/>
              </w:rPr>
            </w:pPr>
            <w:r>
              <w:rPr>
                <w:sz w:val="24"/>
                <w:szCs w:val="24"/>
              </w:rPr>
              <w:t xml:space="preserve">Approval of </w:t>
            </w:r>
            <w:r w:rsidR="00BB1C45">
              <w:rPr>
                <w:sz w:val="24"/>
                <w:szCs w:val="24"/>
              </w:rPr>
              <w:t>April</w:t>
            </w:r>
            <w:r>
              <w:rPr>
                <w:sz w:val="24"/>
                <w:szCs w:val="24"/>
              </w:rPr>
              <w:t xml:space="preserve"> </w:t>
            </w:r>
            <w:r w:rsidR="00FC0D16">
              <w:rPr>
                <w:sz w:val="24"/>
                <w:szCs w:val="24"/>
              </w:rPr>
              <w:t>0</w:t>
            </w:r>
            <w:r w:rsidR="00BB1C45">
              <w:rPr>
                <w:sz w:val="24"/>
                <w:szCs w:val="24"/>
              </w:rPr>
              <w:t>3</w:t>
            </w:r>
            <w:r>
              <w:rPr>
                <w:sz w:val="24"/>
                <w:szCs w:val="24"/>
              </w:rPr>
              <w:t>, 202</w:t>
            </w:r>
            <w:r w:rsidR="00CC7C63">
              <w:rPr>
                <w:sz w:val="24"/>
                <w:szCs w:val="24"/>
              </w:rPr>
              <w:t>5</w:t>
            </w:r>
            <w:r>
              <w:rPr>
                <w:sz w:val="24"/>
                <w:szCs w:val="24"/>
              </w:rPr>
              <w:t>,</w:t>
            </w:r>
            <w:r w:rsidR="002B6F17">
              <w:rPr>
                <w:sz w:val="24"/>
                <w:szCs w:val="24"/>
              </w:rPr>
              <w:t xml:space="preserve"> </w:t>
            </w:r>
            <w:r w:rsidR="0007285F">
              <w:rPr>
                <w:sz w:val="24"/>
                <w:szCs w:val="24"/>
              </w:rPr>
              <w:t>G</w:t>
            </w:r>
            <w:r w:rsidR="002B6F17">
              <w:rPr>
                <w:sz w:val="24"/>
                <w:szCs w:val="24"/>
              </w:rPr>
              <w:t>eneral Session Minutes</w:t>
            </w:r>
            <w:r w:rsidR="00106BFF">
              <w:rPr>
                <w:sz w:val="24"/>
                <w:szCs w:val="24"/>
              </w:rPr>
              <w:t>.</w:t>
            </w:r>
          </w:p>
          <w:p w14:paraId="1C4355B0" w14:textId="77777777" w:rsidR="002B6F17" w:rsidRPr="00E224B4" w:rsidRDefault="002B6F17" w:rsidP="00D45451">
            <w:pPr>
              <w:rPr>
                <w:sz w:val="24"/>
                <w:szCs w:val="24"/>
              </w:rPr>
            </w:pPr>
            <w:r>
              <w:rPr>
                <w:sz w:val="24"/>
                <w:szCs w:val="24"/>
              </w:rPr>
              <w:t xml:space="preserve"> </w:t>
            </w:r>
          </w:p>
        </w:tc>
        <w:tc>
          <w:tcPr>
            <w:tcW w:w="840" w:type="pct"/>
            <w:shd w:val="solid" w:color="FFFFFF" w:fill="auto"/>
            <w:vAlign w:val="center"/>
          </w:tcPr>
          <w:p w14:paraId="5E3AFE01" w14:textId="77777777" w:rsidR="002B6F17" w:rsidRPr="00500E63" w:rsidRDefault="002B6F17" w:rsidP="007A1E5F">
            <w:pPr>
              <w:spacing w:line="276" w:lineRule="auto"/>
              <w:jc w:val="center"/>
              <w:rPr>
                <w:sz w:val="24"/>
                <w:szCs w:val="24"/>
              </w:rPr>
            </w:pPr>
            <w:r w:rsidRPr="00500E63">
              <w:rPr>
                <w:sz w:val="24"/>
                <w:szCs w:val="24"/>
              </w:rPr>
              <w:t>Board Chair</w:t>
            </w:r>
          </w:p>
        </w:tc>
      </w:tr>
      <w:tr w:rsidR="007A1E5F" w:rsidRPr="00B32C35" w14:paraId="7D096641" w14:textId="77777777" w:rsidTr="007A1E5F">
        <w:trPr>
          <w:cantSplit/>
          <w:trHeight w:val="822"/>
        </w:trPr>
        <w:tc>
          <w:tcPr>
            <w:tcW w:w="728" w:type="pct"/>
            <w:shd w:val="solid" w:color="FFFFFF" w:fill="auto"/>
          </w:tcPr>
          <w:p w14:paraId="68DBA81A" w14:textId="77777777" w:rsidR="007A1E5F" w:rsidRPr="00B32C35" w:rsidRDefault="007A1E5F" w:rsidP="007A1E5F">
            <w:pPr>
              <w:jc w:val="center"/>
              <w:rPr>
                <w:b/>
                <w:sz w:val="24"/>
                <w:szCs w:val="24"/>
              </w:rPr>
            </w:pPr>
          </w:p>
        </w:tc>
        <w:tc>
          <w:tcPr>
            <w:tcW w:w="428" w:type="pct"/>
            <w:shd w:val="solid" w:color="FFFFFF" w:fill="auto"/>
          </w:tcPr>
          <w:p w14:paraId="4DCCEBA0" w14:textId="77777777" w:rsidR="007A1E5F" w:rsidRDefault="007A1E5F" w:rsidP="007A1E5F">
            <w:pPr>
              <w:jc w:val="center"/>
              <w:rPr>
                <w:b/>
                <w:sz w:val="24"/>
                <w:szCs w:val="24"/>
              </w:rPr>
            </w:pPr>
            <w:r>
              <w:rPr>
                <w:b/>
                <w:sz w:val="24"/>
                <w:szCs w:val="24"/>
              </w:rPr>
              <w:t>IV</w:t>
            </w:r>
          </w:p>
        </w:tc>
        <w:tc>
          <w:tcPr>
            <w:tcW w:w="3004" w:type="pct"/>
            <w:shd w:val="solid" w:color="FFFFFF" w:fill="auto"/>
          </w:tcPr>
          <w:p w14:paraId="49782E78" w14:textId="77777777" w:rsidR="007A1E5F" w:rsidRDefault="007A1E5F" w:rsidP="007A1E5F">
            <w:pPr>
              <w:rPr>
                <w:b/>
                <w:sz w:val="24"/>
                <w:szCs w:val="24"/>
              </w:rPr>
            </w:pPr>
            <w:r>
              <w:rPr>
                <w:b/>
                <w:sz w:val="24"/>
                <w:szCs w:val="24"/>
              </w:rPr>
              <w:t>Unified Recovery and Monitoring Program</w:t>
            </w:r>
          </w:p>
          <w:p w14:paraId="229B872A" w14:textId="77777777" w:rsidR="007A1E5F" w:rsidRPr="007A1E5F" w:rsidRDefault="007A1E5F" w:rsidP="007A1E5F">
            <w:pPr>
              <w:pStyle w:val="ListParagraph"/>
              <w:numPr>
                <w:ilvl w:val="0"/>
                <w:numId w:val="10"/>
              </w:numPr>
              <w:rPr>
                <w:sz w:val="24"/>
                <w:szCs w:val="24"/>
              </w:rPr>
            </w:pPr>
            <w:r w:rsidRPr="00FF426A">
              <w:rPr>
                <w:sz w:val="24"/>
                <w:szCs w:val="24"/>
              </w:rPr>
              <w:t>Generic Practice and Supervisor</w:t>
            </w:r>
            <w:r>
              <w:rPr>
                <w:sz w:val="24"/>
                <w:szCs w:val="24"/>
              </w:rPr>
              <w:t xml:space="preserve"> </w:t>
            </w:r>
            <w:r w:rsidRPr="00FF426A">
              <w:rPr>
                <w:sz w:val="24"/>
                <w:szCs w:val="24"/>
              </w:rPr>
              <w:t>Criteria</w:t>
            </w:r>
          </w:p>
        </w:tc>
        <w:tc>
          <w:tcPr>
            <w:tcW w:w="840" w:type="pct"/>
            <w:shd w:val="solid" w:color="FFFFFF" w:fill="auto"/>
            <w:vAlign w:val="center"/>
          </w:tcPr>
          <w:p w14:paraId="439D1A5E" w14:textId="77777777" w:rsidR="007A1E5F" w:rsidRPr="00500E63" w:rsidRDefault="007A1E5F" w:rsidP="007A1E5F">
            <w:pPr>
              <w:spacing w:line="276" w:lineRule="auto"/>
              <w:jc w:val="center"/>
              <w:rPr>
                <w:sz w:val="24"/>
                <w:szCs w:val="24"/>
              </w:rPr>
            </w:pPr>
            <w:r>
              <w:rPr>
                <w:sz w:val="24"/>
                <w:szCs w:val="24"/>
              </w:rPr>
              <w:t>URAMP Staff</w:t>
            </w:r>
          </w:p>
        </w:tc>
      </w:tr>
      <w:tr w:rsidR="007A1E5F" w:rsidRPr="00B32C35" w14:paraId="33A5F662" w14:textId="77777777" w:rsidTr="002B6F17">
        <w:trPr>
          <w:cantSplit/>
          <w:trHeight w:val="1164"/>
        </w:trPr>
        <w:tc>
          <w:tcPr>
            <w:tcW w:w="728" w:type="pct"/>
            <w:shd w:val="solid" w:color="FFFFFF" w:fill="auto"/>
          </w:tcPr>
          <w:p w14:paraId="6CA4D135" w14:textId="77777777" w:rsidR="007A1E5F" w:rsidRPr="00B32C35" w:rsidRDefault="007A1E5F" w:rsidP="007A1E5F">
            <w:pPr>
              <w:jc w:val="center"/>
              <w:rPr>
                <w:b/>
                <w:sz w:val="24"/>
                <w:szCs w:val="24"/>
              </w:rPr>
            </w:pPr>
          </w:p>
        </w:tc>
        <w:tc>
          <w:tcPr>
            <w:tcW w:w="428" w:type="pct"/>
            <w:shd w:val="solid" w:color="FFFFFF" w:fill="auto"/>
          </w:tcPr>
          <w:p w14:paraId="09FAD95D" w14:textId="77777777" w:rsidR="007A1E5F" w:rsidRPr="00B32C35" w:rsidRDefault="007A1E5F" w:rsidP="007A1E5F">
            <w:pPr>
              <w:jc w:val="center"/>
              <w:rPr>
                <w:b/>
                <w:sz w:val="24"/>
                <w:szCs w:val="24"/>
              </w:rPr>
            </w:pPr>
            <w:r>
              <w:rPr>
                <w:b/>
                <w:sz w:val="24"/>
                <w:szCs w:val="24"/>
              </w:rPr>
              <w:t>V</w:t>
            </w:r>
          </w:p>
        </w:tc>
        <w:tc>
          <w:tcPr>
            <w:tcW w:w="3004" w:type="pct"/>
            <w:shd w:val="solid" w:color="FFFFFF" w:fill="auto"/>
          </w:tcPr>
          <w:p w14:paraId="7771890B" w14:textId="77777777" w:rsidR="007A1E5F" w:rsidRPr="00D82523" w:rsidRDefault="007A1E5F" w:rsidP="007A1E5F">
            <w:pPr>
              <w:rPr>
                <w:b/>
                <w:sz w:val="24"/>
                <w:szCs w:val="24"/>
              </w:rPr>
            </w:pPr>
            <w:r w:rsidRPr="00500E63">
              <w:rPr>
                <w:b/>
                <w:sz w:val="24"/>
                <w:szCs w:val="24"/>
              </w:rPr>
              <w:t xml:space="preserve">Flex Session </w:t>
            </w:r>
            <w:r>
              <w:rPr>
                <w:sz w:val="24"/>
                <w:szCs w:val="24"/>
              </w:rPr>
              <w:t xml:space="preserve"> </w:t>
            </w:r>
          </w:p>
          <w:p w14:paraId="59A3570B" w14:textId="77777777" w:rsidR="007A1E5F" w:rsidRPr="00E86135" w:rsidRDefault="007A1E5F" w:rsidP="007A1E5F">
            <w:pPr>
              <w:pStyle w:val="TableParagraph"/>
              <w:numPr>
                <w:ilvl w:val="0"/>
                <w:numId w:val="1"/>
              </w:numPr>
              <w:tabs>
                <w:tab w:val="left" w:pos="835"/>
              </w:tabs>
              <w:rPr>
                <w:sz w:val="24"/>
              </w:rPr>
            </w:pPr>
            <w:r>
              <w:rPr>
                <w:sz w:val="24"/>
              </w:rPr>
              <w:t>Who will attend the next board meeting?</w:t>
            </w:r>
          </w:p>
          <w:p w14:paraId="6A4F1823" w14:textId="77777777" w:rsidR="007A1E5F" w:rsidRPr="00D82523" w:rsidRDefault="007A1E5F" w:rsidP="007A1E5F">
            <w:pPr>
              <w:numPr>
                <w:ilvl w:val="0"/>
                <w:numId w:val="1"/>
              </w:numPr>
              <w:rPr>
                <w:sz w:val="24"/>
                <w:szCs w:val="24"/>
              </w:rPr>
            </w:pPr>
            <w:r>
              <w:rPr>
                <w:sz w:val="24"/>
                <w:szCs w:val="24"/>
              </w:rPr>
              <w:t>Topics for next agenda</w:t>
            </w:r>
          </w:p>
          <w:p w14:paraId="775DDA11" w14:textId="77777777" w:rsidR="007A1E5F" w:rsidRPr="00300043" w:rsidRDefault="007A1E5F" w:rsidP="007A1E5F">
            <w:pPr>
              <w:ind w:left="720"/>
              <w:rPr>
                <w:b/>
                <w:sz w:val="24"/>
                <w:szCs w:val="24"/>
              </w:rPr>
            </w:pPr>
          </w:p>
        </w:tc>
        <w:tc>
          <w:tcPr>
            <w:tcW w:w="840" w:type="pct"/>
            <w:shd w:val="solid" w:color="FFFFFF" w:fill="auto"/>
            <w:vAlign w:val="center"/>
          </w:tcPr>
          <w:p w14:paraId="6683B8D5" w14:textId="77777777" w:rsidR="007A1E5F" w:rsidRPr="00500E63" w:rsidRDefault="007A1E5F" w:rsidP="007A1E5F">
            <w:pPr>
              <w:spacing w:line="276" w:lineRule="auto"/>
              <w:jc w:val="center"/>
              <w:rPr>
                <w:sz w:val="24"/>
                <w:szCs w:val="24"/>
              </w:rPr>
            </w:pPr>
          </w:p>
          <w:p w14:paraId="6656AA8E" w14:textId="77777777" w:rsidR="007A1E5F" w:rsidRDefault="007A1E5F" w:rsidP="007A1E5F">
            <w:pPr>
              <w:spacing w:line="276" w:lineRule="auto"/>
              <w:jc w:val="center"/>
              <w:rPr>
                <w:sz w:val="24"/>
                <w:szCs w:val="24"/>
              </w:rPr>
            </w:pPr>
            <w:r>
              <w:rPr>
                <w:sz w:val="24"/>
                <w:szCs w:val="24"/>
              </w:rPr>
              <w:t>Executive Director</w:t>
            </w:r>
          </w:p>
          <w:p w14:paraId="25D9E7FF" w14:textId="77777777" w:rsidR="007A1E5F" w:rsidRPr="00500E63" w:rsidRDefault="007A1E5F" w:rsidP="007A1E5F">
            <w:pPr>
              <w:spacing w:line="276" w:lineRule="auto"/>
              <w:jc w:val="center"/>
              <w:rPr>
                <w:sz w:val="24"/>
                <w:szCs w:val="24"/>
              </w:rPr>
            </w:pPr>
          </w:p>
        </w:tc>
      </w:tr>
      <w:tr w:rsidR="007A1E5F" w:rsidRPr="00B32C35" w14:paraId="54AEB709" w14:textId="77777777" w:rsidTr="002B6F17">
        <w:trPr>
          <w:cantSplit/>
          <w:trHeight w:val="350"/>
        </w:trPr>
        <w:tc>
          <w:tcPr>
            <w:tcW w:w="728" w:type="pct"/>
            <w:shd w:val="solid" w:color="FFFFFF" w:fill="auto"/>
          </w:tcPr>
          <w:p w14:paraId="00E9D1CA" w14:textId="77777777" w:rsidR="007A1E5F" w:rsidRPr="00BF431E" w:rsidRDefault="007A1E5F" w:rsidP="007A1E5F">
            <w:pPr>
              <w:jc w:val="center"/>
              <w:rPr>
                <w:sz w:val="24"/>
                <w:szCs w:val="24"/>
              </w:rPr>
            </w:pPr>
          </w:p>
        </w:tc>
        <w:tc>
          <w:tcPr>
            <w:tcW w:w="428" w:type="pct"/>
            <w:shd w:val="solid" w:color="FFFFFF" w:fill="auto"/>
          </w:tcPr>
          <w:p w14:paraId="2521F11A" w14:textId="77777777" w:rsidR="007A1E5F" w:rsidRDefault="007A1E5F" w:rsidP="007A1E5F">
            <w:pPr>
              <w:jc w:val="center"/>
              <w:rPr>
                <w:b/>
                <w:sz w:val="24"/>
                <w:szCs w:val="24"/>
              </w:rPr>
            </w:pPr>
            <w:r>
              <w:rPr>
                <w:b/>
                <w:sz w:val="24"/>
                <w:szCs w:val="24"/>
              </w:rPr>
              <w:t>VI</w:t>
            </w:r>
          </w:p>
        </w:tc>
        <w:tc>
          <w:tcPr>
            <w:tcW w:w="3004" w:type="pct"/>
            <w:shd w:val="solid" w:color="FFFFFF" w:fill="auto"/>
          </w:tcPr>
          <w:p w14:paraId="222B2733" w14:textId="77777777" w:rsidR="007A1E5F" w:rsidRPr="00C06106" w:rsidRDefault="007A1E5F" w:rsidP="007A1E5F">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6C8B89B5" w14:textId="77777777" w:rsidR="007A1E5F" w:rsidRPr="00152604" w:rsidRDefault="007A1E5F" w:rsidP="007A1E5F">
            <w:pPr>
              <w:rPr>
                <w:sz w:val="24"/>
                <w:szCs w:val="24"/>
              </w:rPr>
            </w:pPr>
            <w:r w:rsidRPr="00152604">
              <w:rPr>
                <w:sz w:val="24"/>
                <w:szCs w:val="24"/>
              </w:rPr>
              <w:t xml:space="preserve">The Board will meet in Executive Session as authorized pursuant to M.G.L. c. 30A, § 21(a)(1) </w:t>
            </w:r>
            <w:r w:rsidRPr="0094204C">
              <w:rPr>
                <w:sz w:val="24"/>
                <w:szCs w:val="24"/>
              </w:rPr>
              <w:t xml:space="preserve">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402ED376" w14:textId="77777777" w:rsidR="007A1E5F" w:rsidRPr="00152604" w:rsidRDefault="007A1E5F" w:rsidP="007A1E5F">
            <w:pPr>
              <w:pStyle w:val="ListParagraph"/>
              <w:rPr>
                <w:sz w:val="24"/>
                <w:szCs w:val="24"/>
              </w:rPr>
            </w:pPr>
          </w:p>
          <w:p w14:paraId="5F732AE9" w14:textId="77777777" w:rsidR="007A1E5F" w:rsidRPr="002633C2" w:rsidRDefault="007A1E5F" w:rsidP="007A1E5F">
            <w:pPr>
              <w:pStyle w:val="ListParagraph"/>
              <w:numPr>
                <w:ilvl w:val="0"/>
                <w:numId w:val="2"/>
              </w:numPr>
              <w:rPr>
                <w:sz w:val="24"/>
                <w:szCs w:val="24"/>
              </w:rPr>
            </w:pPr>
            <w:r>
              <w:rPr>
                <w:sz w:val="24"/>
                <w:szCs w:val="24"/>
              </w:rPr>
              <w:t>Specifically, t</w:t>
            </w:r>
            <w:r w:rsidRPr="00E34F67">
              <w:rPr>
                <w:sz w:val="24"/>
                <w:szCs w:val="24"/>
              </w:rPr>
              <w:t>he Board will consider approving prior executive session minutes in accordance with M.G.L. ch.30A, § 22(a) for previous executive sessions of the Board</w:t>
            </w:r>
            <w:r>
              <w:rPr>
                <w:sz w:val="24"/>
                <w:szCs w:val="24"/>
              </w:rPr>
              <w:t>,</w:t>
            </w:r>
            <w:r w:rsidRPr="002633C2">
              <w:rPr>
                <w:sz w:val="24"/>
                <w:szCs w:val="24"/>
              </w:rPr>
              <w:t xml:space="preserve"> discuss a good moral character matter, and decide whether to approve an application for licensure.</w:t>
            </w:r>
          </w:p>
          <w:p w14:paraId="60420CB3" w14:textId="77777777" w:rsidR="007A1E5F" w:rsidRDefault="007A1E5F" w:rsidP="007A1E5F">
            <w:pPr>
              <w:rPr>
                <w:b/>
                <w:sz w:val="24"/>
                <w:szCs w:val="24"/>
                <w:lang w:val="it-IT"/>
              </w:rPr>
            </w:pPr>
          </w:p>
          <w:p w14:paraId="60EE29FC" w14:textId="77777777" w:rsidR="007A1E5F" w:rsidRPr="00152604" w:rsidRDefault="007A1E5F" w:rsidP="007A1E5F">
            <w:pPr>
              <w:rPr>
                <w:b/>
                <w:sz w:val="24"/>
                <w:szCs w:val="24"/>
                <w:lang w:val="it-IT"/>
              </w:rPr>
            </w:pPr>
          </w:p>
          <w:p w14:paraId="2BCD8529" w14:textId="77777777" w:rsidR="007A1E5F" w:rsidRPr="00B5554A" w:rsidRDefault="007A1E5F" w:rsidP="007A1E5F">
            <w:pPr>
              <w:rPr>
                <w:b/>
                <w:sz w:val="24"/>
                <w:szCs w:val="24"/>
                <w:lang w:val="it-IT"/>
              </w:rPr>
            </w:pPr>
            <w:r w:rsidRPr="00152604">
              <w:rPr>
                <w:b/>
                <w:sz w:val="24"/>
                <w:szCs w:val="24"/>
                <w:lang w:val="it-IT"/>
              </w:rPr>
              <w:t xml:space="preserve">The Board will not reconvene in public session subsequent to the </w:t>
            </w:r>
            <w:r>
              <w:rPr>
                <w:b/>
                <w:sz w:val="24"/>
                <w:szCs w:val="24"/>
                <w:lang w:val="it-IT"/>
              </w:rPr>
              <w:t xml:space="preserve">closed </w:t>
            </w:r>
            <w:r w:rsidRPr="00152604">
              <w:rPr>
                <w:b/>
                <w:sz w:val="24"/>
                <w:szCs w:val="24"/>
                <w:lang w:val="it-IT"/>
              </w:rPr>
              <w:t>session</w:t>
            </w:r>
            <w:r>
              <w:rPr>
                <w:b/>
                <w:sz w:val="24"/>
                <w:szCs w:val="24"/>
                <w:lang w:val="it-IT"/>
              </w:rPr>
              <w:t>(s)</w:t>
            </w:r>
            <w:r w:rsidRPr="00152604">
              <w:rPr>
                <w:b/>
                <w:sz w:val="24"/>
                <w:szCs w:val="24"/>
                <w:lang w:val="it-IT"/>
              </w:rPr>
              <w:t>.</w:t>
            </w:r>
          </w:p>
          <w:p w14:paraId="067A3CDB" w14:textId="77777777" w:rsidR="007A1E5F" w:rsidRPr="00500E63" w:rsidRDefault="007A1E5F" w:rsidP="007A1E5F">
            <w:pPr>
              <w:rPr>
                <w:b/>
                <w:sz w:val="24"/>
                <w:szCs w:val="24"/>
              </w:rPr>
            </w:pPr>
          </w:p>
        </w:tc>
        <w:tc>
          <w:tcPr>
            <w:tcW w:w="840" w:type="pct"/>
            <w:shd w:val="solid" w:color="FFFFFF" w:fill="auto"/>
            <w:vAlign w:val="center"/>
          </w:tcPr>
          <w:p w14:paraId="1A7D5190" w14:textId="77777777" w:rsidR="007A1E5F" w:rsidRPr="00500E63" w:rsidRDefault="007A1E5F" w:rsidP="007A1E5F">
            <w:pPr>
              <w:spacing w:line="276" w:lineRule="auto"/>
              <w:jc w:val="center"/>
              <w:rPr>
                <w:sz w:val="24"/>
                <w:szCs w:val="24"/>
              </w:rPr>
            </w:pPr>
            <w:r>
              <w:rPr>
                <w:sz w:val="24"/>
                <w:szCs w:val="24"/>
              </w:rPr>
              <w:t>Board Chair</w:t>
            </w:r>
          </w:p>
        </w:tc>
      </w:tr>
      <w:tr w:rsidR="007A1E5F" w:rsidRPr="00C3782C" w14:paraId="3527549B" w14:textId="77777777" w:rsidTr="002B6F17">
        <w:trPr>
          <w:cantSplit/>
          <w:trHeight w:val="350"/>
        </w:trPr>
        <w:tc>
          <w:tcPr>
            <w:tcW w:w="728" w:type="pct"/>
            <w:shd w:val="solid" w:color="FFFFFF" w:fill="auto"/>
          </w:tcPr>
          <w:p w14:paraId="4DB0B72D" w14:textId="77777777" w:rsidR="007A1E5F" w:rsidRPr="004E48D6" w:rsidRDefault="007A1E5F" w:rsidP="007A1E5F">
            <w:pPr>
              <w:rPr>
                <w:sz w:val="24"/>
                <w:szCs w:val="24"/>
              </w:rPr>
            </w:pPr>
          </w:p>
        </w:tc>
        <w:tc>
          <w:tcPr>
            <w:tcW w:w="428" w:type="pct"/>
            <w:shd w:val="solid" w:color="FFFFFF" w:fill="auto"/>
          </w:tcPr>
          <w:p w14:paraId="0F700A33" w14:textId="77777777" w:rsidR="007A1E5F" w:rsidRPr="00C3782C" w:rsidRDefault="007A1E5F" w:rsidP="007A1E5F">
            <w:pPr>
              <w:jc w:val="center"/>
              <w:rPr>
                <w:b/>
                <w:bCs/>
                <w:sz w:val="24"/>
                <w:szCs w:val="24"/>
              </w:rPr>
            </w:pPr>
            <w:r>
              <w:rPr>
                <w:b/>
                <w:bCs/>
                <w:sz w:val="24"/>
                <w:szCs w:val="24"/>
              </w:rPr>
              <w:t>VII</w:t>
            </w:r>
          </w:p>
        </w:tc>
        <w:tc>
          <w:tcPr>
            <w:tcW w:w="3004" w:type="pct"/>
            <w:shd w:val="solid" w:color="FFFFFF" w:fill="auto"/>
          </w:tcPr>
          <w:p w14:paraId="5843F9A1" w14:textId="77777777" w:rsidR="007A1E5F" w:rsidRPr="00C3782C" w:rsidRDefault="007A1E5F" w:rsidP="007A1E5F">
            <w:pPr>
              <w:rPr>
                <w:b/>
                <w:bCs/>
                <w:sz w:val="24"/>
                <w:szCs w:val="24"/>
              </w:rPr>
            </w:pPr>
            <w:r w:rsidRPr="00C3782C">
              <w:rPr>
                <w:b/>
                <w:bCs/>
                <w:sz w:val="24"/>
                <w:szCs w:val="24"/>
              </w:rPr>
              <w:t xml:space="preserve">Adjournment – </w:t>
            </w:r>
            <w:r w:rsidRPr="00C95387">
              <w:rPr>
                <w:sz w:val="24"/>
                <w:szCs w:val="24"/>
              </w:rPr>
              <w:t xml:space="preserve">Next Board </w:t>
            </w:r>
            <w:r>
              <w:rPr>
                <w:sz w:val="24"/>
                <w:szCs w:val="24"/>
              </w:rPr>
              <w:t>m</w:t>
            </w:r>
            <w:r w:rsidRPr="00C95387">
              <w:rPr>
                <w:sz w:val="24"/>
                <w:szCs w:val="24"/>
              </w:rPr>
              <w:t xml:space="preserve">eeting </w:t>
            </w:r>
            <w:r>
              <w:rPr>
                <w:sz w:val="24"/>
                <w:szCs w:val="24"/>
              </w:rPr>
              <w:t>scheduled for Thursday</w:t>
            </w:r>
            <w:r w:rsidRPr="00C95387">
              <w:rPr>
                <w:sz w:val="24"/>
                <w:szCs w:val="24"/>
              </w:rPr>
              <w:t>,</w:t>
            </w:r>
            <w:r>
              <w:rPr>
                <w:sz w:val="24"/>
                <w:szCs w:val="24"/>
              </w:rPr>
              <w:t xml:space="preserve"> October 02,</w:t>
            </w:r>
            <w:r w:rsidRPr="00C95387">
              <w:rPr>
                <w:sz w:val="24"/>
                <w:szCs w:val="24"/>
              </w:rPr>
              <w:t xml:space="preserve"> 202</w:t>
            </w:r>
            <w:r>
              <w:rPr>
                <w:sz w:val="24"/>
                <w:szCs w:val="24"/>
              </w:rPr>
              <w:t>5</w:t>
            </w:r>
            <w:r w:rsidRPr="00C95387">
              <w:rPr>
                <w:sz w:val="24"/>
                <w:szCs w:val="24"/>
              </w:rPr>
              <w:t>.</w:t>
            </w:r>
            <w:r>
              <w:rPr>
                <w:sz w:val="24"/>
                <w:szCs w:val="24"/>
              </w:rPr>
              <w:br/>
            </w:r>
          </w:p>
        </w:tc>
        <w:tc>
          <w:tcPr>
            <w:tcW w:w="840" w:type="pct"/>
            <w:shd w:val="solid" w:color="FFFFFF" w:fill="auto"/>
          </w:tcPr>
          <w:p w14:paraId="42CC6AAF" w14:textId="77777777" w:rsidR="007A1E5F" w:rsidRDefault="007A1E5F" w:rsidP="007A1E5F">
            <w:pPr>
              <w:spacing w:line="276" w:lineRule="auto"/>
              <w:jc w:val="center"/>
              <w:rPr>
                <w:sz w:val="24"/>
                <w:szCs w:val="24"/>
              </w:rPr>
            </w:pPr>
          </w:p>
          <w:p w14:paraId="37258335" w14:textId="77777777" w:rsidR="007A1E5F" w:rsidRPr="00431845" w:rsidRDefault="007A1E5F" w:rsidP="007A1E5F">
            <w:pPr>
              <w:spacing w:line="276" w:lineRule="auto"/>
              <w:jc w:val="center"/>
              <w:rPr>
                <w:sz w:val="24"/>
                <w:szCs w:val="24"/>
              </w:rPr>
            </w:pPr>
            <w:r w:rsidRPr="00431845">
              <w:rPr>
                <w:sz w:val="24"/>
                <w:szCs w:val="24"/>
              </w:rPr>
              <w:t>Board Chair</w:t>
            </w:r>
          </w:p>
        </w:tc>
      </w:tr>
    </w:tbl>
    <w:p w14:paraId="40E59BAB" w14:textId="77777777" w:rsidR="00D8528A" w:rsidRPr="000A5C16" w:rsidRDefault="00D8528A" w:rsidP="00D8528A"/>
    <w:p w14:paraId="69B03461" w14:textId="77777777" w:rsidR="009320AA" w:rsidRDefault="009320AA">
      <w:pPr>
        <w:sectPr w:rsidR="009320AA" w:rsidSect="00C82B86">
          <w:footerReference w:type="default" r:id="rId9"/>
          <w:pgSz w:w="12240" w:h="15840" w:code="1"/>
          <w:pgMar w:top="1080" w:right="720" w:bottom="1080" w:left="720" w:header="720" w:footer="403" w:gutter="0"/>
          <w:cols w:space="720"/>
          <w:docGrid w:linePitch="272"/>
        </w:sectPr>
      </w:pPr>
    </w:p>
    <w:p w14:paraId="3F4BCA8B" w14:textId="77777777" w:rsidR="009320AA" w:rsidRPr="002C285B" w:rsidRDefault="009320AA" w:rsidP="009320AA">
      <w:pPr>
        <w:ind w:right="960" w:firstLine="720"/>
        <w:jc w:val="center"/>
        <w:rPr>
          <w:rFonts w:eastAsia="Calibri"/>
          <w:b/>
          <w:color w:val="000000" w:themeColor="text1"/>
          <w:sz w:val="24"/>
          <w:szCs w:val="24"/>
        </w:rPr>
      </w:pPr>
      <w:bookmarkStart w:id="2" w:name="_Hlk192156332"/>
      <w:r w:rsidRPr="002C285B">
        <w:rPr>
          <w:rFonts w:eastAsia="Calibri"/>
          <w:b/>
          <w:color w:val="000000" w:themeColor="text1"/>
          <w:sz w:val="24"/>
          <w:szCs w:val="24"/>
        </w:rPr>
        <w:lastRenderedPageBreak/>
        <w:t>COMMONWEALTH OF MASSACHUSETTS</w:t>
      </w:r>
    </w:p>
    <w:p w14:paraId="59A61A86" w14:textId="77777777" w:rsidR="009320AA" w:rsidRPr="002C285B" w:rsidRDefault="009320AA" w:rsidP="009320AA">
      <w:pPr>
        <w:jc w:val="center"/>
        <w:rPr>
          <w:b/>
          <w:color w:val="000000" w:themeColor="text1"/>
          <w:sz w:val="24"/>
          <w:szCs w:val="24"/>
        </w:rPr>
      </w:pPr>
    </w:p>
    <w:p w14:paraId="54547353" w14:textId="77777777" w:rsidR="009320AA" w:rsidRPr="002C285B" w:rsidRDefault="009320AA" w:rsidP="009320AA">
      <w:pPr>
        <w:jc w:val="center"/>
        <w:rPr>
          <w:b/>
          <w:bCs/>
          <w:color w:val="000000" w:themeColor="text1"/>
          <w:sz w:val="24"/>
          <w:szCs w:val="24"/>
        </w:rPr>
      </w:pPr>
      <w:r w:rsidRPr="002C285B">
        <w:rPr>
          <w:b/>
          <w:bCs/>
          <w:color w:val="000000" w:themeColor="text1"/>
          <w:sz w:val="24"/>
          <w:szCs w:val="24"/>
        </w:rPr>
        <w:t>BOARD OF REGISTRATION OF GENETIC COUNSELORS</w:t>
      </w:r>
    </w:p>
    <w:p w14:paraId="46D91F87" w14:textId="77777777" w:rsidR="009320AA" w:rsidRPr="002C285B" w:rsidRDefault="009320AA" w:rsidP="009320AA">
      <w:pPr>
        <w:jc w:val="center"/>
        <w:rPr>
          <w:b/>
          <w:color w:val="000000" w:themeColor="text1"/>
          <w:sz w:val="24"/>
          <w:szCs w:val="24"/>
        </w:rPr>
      </w:pPr>
      <w:r w:rsidRPr="002C285B">
        <w:rPr>
          <w:b/>
          <w:color w:val="000000" w:themeColor="text1"/>
          <w:sz w:val="24"/>
          <w:szCs w:val="24"/>
        </w:rPr>
        <w:t>250 Washington Street</w:t>
      </w:r>
    </w:p>
    <w:p w14:paraId="129B58DC" w14:textId="77777777" w:rsidR="009320AA" w:rsidRPr="002C285B" w:rsidRDefault="009320AA" w:rsidP="009320AA">
      <w:pPr>
        <w:jc w:val="center"/>
        <w:rPr>
          <w:b/>
          <w:color w:val="000000" w:themeColor="text1"/>
          <w:sz w:val="24"/>
          <w:szCs w:val="24"/>
        </w:rPr>
      </w:pPr>
      <w:r w:rsidRPr="002C285B">
        <w:rPr>
          <w:b/>
          <w:color w:val="000000" w:themeColor="text1"/>
          <w:sz w:val="24"/>
          <w:szCs w:val="24"/>
        </w:rPr>
        <w:t>Boston, MA 02108</w:t>
      </w:r>
    </w:p>
    <w:p w14:paraId="6CACA917" w14:textId="77777777" w:rsidR="009320AA" w:rsidRPr="002C285B" w:rsidRDefault="009320AA" w:rsidP="009320AA">
      <w:pPr>
        <w:jc w:val="center"/>
        <w:rPr>
          <w:b/>
          <w:color w:val="000000" w:themeColor="text1"/>
          <w:sz w:val="24"/>
          <w:szCs w:val="24"/>
        </w:rPr>
      </w:pPr>
    </w:p>
    <w:p w14:paraId="36DFC7E6" w14:textId="77777777" w:rsidR="009320AA" w:rsidRPr="002C285B" w:rsidRDefault="009320AA" w:rsidP="009320AA">
      <w:pPr>
        <w:jc w:val="center"/>
        <w:rPr>
          <w:b/>
          <w:color w:val="000000" w:themeColor="text1"/>
          <w:sz w:val="24"/>
          <w:szCs w:val="24"/>
        </w:rPr>
      </w:pPr>
      <w:r w:rsidRPr="002C285B">
        <w:rPr>
          <w:b/>
          <w:color w:val="000000" w:themeColor="text1"/>
          <w:sz w:val="24"/>
          <w:szCs w:val="24"/>
        </w:rPr>
        <w:t xml:space="preserve">Thursday, August </w:t>
      </w:r>
      <w:r>
        <w:rPr>
          <w:b/>
          <w:color w:val="000000" w:themeColor="text1"/>
          <w:sz w:val="24"/>
          <w:szCs w:val="24"/>
        </w:rPr>
        <w:t>0</w:t>
      </w:r>
      <w:r w:rsidRPr="002C285B">
        <w:rPr>
          <w:b/>
          <w:color w:val="000000" w:themeColor="text1"/>
          <w:sz w:val="24"/>
          <w:szCs w:val="24"/>
        </w:rPr>
        <w:t>7, 2025</w:t>
      </w:r>
    </w:p>
    <w:bookmarkEnd w:id="2"/>
    <w:p w14:paraId="420495CD" w14:textId="77777777" w:rsidR="009320AA" w:rsidRPr="002C285B" w:rsidRDefault="009320AA" w:rsidP="009320AA">
      <w:pPr>
        <w:jc w:val="center"/>
        <w:rPr>
          <w:b/>
          <w:color w:val="000000" w:themeColor="text1"/>
          <w:sz w:val="24"/>
          <w:szCs w:val="24"/>
        </w:rPr>
      </w:pPr>
      <w:r w:rsidRPr="002C285B">
        <w:rPr>
          <w:b/>
          <w:color w:val="000000" w:themeColor="text1"/>
          <w:sz w:val="24"/>
          <w:szCs w:val="24"/>
        </w:rPr>
        <w:t>Via Zoom</w:t>
      </w:r>
    </w:p>
    <w:p w14:paraId="44F3ABBE" w14:textId="77777777" w:rsidR="009320AA" w:rsidRPr="002C285B" w:rsidRDefault="009320AA" w:rsidP="009320AA">
      <w:pPr>
        <w:jc w:val="center"/>
        <w:rPr>
          <w:b/>
          <w:color w:val="000000" w:themeColor="text1"/>
          <w:sz w:val="24"/>
          <w:szCs w:val="24"/>
        </w:rPr>
      </w:pPr>
    </w:p>
    <w:p w14:paraId="531082CC" w14:textId="77777777" w:rsidR="009320AA" w:rsidRPr="002C285B" w:rsidRDefault="009320AA" w:rsidP="009320AA">
      <w:pPr>
        <w:spacing w:before="240"/>
        <w:jc w:val="center"/>
        <w:rPr>
          <w:b/>
          <w:color w:val="000000" w:themeColor="text1"/>
          <w:sz w:val="24"/>
          <w:szCs w:val="24"/>
        </w:rPr>
      </w:pPr>
      <w:r w:rsidRPr="002C285B">
        <w:rPr>
          <w:b/>
          <w:color w:val="000000" w:themeColor="text1"/>
          <w:sz w:val="24"/>
          <w:szCs w:val="24"/>
        </w:rPr>
        <w:t>GENERAL SESSION MINUTES (OPEN SESSION)</w:t>
      </w:r>
    </w:p>
    <w:p w14:paraId="3B769FBB" w14:textId="77777777" w:rsidR="009320AA" w:rsidRPr="002C285B" w:rsidRDefault="009320AA" w:rsidP="009320AA">
      <w:pPr>
        <w:rPr>
          <w:color w:val="000000" w:themeColor="text1"/>
          <w:sz w:val="24"/>
          <w:szCs w:val="24"/>
        </w:rPr>
      </w:pPr>
    </w:p>
    <w:p w14:paraId="50DA97AF" w14:textId="77777777" w:rsidR="009320AA" w:rsidRPr="002C285B" w:rsidRDefault="009320AA" w:rsidP="009320AA">
      <w:pPr>
        <w:rPr>
          <w:color w:val="000000" w:themeColor="text1"/>
          <w:sz w:val="24"/>
          <w:szCs w:val="24"/>
        </w:rPr>
      </w:pPr>
    </w:p>
    <w:p w14:paraId="6CF9EABD" w14:textId="77777777" w:rsidR="009320AA" w:rsidRPr="002C285B" w:rsidRDefault="009320AA" w:rsidP="009320AA">
      <w:pPr>
        <w:rPr>
          <w:b/>
          <w:bCs/>
          <w:color w:val="000000" w:themeColor="text1"/>
          <w:sz w:val="24"/>
          <w:szCs w:val="24"/>
        </w:rPr>
      </w:pPr>
      <w:bookmarkStart w:id="3" w:name="_Hlk196307385"/>
      <w:r w:rsidRPr="002C285B">
        <w:rPr>
          <w:b/>
          <w:bCs/>
          <w:color w:val="000000" w:themeColor="text1"/>
          <w:sz w:val="24"/>
          <w:szCs w:val="24"/>
          <w:u w:val="single"/>
        </w:rPr>
        <w:t>BOARD MEMBERS</w:t>
      </w:r>
      <w:r w:rsidRPr="002C285B">
        <w:rPr>
          <w:color w:val="000000" w:themeColor="text1"/>
          <w:sz w:val="24"/>
          <w:szCs w:val="24"/>
        </w:rPr>
        <w:t xml:space="preserve"> </w:t>
      </w:r>
      <w:r w:rsidRPr="002C285B">
        <w:rPr>
          <w:color w:val="000000" w:themeColor="text1"/>
          <w:sz w:val="24"/>
          <w:szCs w:val="24"/>
        </w:rPr>
        <w:tab/>
        <w:t>Allison Cirino, Genetic Counselor, Board Chair</w:t>
      </w:r>
    </w:p>
    <w:p w14:paraId="4AAF5084" w14:textId="77777777" w:rsidR="009320AA" w:rsidRPr="002C285B" w:rsidRDefault="009320AA" w:rsidP="009320AA">
      <w:pPr>
        <w:ind w:left="2880" w:hanging="2880"/>
        <w:rPr>
          <w:color w:val="000000" w:themeColor="text1"/>
          <w:sz w:val="24"/>
          <w:szCs w:val="24"/>
        </w:rPr>
      </w:pPr>
      <w:r w:rsidRPr="002C285B">
        <w:rPr>
          <w:b/>
          <w:bCs/>
          <w:color w:val="000000" w:themeColor="text1"/>
          <w:sz w:val="24"/>
          <w:szCs w:val="24"/>
          <w:u w:val="single"/>
        </w:rPr>
        <w:t>PRESENT</w:t>
      </w:r>
      <w:r w:rsidRPr="002C285B">
        <w:rPr>
          <w:color w:val="000000" w:themeColor="text1"/>
          <w:sz w:val="24"/>
          <w:szCs w:val="24"/>
        </w:rPr>
        <w:t>:</w:t>
      </w:r>
      <w:r w:rsidRPr="002C285B">
        <w:rPr>
          <w:color w:val="000000" w:themeColor="text1"/>
          <w:sz w:val="24"/>
          <w:szCs w:val="24"/>
        </w:rPr>
        <w:tab/>
        <w:t>Diane Ahern, Genetic Counselor, Vice-Chair</w:t>
      </w:r>
    </w:p>
    <w:p w14:paraId="42B0BB88" w14:textId="77777777" w:rsidR="009320AA" w:rsidRPr="002C285B" w:rsidRDefault="009320AA" w:rsidP="009320AA">
      <w:pPr>
        <w:ind w:left="2880"/>
        <w:rPr>
          <w:color w:val="000000" w:themeColor="text1"/>
          <w:sz w:val="24"/>
          <w:szCs w:val="24"/>
        </w:rPr>
      </w:pPr>
      <w:r w:rsidRPr="002C285B">
        <w:rPr>
          <w:color w:val="000000" w:themeColor="text1"/>
          <w:sz w:val="24"/>
          <w:szCs w:val="24"/>
        </w:rPr>
        <w:t>Stephanie Coury, Genetic Counselor</w:t>
      </w:r>
    </w:p>
    <w:p w14:paraId="1117399C" w14:textId="77777777" w:rsidR="009320AA" w:rsidRPr="002C285B" w:rsidRDefault="009320AA" w:rsidP="009320AA">
      <w:pPr>
        <w:ind w:left="2880"/>
        <w:rPr>
          <w:color w:val="000000" w:themeColor="text1"/>
          <w:sz w:val="24"/>
          <w:szCs w:val="24"/>
        </w:rPr>
      </w:pPr>
      <w:r w:rsidRPr="002C285B">
        <w:rPr>
          <w:color w:val="000000" w:themeColor="text1"/>
          <w:sz w:val="24"/>
          <w:szCs w:val="24"/>
        </w:rPr>
        <w:t>Shelley McCormick, Genetic Counselor</w:t>
      </w:r>
      <w:r w:rsidRPr="002C285B">
        <w:rPr>
          <w:color w:val="000000" w:themeColor="text1"/>
          <w:sz w:val="24"/>
          <w:szCs w:val="24"/>
        </w:rPr>
        <w:br/>
      </w:r>
    </w:p>
    <w:p w14:paraId="4309CA0C" w14:textId="77777777" w:rsidR="009320AA" w:rsidRPr="002C285B" w:rsidRDefault="009320AA" w:rsidP="009320AA">
      <w:pPr>
        <w:rPr>
          <w:b/>
          <w:bCs/>
          <w:color w:val="000000" w:themeColor="text1"/>
          <w:sz w:val="24"/>
          <w:szCs w:val="24"/>
          <w:u w:val="single"/>
        </w:rPr>
      </w:pPr>
      <w:r w:rsidRPr="002C285B">
        <w:rPr>
          <w:b/>
          <w:bCs/>
          <w:color w:val="000000" w:themeColor="text1"/>
          <w:sz w:val="24"/>
          <w:szCs w:val="24"/>
          <w:u w:val="single"/>
        </w:rPr>
        <w:t>BOARD MEMBERS</w:t>
      </w:r>
    </w:p>
    <w:p w14:paraId="699906EC" w14:textId="77777777" w:rsidR="009320AA" w:rsidRPr="002C285B" w:rsidRDefault="009320AA" w:rsidP="009320AA">
      <w:pPr>
        <w:rPr>
          <w:color w:val="000000" w:themeColor="text1"/>
          <w:sz w:val="24"/>
          <w:szCs w:val="24"/>
        </w:rPr>
      </w:pPr>
      <w:proofErr w:type="gramStart"/>
      <w:r w:rsidRPr="002C285B">
        <w:rPr>
          <w:b/>
          <w:bCs/>
          <w:color w:val="000000" w:themeColor="text1"/>
          <w:sz w:val="24"/>
          <w:szCs w:val="24"/>
          <w:u w:val="single"/>
        </w:rPr>
        <w:t>NOT</w:t>
      </w:r>
      <w:proofErr w:type="gramEnd"/>
      <w:r w:rsidRPr="002C285B">
        <w:rPr>
          <w:b/>
          <w:bCs/>
          <w:color w:val="000000" w:themeColor="text1"/>
          <w:sz w:val="24"/>
          <w:szCs w:val="24"/>
          <w:u w:val="single"/>
        </w:rPr>
        <w:t xml:space="preserve"> PRESENT</w:t>
      </w:r>
      <w:r w:rsidRPr="002C285B">
        <w:rPr>
          <w:b/>
          <w:bCs/>
          <w:color w:val="000000" w:themeColor="text1"/>
          <w:sz w:val="24"/>
          <w:szCs w:val="24"/>
        </w:rPr>
        <w:t>:</w:t>
      </w:r>
      <w:r w:rsidRPr="002C285B">
        <w:rPr>
          <w:color w:val="000000" w:themeColor="text1"/>
          <w:sz w:val="24"/>
          <w:szCs w:val="24"/>
        </w:rPr>
        <w:t xml:space="preserve">   </w:t>
      </w:r>
      <w:r w:rsidRPr="002C285B">
        <w:rPr>
          <w:color w:val="000000" w:themeColor="text1"/>
          <w:sz w:val="24"/>
          <w:szCs w:val="24"/>
        </w:rPr>
        <w:tab/>
      </w:r>
      <w:r w:rsidRPr="002C285B">
        <w:rPr>
          <w:color w:val="000000" w:themeColor="text1"/>
          <w:sz w:val="24"/>
          <w:szCs w:val="24"/>
        </w:rPr>
        <w:tab/>
        <w:t>Jillian Fleming, Public Member</w:t>
      </w:r>
      <w:r w:rsidRPr="002C285B">
        <w:rPr>
          <w:color w:val="000000" w:themeColor="text1"/>
          <w:sz w:val="24"/>
          <w:szCs w:val="24"/>
        </w:rPr>
        <w:br/>
      </w:r>
    </w:p>
    <w:p w14:paraId="2EAB8066" w14:textId="77777777" w:rsidR="009320AA" w:rsidRPr="002C285B" w:rsidRDefault="009320AA" w:rsidP="009320AA">
      <w:pPr>
        <w:rPr>
          <w:color w:val="000000" w:themeColor="text1"/>
          <w:sz w:val="24"/>
          <w:szCs w:val="24"/>
        </w:rPr>
      </w:pPr>
      <w:r w:rsidRPr="002C285B">
        <w:rPr>
          <w:color w:val="000000" w:themeColor="text1"/>
          <w:sz w:val="24"/>
          <w:szCs w:val="24"/>
        </w:rPr>
        <w:tab/>
      </w:r>
      <w:r w:rsidRPr="002C285B">
        <w:rPr>
          <w:color w:val="000000" w:themeColor="text1"/>
          <w:sz w:val="24"/>
          <w:szCs w:val="24"/>
        </w:rPr>
        <w:tab/>
      </w:r>
    </w:p>
    <w:p w14:paraId="04699BC8" w14:textId="77777777" w:rsidR="009320AA" w:rsidRPr="002C285B" w:rsidRDefault="009320AA" w:rsidP="009320AA">
      <w:pPr>
        <w:ind w:left="2880" w:hanging="2880"/>
        <w:rPr>
          <w:color w:val="000000" w:themeColor="text1"/>
          <w:sz w:val="24"/>
          <w:szCs w:val="24"/>
          <w:highlight w:val="white"/>
          <w:lang w:val="en"/>
        </w:rPr>
      </w:pPr>
      <w:r w:rsidRPr="002C285B">
        <w:rPr>
          <w:b/>
          <w:bCs/>
          <w:color w:val="000000" w:themeColor="text1"/>
          <w:sz w:val="24"/>
          <w:szCs w:val="24"/>
          <w:u w:val="single"/>
        </w:rPr>
        <w:t>STAFF PRESENT</w:t>
      </w:r>
      <w:r w:rsidRPr="002C285B">
        <w:rPr>
          <w:b/>
          <w:bCs/>
          <w:color w:val="000000" w:themeColor="text1"/>
          <w:sz w:val="24"/>
          <w:szCs w:val="24"/>
        </w:rPr>
        <w:t>:</w:t>
      </w:r>
      <w:bookmarkStart w:id="4" w:name="_Hlk173406034"/>
      <w:bookmarkStart w:id="5" w:name="_Hlk192156493"/>
      <w:bookmarkEnd w:id="3"/>
      <w:r w:rsidRPr="002C285B">
        <w:rPr>
          <w:color w:val="000000" w:themeColor="text1"/>
          <w:sz w:val="24"/>
          <w:szCs w:val="24"/>
        </w:rPr>
        <w:t xml:space="preserve">               </w:t>
      </w:r>
      <w:bookmarkStart w:id="6" w:name="_Hlk196307397"/>
      <w:r w:rsidRPr="002C285B">
        <w:rPr>
          <w:color w:val="000000" w:themeColor="text1"/>
          <w:sz w:val="24"/>
          <w:szCs w:val="24"/>
        </w:rPr>
        <w:t>Kayla Mikalauskis, Executive Director, Multi-Boards 2, BHPL, DPH</w:t>
      </w:r>
      <w:r w:rsidRPr="002C285B">
        <w:rPr>
          <w:color w:val="000000" w:themeColor="text1"/>
          <w:sz w:val="24"/>
          <w:szCs w:val="24"/>
        </w:rPr>
        <w:br/>
      </w:r>
      <w:bookmarkEnd w:id="6"/>
      <w:r w:rsidRPr="002C285B">
        <w:rPr>
          <w:color w:val="000000" w:themeColor="text1"/>
          <w:sz w:val="24"/>
          <w:szCs w:val="24"/>
        </w:rPr>
        <w:t>Carol Larkin, Office Support Specialist, Multi-Boards, BHPL, DPH</w:t>
      </w:r>
      <w:r w:rsidRPr="002C285B">
        <w:rPr>
          <w:color w:val="000000" w:themeColor="text1"/>
          <w:sz w:val="24"/>
          <w:szCs w:val="24"/>
        </w:rPr>
        <w:br/>
        <w:t>Tracy Ottina, Board Counsel, Office of the General Counsel, BHPL, DPH</w:t>
      </w:r>
    </w:p>
    <w:p w14:paraId="6289E926" w14:textId="77777777" w:rsidR="009320AA" w:rsidRPr="002C285B" w:rsidRDefault="009320AA" w:rsidP="009320AA">
      <w:pPr>
        <w:ind w:left="2880"/>
        <w:rPr>
          <w:color w:val="000000" w:themeColor="text1"/>
          <w:sz w:val="24"/>
          <w:szCs w:val="24"/>
        </w:rPr>
      </w:pPr>
      <w:r w:rsidRPr="002C285B">
        <w:rPr>
          <w:color w:val="000000" w:themeColor="text1"/>
          <w:sz w:val="24"/>
          <w:szCs w:val="24"/>
        </w:rPr>
        <w:t>Mark Waksmonski, SARP Coordinator</w:t>
      </w:r>
      <w:r w:rsidRPr="002C285B">
        <w:rPr>
          <w:color w:val="000000" w:themeColor="text1"/>
          <w:sz w:val="24"/>
          <w:szCs w:val="24"/>
          <w:lang w:val="en"/>
        </w:rPr>
        <w:t>, BHPL, DPH</w:t>
      </w:r>
    </w:p>
    <w:bookmarkEnd w:id="4"/>
    <w:p w14:paraId="5FC2380F" w14:textId="77777777" w:rsidR="009320AA" w:rsidRPr="002C285B" w:rsidRDefault="009320AA" w:rsidP="009320AA">
      <w:pPr>
        <w:ind w:left="2880"/>
        <w:rPr>
          <w:color w:val="000000" w:themeColor="text1"/>
          <w:sz w:val="24"/>
          <w:szCs w:val="24"/>
        </w:rPr>
      </w:pPr>
      <w:r w:rsidRPr="002C285B">
        <w:rPr>
          <w:color w:val="000000" w:themeColor="text1"/>
          <w:sz w:val="24"/>
          <w:szCs w:val="24"/>
        </w:rPr>
        <w:t>Edmund Taglieri, SARP Coordinator</w:t>
      </w:r>
      <w:r w:rsidRPr="002C285B">
        <w:rPr>
          <w:color w:val="000000" w:themeColor="text1"/>
          <w:sz w:val="24"/>
          <w:szCs w:val="24"/>
          <w:lang w:val="en"/>
        </w:rPr>
        <w:t>, BHPL, DPH</w:t>
      </w:r>
    </w:p>
    <w:bookmarkEnd w:id="5"/>
    <w:p w14:paraId="38ED8ED0" w14:textId="77777777" w:rsidR="009320AA" w:rsidRPr="002C285B" w:rsidRDefault="009320AA" w:rsidP="009320AA">
      <w:pPr>
        <w:rPr>
          <w:color w:val="000000" w:themeColor="text1"/>
          <w:sz w:val="24"/>
          <w:szCs w:val="24"/>
        </w:rPr>
      </w:pPr>
    </w:p>
    <w:p w14:paraId="0C8C829B" w14:textId="77777777" w:rsidR="009320AA" w:rsidRPr="002C285B" w:rsidRDefault="009320AA" w:rsidP="009320AA">
      <w:pPr>
        <w:pStyle w:val="ListParagraph"/>
        <w:ind w:left="0"/>
        <w:textAlignment w:val="baseline"/>
        <w:rPr>
          <w:color w:val="000000" w:themeColor="text1"/>
          <w:sz w:val="24"/>
          <w:szCs w:val="24"/>
        </w:rPr>
      </w:pPr>
    </w:p>
    <w:p w14:paraId="057B1AE7" w14:textId="77777777" w:rsidR="009320AA" w:rsidRPr="004B2218" w:rsidRDefault="009320AA" w:rsidP="009320AA">
      <w:pPr>
        <w:pStyle w:val="ListParagraph"/>
        <w:numPr>
          <w:ilvl w:val="0"/>
          <w:numId w:val="11"/>
        </w:numPr>
        <w:spacing w:after="200" w:line="276" w:lineRule="auto"/>
        <w:ind w:left="720" w:hanging="720"/>
        <w:contextualSpacing/>
        <w:rPr>
          <w:color w:val="000000" w:themeColor="text1"/>
          <w:sz w:val="24"/>
          <w:szCs w:val="24"/>
          <w:u w:val="single"/>
        </w:rPr>
      </w:pPr>
      <w:bookmarkStart w:id="7" w:name="_Hlk196307499"/>
      <w:r w:rsidRPr="002C285B">
        <w:rPr>
          <w:b/>
          <w:bCs/>
          <w:color w:val="000000" w:themeColor="text1"/>
          <w:sz w:val="24"/>
          <w:szCs w:val="24"/>
          <w:u w:val="single"/>
        </w:rPr>
        <w:t>CALL TO ORDER | DETERMINATION OF QUORUM</w:t>
      </w:r>
      <w:r w:rsidRPr="002C285B">
        <w:rPr>
          <w:color w:val="000000" w:themeColor="text1"/>
          <w:sz w:val="24"/>
          <w:szCs w:val="24"/>
          <w:u w:val="single"/>
        </w:rPr>
        <w:br/>
      </w:r>
      <w:r w:rsidRPr="002C285B">
        <w:rPr>
          <w:color w:val="000000" w:themeColor="text1"/>
          <w:sz w:val="24"/>
          <w:szCs w:val="24"/>
        </w:rPr>
        <w:t xml:space="preserve">At 9:32 a.m. </w:t>
      </w:r>
      <w:bookmarkStart w:id="8" w:name="_Hlk160631206"/>
      <w:r w:rsidRPr="002C285B">
        <w:rPr>
          <w:color w:val="000000" w:themeColor="text1"/>
          <w:sz w:val="24"/>
          <w:szCs w:val="24"/>
        </w:rPr>
        <w:t>Ms. Allison Cirino, Board Chair</w:t>
      </w:r>
      <w:bookmarkEnd w:id="8"/>
      <w:r w:rsidRPr="002C285B">
        <w:rPr>
          <w:color w:val="000000" w:themeColor="text1"/>
          <w:sz w:val="24"/>
          <w:szCs w:val="24"/>
        </w:rPr>
        <w:t>, called the General Session meeting to order. Ms. Cirino reminded Board members the meeting was being recorded and asked for a roll call vote to determine quorum.</w:t>
      </w:r>
      <w:r w:rsidRPr="002C285B">
        <w:rPr>
          <w:color w:val="000000" w:themeColor="text1"/>
          <w:sz w:val="24"/>
          <w:szCs w:val="24"/>
        </w:rPr>
        <w:br/>
      </w:r>
      <w:r w:rsidRPr="002C285B">
        <w:rPr>
          <w:color w:val="000000" w:themeColor="text1"/>
          <w:sz w:val="24"/>
          <w:szCs w:val="24"/>
        </w:rPr>
        <w:br/>
        <w:t>Roll call as follows: Allison Cirino: present; Diane Ahern: present; Stephanie Coury: present; Shelley McCormick: present.</w:t>
      </w:r>
    </w:p>
    <w:p w14:paraId="5EC3B1EF" w14:textId="77777777" w:rsidR="009320AA" w:rsidRPr="002C285B" w:rsidRDefault="009320AA" w:rsidP="009320AA">
      <w:pPr>
        <w:pStyle w:val="ListParagraph"/>
        <w:rPr>
          <w:color w:val="000000" w:themeColor="text1"/>
          <w:sz w:val="24"/>
          <w:szCs w:val="24"/>
          <w:u w:val="single"/>
        </w:rPr>
      </w:pPr>
    </w:p>
    <w:p w14:paraId="148E0980" w14:textId="77777777" w:rsidR="009320AA" w:rsidRDefault="009320AA" w:rsidP="009320AA">
      <w:pPr>
        <w:pStyle w:val="ListParagraph"/>
        <w:numPr>
          <w:ilvl w:val="0"/>
          <w:numId w:val="11"/>
        </w:numPr>
        <w:tabs>
          <w:tab w:val="left" w:pos="720"/>
        </w:tabs>
        <w:ind w:left="720" w:right="-576" w:hanging="720"/>
        <w:contextualSpacing/>
        <w:textAlignment w:val="baseline"/>
        <w:rPr>
          <w:color w:val="000000" w:themeColor="text1"/>
          <w:sz w:val="24"/>
          <w:szCs w:val="24"/>
        </w:rPr>
      </w:pPr>
      <w:r w:rsidRPr="002C285B">
        <w:rPr>
          <w:b/>
          <w:bCs/>
          <w:color w:val="000000" w:themeColor="text1"/>
          <w:sz w:val="24"/>
          <w:szCs w:val="24"/>
          <w:u w:val="single"/>
        </w:rPr>
        <w:t>APPROVAL OF GENERAL SESSION AGENDA | CONFLICT OF INTEREST</w:t>
      </w:r>
      <w:bookmarkStart w:id="9" w:name="_Hlk192158097"/>
      <w:r w:rsidRPr="002C285B">
        <w:rPr>
          <w:color w:val="000000" w:themeColor="text1"/>
          <w:sz w:val="24"/>
          <w:szCs w:val="24"/>
          <w:u w:val="single"/>
        </w:rPr>
        <w:br/>
      </w:r>
      <w:bookmarkEnd w:id="9"/>
      <w:r w:rsidRPr="002C285B">
        <w:rPr>
          <w:b/>
          <w:bCs/>
          <w:color w:val="000000" w:themeColor="text1"/>
          <w:sz w:val="24"/>
          <w:szCs w:val="24"/>
        </w:rPr>
        <w:br/>
        <w:t>Discussion:</w:t>
      </w:r>
      <w:r w:rsidRPr="002C285B">
        <w:rPr>
          <w:color w:val="000000" w:themeColor="text1"/>
          <w:sz w:val="24"/>
          <w:szCs w:val="24"/>
        </w:rPr>
        <w:t xml:space="preserve"> </w:t>
      </w:r>
      <w:bookmarkStart w:id="10" w:name="_Hlk161056932"/>
      <w:r w:rsidRPr="002C285B">
        <w:rPr>
          <w:color w:val="000000" w:themeColor="text1"/>
          <w:sz w:val="24"/>
          <w:szCs w:val="24"/>
        </w:rPr>
        <w:t>The Board reviewed the General Session Agenda</w:t>
      </w:r>
      <w:bookmarkEnd w:id="10"/>
    </w:p>
    <w:p w14:paraId="280F27A7" w14:textId="77777777" w:rsidR="009320AA" w:rsidRPr="004B2218" w:rsidRDefault="009320AA" w:rsidP="009320AA">
      <w:pPr>
        <w:tabs>
          <w:tab w:val="left" w:pos="720"/>
        </w:tabs>
        <w:ind w:right="-576"/>
        <w:textAlignment w:val="baseline"/>
        <w:rPr>
          <w:color w:val="000000" w:themeColor="text1"/>
          <w:sz w:val="24"/>
          <w:szCs w:val="24"/>
        </w:rPr>
      </w:pPr>
    </w:p>
    <w:p w14:paraId="6870F553" w14:textId="77777777" w:rsidR="009320AA" w:rsidRDefault="009320AA" w:rsidP="009320AA">
      <w:pPr>
        <w:pStyle w:val="ListParagraph"/>
        <w:ind w:hanging="720"/>
        <w:textAlignment w:val="baseline"/>
        <w:rPr>
          <w:color w:val="000000" w:themeColor="text1"/>
          <w:sz w:val="24"/>
          <w:szCs w:val="24"/>
        </w:rPr>
      </w:pPr>
      <w:r w:rsidRPr="002C285B">
        <w:rPr>
          <w:b/>
          <w:bCs/>
          <w:color w:val="000000" w:themeColor="text1"/>
          <w:sz w:val="24"/>
          <w:szCs w:val="24"/>
        </w:rPr>
        <w:tab/>
        <w:t>Action:</w:t>
      </w:r>
      <w:r w:rsidRPr="002C285B">
        <w:rPr>
          <w:color w:val="000000" w:themeColor="text1"/>
          <w:sz w:val="24"/>
          <w:szCs w:val="24"/>
        </w:rPr>
        <w:t xml:space="preserve"> </w:t>
      </w:r>
      <w:r w:rsidRPr="002C285B">
        <w:rPr>
          <w:color w:val="000000" w:themeColor="text1"/>
          <w:sz w:val="24"/>
          <w:szCs w:val="24"/>
        </w:rPr>
        <w:br/>
      </w:r>
      <w:bookmarkStart w:id="11" w:name="_Hlk170906567"/>
      <w:r w:rsidRPr="002C285B">
        <w:rPr>
          <w:color w:val="000000" w:themeColor="text1"/>
          <w:sz w:val="24"/>
          <w:szCs w:val="24"/>
        </w:rPr>
        <w:t>Motion to approve the agenda as written</w:t>
      </w:r>
      <w:r>
        <w:rPr>
          <w:color w:val="000000" w:themeColor="text1"/>
          <w:sz w:val="24"/>
          <w:szCs w:val="24"/>
        </w:rPr>
        <w:t xml:space="preserve"> </w:t>
      </w:r>
      <w:r w:rsidRPr="002C285B">
        <w:rPr>
          <w:color w:val="000000" w:themeColor="text1"/>
          <w:sz w:val="24"/>
          <w:szCs w:val="24"/>
        </w:rPr>
        <w:t xml:space="preserve">was made by </w:t>
      </w:r>
      <w:r>
        <w:rPr>
          <w:color w:val="000000" w:themeColor="text1"/>
          <w:sz w:val="24"/>
          <w:szCs w:val="24"/>
        </w:rPr>
        <w:t xml:space="preserve">Ms. </w:t>
      </w:r>
      <w:r w:rsidRPr="002C285B">
        <w:rPr>
          <w:color w:val="000000" w:themeColor="text1"/>
          <w:sz w:val="24"/>
          <w:szCs w:val="24"/>
        </w:rPr>
        <w:t xml:space="preserve">Allison Cirino, seconded by </w:t>
      </w:r>
      <w:r>
        <w:rPr>
          <w:color w:val="000000" w:themeColor="text1"/>
          <w:sz w:val="24"/>
          <w:szCs w:val="24"/>
        </w:rPr>
        <w:t xml:space="preserve">Ms. </w:t>
      </w:r>
      <w:r w:rsidRPr="002C285B">
        <w:rPr>
          <w:color w:val="000000" w:themeColor="text1"/>
          <w:sz w:val="24"/>
          <w:szCs w:val="24"/>
        </w:rPr>
        <w:t>Shelley McCormick</w:t>
      </w:r>
      <w:r>
        <w:rPr>
          <w:color w:val="000000" w:themeColor="text1"/>
          <w:sz w:val="24"/>
          <w:szCs w:val="24"/>
        </w:rPr>
        <w:t>,</w:t>
      </w:r>
      <w:r w:rsidRPr="002C285B">
        <w:rPr>
          <w:color w:val="000000" w:themeColor="text1"/>
          <w:sz w:val="24"/>
          <w:szCs w:val="24"/>
        </w:rPr>
        <w:t xml:space="preserve"> and was passed by roll call vote as follows: Allison Cirino: approve, Diane Ahern: approve, Stephanie Coury: approve, Shelley McCormick: approve.</w:t>
      </w:r>
    </w:p>
    <w:p w14:paraId="5080722E" w14:textId="77777777" w:rsidR="009320AA" w:rsidRPr="002C285B" w:rsidRDefault="009320AA" w:rsidP="009320AA">
      <w:pPr>
        <w:pStyle w:val="ListParagraph"/>
        <w:ind w:hanging="720"/>
        <w:textAlignment w:val="baseline"/>
        <w:rPr>
          <w:b/>
          <w:color w:val="000000" w:themeColor="text1"/>
          <w:sz w:val="24"/>
          <w:szCs w:val="24"/>
        </w:rPr>
      </w:pPr>
    </w:p>
    <w:p w14:paraId="6AA9204E" w14:textId="77777777" w:rsidR="009320AA" w:rsidRPr="002C285B" w:rsidRDefault="009320AA" w:rsidP="009320AA">
      <w:pPr>
        <w:pStyle w:val="ListParagraph"/>
        <w:ind w:hanging="720"/>
        <w:textAlignment w:val="baseline"/>
        <w:rPr>
          <w:color w:val="000000" w:themeColor="text1"/>
          <w:sz w:val="24"/>
          <w:szCs w:val="24"/>
        </w:rPr>
      </w:pPr>
      <w:r w:rsidRPr="002C285B">
        <w:rPr>
          <w:b/>
          <w:color w:val="000000" w:themeColor="text1"/>
          <w:sz w:val="24"/>
          <w:szCs w:val="24"/>
        </w:rPr>
        <w:lastRenderedPageBreak/>
        <w:tab/>
        <w:t>Document</w:t>
      </w:r>
      <w:r w:rsidRPr="002C285B">
        <w:rPr>
          <w:color w:val="000000" w:themeColor="text1"/>
          <w:sz w:val="24"/>
          <w:szCs w:val="24"/>
        </w:rPr>
        <w:t>: August 7, 2025, General Session Agenda</w:t>
      </w:r>
      <w:bookmarkEnd w:id="11"/>
      <w:r w:rsidRPr="002C285B">
        <w:rPr>
          <w:color w:val="000000" w:themeColor="text1"/>
          <w:sz w:val="24"/>
          <w:szCs w:val="24"/>
        </w:rPr>
        <w:br/>
      </w:r>
    </w:p>
    <w:p w14:paraId="7549491E" w14:textId="77777777" w:rsidR="009320AA" w:rsidRPr="002C285B" w:rsidRDefault="009320AA" w:rsidP="009320AA">
      <w:pPr>
        <w:pStyle w:val="ListParagraph"/>
        <w:numPr>
          <w:ilvl w:val="0"/>
          <w:numId w:val="12"/>
        </w:numPr>
        <w:ind w:left="720" w:hanging="720"/>
        <w:contextualSpacing/>
        <w:rPr>
          <w:b/>
          <w:bCs/>
          <w:color w:val="000000" w:themeColor="text1"/>
          <w:sz w:val="24"/>
          <w:szCs w:val="24"/>
          <w:u w:val="single"/>
        </w:rPr>
      </w:pPr>
      <w:bookmarkStart w:id="12" w:name="_Hlk192085021"/>
      <w:bookmarkStart w:id="13" w:name="_Hlk173406179"/>
      <w:r w:rsidRPr="002C285B">
        <w:rPr>
          <w:b/>
          <w:bCs/>
          <w:color w:val="000000" w:themeColor="text1"/>
          <w:sz w:val="24"/>
          <w:szCs w:val="24"/>
          <w:u w:val="single"/>
        </w:rPr>
        <w:t xml:space="preserve">APPROVAL OF MINUTES </w:t>
      </w:r>
    </w:p>
    <w:p w14:paraId="1786FC9C" w14:textId="77777777" w:rsidR="009320AA" w:rsidRPr="002C285B" w:rsidRDefault="009320AA" w:rsidP="009320AA">
      <w:pPr>
        <w:pStyle w:val="ListParagraph"/>
        <w:ind w:hanging="720"/>
        <w:rPr>
          <w:b/>
          <w:bCs/>
          <w:color w:val="000000" w:themeColor="text1"/>
          <w:sz w:val="24"/>
          <w:szCs w:val="24"/>
        </w:rPr>
      </w:pPr>
    </w:p>
    <w:p w14:paraId="3095B820" w14:textId="77777777" w:rsidR="009320AA" w:rsidRPr="002C285B" w:rsidRDefault="009320AA" w:rsidP="009320AA">
      <w:pPr>
        <w:pStyle w:val="ListParagraph"/>
        <w:ind w:hanging="720"/>
        <w:rPr>
          <w:b/>
          <w:bCs/>
          <w:color w:val="000000" w:themeColor="text1"/>
          <w:sz w:val="24"/>
          <w:szCs w:val="24"/>
        </w:rPr>
      </w:pPr>
      <w:r w:rsidRPr="002C285B">
        <w:rPr>
          <w:b/>
          <w:bCs/>
          <w:color w:val="000000" w:themeColor="text1"/>
          <w:sz w:val="24"/>
          <w:szCs w:val="24"/>
        </w:rPr>
        <w:tab/>
        <w:t xml:space="preserve">Discussion: </w:t>
      </w:r>
      <w:r w:rsidRPr="002C285B">
        <w:rPr>
          <w:color w:val="000000" w:themeColor="text1"/>
          <w:sz w:val="24"/>
          <w:szCs w:val="24"/>
        </w:rPr>
        <w:t xml:space="preserve">The Board reviewed the drafted General Session Minutes. </w:t>
      </w:r>
      <w:bookmarkStart w:id="14" w:name="_Hlk196307884"/>
    </w:p>
    <w:bookmarkEnd w:id="14"/>
    <w:p w14:paraId="7AC57A17" w14:textId="77777777" w:rsidR="009320AA" w:rsidRPr="002C285B" w:rsidRDefault="009320AA" w:rsidP="009320AA">
      <w:pPr>
        <w:pStyle w:val="ListParagraph"/>
        <w:ind w:hanging="720"/>
        <w:rPr>
          <w:b/>
          <w:bCs/>
          <w:color w:val="000000" w:themeColor="text1"/>
          <w:sz w:val="24"/>
          <w:szCs w:val="24"/>
        </w:rPr>
      </w:pPr>
    </w:p>
    <w:p w14:paraId="04E9B5BA" w14:textId="77777777" w:rsidR="009320AA" w:rsidRPr="002C285B" w:rsidRDefault="009320AA" w:rsidP="009320AA">
      <w:pPr>
        <w:pStyle w:val="ListParagraph"/>
        <w:ind w:hanging="720"/>
        <w:rPr>
          <w:b/>
          <w:color w:val="000000" w:themeColor="text1"/>
          <w:sz w:val="24"/>
          <w:szCs w:val="24"/>
        </w:rPr>
      </w:pPr>
      <w:r w:rsidRPr="002C285B">
        <w:rPr>
          <w:b/>
          <w:bCs/>
          <w:color w:val="000000" w:themeColor="text1"/>
          <w:sz w:val="24"/>
          <w:szCs w:val="24"/>
        </w:rPr>
        <w:tab/>
        <w:t>Action:</w:t>
      </w:r>
      <w:r w:rsidRPr="002C285B">
        <w:rPr>
          <w:color w:val="000000" w:themeColor="text1"/>
          <w:sz w:val="24"/>
          <w:szCs w:val="24"/>
        </w:rPr>
        <w:br/>
        <w:t xml:space="preserve">Motion to approve the minutes as written was made by </w:t>
      </w:r>
      <w:r>
        <w:rPr>
          <w:color w:val="000000" w:themeColor="text1"/>
          <w:sz w:val="24"/>
          <w:szCs w:val="24"/>
        </w:rPr>
        <w:t xml:space="preserve">Ms. </w:t>
      </w:r>
      <w:r w:rsidRPr="002C285B">
        <w:rPr>
          <w:color w:val="000000" w:themeColor="text1"/>
          <w:sz w:val="24"/>
          <w:szCs w:val="24"/>
        </w:rPr>
        <w:t xml:space="preserve">Allison Cirino, seconded by </w:t>
      </w:r>
      <w:r>
        <w:rPr>
          <w:color w:val="000000" w:themeColor="text1"/>
          <w:sz w:val="24"/>
          <w:szCs w:val="24"/>
        </w:rPr>
        <w:t xml:space="preserve">Ms. </w:t>
      </w:r>
      <w:r w:rsidRPr="002C285B">
        <w:rPr>
          <w:color w:val="000000" w:themeColor="text1"/>
          <w:sz w:val="24"/>
          <w:szCs w:val="24"/>
        </w:rPr>
        <w:t>Diane Ahern, and was passed by roll call vote as follows: Allison Cirino: approve, Diane Ahern: approve, Stephanie Coury: approve, Shelley McCormick: approve.</w:t>
      </w:r>
      <w:r w:rsidRPr="002C285B">
        <w:rPr>
          <w:color w:val="000000" w:themeColor="text1"/>
          <w:sz w:val="24"/>
          <w:szCs w:val="24"/>
        </w:rPr>
        <w:br/>
      </w:r>
    </w:p>
    <w:p w14:paraId="14ED4D4E" w14:textId="77777777" w:rsidR="009320AA" w:rsidRPr="002C285B" w:rsidRDefault="009320AA" w:rsidP="009320AA">
      <w:pPr>
        <w:pStyle w:val="ListParagraph"/>
        <w:ind w:hanging="720"/>
        <w:rPr>
          <w:color w:val="000000" w:themeColor="text1"/>
          <w:sz w:val="24"/>
          <w:szCs w:val="24"/>
        </w:rPr>
      </w:pPr>
      <w:r w:rsidRPr="002C285B">
        <w:rPr>
          <w:b/>
          <w:color w:val="000000" w:themeColor="text1"/>
          <w:sz w:val="24"/>
          <w:szCs w:val="24"/>
        </w:rPr>
        <w:tab/>
        <w:t>Document</w:t>
      </w:r>
      <w:r w:rsidRPr="002C285B">
        <w:rPr>
          <w:color w:val="000000" w:themeColor="text1"/>
          <w:sz w:val="24"/>
          <w:szCs w:val="24"/>
        </w:rPr>
        <w:t>: April 3, 2025, General Session Minutes</w:t>
      </w:r>
    </w:p>
    <w:bookmarkEnd w:id="7"/>
    <w:bookmarkEnd w:id="12"/>
    <w:bookmarkEnd w:id="13"/>
    <w:p w14:paraId="6EBB6DAB" w14:textId="77777777" w:rsidR="009320AA" w:rsidRPr="002C285B" w:rsidRDefault="009320AA" w:rsidP="009320AA">
      <w:pPr>
        <w:ind w:left="720" w:hanging="720"/>
        <w:rPr>
          <w:color w:val="000000" w:themeColor="text1"/>
          <w:sz w:val="24"/>
          <w:szCs w:val="24"/>
        </w:rPr>
      </w:pPr>
    </w:p>
    <w:p w14:paraId="276B2C23" w14:textId="77777777" w:rsidR="009320AA" w:rsidRPr="004B2218" w:rsidRDefault="009320AA" w:rsidP="009320AA">
      <w:pPr>
        <w:pStyle w:val="ListParagraph"/>
        <w:numPr>
          <w:ilvl w:val="0"/>
          <w:numId w:val="12"/>
        </w:numPr>
        <w:ind w:left="720" w:hanging="720"/>
        <w:contextualSpacing/>
        <w:rPr>
          <w:b/>
          <w:bCs/>
          <w:color w:val="000000" w:themeColor="text1"/>
          <w:sz w:val="24"/>
          <w:szCs w:val="24"/>
          <w:u w:val="single"/>
        </w:rPr>
      </w:pPr>
      <w:r w:rsidRPr="004B2218">
        <w:rPr>
          <w:b/>
          <w:bCs/>
          <w:spacing w:val="-4"/>
          <w:sz w:val="24"/>
          <w:szCs w:val="24"/>
          <w:u w:val="single" w:color="000000"/>
        </w:rPr>
        <w:t>UNIFIED RECOVERY AND MONITORING PROGRAM</w:t>
      </w:r>
      <w:r w:rsidRPr="004B2218">
        <w:rPr>
          <w:b/>
          <w:bCs/>
          <w:spacing w:val="-4"/>
          <w:sz w:val="24"/>
          <w:szCs w:val="24"/>
          <w:u w:val="single" w:color="000000"/>
        </w:rPr>
        <w:br/>
      </w:r>
    </w:p>
    <w:p w14:paraId="55890DA9" w14:textId="77777777" w:rsidR="009320AA" w:rsidRPr="00C841DA" w:rsidRDefault="009320AA" w:rsidP="009320AA">
      <w:pPr>
        <w:pStyle w:val="ListParagraph"/>
        <w:numPr>
          <w:ilvl w:val="1"/>
          <w:numId w:val="12"/>
        </w:numPr>
        <w:ind w:left="1080"/>
        <w:contextualSpacing/>
        <w:rPr>
          <w:b/>
          <w:bCs/>
          <w:sz w:val="24"/>
          <w:szCs w:val="24"/>
          <w:u w:val="single"/>
        </w:rPr>
      </w:pPr>
      <w:r w:rsidRPr="00C841DA">
        <w:rPr>
          <w:spacing w:val="-2"/>
          <w:sz w:val="24"/>
          <w:szCs w:val="24"/>
          <w:u w:val="single"/>
        </w:rPr>
        <w:t>Genetic Practice and Supervisor Criteria</w:t>
      </w:r>
    </w:p>
    <w:p w14:paraId="05DDE929" w14:textId="77777777" w:rsidR="009320AA" w:rsidRPr="002C285B" w:rsidRDefault="009320AA" w:rsidP="009320AA">
      <w:pPr>
        <w:pStyle w:val="ListParagraph"/>
        <w:ind w:hanging="720"/>
        <w:rPr>
          <w:color w:val="000000" w:themeColor="text1"/>
          <w:sz w:val="24"/>
          <w:szCs w:val="24"/>
          <w:u w:val="single"/>
        </w:rPr>
      </w:pPr>
    </w:p>
    <w:p w14:paraId="2D46786D" w14:textId="77777777" w:rsidR="009320AA" w:rsidRPr="002C285B" w:rsidRDefault="009320AA" w:rsidP="009320AA">
      <w:pPr>
        <w:pStyle w:val="ListParagraph"/>
        <w:ind w:hanging="720"/>
        <w:rPr>
          <w:color w:val="000000" w:themeColor="text1"/>
          <w:sz w:val="24"/>
          <w:szCs w:val="24"/>
        </w:rPr>
      </w:pPr>
      <w:r w:rsidRPr="002C285B">
        <w:rPr>
          <w:b/>
          <w:bCs/>
          <w:color w:val="000000" w:themeColor="text1"/>
          <w:sz w:val="24"/>
          <w:szCs w:val="24"/>
        </w:rPr>
        <w:tab/>
        <w:t>Discussion:</w:t>
      </w:r>
    </w:p>
    <w:p w14:paraId="0386BFB9" w14:textId="77777777" w:rsidR="009320AA" w:rsidRPr="001057B5" w:rsidRDefault="009320AA" w:rsidP="009320AA">
      <w:pPr>
        <w:pStyle w:val="ListParagraph"/>
        <w:ind w:hanging="720"/>
        <w:rPr>
          <w:color w:val="000000" w:themeColor="text1"/>
          <w:sz w:val="24"/>
          <w:szCs w:val="24"/>
        </w:rPr>
      </w:pPr>
      <w:r w:rsidRPr="002C285B">
        <w:rPr>
          <w:color w:val="000000" w:themeColor="text1"/>
          <w:sz w:val="24"/>
          <w:szCs w:val="24"/>
        </w:rPr>
        <w:t xml:space="preserve">            </w:t>
      </w:r>
      <w:r>
        <w:rPr>
          <w:color w:val="000000" w:themeColor="text1"/>
          <w:sz w:val="24"/>
          <w:szCs w:val="24"/>
        </w:rPr>
        <w:t xml:space="preserve">Ms. </w:t>
      </w:r>
      <w:r w:rsidRPr="002C285B">
        <w:rPr>
          <w:color w:val="000000" w:themeColor="text1"/>
          <w:sz w:val="24"/>
          <w:szCs w:val="24"/>
        </w:rPr>
        <w:t xml:space="preserve">Diane Ahearn </w:t>
      </w:r>
      <w:r>
        <w:rPr>
          <w:color w:val="000000" w:themeColor="text1"/>
          <w:sz w:val="24"/>
          <w:szCs w:val="24"/>
        </w:rPr>
        <w:t>questioned</w:t>
      </w:r>
      <w:r w:rsidRPr="002C285B">
        <w:rPr>
          <w:color w:val="000000" w:themeColor="text1"/>
          <w:sz w:val="24"/>
          <w:szCs w:val="24"/>
        </w:rPr>
        <w:t xml:space="preserve"> </w:t>
      </w:r>
      <w:r>
        <w:rPr>
          <w:color w:val="000000" w:themeColor="text1"/>
          <w:sz w:val="24"/>
          <w:szCs w:val="24"/>
        </w:rPr>
        <w:t>whether</w:t>
      </w:r>
      <w:r w:rsidRPr="002C285B">
        <w:rPr>
          <w:color w:val="000000" w:themeColor="text1"/>
          <w:sz w:val="24"/>
          <w:szCs w:val="24"/>
        </w:rPr>
        <w:t xml:space="preserve"> a temporary licensee would be eligible to</w:t>
      </w:r>
      <w:r>
        <w:rPr>
          <w:color w:val="000000" w:themeColor="text1"/>
          <w:sz w:val="24"/>
          <w:szCs w:val="24"/>
        </w:rPr>
        <w:t xml:space="preserve"> act as a supervisor.</w:t>
      </w:r>
      <w:r w:rsidRPr="002C285B">
        <w:rPr>
          <w:color w:val="000000" w:themeColor="text1"/>
          <w:sz w:val="24"/>
          <w:szCs w:val="24"/>
        </w:rPr>
        <w:t xml:space="preserve"> </w:t>
      </w:r>
      <w:r>
        <w:rPr>
          <w:color w:val="000000" w:themeColor="text1"/>
          <w:sz w:val="24"/>
          <w:szCs w:val="24"/>
        </w:rPr>
        <w:t xml:space="preserve">Mr. </w:t>
      </w:r>
      <w:r w:rsidRPr="002C285B">
        <w:rPr>
          <w:color w:val="000000" w:themeColor="text1"/>
          <w:sz w:val="24"/>
          <w:szCs w:val="24"/>
        </w:rPr>
        <w:t xml:space="preserve">Ed Taglieri </w:t>
      </w:r>
      <w:r>
        <w:rPr>
          <w:color w:val="000000" w:themeColor="text1"/>
          <w:sz w:val="24"/>
          <w:szCs w:val="24"/>
        </w:rPr>
        <w:t xml:space="preserve">confirmed that would be acceptable </w:t>
      </w:r>
      <w:proofErr w:type="gramStart"/>
      <w:r>
        <w:rPr>
          <w:color w:val="000000" w:themeColor="text1"/>
          <w:sz w:val="24"/>
          <w:szCs w:val="24"/>
        </w:rPr>
        <w:t>as long as</w:t>
      </w:r>
      <w:proofErr w:type="gramEnd"/>
      <w:r w:rsidRPr="002C285B">
        <w:rPr>
          <w:color w:val="000000" w:themeColor="text1"/>
          <w:sz w:val="24"/>
          <w:szCs w:val="24"/>
        </w:rPr>
        <w:t xml:space="preserve"> the individual </w:t>
      </w:r>
      <w:r>
        <w:rPr>
          <w:color w:val="000000" w:themeColor="text1"/>
          <w:sz w:val="24"/>
          <w:szCs w:val="24"/>
        </w:rPr>
        <w:t>holds a valid</w:t>
      </w:r>
      <w:r w:rsidRPr="002C285B">
        <w:rPr>
          <w:color w:val="000000" w:themeColor="text1"/>
          <w:sz w:val="24"/>
          <w:szCs w:val="24"/>
        </w:rPr>
        <w:t xml:space="preserve"> Genetic Counselor </w:t>
      </w:r>
      <w:r>
        <w:rPr>
          <w:color w:val="000000" w:themeColor="text1"/>
          <w:sz w:val="24"/>
          <w:szCs w:val="24"/>
        </w:rPr>
        <w:t>license</w:t>
      </w:r>
      <w:r w:rsidRPr="002C285B">
        <w:rPr>
          <w:color w:val="000000" w:themeColor="text1"/>
          <w:sz w:val="24"/>
          <w:szCs w:val="24"/>
        </w:rPr>
        <w:t xml:space="preserve"> </w:t>
      </w:r>
      <w:r>
        <w:rPr>
          <w:color w:val="000000" w:themeColor="text1"/>
          <w:sz w:val="24"/>
          <w:szCs w:val="24"/>
        </w:rPr>
        <w:t>but a</w:t>
      </w:r>
      <w:r w:rsidRPr="002C285B">
        <w:rPr>
          <w:color w:val="000000" w:themeColor="text1"/>
          <w:sz w:val="24"/>
          <w:szCs w:val="24"/>
        </w:rPr>
        <w:t xml:space="preserve"> monitor at a higher level</w:t>
      </w:r>
      <w:r>
        <w:rPr>
          <w:color w:val="000000" w:themeColor="text1"/>
          <w:sz w:val="24"/>
          <w:szCs w:val="24"/>
        </w:rPr>
        <w:t xml:space="preserve"> is preferred</w:t>
      </w:r>
      <w:r w:rsidRPr="002C285B">
        <w:rPr>
          <w:color w:val="000000" w:themeColor="text1"/>
          <w:sz w:val="24"/>
          <w:szCs w:val="24"/>
        </w:rPr>
        <w:t xml:space="preserve">. </w:t>
      </w:r>
      <w:r>
        <w:rPr>
          <w:color w:val="000000" w:themeColor="text1"/>
          <w:sz w:val="24"/>
          <w:szCs w:val="24"/>
        </w:rPr>
        <w:t xml:space="preserve">Ms. </w:t>
      </w:r>
      <w:r w:rsidRPr="001057B5">
        <w:rPr>
          <w:color w:val="000000" w:themeColor="text1"/>
          <w:sz w:val="24"/>
          <w:szCs w:val="24"/>
        </w:rPr>
        <w:t xml:space="preserve">Ahern </w:t>
      </w:r>
      <w:r>
        <w:rPr>
          <w:color w:val="000000" w:themeColor="text1"/>
          <w:sz w:val="24"/>
          <w:szCs w:val="24"/>
        </w:rPr>
        <w:t xml:space="preserve">also questioned </w:t>
      </w:r>
      <w:r w:rsidRPr="001057B5">
        <w:rPr>
          <w:color w:val="000000" w:themeColor="text1"/>
          <w:sz w:val="24"/>
          <w:szCs w:val="24"/>
        </w:rPr>
        <w:t>if participant</w:t>
      </w:r>
      <w:r>
        <w:rPr>
          <w:color w:val="000000" w:themeColor="text1"/>
          <w:sz w:val="24"/>
          <w:szCs w:val="24"/>
        </w:rPr>
        <w:t>s</w:t>
      </w:r>
      <w:r w:rsidRPr="001057B5">
        <w:rPr>
          <w:color w:val="000000" w:themeColor="text1"/>
          <w:sz w:val="24"/>
          <w:szCs w:val="24"/>
        </w:rPr>
        <w:t xml:space="preserve"> </w:t>
      </w:r>
      <w:r>
        <w:rPr>
          <w:color w:val="000000" w:themeColor="text1"/>
          <w:sz w:val="24"/>
          <w:szCs w:val="24"/>
        </w:rPr>
        <w:t>need to</w:t>
      </w:r>
      <w:r w:rsidRPr="001057B5">
        <w:rPr>
          <w:color w:val="000000" w:themeColor="text1"/>
          <w:sz w:val="24"/>
          <w:szCs w:val="24"/>
        </w:rPr>
        <w:t xml:space="preserve"> </w:t>
      </w:r>
      <w:proofErr w:type="gramStart"/>
      <w:r w:rsidRPr="001057B5">
        <w:rPr>
          <w:color w:val="000000" w:themeColor="text1"/>
          <w:sz w:val="24"/>
          <w:szCs w:val="24"/>
        </w:rPr>
        <w:t>be located in</w:t>
      </w:r>
      <w:proofErr w:type="gramEnd"/>
      <w:r w:rsidRPr="001057B5">
        <w:rPr>
          <w:color w:val="000000" w:themeColor="text1"/>
          <w:sz w:val="24"/>
          <w:szCs w:val="24"/>
        </w:rPr>
        <w:t xml:space="preserve"> Massachusetts</w:t>
      </w:r>
      <w:r>
        <w:rPr>
          <w:color w:val="000000" w:themeColor="text1"/>
          <w:sz w:val="24"/>
          <w:szCs w:val="24"/>
        </w:rPr>
        <w:t>. Mr.</w:t>
      </w:r>
      <w:r w:rsidRPr="001057B5">
        <w:rPr>
          <w:color w:val="000000" w:themeColor="text1"/>
          <w:sz w:val="24"/>
          <w:szCs w:val="24"/>
        </w:rPr>
        <w:t xml:space="preserve"> Taglieri </w:t>
      </w:r>
      <w:r>
        <w:rPr>
          <w:color w:val="000000" w:themeColor="text1"/>
          <w:sz w:val="24"/>
          <w:szCs w:val="24"/>
        </w:rPr>
        <w:t xml:space="preserve">answered no and clarified that participants need to hold </w:t>
      </w:r>
      <w:r w:rsidRPr="001057B5">
        <w:rPr>
          <w:color w:val="000000" w:themeColor="text1"/>
          <w:sz w:val="24"/>
          <w:szCs w:val="24"/>
        </w:rPr>
        <w:t xml:space="preserve">a Massachusetts </w:t>
      </w:r>
      <w:proofErr w:type="gramStart"/>
      <w:r w:rsidRPr="001057B5">
        <w:rPr>
          <w:color w:val="000000" w:themeColor="text1"/>
          <w:sz w:val="24"/>
          <w:szCs w:val="24"/>
        </w:rPr>
        <w:t>license</w:t>
      </w:r>
      <w:proofErr w:type="gramEnd"/>
      <w:r w:rsidRPr="001057B5">
        <w:rPr>
          <w:color w:val="000000" w:themeColor="text1"/>
          <w:sz w:val="24"/>
          <w:szCs w:val="24"/>
        </w:rPr>
        <w:t xml:space="preserve"> </w:t>
      </w:r>
      <w:r>
        <w:rPr>
          <w:color w:val="000000" w:themeColor="text1"/>
          <w:sz w:val="24"/>
          <w:szCs w:val="24"/>
        </w:rPr>
        <w:t>but</w:t>
      </w:r>
      <w:r w:rsidRPr="001057B5">
        <w:rPr>
          <w:color w:val="000000" w:themeColor="text1"/>
          <w:sz w:val="24"/>
          <w:szCs w:val="24"/>
        </w:rPr>
        <w:t xml:space="preserve"> treatment </w:t>
      </w:r>
      <w:r>
        <w:rPr>
          <w:color w:val="000000" w:themeColor="text1"/>
          <w:sz w:val="24"/>
          <w:szCs w:val="24"/>
        </w:rPr>
        <w:t>could</w:t>
      </w:r>
      <w:r w:rsidRPr="001057B5">
        <w:rPr>
          <w:color w:val="000000" w:themeColor="text1"/>
          <w:sz w:val="24"/>
          <w:szCs w:val="24"/>
        </w:rPr>
        <w:t xml:space="preserve"> be remote.</w:t>
      </w:r>
    </w:p>
    <w:p w14:paraId="6375D2AE" w14:textId="77777777" w:rsidR="009320AA" w:rsidRPr="004B2218" w:rsidRDefault="009320AA" w:rsidP="009320AA">
      <w:pPr>
        <w:rPr>
          <w:color w:val="000000" w:themeColor="text1"/>
          <w:sz w:val="24"/>
          <w:szCs w:val="24"/>
          <w:u w:val="single"/>
        </w:rPr>
      </w:pPr>
    </w:p>
    <w:p w14:paraId="3A203913" w14:textId="77777777" w:rsidR="009320AA" w:rsidRPr="002C285B" w:rsidRDefault="009320AA" w:rsidP="009320AA">
      <w:pPr>
        <w:pStyle w:val="ListParagraph"/>
        <w:numPr>
          <w:ilvl w:val="0"/>
          <w:numId w:val="12"/>
        </w:numPr>
        <w:ind w:left="720" w:hanging="720"/>
        <w:contextualSpacing/>
        <w:rPr>
          <w:color w:val="000000" w:themeColor="text1"/>
          <w:sz w:val="24"/>
          <w:szCs w:val="24"/>
          <w:u w:val="single"/>
        </w:rPr>
      </w:pPr>
      <w:r w:rsidRPr="002C285B">
        <w:rPr>
          <w:b/>
          <w:bCs/>
          <w:color w:val="000000" w:themeColor="text1"/>
          <w:sz w:val="24"/>
          <w:szCs w:val="24"/>
          <w:u w:val="single"/>
        </w:rPr>
        <w:t>FLEX SESSION</w:t>
      </w:r>
      <w:r w:rsidRPr="002C285B">
        <w:rPr>
          <w:b/>
          <w:bCs/>
          <w:color w:val="000000" w:themeColor="text1"/>
          <w:sz w:val="24"/>
          <w:szCs w:val="24"/>
          <w:u w:val="single"/>
        </w:rPr>
        <w:br/>
      </w:r>
    </w:p>
    <w:p w14:paraId="013A5BE8" w14:textId="77777777" w:rsidR="009320AA" w:rsidRPr="004B2218" w:rsidRDefault="009320AA" w:rsidP="009320AA">
      <w:pPr>
        <w:pStyle w:val="ListParagraph"/>
        <w:ind w:hanging="720"/>
        <w:rPr>
          <w:color w:val="000000" w:themeColor="text1"/>
          <w:sz w:val="24"/>
          <w:szCs w:val="24"/>
        </w:rPr>
      </w:pPr>
      <w:r w:rsidRPr="002C285B">
        <w:rPr>
          <w:b/>
          <w:bCs/>
          <w:color w:val="000000" w:themeColor="text1"/>
          <w:sz w:val="24"/>
          <w:szCs w:val="24"/>
        </w:rPr>
        <w:tab/>
        <w:t>Discussion:</w:t>
      </w:r>
    </w:p>
    <w:p w14:paraId="36E48A21" w14:textId="77777777" w:rsidR="009320AA" w:rsidRPr="002C285B" w:rsidRDefault="009320AA" w:rsidP="009320AA">
      <w:pPr>
        <w:pStyle w:val="ListParagraph"/>
        <w:ind w:hanging="720"/>
        <w:rPr>
          <w:color w:val="000000" w:themeColor="text1"/>
          <w:sz w:val="24"/>
          <w:szCs w:val="24"/>
          <w:u w:val="single"/>
        </w:rPr>
      </w:pPr>
      <w:r w:rsidRPr="002C285B">
        <w:rPr>
          <w:color w:val="000000" w:themeColor="text1"/>
          <w:sz w:val="24"/>
          <w:szCs w:val="24"/>
        </w:rPr>
        <w:tab/>
        <w:t>Ms. Kayla Mikalauskis asked for attendance at the next Board meeting scheduled for Thursday, October 2, 2025, at 9:30am. All board members present stated they would be able to attend.</w:t>
      </w:r>
      <w:r w:rsidRPr="002C285B">
        <w:rPr>
          <w:color w:val="000000" w:themeColor="text1"/>
          <w:sz w:val="24"/>
          <w:szCs w:val="24"/>
        </w:rPr>
        <w:br/>
      </w:r>
    </w:p>
    <w:p w14:paraId="7893EC54" w14:textId="77777777" w:rsidR="009320AA" w:rsidRPr="002C285B" w:rsidRDefault="009320AA" w:rsidP="009320AA">
      <w:pPr>
        <w:pStyle w:val="ListParagraph"/>
        <w:numPr>
          <w:ilvl w:val="0"/>
          <w:numId w:val="12"/>
        </w:numPr>
        <w:ind w:left="720" w:hanging="720"/>
        <w:contextualSpacing/>
        <w:rPr>
          <w:color w:val="000000" w:themeColor="text1"/>
          <w:sz w:val="24"/>
          <w:szCs w:val="24"/>
          <w:u w:val="single"/>
        </w:rPr>
      </w:pPr>
      <w:bookmarkStart w:id="15" w:name="_Hlk170906712"/>
      <w:r w:rsidRPr="002C285B">
        <w:rPr>
          <w:b/>
          <w:bCs/>
          <w:color w:val="000000" w:themeColor="text1"/>
          <w:sz w:val="24"/>
          <w:szCs w:val="24"/>
          <w:u w:val="single"/>
        </w:rPr>
        <w:t>EXECUTIVE SESSION</w:t>
      </w:r>
      <w:r w:rsidRPr="002C285B">
        <w:rPr>
          <w:color w:val="000000" w:themeColor="text1"/>
          <w:sz w:val="24"/>
          <w:szCs w:val="24"/>
          <w:u w:val="single"/>
        </w:rPr>
        <w:br/>
      </w:r>
    </w:p>
    <w:p w14:paraId="5DDE3DBD" w14:textId="77777777" w:rsidR="009320AA" w:rsidRDefault="009320AA" w:rsidP="009320AA">
      <w:pPr>
        <w:pStyle w:val="ListParagraph"/>
        <w:ind w:hanging="720"/>
        <w:rPr>
          <w:color w:val="000000" w:themeColor="text1"/>
          <w:sz w:val="24"/>
          <w:szCs w:val="24"/>
        </w:rPr>
      </w:pPr>
      <w:r w:rsidRPr="002C285B">
        <w:rPr>
          <w:b/>
          <w:bCs/>
          <w:color w:val="000000" w:themeColor="text1"/>
          <w:sz w:val="24"/>
          <w:szCs w:val="24"/>
        </w:rPr>
        <w:tab/>
        <w:t>Discussion:</w:t>
      </w:r>
      <w:r w:rsidRPr="002C285B">
        <w:rPr>
          <w:color w:val="000000" w:themeColor="text1"/>
          <w:sz w:val="24"/>
          <w:szCs w:val="24"/>
        </w:rPr>
        <w:t xml:space="preserve"> Ms. Allison Cirino, Board Chair, read the Executive Session Statement as follows: </w:t>
      </w:r>
      <w:r w:rsidRPr="004B2218">
        <w:rPr>
          <w:color w:val="000000" w:themeColor="text1"/>
          <w:sz w:val="24"/>
          <w:szCs w:val="24"/>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w:t>
      </w:r>
      <w:r>
        <w:rPr>
          <w:color w:val="000000" w:themeColor="text1"/>
          <w:sz w:val="24"/>
          <w:szCs w:val="24"/>
        </w:rPr>
        <w:t xml:space="preserve"> </w:t>
      </w:r>
      <w:r w:rsidRPr="004B2218">
        <w:rPr>
          <w:color w:val="000000" w:themeColor="text1"/>
          <w:sz w:val="24"/>
          <w:szCs w:val="24"/>
        </w:rPr>
        <w:t>Specifically, the Board will consider approving prior executive session minutes in accordance with M.G.L. ch.30A, § 22(a) for previous executive sessions of the Board, discuss a good moral character matter, and decide whether to approve an application for licensure.</w:t>
      </w:r>
      <w:r>
        <w:rPr>
          <w:color w:val="000000" w:themeColor="text1"/>
          <w:sz w:val="24"/>
          <w:szCs w:val="24"/>
        </w:rPr>
        <w:t xml:space="preserve"> </w:t>
      </w:r>
      <w:r w:rsidRPr="004B2218">
        <w:rPr>
          <w:color w:val="000000" w:themeColor="text1"/>
          <w:sz w:val="24"/>
          <w:szCs w:val="24"/>
        </w:rPr>
        <w:t xml:space="preserve">The Board will not reconvene in public session </w:t>
      </w:r>
      <w:proofErr w:type="gramStart"/>
      <w:r w:rsidRPr="004B2218">
        <w:rPr>
          <w:color w:val="000000" w:themeColor="text1"/>
          <w:sz w:val="24"/>
          <w:szCs w:val="24"/>
        </w:rPr>
        <w:t>subsequent to</w:t>
      </w:r>
      <w:proofErr w:type="gramEnd"/>
      <w:r w:rsidRPr="004B2218">
        <w:rPr>
          <w:color w:val="000000" w:themeColor="text1"/>
          <w:sz w:val="24"/>
          <w:szCs w:val="24"/>
        </w:rPr>
        <w:t xml:space="preserve"> the closed session(s).</w:t>
      </w:r>
    </w:p>
    <w:p w14:paraId="31F352CE" w14:textId="77777777" w:rsidR="009320AA" w:rsidRPr="004B2218" w:rsidRDefault="009320AA" w:rsidP="009320AA">
      <w:pPr>
        <w:pStyle w:val="ListParagraph"/>
        <w:ind w:hanging="720"/>
        <w:rPr>
          <w:color w:val="000000" w:themeColor="text1"/>
          <w:sz w:val="24"/>
          <w:szCs w:val="24"/>
        </w:rPr>
      </w:pPr>
    </w:p>
    <w:p w14:paraId="5EBC65D3" w14:textId="77777777" w:rsidR="009320AA" w:rsidRPr="002C285B" w:rsidRDefault="009320AA" w:rsidP="009320AA">
      <w:pPr>
        <w:pStyle w:val="ListParagraph"/>
        <w:ind w:hanging="720"/>
        <w:rPr>
          <w:b/>
          <w:bCs/>
          <w:color w:val="000000" w:themeColor="text1"/>
          <w:sz w:val="24"/>
          <w:szCs w:val="24"/>
        </w:rPr>
      </w:pPr>
      <w:r w:rsidRPr="002C285B">
        <w:rPr>
          <w:b/>
          <w:bCs/>
          <w:color w:val="000000" w:themeColor="text1"/>
          <w:sz w:val="24"/>
          <w:szCs w:val="24"/>
        </w:rPr>
        <w:tab/>
        <w:t>Action:</w:t>
      </w:r>
    </w:p>
    <w:p w14:paraId="7C9B4A4E" w14:textId="77777777" w:rsidR="009320AA" w:rsidRPr="002C285B" w:rsidRDefault="009320AA" w:rsidP="009320AA">
      <w:pPr>
        <w:pStyle w:val="ListParagraph"/>
        <w:ind w:hanging="720"/>
        <w:rPr>
          <w:color w:val="000000" w:themeColor="text1"/>
          <w:sz w:val="24"/>
          <w:szCs w:val="24"/>
          <w:u w:val="single"/>
        </w:rPr>
      </w:pPr>
      <w:r w:rsidRPr="002C285B">
        <w:rPr>
          <w:color w:val="000000" w:themeColor="text1"/>
          <w:sz w:val="24"/>
          <w:szCs w:val="24"/>
        </w:rPr>
        <w:tab/>
        <w:t xml:space="preserve">At 9:53 a.m., motion to move into Executive Session </w:t>
      </w:r>
      <w:bookmarkStart w:id="16" w:name="_Hlk192077824"/>
      <w:r w:rsidRPr="002C285B">
        <w:rPr>
          <w:color w:val="000000" w:themeColor="text1"/>
          <w:sz w:val="24"/>
          <w:szCs w:val="24"/>
        </w:rPr>
        <w:t xml:space="preserve">was made by </w:t>
      </w:r>
      <w:r>
        <w:rPr>
          <w:color w:val="000000" w:themeColor="text1"/>
          <w:sz w:val="24"/>
          <w:szCs w:val="24"/>
        </w:rPr>
        <w:t xml:space="preserve">Ms. </w:t>
      </w:r>
      <w:r w:rsidRPr="002C285B">
        <w:rPr>
          <w:color w:val="000000" w:themeColor="text1"/>
          <w:sz w:val="24"/>
          <w:szCs w:val="24"/>
        </w:rPr>
        <w:t xml:space="preserve">Allison Cirino, seconded by </w:t>
      </w:r>
      <w:r>
        <w:rPr>
          <w:color w:val="000000" w:themeColor="text1"/>
          <w:sz w:val="24"/>
          <w:szCs w:val="24"/>
        </w:rPr>
        <w:t xml:space="preserve">Ms. </w:t>
      </w:r>
      <w:r w:rsidRPr="002C285B">
        <w:rPr>
          <w:color w:val="000000" w:themeColor="text1"/>
          <w:sz w:val="24"/>
          <w:szCs w:val="24"/>
        </w:rPr>
        <w:t>Shelley McCormick, and was passed by roll call vote as follows: Allison Cirino: approve, Diane Ahern: approve, Stephanie Coury: approve, Shelley McCormick: approve.</w:t>
      </w:r>
      <w:bookmarkEnd w:id="16"/>
    </w:p>
    <w:p w14:paraId="6C7E9FCC" w14:textId="77777777" w:rsidR="009320AA" w:rsidRPr="002C285B" w:rsidRDefault="009320AA" w:rsidP="009320AA">
      <w:pPr>
        <w:ind w:left="720" w:hanging="720"/>
        <w:rPr>
          <w:color w:val="000000" w:themeColor="text1"/>
          <w:sz w:val="24"/>
          <w:szCs w:val="24"/>
          <w:u w:val="single"/>
        </w:rPr>
      </w:pPr>
      <w:bookmarkStart w:id="17" w:name="_Hlk196307963"/>
    </w:p>
    <w:p w14:paraId="50C552EA" w14:textId="77777777" w:rsidR="009320AA" w:rsidRPr="002C285B" w:rsidRDefault="009320AA" w:rsidP="009320AA">
      <w:pPr>
        <w:pStyle w:val="ListParagraph"/>
        <w:numPr>
          <w:ilvl w:val="0"/>
          <w:numId w:val="12"/>
        </w:numPr>
        <w:ind w:left="720" w:hanging="720"/>
        <w:contextualSpacing/>
        <w:rPr>
          <w:color w:val="000000" w:themeColor="text1"/>
          <w:sz w:val="24"/>
          <w:szCs w:val="24"/>
          <w:u w:val="single"/>
        </w:rPr>
      </w:pPr>
      <w:bookmarkStart w:id="18" w:name="_Hlk170908364"/>
      <w:bookmarkStart w:id="19" w:name="_Hlk187050945"/>
      <w:r w:rsidRPr="002C285B">
        <w:rPr>
          <w:b/>
          <w:bCs/>
          <w:color w:val="000000" w:themeColor="text1"/>
          <w:sz w:val="24"/>
          <w:szCs w:val="24"/>
          <w:u w:val="single"/>
        </w:rPr>
        <w:lastRenderedPageBreak/>
        <w:t>ADJOURNMENT</w:t>
      </w:r>
      <w:r w:rsidRPr="002C285B">
        <w:rPr>
          <w:color w:val="000000" w:themeColor="text1"/>
          <w:sz w:val="24"/>
          <w:szCs w:val="24"/>
          <w:u w:val="single"/>
        </w:rPr>
        <w:br/>
      </w:r>
      <w:bookmarkEnd w:id="18"/>
      <w:r w:rsidRPr="002C285B">
        <w:rPr>
          <w:color w:val="000000" w:themeColor="text1"/>
          <w:sz w:val="24"/>
          <w:szCs w:val="24"/>
        </w:rPr>
        <w:t xml:space="preserve">At </w:t>
      </w:r>
      <w:r>
        <w:rPr>
          <w:color w:val="000000" w:themeColor="text1"/>
          <w:sz w:val="24"/>
          <w:szCs w:val="24"/>
        </w:rPr>
        <w:t>10:</w:t>
      </w:r>
      <w:r w:rsidRPr="002C285B">
        <w:rPr>
          <w:color w:val="000000" w:themeColor="text1"/>
          <w:sz w:val="24"/>
          <w:szCs w:val="24"/>
        </w:rPr>
        <w:t>5</w:t>
      </w:r>
      <w:r>
        <w:rPr>
          <w:color w:val="000000" w:themeColor="text1"/>
          <w:sz w:val="24"/>
          <w:szCs w:val="24"/>
        </w:rPr>
        <w:t>7</w:t>
      </w:r>
      <w:r w:rsidRPr="002C285B">
        <w:rPr>
          <w:color w:val="000000" w:themeColor="text1"/>
          <w:sz w:val="24"/>
          <w:szCs w:val="24"/>
        </w:rPr>
        <w:t xml:space="preserve"> a.m., motion to adjourn the meeting </w:t>
      </w:r>
      <w:bookmarkEnd w:id="19"/>
      <w:r w:rsidRPr="002C285B">
        <w:rPr>
          <w:color w:val="000000" w:themeColor="text1"/>
          <w:sz w:val="24"/>
          <w:szCs w:val="24"/>
        </w:rPr>
        <w:t xml:space="preserve">was made by </w:t>
      </w:r>
      <w:r>
        <w:rPr>
          <w:color w:val="000000" w:themeColor="text1"/>
          <w:sz w:val="24"/>
          <w:szCs w:val="24"/>
        </w:rPr>
        <w:t xml:space="preserve">Ms. </w:t>
      </w:r>
      <w:r w:rsidRPr="002C285B">
        <w:rPr>
          <w:color w:val="000000" w:themeColor="text1"/>
          <w:sz w:val="24"/>
          <w:szCs w:val="24"/>
        </w:rPr>
        <w:t xml:space="preserve">Allison Cirino, seconded by </w:t>
      </w:r>
      <w:r>
        <w:rPr>
          <w:color w:val="000000" w:themeColor="text1"/>
          <w:sz w:val="24"/>
          <w:szCs w:val="24"/>
        </w:rPr>
        <w:t xml:space="preserve">Ms. </w:t>
      </w:r>
      <w:r w:rsidRPr="002C285B">
        <w:rPr>
          <w:color w:val="000000" w:themeColor="text1"/>
          <w:sz w:val="24"/>
          <w:szCs w:val="24"/>
        </w:rPr>
        <w:t xml:space="preserve">Shelley McCormick, and was passed by roll call vote as follows: </w:t>
      </w:r>
      <w:bookmarkEnd w:id="15"/>
      <w:r w:rsidRPr="002C285B">
        <w:rPr>
          <w:color w:val="000000" w:themeColor="text1"/>
          <w:sz w:val="24"/>
          <w:szCs w:val="24"/>
        </w:rPr>
        <w:t>Allison Cirino: approve, Diane Ahern: approve, Stephanie Coury: approve, Shelley McCormick: approve.</w:t>
      </w:r>
    </w:p>
    <w:bookmarkEnd w:id="17"/>
    <w:p w14:paraId="3D0AB3F3" w14:textId="77777777" w:rsidR="009320AA" w:rsidRPr="002C285B" w:rsidRDefault="009320AA" w:rsidP="009320AA">
      <w:pPr>
        <w:pStyle w:val="ListParagraph"/>
        <w:ind w:hanging="720"/>
        <w:textAlignment w:val="baseline"/>
        <w:rPr>
          <w:color w:val="000000" w:themeColor="text1"/>
          <w:sz w:val="24"/>
          <w:szCs w:val="24"/>
        </w:rPr>
      </w:pPr>
    </w:p>
    <w:p w14:paraId="5EA63C0E" w14:textId="77777777" w:rsidR="009320AA" w:rsidRPr="002C285B" w:rsidRDefault="009320AA" w:rsidP="009320AA">
      <w:pPr>
        <w:pStyle w:val="ListParagraph"/>
        <w:ind w:hanging="720"/>
        <w:textAlignment w:val="baseline"/>
        <w:rPr>
          <w:color w:val="000000" w:themeColor="text1"/>
          <w:sz w:val="24"/>
          <w:szCs w:val="24"/>
        </w:rPr>
      </w:pPr>
    </w:p>
    <w:p w14:paraId="2A5AC991" w14:textId="77777777" w:rsidR="009320AA" w:rsidRPr="002C285B" w:rsidRDefault="009320AA" w:rsidP="009320AA">
      <w:pPr>
        <w:ind w:left="720" w:right="-240" w:hanging="720"/>
        <w:jc w:val="center"/>
        <w:rPr>
          <w:i/>
          <w:iCs/>
          <w:color w:val="000000" w:themeColor="text1"/>
          <w:sz w:val="24"/>
          <w:szCs w:val="24"/>
          <w:u w:val="single"/>
        </w:rPr>
      </w:pPr>
      <w:r w:rsidRPr="002C285B">
        <w:rPr>
          <w:i/>
          <w:iCs/>
          <w:color w:val="000000" w:themeColor="text1"/>
          <w:sz w:val="24"/>
          <w:szCs w:val="24"/>
          <w:u w:val="single"/>
        </w:rPr>
        <w:t>Let the record show the meeting adjourned at 9:55 a.m.</w:t>
      </w:r>
      <w:r w:rsidRPr="002C285B">
        <w:rPr>
          <w:color w:val="000000" w:themeColor="text1"/>
          <w:sz w:val="24"/>
          <w:szCs w:val="24"/>
        </w:rPr>
        <w:br/>
      </w:r>
    </w:p>
    <w:p w14:paraId="77F38967" w14:textId="77777777" w:rsidR="009320AA" w:rsidRPr="002C285B" w:rsidRDefault="009320AA" w:rsidP="009320AA">
      <w:pPr>
        <w:ind w:left="720" w:hanging="720"/>
        <w:rPr>
          <w:i/>
          <w:iCs/>
          <w:color w:val="000000" w:themeColor="text1"/>
          <w:sz w:val="24"/>
          <w:szCs w:val="24"/>
          <w:u w:val="single"/>
        </w:rPr>
      </w:pPr>
    </w:p>
    <w:p w14:paraId="54EB2A6E" w14:textId="77777777" w:rsidR="009320AA" w:rsidRPr="002C285B" w:rsidRDefault="009320AA" w:rsidP="009320AA">
      <w:pPr>
        <w:rPr>
          <w:color w:val="000000" w:themeColor="text1"/>
          <w:sz w:val="24"/>
          <w:szCs w:val="24"/>
        </w:rPr>
      </w:pPr>
      <w:bookmarkStart w:id="20" w:name="_Hlk192156434"/>
      <w:r w:rsidRPr="002C285B">
        <w:rPr>
          <w:color w:val="000000" w:themeColor="text1"/>
          <w:sz w:val="24"/>
          <w:szCs w:val="24"/>
        </w:rPr>
        <w:t xml:space="preserve">The next meeting of the Board of Registration of Genetic Counselors is scheduled for </w:t>
      </w:r>
      <w:r w:rsidRPr="002C285B">
        <w:rPr>
          <w:iCs/>
          <w:color w:val="000000" w:themeColor="text1"/>
          <w:sz w:val="24"/>
          <w:szCs w:val="24"/>
        </w:rPr>
        <w:t>October 2, 2025,</w:t>
      </w:r>
      <w:r w:rsidRPr="002C285B">
        <w:rPr>
          <w:color w:val="000000" w:themeColor="text1"/>
          <w:sz w:val="24"/>
          <w:szCs w:val="24"/>
        </w:rPr>
        <w:t xml:space="preserve"> via Zoom at 9:30 a.m. </w:t>
      </w:r>
      <w:bookmarkEnd w:id="20"/>
      <w:r w:rsidRPr="002C285B">
        <w:rPr>
          <w:color w:val="000000" w:themeColor="text1"/>
          <w:sz w:val="24"/>
          <w:szCs w:val="24"/>
        </w:rPr>
        <w:br/>
      </w:r>
    </w:p>
    <w:p w14:paraId="4391D566" w14:textId="01BC2135" w:rsidR="00AA42DB" w:rsidRPr="009302EC" w:rsidRDefault="009320AA" w:rsidP="009302EC">
      <w:pPr>
        <w:spacing w:after="240"/>
        <w:rPr>
          <w:color w:val="000000" w:themeColor="text1"/>
          <w:sz w:val="24"/>
          <w:szCs w:val="24"/>
        </w:rPr>
      </w:pPr>
      <w:r w:rsidRPr="002C285B">
        <w:rPr>
          <w:color w:val="000000" w:themeColor="text1"/>
          <w:sz w:val="24"/>
          <w:szCs w:val="24"/>
        </w:rPr>
        <w:t>Respectfully submitted,</w:t>
      </w:r>
      <w:r w:rsidRPr="002C285B">
        <w:rPr>
          <w:color w:val="000000" w:themeColor="text1"/>
          <w:sz w:val="24"/>
          <w:szCs w:val="24"/>
        </w:rPr>
        <w:br/>
        <w:t>The Board of Registration of Genetic Counselors</w:t>
      </w:r>
    </w:p>
    <w:p w14:paraId="675CA34A" w14:textId="77777777" w:rsidR="009320AA" w:rsidRPr="009320AA" w:rsidRDefault="009320AA" w:rsidP="009320AA"/>
    <w:p w14:paraId="2EF177CE" w14:textId="77777777" w:rsidR="009320AA" w:rsidRPr="009320AA" w:rsidRDefault="009320AA" w:rsidP="009320AA"/>
    <w:p w14:paraId="5D7CEB8A" w14:textId="77777777" w:rsidR="009320AA" w:rsidRPr="009320AA" w:rsidRDefault="009320AA" w:rsidP="009320AA"/>
    <w:p w14:paraId="694515D4" w14:textId="77777777" w:rsidR="009320AA" w:rsidRPr="009320AA" w:rsidRDefault="009320AA" w:rsidP="009320AA"/>
    <w:p w14:paraId="6EF40AF1" w14:textId="77777777" w:rsidR="009320AA" w:rsidRPr="009320AA" w:rsidRDefault="009320AA" w:rsidP="009320AA"/>
    <w:p w14:paraId="6C9FD3F4" w14:textId="77777777" w:rsidR="009320AA" w:rsidRPr="009320AA" w:rsidRDefault="009320AA" w:rsidP="009320AA"/>
    <w:sectPr w:rsidR="009320AA" w:rsidRPr="009320AA" w:rsidSect="00C82B86">
      <w:footerReference w:type="default" r:id="rId10"/>
      <w:pgSz w:w="12240" w:h="15840" w:code="1"/>
      <w:pgMar w:top="1080" w:right="720" w:bottom="1080" w:left="720" w:header="720" w:footer="4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21E8" w14:textId="77777777" w:rsidR="009320AA" w:rsidRDefault="009320AA">
      <w:r>
        <w:separator/>
      </w:r>
    </w:p>
  </w:endnote>
  <w:endnote w:type="continuationSeparator" w:id="0">
    <w:p w14:paraId="620F9985" w14:textId="77777777" w:rsidR="009320AA" w:rsidRDefault="0093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8AB7" w14:textId="77777777" w:rsidR="00E57F5A" w:rsidRDefault="00D8528A" w:rsidP="0002228D">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bookmarkStart w:id="1" w:name="_Hlk166682806"/>
    <w:r>
      <w:rPr>
        <w:rStyle w:val="Emphasis"/>
        <w:rFonts w:ascii="Arial" w:hAnsi="Arial" w:cs="Arial"/>
        <w:b/>
        <w:bCs/>
        <w:sz w:val="20"/>
        <w:szCs w:val="20"/>
        <w:lang w:val="en"/>
      </w:rPr>
      <w:t xml:space="preserve">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the DPH ADA Coordinator </w:t>
    </w:r>
    <w:r w:rsidR="007008CB">
      <w:rPr>
        <w:rStyle w:val="Emphasis"/>
        <w:rFonts w:ascii="Arial" w:hAnsi="Arial" w:cs="Arial"/>
        <w:b/>
        <w:bCs/>
        <w:sz w:val="20"/>
        <w:szCs w:val="20"/>
        <w:lang w:val="en"/>
      </w:rPr>
      <w:t>Stacy Hart</w:t>
    </w:r>
    <w:r>
      <w:rPr>
        <w:rStyle w:val="Emphasis"/>
        <w:rFonts w:ascii="Arial" w:hAnsi="Arial" w:cs="Arial"/>
        <w:b/>
        <w:bCs/>
        <w:sz w:val="20"/>
        <w:szCs w:val="20"/>
        <w:lang w:val="en"/>
      </w:rPr>
      <w:t xml:space="preserve"> at </w:t>
    </w:r>
    <w:r w:rsidR="007008CB">
      <w:rPr>
        <w:rStyle w:val="Emphasis"/>
        <w:rFonts w:ascii="Arial" w:hAnsi="Arial" w:cs="Arial"/>
        <w:b/>
        <w:bCs/>
        <w:sz w:val="20"/>
        <w:szCs w:val="20"/>
        <w:lang w:val="en"/>
      </w:rPr>
      <w:t xml:space="preserve">857-274-1120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67D38D08" w14:textId="77777777" w:rsidR="00E57F5A" w:rsidRPr="000A5C16" w:rsidRDefault="00E57F5A" w:rsidP="0002228D"/>
  <w:p w14:paraId="39D6642B" w14:textId="77777777" w:rsidR="00E57F5A" w:rsidRDefault="00D8528A" w:rsidP="000A5C16">
    <w:pPr>
      <w:pStyle w:val="Footer"/>
    </w:pPr>
    <w:r>
      <w:tab/>
    </w:r>
    <w:r>
      <w:tab/>
    </w:r>
  </w:p>
  <w:p w14:paraId="70CD8D8D" w14:textId="77777777" w:rsidR="00E57F5A" w:rsidRDefault="00D8528A" w:rsidP="000A5C16">
    <w:pPr>
      <w:pStyle w:val="Footer"/>
    </w:pPr>
    <w:r>
      <w:t xml:space="preserve">Board of Registration of Genetic Counselors </w:t>
    </w:r>
    <w:r>
      <w:tab/>
    </w:r>
    <w:bookmarkEnd w:id="1"/>
    <w:r>
      <w:t xml:space="preserve">   </w:t>
    </w:r>
    <w:r>
      <w:tab/>
    </w:r>
    <w:r>
      <w:tab/>
    </w:r>
    <w:r>
      <w:tab/>
    </w:r>
    <w:r>
      <w:tab/>
    </w:r>
  </w:p>
  <w:p w14:paraId="18BC4273" w14:textId="77777777" w:rsidR="00E57F5A" w:rsidRDefault="00E5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8173" w14:textId="77777777" w:rsidR="009320AA" w:rsidRPr="000A5C16" w:rsidRDefault="009320AA" w:rsidP="0002228D"/>
  <w:p w14:paraId="211EDB04" w14:textId="77777777" w:rsidR="009320AA" w:rsidRDefault="009320AA" w:rsidP="000A5C16">
    <w:pPr>
      <w:pStyle w:val="Footer"/>
    </w:pPr>
    <w:r>
      <w:tab/>
    </w:r>
    <w:r>
      <w:tab/>
    </w:r>
  </w:p>
  <w:p w14:paraId="37C4F1CF" w14:textId="77777777" w:rsidR="009320AA" w:rsidRDefault="009320AA" w:rsidP="000A5C16">
    <w:pPr>
      <w:pStyle w:val="Footer"/>
    </w:pPr>
    <w:r>
      <w:t xml:space="preserve">Board of Registration of Genetic Counselors </w:t>
    </w:r>
    <w:r>
      <w:tab/>
      <w:t xml:space="preserve">   </w:t>
    </w:r>
    <w:r>
      <w:tab/>
    </w:r>
    <w:r>
      <w:tab/>
    </w:r>
    <w:r>
      <w:tab/>
    </w:r>
    <w:r>
      <w:tab/>
    </w:r>
  </w:p>
  <w:p w14:paraId="197D655F" w14:textId="77777777" w:rsidR="009320AA" w:rsidRDefault="0093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9DDF" w14:textId="77777777" w:rsidR="009320AA" w:rsidRDefault="009320AA">
      <w:r>
        <w:separator/>
      </w:r>
    </w:p>
  </w:footnote>
  <w:footnote w:type="continuationSeparator" w:id="0">
    <w:p w14:paraId="684000C9" w14:textId="77777777" w:rsidR="009320AA" w:rsidRDefault="0093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8"/>
    <w:multiLevelType w:val="multilevel"/>
    <w:tmpl w:val="14069750"/>
    <w:lvl w:ilvl="0">
      <w:start w:val="3"/>
      <w:numFmt w:val="upperRoman"/>
      <w:lvlText w:val="%1."/>
      <w:lvlJc w:val="right"/>
      <w:pPr>
        <w:ind w:left="0" w:hanging="360"/>
      </w:pPr>
      <w:rPr>
        <w:rFonts w:hint="default"/>
        <w:b/>
        <w:bCs/>
        <w:color w:val="auto"/>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55F2C58"/>
    <w:multiLevelType w:val="hybridMultilevel"/>
    <w:tmpl w:val="9418CAB6"/>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05089C"/>
    <w:multiLevelType w:val="hybridMultilevel"/>
    <w:tmpl w:val="1F5A0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D6585"/>
    <w:multiLevelType w:val="hybridMultilevel"/>
    <w:tmpl w:val="D76CE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E6A"/>
    <w:multiLevelType w:val="hybridMultilevel"/>
    <w:tmpl w:val="16342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90426"/>
    <w:multiLevelType w:val="hybridMultilevel"/>
    <w:tmpl w:val="1F5A02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7B2EF1"/>
    <w:multiLevelType w:val="hybridMultilevel"/>
    <w:tmpl w:val="16C02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7A5A"/>
    <w:multiLevelType w:val="hybridMultilevel"/>
    <w:tmpl w:val="F54C1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1202E"/>
    <w:multiLevelType w:val="multilevel"/>
    <w:tmpl w:val="E2A0D352"/>
    <w:lvl w:ilvl="0">
      <w:start w:val="1"/>
      <w:numFmt w:val="upperRoman"/>
      <w:lvlText w:val="%1."/>
      <w:lvlJc w:val="right"/>
      <w:pPr>
        <w:ind w:left="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5566BD4"/>
    <w:multiLevelType w:val="hybridMultilevel"/>
    <w:tmpl w:val="BF92D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B1454"/>
    <w:multiLevelType w:val="hybridMultilevel"/>
    <w:tmpl w:val="E0CA2E62"/>
    <w:lvl w:ilvl="0" w:tplc="3ED876B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76E62565"/>
    <w:multiLevelType w:val="hybridMultilevel"/>
    <w:tmpl w:val="7C3C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220A5"/>
    <w:multiLevelType w:val="hybridMultilevel"/>
    <w:tmpl w:val="18D63FA0"/>
    <w:lvl w:ilvl="0" w:tplc="3A0EBE48">
      <w:start w:val="1"/>
      <w:numFmt w:val="decimal"/>
      <w:lvlText w:val="%1."/>
      <w:lvlJc w:val="left"/>
      <w:pPr>
        <w:ind w:left="624" w:hanging="360"/>
      </w:pPr>
      <w:rPr>
        <w:rFonts w:ascii="Times New Roman" w:eastAsia="Times New Roman" w:hAnsi="Times New Roman" w:cs="Times New Roman"/>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16cid:durableId="400175397">
    <w:abstractNumId w:val="1"/>
  </w:num>
  <w:num w:numId="2" w16cid:durableId="1847475576">
    <w:abstractNumId w:val="12"/>
  </w:num>
  <w:num w:numId="3" w16cid:durableId="71779590">
    <w:abstractNumId w:val="9"/>
  </w:num>
  <w:num w:numId="4" w16cid:durableId="1508515334">
    <w:abstractNumId w:val="2"/>
  </w:num>
  <w:num w:numId="5" w16cid:durableId="807212656">
    <w:abstractNumId w:val="6"/>
  </w:num>
  <w:num w:numId="6" w16cid:durableId="1158884841">
    <w:abstractNumId w:val="7"/>
  </w:num>
  <w:num w:numId="7" w16cid:durableId="318771666">
    <w:abstractNumId w:val="3"/>
  </w:num>
  <w:num w:numId="8" w16cid:durableId="1756897358">
    <w:abstractNumId w:val="4"/>
  </w:num>
  <w:num w:numId="9" w16cid:durableId="428888558">
    <w:abstractNumId w:val="10"/>
  </w:num>
  <w:num w:numId="10" w16cid:durableId="1445885473">
    <w:abstractNumId w:val="5"/>
  </w:num>
  <w:num w:numId="11" w16cid:durableId="91970753">
    <w:abstractNumId w:val="8"/>
  </w:num>
  <w:num w:numId="12" w16cid:durableId="1959796951">
    <w:abstractNumId w:val="0"/>
  </w:num>
  <w:num w:numId="13" w16cid:durableId="9594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8A"/>
    <w:rsid w:val="00025FB9"/>
    <w:rsid w:val="000578AD"/>
    <w:rsid w:val="0007285F"/>
    <w:rsid w:val="000806E7"/>
    <w:rsid w:val="000845A9"/>
    <w:rsid w:val="000C6143"/>
    <w:rsid w:val="000C7E61"/>
    <w:rsid w:val="000E7127"/>
    <w:rsid w:val="00106BFF"/>
    <w:rsid w:val="00147B53"/>
    <w:rsid w:val="00157085"/>
    <w:rsid w:val="00181A42"/>
    <w:rsid w:val="001D0408"/>
    <w:rsid w:val="00252083"/>
    <w:rsid w:val="002546A0"/>
    <w:rsid w:val="002B6F17"/>
    <w:rsid w:val="003070E2"/>
    <w:rsid w:val="003627E9"/>
    <w:rsid w:val="003711B5"/>
    <w:rsid w:val="00397AB7"/>
    <w:rsid w:val="003C0F41"/>
    <w:rsid w:val="003D7C80"/>
    <w:rsid w:val="003F7270"/>
    <w:rsid w:val="004575A2"/>
    <w:rsid w:val="00467780"/>
    <w:rsid w:val="00530366"/>
    <w:rsid w:val="005367F9"/>
    <w:rsid w:val="006764C8"/>
    <w:rsid w:val="0068636B"/>
    <w:rsid w:val="007008CB"/>
    <w:rsid w:val="00724E77"/>
    <w:rsid w:val="007462EA"/>
    <w:rsid w:val="00776B5F"/>
    <w:rsid w:val="007A1E5F"/>
    <w:rsid w:val="008241D0"/>
    <w:rsid w:val="00826679"/>
    <w:rsid w:val="00834E9F"/>
    <w:rsid w:val="008B1F91"/>
    <w:rsid w:val="00923A1F"/>
    <w:rsid w:val="009302EC"/>
    <w:rsid w:val="009320AA"/>
    <w:rsid w:val="00940790"/>
    <w:rsid w:val="0094204C"/>
    <w:rsid w:val="009C1E55"/>
    <w:rsid w:val="00A91C52"/>
    <w:rsid w:val="00A94AFD"/>
    <w:rsid w:val="00AA42DB"/>
    <w:rsid w:val="00B02175"/>
    <w:rsid w:val="00B14DBF"/>
    <w:rsid w:val="00B41CA3"/>
    <w:rsid w:val="00B5554A"/>
    <w:rsid w:val="00B63C73"/>
    <w:rsid w:val="00BB1C45"/>
    <w:rsid w:val="00BC6E0B"/>
    <w:rsid w:val="00BF6FE8"/>
    <w:rsid w:val="00C63079"/>
    <w:rsid w:val="00C7285F"/>
    <w:rsid w:val="00C82B86"/>
    <w:rsid w:val="00C95387"/>
    <w:rsid w:val="00CC7C63"/>
    <w:rsid w:val="00CF129E"/>
    <w:rsid w:val="00D45451"/>
    <w:rsid w:val="00D82523"/>
    <w:rsid w:val="00D8450C"/>
    <w:rsid w:val="00D8528A"/>
    <w:rsid w:val="00DA2B19"/>
    <w:rsid w:val="00DD16AA"/>
    <w:rsid w:val="00E37F44"/>
    <w:rsid w:val="00E57F5A"/>
    <w:rsid w:val="00E84644"/>
    <w:rsid w:val="00E86135"/>
    <w:rsid w:val="00E94DF5"/>
    <w:rsid w:val="00F3244F"/>
    <w:rsid w:val="00F35446"/>
    <w:rsid w:val="00F76DEA"/>
    <w:rsid w:val="00FC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B16D0"/>
  <w15:chartTrackingRefBased/>
  <w15:docId w15:val="{ED13F782-ACE1-4C7F-A360-0D67AD6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8A"/>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D8528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8528A"/>
    <w:rPr>
      <w:rFonts w:ascii="Times New Roman" w:eastAsia="Times New Roman" w:hAnsi="Times New Roman" w:cs="Times New Roman"/>
      <w:sz w:val="24"/>
      <w:szCs w:val="20"/>
      <w:u w:val="single"/>
    </w:rPr>
  </w:style>
  <w:style w:type="paragraph" w:styleId="Footer">
    <w:name w:val="footer"/>
    <w:basedOn w:val="Normal"/>
    <w:link w:val="FooterChar"/>
    <w:rsid w:val="00D8528A"/>
    <w:pPr>
      <w:tabs>
        <w:tab w:val="center" w:pos="4320"/>
        <w:tab w:val="right" w:pos="8640"/>
      </w:tabs>
    </w:pPr>
  </w:style>
  <w:style w:type="character" w:customStyle="1" w:styleId="FooterChar">
    <w:name w:val="Footer Char"/>
    <w:basedOn w:val="DefaultParagraphFont"/>
    <w:link w:val="Footer"/>
    <w:rsid w:val="00D8528A"/>
    <w:rPr>
      <w:rFonts w:ascii="Times New Roman" w:eastAsia="Times New Roman" w:hAnsi="Times New Roman" w:cs="Times New Roman"/>
      <w:sz w:val="20"/>
      <w:szCs w:val="20"/>
    </w:rPr>
  </w:style>
  <w:style w:type="paragraph" w:styleId="ListParagraph">
    <w:name w:val="List Paragraph"/>
    <w:basedOn w:val="Normal"/>
    <w:uiPriority w:val="34"/>
    <w:qFormat/>
    <w:rsid w:val="00D8528A"/>
    <w:pPr>
      <w:ind w:left="720"/>
    </w:pPr>
  </w:style>
  <w:style w:type="paragraph" w:styleId="NormalWeb">
    <w:name w:val="Normal (Web)"/>
    <w:basedOn w:val="Normal"/>
    <w:uiPriority w:val="99"/>
    <w:unhideWhenUsed/>
    <w:rsid w:val="00D8528A"/>
    <w:pPr>
      <w:spacing w:before="100" w:beforeAutospacing="1" w:after="100" w:afterAutospacing="1"/>
    </w:pPr>
    <w:rPr>
      <w:rFonts w:eastAsia="Calibri"/>
      <w:sz w:val="24"/>
      <w:szCs w:val="24"/>
    </w:rPr>
  </w:style>
  <w:style w:type="character" w:styleId="Emphasis">
    <w:name w:val="Emphasis"/>
    <w:uiPriority w:val="20"/>
    <w:qFormat/>
    <w:rsid w:val="00D8528A"/>
    <w:rPr>
      <w:i/>
      <w:iCs/>
    </w:rPr>
  </w:style>
  <w:style w:type="character" w:styleId="Hyperlink">
    <w:name w:val="Hyperlink"/>
    <w:rsid w:val="00D8528A"/>
    <w:rPr>
      <w:color w:val="0000FF"/>
      <w:u w:val="single"/>
    </w:rPr>
  </w:style>
  <w:style w:type="character" w:styleId="UnresolvedMention">
    <w:name w:val="Unresolved Mention"/>
    <w:basedOn w:val="DefaultParagraphFont"/>
    <w:uiPriority w:val="99"/>
    <w:semiHidden/>
    <w:unhideWhenUsed/>
    <w:rsid w:val="00D8528A"/>
    <w:rPr>
      <w:color w:val="605E5C"/>
      <w:shd w:val="clear" w:color="auto" w:fill="E1DFDD"/>
    </w:rPr>
  </w:style>
  <w:style w:type="paragraph" w:styleId="Header">
    <w:name w:val="header"/>
    <w:basedOn w:val="Normal"/>
    <w:link w:val="HeaderChar"/>
    <w:uiPriority w:val="99"/>
    <w:unhideWhenUsed/>
    <w:rsid w:val="007008CB"/>
    <w:pPr>
      <w:tabs>
        <w:tab w:val="center" w:pos="4680"/>
        <w:tab w:val="right" w:pos="9360"/>
      </w:tabs>
    </w:pPr>
  </w:style>
  <w:style w:type="character" w:customStyle="1" w:styleId="HeaderChar">
    <w:name w:val="Header Char"/>
    <w:basedOn w:val="DefaultParagraphFont"/>
    <w:link w:val="Header"/>
    <w:uiPriority w:val="99"/>
    <w:rsid w:val="007008C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82523"/>
    <w:pPr>
      <w:widowControl w:val="0"/>
      <w:autoSpaceDE w:val="0"/>
      <w:autoSpaceDN w:val="0"/>
    </w:pPr>
    <w:rPr>
      <w:sz w:val="22"/>
      <w:szCs w:val="22"/>
    </w:rPr>
  </w:style>
  <w:style w:type="paragraph" w:styleId="PlainText">
    <w:name w:val="Plain Text"/>
    <w:basedOn w:val="Normal"/>
    <w:link w:val="PlainTextChar"/>
    <w:uiPriority w:val="99"/>
    <w:semiHidden/>
    <w:unhideWhenUsed/>
    <w:rsid w:val="002546A0"/>
    <w:rPr>
      <w:rFonts w:ascii="Consolas" w:hAnsi="Consolas"/>
      <w:sz w:val="21"/>
      <w:szCs w:val="21"/>
    </w:rPr>
  </w:style>
  <w:style w:type="character" w:customStyle="1" w:styleId="PlainTextChar">
    <w:name w:val="Plain Text Char"/>
    <w:basedOn w:val="DefaultParagraphFont"/>
    <w:link w:val="PlainText"/>
    <w:uiPriority w:val="99"/>
    <w:semiHidden/>
    <w:rsid w:val="002546A0"/>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43643">
      <w:bodyDiv w:val="1"/>
      <w:marLeft w:val="0"/>
      <w:marRight w:val="0"/>
      <w:marTop w:val="0"/>
      <w:marBottom w:val="0"/>
      <w:divBdr>
        <w:top w:val="none" w:sz="0" w:space="0" w:color="auto"/>
        <w:left w:val="none" w:sz="0" w:space="0" w:color="auto"/>
        <w:bottom w:val="none" w:sz="0" w:space="0" w:color="auto"/>
        <w:right w:val="none" w:sz="0" w:space="0" w:color="auto"/>
      </w:divBdr>
    </w:div>
    <w:div w:id="537820163">
      <w:bodyDiv w:val="1"/>
      <w:marLeft w:val="0"/>
      <w:marRight w:val="0"/>
      <w:marTop w:val="0"/>
      <w:marBottom w:val="0"/>
      <w:divBdr>
        <w:top w:val="none" w:sz="0" w:space="0" w:color="auto"/>
        <w:left w:val="none" w:sz="0" w:space="0" w:color="auto"/>
        <w:bottom w:val="none" w:sz="0" w:space="0" w:color="auto"/>
        <w:right w:val="none" w:sz="0" w:space="0" w:color="auto"/>
      </w:divBdr>
    </w:div>
    <w:div w:id="1195923675">
      <w:bodyDiv w:val="1"/>
      <w:marLeft w:val="0"/>
      <w:marRight w:val="0"/>
      <w:marTop w:val="0"/>
      <w:marBottom w:val="0"/>
      <w:divBdr>
        <w:top w:val="none" w:sz="0" w:space="0" w:color="auto"/>
        <w:left w:val="none" w:sz="0" w:space="0" w:color="auto"/>
        <w:bottom w:val="none" w:sz="0" w:space="0" w:color="auto"/>
        <w:right w:val="none" w:sz="0" w:space="0" w:color="auto"/>
      </w:divBdr>
    </w:div>
    <w:div w:id="1401252853">
      <w:bodyDiv w:val="1"/>
      <w:marLeft w:val="0"/>
      <w:marRight w:val="0"/>
      <w:marTop w:val="0"/>
      <w:marBottom w:val="0"/>
      <w:divBdr>
        <w:top w:val="none" w:sz="0" w:space="0" w:color="auto"/>
        <w:left w:val="none" w:sz="0" w:space="0" w:color="auto"/>
        <w:bottom w:val="none" w:sz="0" w:space="0" w:color="auto"/>
        <w:right w:val="none" w:sz="0" w:space="0" w:color="auto"/>
      </w:divBdr>
    </w:div>
    <w:div w:id="20747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7966738211?pwd=SAYJKOiko94naS00eXlMK8nCdaX4ex.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5F4B-6EB0-46E6-8826-7ABE94E1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 Andrew (DPH)</dc:creator>
  <cp:keywords/>
  <dc:description/>
  <cp:lastModifiedBy>Hellmer, Tracy (DPH)</cp:lastModifiedBy>
  <cp:revision>2</cp:revision>
  <cp:lastPrinted>2024-03-25T17:12:00Z</cp:lastPrinted>
  <dcterms:created xsi:type="dcterms:W3CDTF">2026-03-10T19:45:00Z</dcterms:created>
  <dcterms:modified xsi:type="dcterms:W3CDTF">2026-03-11T13:58:00Z</dcterms:modified>
</cp:coreProperties>
</file>