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600A" w14:textId="77777777" w:rsidR="009518FC" w:rsidRPr="00A81C56" w:rsidRDefault="009518FC" w:rsidP="004B2B30">
      <w:pPr>
        <w:ind w:right="-288"/>
        <w:jc w:val="center"/>
        <w:outlineLvl w:val="0"/>
        <w:rPr>
          <w:b/>
          <w:sz w:val="28"/>
          <w:szCs w:val="28"/>
        </w:rPr>
      </w:pPr>
      <w:r w:rsidRPr="00A81C56">
        <w:rPr>
          <w:b/>
          <w:sz w:val="28"/>
          <w:szCs w:val="28"/>
        </w:rPr>
        <w:t>Massachusetts Department of Conservation and Recreation</w:t>
      </w:r>
    </w:p>
    <w:p w14:paraId="52F2600B" w14:textId="77777777" w:rsidR="009518FC" w:rsidRPr="00A81C56" w:rsidRDefault="009518FC" w:rsidP="004B2B30">
      <w:pPr>
        <w:ind w:right="-288"/>
        <w:jc w:val="center"/>
        <w:outlineLvl w:val="0"/>
        <w:rPr>
          <w:b/>
          <w:sz w:val="28"/>
          <w:szCs w:val="28"/>
        </w:rPr>
      </w:pPr>
      <w:r w:rsidRPr="00A81C56">
        <w:rPr>
          <w:b/>
          <w:sz w:val="28"/>
          <w:szCs w:val="28"/>
        </w:rPr>
        <w:t xml:space="preserve">Bureau of </w:t>
      </w:r>
      <w:r w:rsidR="00EB6668" w:rsidRPr="00A81C56">
        <w:rPr>
          <w:b/>
          <w:sz w:val="28"/>
          <w:szCs w:val="28"/>
        </w:rPr>
        <w:t xml:space="preserve">Forest </w:t>
      </w:r>
      <w:r w:rsidRPr="00A81C56">
        <w:rPr>
          <w:b/>
          <w:sz w:val="28"/>
          <w:szCs w:val="28"/>
        </w:rPr>
        <w:t>Fire Control and Forestry</w:t>
      </w:r>
    </w:p>
    <w:p w14:paraId="52F2600C" w14:textId="77777777" w:rsidR="005F5A69" w:rsidRPr="00A81C56" w:rsidRDefault="00C82C81" w:rsidP="004B2B30">
      <w:pPr>
        <w:ind w:right="-288"/>
        <w:jc w:val="center"/>
        <w:outlineLvl w:val="0"/>
        <w:rPr>
          <w:b/>
          <w:sz w:val="28"/>
          <w:szCs w:val="28"/>
        </w:rPr>
      </w:pPr>
      <w:r w:rsidRPr="00A81C56">
        <w:rPr>
          <w:b/>
          <w:sz w:val="28"/>
          <w:szCs w:val="28"/>
        </w:rPr>
        <w:t>Forest Management Proposal</w:t>
      </w:r>
    </w:p>
    <w:p w14:paraId="52F2600D" w14:textId="77777777" w:rsidR="008872A1" w:rsidRPr="00A81C56" w:rsidRDefault="00077B1B" w:rsidP="008872A1">
      <w:pPr>
        <w:ind w:right="-288"/>
        <w:jc w:val="center"/>
        <w:outlineLvl w:val="0"/>
        <w:rPr>
          <w:b/>
          <w:sz w:val="28"/>
          <w:szCs w:val="28"/>
        </w:rPr>
      </w:pPr>
      <w:r w:rsidRPr="00A81C56">
        <w:rPr>
          <w:b/>
          <w:sz w:val="28"/>
          <w:szCs w:val="28"/>
        </w:rPr>
        <w:t>Name</w:t>
      </w:r>
      <w:r w:rsidR="008872A1" w:rsidRPr="00A81C56">
        <w:rPr>
          <w:b/>
          <w:sz w:val="28"/>
          <w:szCs w:val="28"/>
        </w:rPr>
        <w:t xml:space="preserve">: </w:t>
      </w:r>
      <w:r w:rsidR="009A5F70">
        <w:rPr>
          <w:b/>
          <w:sz w:val="28"/>
          <w:szCs w:val="28"/>
        </w:rPr>
        <w:t>Goodale</w:t>
      </w:r>
      <w:r w:rsidR="003D0825">
        <w:rPr>
          <w:b/>
          <w:sz w:val="28"/>
          <w:szCs w:val="28"/>
        </w:rPr>
        <w:t>-</w:t>
      </w:r>
      <w:r w:rsidR="009A5F70">
        <w:rPr>
          <w:b/>
          <w:sz w:val="28"/>
          <w:szCs w:val="28"/>
        </w:rPr>
        <w:t>Chipman Lots</w:t>
      </w:r>
      <w:r w:rsidR="006E47C5" w:rsidRPr="00A81C56">
        <w:rPr>
          <w:b/>
          <w:sz w:val="28"/>
          <w:szCs w:val="28"/>
        </w:rPr>
        <w:t xml:space="preserve"> </w:t>
      </w:r>
    </w:p>
    <w:p w14:paraId="52F2600E" w14:textId="77777777" w:rsidR="00B7399F" w:rsidRPr="00A81C56" w:rsidRDefault="00B7399F" w:rsidP="008872A1">
      <w:pPr>
        <w:ind w:right="-288"/>
        <w:jc w:val="center"/>
        <w:outlineLvl w:val="0"/>
        <w:rPr>
          <w:b/>
          <w:sz w:val="28"/>
          <w:szCs w:val="28"/>
        </w:rPr>
      </w:pPr>
    </w:p>
    <w:p w14:paraId="52F2600F" w14:textId="1EF66C5A" w:rsidR="00DC3454" w:rsidRPr="00A81C56" w:rsidRDefault="00B21AC0" w:rsidP="00B7399F">
      <w:pPr>
        <w:ind w:right="-288"/>
        <w:outlineLvl w:val="0"/>
        <w:rPr>
          <w:b/>
          <w:sz w:val="28"/>
          <w:szCs w:val="28"/>
        </w:rPr>
      </w:pPr>
      <w:r w:rsidRPr="00A81C56">
        <w:rPr>
          <w:b/>
          <w:sz w:val="28"/>
          <w:szCs w:val="28"/>
        </w:rPr>
        <w:t>Date Posted:</w:t>
      </w:r>
      <w:r w:rsidR="001220EC" w:rsidRPr="00A81C56">
        <w:rPr>
          <w:b/>
          <w:sz w:val="28"/>
          <w:szCs w:val="28"/>
        </w:rPr>
        <w:tab/>
      </w:r>
      <w:r w:rsidR="001220EC" w:rsidRPr="00A81C56">
        <w:rPr>
          <w:b/>
          <w:sz w:val="28"/>
          <w:szCs w:val="28"/>
        </w:rPr>
        <w:tab/>
      </w:r>
      <w:r w:rsidR="001220EC" w:rsidRPr="00A81C56">
        <w:rPr>
          <w:b/>
          <w:sz w:val="28"/>
          <w:szCs w:val="28"/>
        </w:rPr>
        <w:tab/>
      </w:r>
      <w:r w:rsidR="000E2513">
        <w:rPr>
          <w:b/>
          <w:sz w:val="28"/>
          <w:szCs w:val="28"/>
        </w:rPr>
        <w:t>March 2, 2020</w:t>
      </w:r>
    </w:p>
    <w:p w14:paraId="52F26010" w14:textId="12503B0A" w:rsidR="00B7399F" w:rsidRPr="00A81C56" w:rsidRDefault="00B21AC0" w:rsidP="00B7399F">
      <w:pPr>
        <w:ind w:right="-288"/>
        <w:outlineLvl w:val="0"/>
        <w:rPr>
          <w:b/>
          <w:sz w:val="28"/>
          <w:szCs w:val="28"/>
        </w:rPr>
      </w:pPr>
      <w:r w:rsidRPr="00A81C56">
        <w:rPr>
          <w:b/>
          <w:sz w:val="28"/>
          <w:szCs w:val="28"/>
        </w:rPr>
        <w:t>End of Comment Period:</w:t>
      </w:r>
      <w:r w:rsidR="00A82519" w:rsidRPr="00A81C56">
        <w:rPr>
          <w:b/>
          <w:sz w:val="28"/>
          <w:szCs w:val="28"/>
        </w:rPr>
        <w:tab/>
      </w:r>
      <w:r w:rsidR="000E2513">
        <w:rPr>
          <w:b/>
          <w:sz w:val="28"/>
          <w:szCs w:val="28"/>
        </w:rPr>
        <w:t>April 16, 2020</w:t>
      </w:r>
    </w:p>
    <w:p w14:paraId="52F26011" w14:textId="77777777" w:rsidR="009518FC" w:rsidRPr="00A81C56" w:rsidRDefault="009518FC" w:rsidP="009518FC">
      <w:pPr>
        <w:ind w:right="-288"/>
        <w:outlineLvl w:val="0"/>
        <w:rPr>
          <w:b/>
          <w:sz w:val="24"/>
          <w:szCs w:val="24"/>
        </w:rPr>
      </w:pPr>
    </w:p>
    <w:p w14:paraId="52F26012" w14:textId="77777777" w:rsidR="009518FC" w:rsidRPr="00A81C56" w:rsidRDefault="009518FC" w:rsidP="004B2B30">
      <w:pPr>
        <w:ind w:right="-288"/>
        <w:outlineLvl w:val="0"/>
        <w:rPr>
          <w:b/>
          <w:sz w:val="24"/>
          <w:szCs w:val="24"/>
        </w:rPr>
      </w:pPr>
      <w:r w:rsidRPr="00A81C56">
        <w:rPr>
          <w:b/>
          <w:sz w:val="24"/>
          <w:szCs w:val="24"/>
        </w:rPr>
        <w:t>Region:</w:t>
      </w:r>
      <w:r w:rsidR="006F7853" w:rsidRPr="00A81C56">
        <w:rPr>
          <w:b/>
          <w:sz w:val="24"/>
          <w:szCs w:val="24"/>
        </w:rPr>
        <w:tab/>
      </w:r>
      <w:r w:rsidR="006F7853" w:rsidRPr="00A81C56">
        <w:rPr>
          <w:b/>
          <w:sz w:val="24"/>
          <w:szCs w:val="24"/>
        </w:rPr>
        <w:tab/>
      </w:r>
      <w:r w:rsidR="006F7853" w:rsidRPr="00A81C56">
        <w:rPr>
          <w:b/>
          <w:sz w:val="24"/>
          <w:szCs w:val="24"/>
        </w:rPr>
        <w:tab/>
      </w:r>
      <w:r w:rsidR="006F7853" w:rsidRPr="00A81C56">
        <w:rPr>
          <w:b/>
          <w:sz w:val="24"/>
          <w:szCs w:val="24"/>
        </w:rPr>
        <w:tab/>
      </w:r>
      <w:sdt>
        <w:sdtPr>
          <w:rPr>
            <w:b/>
            <w:sz w:val="24"/>
            <w:szCs w:val="24"/>
          </w:rPr>
          <w:alias w:val="Region"/>
          <w:tag w:val="Region"/>
          <w:id w:val="24015688"/>
          <w:placeholder>
            <w:docPart w:val="DefaultPlaceholder_22675704"/>
          </w:placeholder>
          <w:comboBox>
            <w:listItem w:value="Choose an item."/>
            <w:listItem w:displayText="West" w:value="West"/>
            <w:listItem w:displayText="Central" w:value="Central"/>
            <w:listItem w:displayText="North" w:value="North"/>
            <w:listItem w:displayText="South" w:value="South"/>
          </w:comboBox>
        </w:sdtPr>
        <w:sdtContent>
          <w:r w:rsidR="009A5F70">
            <w:rPr>
              <w:b/>
              <w:sz w:val="24"/>
              <w:szCs w:val="24"/>
            </w:rPr>
            <w:t>North</w:t>
          </w:r>
        </w:sdtContent>
      </w:sdt>
    </w:p>
    <w:p w14:paraId="52F26013" w14:textId="77777777" w:rsidR="009518FC" w:rsidRPr="00A81C56" w:rsidRDefault="00270CFA" w:rsidP="004B2B30">
      <w:pPr>
        <w:ind w:right="-288"/>
        <w:outlineLvl w:val="0"/>
        <w:rPr>
          <w:b/>
          <w:sz w:val="24"/>
          <w:szCs w:val="24"/>
        </w:rPr>
      </w:pPr>
      <w:r w:rsidRPr="00A81C56">
        <w:rPr>
          <w:b/>
          <w:sz w:val="24"/>
          <w:szCs w:val="24"/>
        </w:rPr>
        <w:t>Recreation District:</w:t>
      </w:r>
      <w:r w:rsidR="006F7853" w:rsidRPr="00A81C56">
        <w:rPr>
          <w:b/>
          <w:sz w:val="24"/>
          <w:szCs w:val="24"/>
        </w:rPr>
        <w:tab/>
      </w:r>
      <w:r w:rsidR="006F7853" w:rsidRPr="00A81C56">
        <w:rPr>
          <w:b/>
          <w:sz w:val="24"/>
          <w:szCs w:val="24"/>
        </w:rPr>
        <w:tab/>
      </w:r>
      <w:r w:rsidR="006F7853" w:rsidRPr="00A81C56">
        <w:rPr>
          <w:b/>
          <w:sz w:val="24"/>
          <w:szCs w:val="24"/>
        </w:rPr>
        <w:tab/>
      </w:r>
      <w:r w:rsidR="009A5F70">
        <w:rPr>
          <w:b/>
          <w:sz w:val="24"/>
          <w:szCs w:val="24"/>
        </w:rPr>
        <w:t>Metro-West</w:t>
      </w:r>
    </w:p>
    <w:p w14:paraId="52F26014" w14:textId="77777777" w:rsidR="00270CFA" w:rsidRPr="00A81C56" w:rsidRDefault="00270CFA" w:rsidP="004B2B30">
      <w:pPr>
        <w:ind w:right="-288"/>
        <w:outlineLvl w:val="0"/>
        <w:rPr>
          <w:b/>
          <w:sz w:val="24"/>
          <w:szCs w:val="24"/>
        </w:rPr>
      </w:pPr>
      <w:r w:rsidRPr="00A81C56">
        <w:rPr>
          <w:b/>
          <w:sz w:val="24"/>
          <w:szCs w:val="24"/>
        </w:rPr>
        <w:t>Forest</w:t>
      </w:r>
      <w:r w:rsidR="006F7853" w:rsidRPr="00A81C56">
        <w:rPr>
          <w:b/>
          <w:sz w:val="24"/>
          <w:szCs w:val="24"/>
        </w:rPr>
        <w:t xml:space="preserve"> Management </w:t>
      </w:r>
      <w:r w:rsidRPr="00A81C56">
        <w:rPr>
          <w:b/>
          <w:sz w:val="24"/>
          <w:szCs w:val="24"/>
        </w:rPr>
        <w:t>District:</w:t>
      </w:r>
      <w:r w:rsidR="006F7853" w:rsidRPr="00A81C56">
        <w:rPr>
          <w:b/>
          <w:sz w:val="24"/>
          <w:szCs w:val="24"/>
        </w:rPr>
        <w:tab/>
      </w:r>
      <w:sdt>
        <w:sdtPr>
          <w:rPr>
            <w:b/>
            <w:sz w:val="24"/>
            <w:szCs w:val="24"/>
          </w:rPr>
          <w:alias w:val="Forest Management District"/>
          <w:tag w:val="Forest Management District"/>
          <w:id w:val="24015694"/>
          <w:placeholder>
            <w:docPart w:val="DefaultPlaceholder_22675704"/>
          </w:placeholder>
          <w:comboBox>
            <w:listItem w:value="Choose an item."/>
            <w:listItem w:displayText="Northern Berkshires" w:value="Northern Berkshires"/>
            <w:listItem w:displayText="Central Berkshires" w:value="Central Berkshires"/>
            <w:listItem w:displayText="Southern Berkshires" w:value="Southern Berkshires"/>
            <w:listItem w:displayText="Western CT Valley" w:value="Western CT Valley"/>
            <w:listItem w:displayText="Eastern CT Valley" w:value="Eastern CT Valley"/>
            <w:listItem w:displayText="Mid State" w:value="Mid State"/>
            <w:listItem w:displayText="Northeast" w:value="Northeast"/>
            <w:listItem w:displayText="Southeast" w:value="Southeast"/>
          </w:comboBox>
        </w:sdtPr>
        <w:sdtContent>
          <w:r w:rsidR="0069317E" w:rsidRPr="00A81C56">
            <w:rPr>
              <w:b/>
              <w:sz w:val="24"/>
              <w:szCs w:val="24"/>
            </w:rPr>
            <w:t>Northeast</w:t>
          </w:r>
        </w:sdtContent>
      </w:sdt>
    </w:p>
    <w:p w14:paraId="52F26015" w14:textId="77777777" w:rsidR="001279DD" w:rsidRPr="00A81C56" w:rsidRDefault="005B6A5C" w:rsidP="004B2B30">
      <w:pPr>
        <w:ind w:right="-288"/>
        <w:outlineLvl w:val="0"/>
        <w:rPr>
          <w:b/>
          <w:sz w:val="24"/>
          <w:szCs w:val="24"/>
        </w:rPr>
      </w:pPr>
      <w:r w:rsidRPr="00A81C56">
        <w:rPr>
          <w:b/>
          <w:sz w:val="24"/>
          <w:szCs w:val="24"/>
        </w:rPr>
        <w:t>State Forest:</w:t>
      </w:r>
      <w:r w:rsidR="006F7853" w:rsidRPr="00A81C56">
        <w:rPr>
          <w:b/>
          <w:sz w:val="24"/>
          <w:szCs w:val="24"/>
        </w:rPr>
        <w:tab/>
      </w:r>
      <w:r w:rsidR="006F7853" w:rsidRPr="00A81C56">
        <w:rPr>
          <w:b/>
          <w:sz w:val="24"/>
          <w:szCs w:val="24"/>
        </w:rPr>
        <w:tab/>
      </w:r>
      <w:r w:rsidR="006F7853" w:rsidRPr="00A81C56">
        <w:rPr>
          <w:b/>
          <w:sz w:val="24"/>
          <w:szCs w:val="24"/>
        </w:rPr>
        <w:tab/>
      </w:r>
      <w:r w:rsidR="006F7853" w:rsidRPr="00A81C56">
        <w:rPr>
          <w:b/>
          <w:sz w:val="24"/>
          <w:szCs w:val="24"/>
        </w:rPr>
        <w:tab/>
      </w:r>
      <w:sdt>
        <w:sdtPr>
          <w:rPr>
            <w:b/>
            <w:sz w:val="24"/>
            <w:szCs w:val="24"/>
          </w:rPr>
          <w:id w:val="24015700"/>
          <w:placeholder>
            <w:docPart w:val="DefaultPlaceholder_22675703"/>
          </w:placeholder>
          <w:text/>
        </w:sdtPr>
        <w:sdtContent>
          <w:r w:rsidR="009A5F70">
            <w:rPr>
              <w:b/>
              <w:sz w:val="24"/>
              <w:szCs w:val="24"/>
            </w:rPr>
            <w:t>Marlboro</w:t>
          </w:r>
          <w:r w:rsidR="00734878">
            <w:rPr>
              <w:b/>
              <w:sz w:val="24"/>
              <w:szCs w:val="24"/>
            </w:rPr>
            <w:t>ugh</w:t>
          </w:r>
          <w:r w:rsidR="009A5F70">
            <w:rPr>
              <w:b/>
              <w:sz w:val="24"/>
              <w:szCs w:val="24"/>
            </w:rPr>
            <w:t xml:space="preserve">-Sudbury </w:t>
          </w:r>
        </w:sdtContent>
      </w:sdt>
    </w:p>
    <w:p w14:paraId="52F26016" w14:textId="77777777" w:rsidR="00764982" w:rsidRPr="00A81C56" w:rsidRDefault="00764982" w:rsidP="004B2B30">
      <w:pPr>
        <w:ind w:right="-288"/>
        <w:outlineLvl w:val="0"/>
        <w:rPr>
          <w:b/>
          <w:sz w:val="24"/>
          <w:szCs w:val="24"/>
        </w:rPr>
      </w:pPr>
      <w:r w:rsidRPr="00A81C56">
        <w:rPr>
          <w:b/>
          <w:sz w:val="24"/>
          <w:szCs w:val="24"/>
        </w:rPr>
        <w:t>Closest Road:</w:t>
      </w:r>
      <w:r w:rsidR="006F7853" w:rsidRPr="00A81C56">
        <w:rPr>
          <w:b/>
          <w:sz w:val="24"/>
          <w:szCs w:val="24"/>
        </w:rPr>
        <w:tab/>
      </w:r>
      <w:r w:rsidR="006F7853" w:rsidRPr="00A81C56">
        <w:rPr>
          <w:b/>
          <w:sz w:val="24"/>
          <w:szCs w:val="24"/>
        </w:rPr>
        <w:tab/>
      </w:r>
      <w:r w:rsidR="006F7853" w:rsidRPr="00A81C56">
        <w:rPr>
          <w:b/>
          <w:sz w:val="24"/>
          <w:szCs w:val="24"/>
        </w:rPr>
        <w:tab/>
      </w:r>
      <w:r w:rsidR="006F7853" w:rsidRPr="00A81C56">
        <w:rPr>
          <w:b/>
          <w:sz w:val="24"/>
          <w:szCs w:val="24"/>
        </w:rPr>
        <w:tab/>
      </w:r>
      <w:sdt>
        <w:sdtPr>
          <w:rPr>
            <w:b/>
            <w:sz w:val="24"/>
            <w:szCs w:val="24"/>
          </w:rPr>
          <w:id w:val="24015702"/>
          <w:placeholder>
            <w:docPart w:val="DefaultPlaceholder_22675703"/>
          </w:placeholder>
          <w:text/>
        </w:sdtPr>
        <w:sdtContent>
          <w:r w:rsidR="00B960FD">
            <w:rPr>
              <w:b/>
              <w:sz w:val="24"/>
              <w:szCs w:val="24"/>
            </w:rPr>
            <w:t>White Pond and Concord Roads</w:t>
          </w:r>
        </w:sdtContent>
      </w:sdt>
    </w:p>
    <w:p w14:paraId="52F26017" w14:textId="77777777" w:rsidR="00D572F2" w:rsidRPr="00A81C56" w:rsidRDefault="00D572F2" w:rsidP="004B2B30">
      <w:pPr>
        <w:ind w:right="-288"/>
        <w:outlineLvl w:val="0"/>
        <w:rPr>
          <w:b/>
          <w:sz w:val="24"/>
          <w:szCs w:val="24"/>
        </w:rPr>
      </w:pPr>
      <w:r w:rsidRPr="00A81C56">
        <w:rPr>
          <w:b/>
          <w:sz w:val="24"/>
          <w:szCs w:val="24"/>
        </w:rPr>
        <w:t>Town</w:t>
      </w:r>
      <w:r w:rsidRPr="00A81C56">
        <w:rPr>
          <w:b/>
          <w:sz w:val="24"/>
          <w:szCs w:val="24"/>
        </w:rPr>
        <w:tab/>
      </w:r>
      <w:r w:rsidRPr="00A81C56">
        <w:rPr>
          <w:b/>
          <w:sz w:val="24"/>
          <w:szCs w:val="24"/>
        </w:rPr>
        <w:tab/>
      </w:r>
      <w:r w:rsidRPr="00A81C56">
        <w:rPr>
          <w:b/>
          <w:sz w:val="24"/>
          <w:szCs w:val="24"/>
        </w:rPr>
        <w:tab/>
      </w:r>
      <w:r w:rsidRPr="00A81C56">
        <w:rPr>
          <w:b/>
          <w:sz w:val="24"/>
          <w:szCs w:val="24"/>
        </w:rPr>
        <w:tab/>
      </w:r>
      <w:r w:rsidRPr="00A81C56">
        <w:rPr>
          <w:b/>
          <w:sz w:val="24"/>
          <w:szCs w:val="24"/>
        </w:rPr>
        <w:tab/>
      </w:r>
      <w:sdt>
        <w:sdtPr>
          <w:rPr>
            <w:b/>
            <w:sz w:val="24"/>
            <w:szCs w:val="24"/>
          </w:rPr>
          <w:id w:val="24015704"/>
          <w:placeholder>
            <w:docPart w:val="DefaultPlaceholder_22675703"/>
          </w:placeholder>
          <w:text/>
        </w:sdtPr>
        <w:sdtContent>
          <w:r w:rsidR="009A5F70">
            <w:rPr>
              <w:b/>
              <w:sz w:val="24"/>
              <w:szCs w:val="24"/>
            </w:rPr>
            <w:t>Hudson and Marlboro</w:t>
          </w:r>
          <w:r w:rsidR="0069317E" w:rsidRPr="00A81C56">
            <w:rPr>
              <w:b/>
              <w:sz w:val="24"/>
              <w:szCs w:val="24"/>
            </w:rPr>
            <w:t>, MA</w:t>
          </w:r>
        </w:sdtContent>
      </w:sdt>
    </w:p>
    <w:p w14:paraId="52F26018" w14:textId="77777777" w:rsidR="009518FC" w:rsidRPr="00A81C56" w:rsidRDefault="009518FC" w:rsidP="004B2B30">
      <w:pPr>
        <w:rPr>
          <w:b/>
          <w:sz w:val="24"/>
          <w:szCs w:val="24"/>
        </w:rPr>
      </w:pPr>
    </w:p>
    <w:p w14:paraId="52F26019" w14:textId="77777777" w:rsidR="0014520B" w:rsidRPr="00A81C56" w:rsidRDefault="001523ED" w:rsidP="006F7853">
      <w:pPr>
        <w:rPr>
          <w:b/>
          <w:sz w:val="24"/>
          <w:szCs w:val="24"/>
        </w:rPr>
      </w:pPr>
      <w:r w:rsidRPr="00A81C56">
        <w:rPr>
          <w:b/>
          <w:sz w:val="24"/>
          <w:szCs w:val="24"/>
        </w:rPr>
        <w:t>Contact Information:</w:t>
      </w:r>
      <w:r w:rsidR="006F7853" w:rsidRPr="00A81C56">
        <w:rPr>
          <w:b/>
          <w:sz w:val="24"/>
          <w:szCs w:val="24"/>
        </w:rPr>
        <w:tab/>
      </w:r>
      <w:r w:rsidR="006F7853" w:rsidRPr="00A81C56">
        <w:rPr>
          <w:b/>
          <w:sz w:val="24"/>
          <w:szCs w:val="24"/>
        </w:rPr>
        <w:tab/>
      </w:r>
      <w:r w:rsidR="003E506B" w:rsidRPr="00A81C56">
        <w:rPr>
          <w:b/>
          <w:sz w:val="24"/>
          <w:szCs w:val="24"/>
        </w:rPr>
        <w:t>Mike Waterman</w:t>
      </w:r>
    </w:p>
    <w:sdt>
      <w:sdtPr>
        <w:rPr>
          <w:b/>
          <w:sz w:val="24"/>
          <w:szCs w:val="24"/>
        </w:rPr>
        <w:alias w:val="Street Address"/>
        <w:tag w:val="Street Address"/>
        <w:id w:val="24015715"/>
        <w:placeholder>
          <w:docPart w:val="DefaultPlaceholder_22675704"/>
        </w:placeholder>
        <w:dropDownList>
          <w:listItem w:value="Choose an item."/>
          <w:listItem w:displayText="740 South Street" w:value="740 South Street"/>
          <w:listItem w:displayText="40 Cold Storage Drive" w:value="40 Cold Storage Drive"/>
          <w:listItem w:displayText="355 West Boylston Street" w:value="355 West Boylston Street"/>
          <w:listItem w:displayText="25 Shattuck Street" w:value="25 Shattuck Street"/>
          <w:listItem w:displayText="194 Cranberry Rd" w:value="194 Cranberry Rd"/>
        </w:dropDownList>
      </w:sdtPr>
      <w:sdtContent>
        <w:p w14:paraId="52F2601A" w14:textId="77777777" w:rsidR="0014520B" w:rsidRPr="00A81C56" w:rsidRDefault="0069317E" w:rsidP="006F7853">
          <w:pPr>
            <w:ind w:left="2880" w:firstLine="720"/>
            <w:rPr>
              <w:b/>
              <w:sz w:val="24"/>
              <w:szCs w:val="24"/>
            </w:rPr>
          </w:pPr>
          <w:r w:rsidRPr="00A81C56">
            <w:rPr>
              <w:b/>
              <w:sz w:val="24"/>
              <w:szCs w:val="24"/>
            </w:rPr>
            <w:t>25 Shattuck Street</w:t>
          </w:r>
        </w:p>
      </w:sdtContent>
    </w:sdt>
    <w:p w14:paraId="52F2601B" w14:textId="77777777" w:rsidR="0014520B" w:rsidRPr="00A81C56" w:rsidRDefault="0014520B" w:rsidP="004B2B30">
      <w:pPr>
        <w:rPr>
          <w:b/>
          <w:sz w:val="24"/>
          <w:szCs w:val="24"/>
        </w:rPr>
      </w:pPr>
      <w:r w:rsidRPr="00A81C56">
        <w:rPr>
          <w:b/>
          <w:sz w:val="24"/>
          <w:szCs w:val="24"/>
        </w:rPr>
        <w:tab/>
      </w:r>
      <w:r w:rsidR="006F7853" w:rsidRPr="00A81C56">
        <w:rPr>
          <w:b/>
          <w:sz w:val="24"/>
          <w:szCs w:val="24"/>
        </w:rPr>
        <w:tab/>
      </w:r>
      <w:r w:rsidRPr="00A81C56">
        <w:rPr>
          <w:b/>
          <w:sz w:val="24"/>
          <w:szCs w:val="24"/>
        </w:rPr>
        <w:tab/>
      </w:r>
      <w:r w:rsidRPr="00A81C56">
        <w:rPr>
          <w:b/>
          <w:sz w:val="24"/>
          <w:szCs w:val="24"/>
        </w:rPr>
        <w:tab/>
      </w:r>
      <w:r w:rsidRPr="00A81C56">
        <w:rPr>
          <w:b/>
          <w:sz w:val="24"/>
          <w:szCs w:val="24"/>
        </w:rPr>
        <w:tab/>
      </w:r>
      <w:sdt>
        <w:sdtPr>
          <w:rPr>
            <w:b/>
            <w:sz w:val="24"/>
            <w:szCs w:val="24"/>
          </w:rPr>
          <w:alias w:val="Town"/>
          <w:tag w:val="Town"/>
          <w:id w:val="24015720"/>
          <w:placeholder>
            <w:docPart w:val="DefaultPlaceholder_22675704"/>
          </w:placeholder>
          <w:dropDownList>
            <w:listItem w:value="Choose an item."/>
            <w:listItem w:displayText="Pittsfield" w:value="Pittsfield"/>
            <w:listItem w:displayText="Amherst" w:value="Amherst"/>
            <w:listItem w:displayText="Clinton" w:value="Clinton"/>
            <w:listItem w:displayText="Lowell" w:value="Lowell"/>
            <w:listItem w:displayText="Carver" w:value="Carver"/>
          </w:dropDownList>
        </w:sdtPr>
        <w:sdtContent>
          <w:r w:rsidR="0069317E" w:rsidRPr="00A81C56">
            <w:rPr>
              <w:b/>
              <w:sz w:val="24"/>
              <w:szCs w:val="24"/>
            </w:rPr>
            <w:t>Lowell</w:t>
          </w:r>
        </w:sdtContent>
      </w:sdt>
      <w:r w:rsidRPr="00A81C56">
        <w:rPr>
          <w:sz w:val="24"/>
          <w:szCs w:val="24"/>
        </w:rPr>
        <w:t xml:space="preserve">, MA </w:t>
      </w:r>
      <w:sdt>
        <w:sdtPr>
          <w:rPr>
            <w:sz w:val="24"/>
            <w:szCs w:val="24"/>
          </w:rPr>
          <w:alias w:val="Zip Code"/>
          <w:tag w:val="Zip Code"/>
          <w:id w:val="24015723"/>
          <w:placeholder>
            <w:docPart w:val="DefaultPlaceholder_22675704"/>
          </w:placeholder>
          <w:dropDownList>
            <w:listItem w:value="Choose an item."/>
            <w:listItem w:displayText="01202" w:value="01202"/>
            <w:listItem w:displayText="01004" w:value="01004"/>
            <w:listItem w:displayText="01510" w:value="01510"/>
            <w:listItem w:displayText="01852" w:value="01852"/>
            <w:listItem w:displayText="02366" w:value="02366"/>
          </w:dropDownList>
        </w:sdtPr>
        <w:sdtContent>
          <w:r w:rsidR="0069317E" w:rsidRPr="00A81C56">
            <w:rPr>
              <w:sz w:val="24"/>
              <w:szCs w:val="24"/>
            </w:rPr>
            <w:t>01852</w:t>
          </w:r>
        </w:sdtContent>
      </w:sdt>
    </w:p>
    <w:sdt>
      <w:sdtPr>
        <w:rPr>
          <w:b/>
          <w:sz w:val="24"/>
          <w:szCs w:val="24"/>
        </w:rPr>
        <w:alias w:val="Telephone Number"/>
        <w:tag w:val="Telephone Number"/>
        <w:id w:val="24015727"/>
        <w:placeholder>
          <w:docPart w:val="DefaultPlaceholder_22675703"/>
        </w:placeholder>
        <w:text/>
      </w:sdtPr>
      <w:sdtContent>
        <w:p w14:paraId="52F2601C" w14:textId="77777777" w:rsidR="0014520B" w:rsidRPr="00A81C56" w:rsidRDefault="00D3107C" w:rsidP="00BC3771">
          <w:pPr>
            <w:ind w:left="3600"/>
            <w:rPr>
              <w:b/>
              <w:sz w:val="24"/>
              <w:szCs w:val="24"/>
            </w:rPr>
          </w:pPr>
          <w:r>
            <w:rPr>
              <w:b/>
              <w:sz w:val="24"/>
              <w:szCs w:val="24"/>
            </w:rPr>
            <w:t>978-937-2</w:t>
          </w:r>
          <w:r w:rsidR="0069317E" w:rsidRPr="00A81C56">
            <w:rPr>
              <w:b/>
              <w:sz w:val="24"/>
              <w:szCs w:val="24"/>
            </w:rPr>
            <w:t xml:space="preserve">092 </w:t>
          </w:r>
          <w:proofErr w:type="spellStart"/>
          <w:r w:rsidR="0069317E" w:rsidRPr="00A81C56">
            <w:rPr>
              <w:b/>
              <w:sz w:val="24"/>
              <w:szCs w:val="24"/>
            </w:rPr>
            <w:t>ext</w:t>
          </w:r>
          <w:proofErr w:type="spellEnd"/>
          <w:r w:rsidR="0069317E" w:rsidRPr="00A81C56">
            <w:rPr>
              <w:b/>
              <w:sz w:val="24"/>
              <w:szCs w:val="24"/>
            </w:rPr>
            <w:t xml:space="preserve"> 109</w:t>
          </w:r>
        </w:p>
      </w:sdtContent>
    </w:sdt>
    <w:p w14:paraId="52F2601D" w14:textId="77777777" w:rsidR="0014520B" w:rsidRPr="00A81C56" w:rsidRDefault="003E506B" w:rsidP="006F7853">
      <w:pPr>
        <w:ind w:left="2880" w:firstLine="720"/>
        <w:rPr>
          <w:b/>
          <w:sz w:val="24"/>
          <w:szCs w:val="24"/>
        </w:rPr>
      </w:pPr>
      <w:r w:rsidRPr="00A81C56">
        <w:rPr>
          <w:b/>
          <w:sz w:val="24"/>
          <w:szCs w:val="24"/>
        </w:rPr>
        <w:t>Michael.J.Waterman@state.ma.us</w:t>
      </w:r>
    </w:p>
    <w:p w14:paraId="52F2601E" w14:textId="77777777" w:rsidR="00270CFA" w:rsidRPr="00A81C56" w:rsidRDefault="00270CFA" w:rsidP="009518FC">
      <w:pPr>
        <w:ind w:right="-288"/>
        <w:outlineLvl w:val="0"/>
        <w:rPr>
          <w:b/>
          <w:sz w:val="24"/>
          <w:szCs w:val="24"/>
        </w:rPr>
      </w:pPr>
    </w:p>
    <w:p w14:paraId="52F2601F" w14:textId="77777777" w:rsidR="00C82C81" w:rsidRPr="00A81C56" w:rsidRDefault="00C82C81" w:rsidP="00A04BB7">
      <w:pPr>
        <w:ind w:right="-288"/>
        <w:outlineLvl w:val="0"/>
        <w:rPr>
          <w:b/>
          <w:sz w:val="24"/>
          <w:szCs w:val="24"/>
          <w:u w:val="single"/>
        </w:rPr>
      </w:pPr>
      <w:r w:rsidRPr="00A81C56">
        <w:rPr>
          <w:b/>
          <w:sz w:val="24"/>
          <w:szCs w:val="24"/>
          <w:u w:val="single"/>
        </w:rPr>
        <w:t>Overview:</w:t>
      </w:r>
    </w:p>
    <w:p w14:paraId="52F26020" w14:textId="77777777" w:rsidR="00C36A0B" w:rsidRPr="00A81C56" w:rsidRDefault="006E47C5" w:rsidP="00A04BB7">
      <w:pPr>
        <w:ind w:right="-288"/>
        <w:outlineLvl w:val="0"/>
        <w:rPr>
          <w:sz w:val="24"/>
          <w:szCs w:val="24"/>
        </w:rPr>
      </w:pPr>
      <w:r w:rsidRPr="00A81C56">
        <w:rPr>
          <w:sz w:val="24"/>
          <w:szCs w:val="24"/>
        </w:rPr>
        <w:t xml:space="preserve">  </w:t>
      </w:r>
    </w:p>
    <w:p w14:paraId="52F26021" w14:textId="77777777" w:rsidR="00812E98" w:rsidRPr="00A81C56" w:rsidRDefault="002D0F27" w:rsidP="00A04BB7">
      <w:pPr>
        <w:ind w:right="-288"/>
        <w:outlineLvl w:val="0"/>
        <w:rPr>
          <w:sz w:val="24"/>
          <w:szCs w:val="24"/>
        </w:rPr>
      </w:pPr>
      <w:r>
        <w:rPr>
          <w:sz w:val="24"/>
          <w:szCs w:val="24"/>
        </w:rPr>
        <w:t xml:space="preserve">The </w:t>
      </w:r>
      <w:r w:rsidR="009A5F70">
        <w:rPr>
          <w:sz w:val="24"/>
          <w:szCs w:val="24"/>
        </w:rPr>
        <w:t>Goodale</w:t>
      </w:r>
      <w:r w:rsidR="003D0825">
        <w:rPr>
          <w:sz w:val="24"/>
          <w:szCs w:val="24"/>
        </w:rPr>
        <w:t>-</w:t>
      </w:r>
      <w:r w:rsidR="009A5F70">
        <w:rPr>
          <w:sz w:val="24"/>
          <w:szCs w:val="24"/>
        </w:rPr>
        <w:t xml:space="preserve">Chipman Lots </w:t>
      </w:r>
      <w:r w:rsidR="009441AE" w:rsidRPr="00A81C56">
        <w:rPr>
          <w:sz w:val="24"/>
          <w:szCs w:val="24"/>
        </w:rPr>
        <w:t>w</w:t>
      </w:r>
      <w:r w:rsidR="009A5F70">
        <w:rPr>
          <w:sz w:val="24"/>
          <w:szCs w:val="24"/>
        </w:rPr>
        <w:t>ere</w:t>
      </w:r>
      <w:r w:rsidR="009441AE" w:rsidRPr="00A81C56">
        <w:rPr>
          <w:sz w:val="24"/>
          <w:szCs w:val="24"/>
        </w:rPr>
        <w:t xml:space="preserve"> selected for a forest management project in order to build upon previous forestry proj</w:t>
      </w:r>
      <w:r>
        <w:rPr>
          <w:sz w:val="24"/>
          <w:szCs w:val="24"/>
        </w:rPr>
        <w:t>ects conducted by the</w:t>
      </w:r>
      <w:r w:rsidR="009441AE" w:rsidRPr="00A81C56">
        <w:rPr>
          <w:sz w:val="24"/>
          <w:szCs w:val="24"/>
        </w:rPr>
        <w:t xml:space="preserve"> Commonwealth of Ma</w:t>
      </w:r>
      <w:r w:rsidR="00A90CB0">
        <w:rPr>
          <w:sz w:val="24"/>
          <w:szCs w:val="24"/>
        </w:rPr>
        <w:t xml:space="preserve">ssachusetts Bureau of Forestry.  The proposed project is located off </w:t>
      </w:r>
      <w:r w:rsidR="009A5F70">
        <w:rPr>
          <w:sz w:val="24"/>
          <w:szCs w:val="24"/>
        </w:rPr>
        <w:t xml:space="preserve">White Pond and Concord </w:t>
      </w:r>
      <w:r w:rsidR="00B960FD">
        <w:rPr>
          <w:sz w:val="24"/>
          <w:szCs w:val="24"/>
        </w:rPr>
        <w:t>R</w:t>
      </w:r>
      <w:r w:rsidR="009A5F70">
        <w:rPr>
          <w:sz w:val="24"/>
          <w:szCs w:val="24"/>
        </w:rPr>
        <w:t xml:space="preserve">oads </w:t>
      </w:r>
      <w:r w:rsidR="00A90CB0">
        <w:rPr>
          <w:sz w:val="24"/>
          <w:szCs w:val="24"/>
        </w:rPr>
        <w:t>in the</w:t>
      </w:r>
      <w:r w:rsidR="00B960FD">
        <w:rPr>
          <w:sz w:val="24"/>
          <w:szCs w:val="24"/>
        </w:rPr>
        <w:t xml:space="preserve"> Marlboro-Sudbury State Forest</w:t>
      </w:r>
      <w:r w:rsidR="003D0825">
        <w:rPr>
          <w:sz w:val="24"/>
          <w:szCs w:val="24"/>
        </w:rPr>
        <w:t xml:space="preserve"> in the Town of Hudson and City of Marlboro</w:t>
      </w:r>
      <w:r w:rsidR="00734878">
        <w:rPr>
          <w:sz w:val="24"/>
          <w:szCs w:val="24"/>
        </w:rPr>
        <w:t>ugh</w:t>
      </w:r>
      <w:r w:rsidR="003D0825">
        <w:rPr>
          <w:sz w:val="24"/>
          <w:szCs w:val="24"/>
        </w:rPr>
        <w:t xml:space="preserve"> respectively</w:t>
      </w:r>
      <w:r w:rsidR="007975CA">
        <w:rPr>
          <w:sz w:val="24"/>
          <w:szCs w:val="24"/>
        </w:rPr>
        <w:t xml:space="preserve"> (Topographical </w:t>
      </w:r>
      <w:r w:rsidR="00460334">
        <w:rPr>
          <w:sz w:val="24"/>
          <w:szCs w:val="24"/>
        </w:rPr>
        <w:t>M</w:t>
      </w:r>
      <w:r w:rsidR="007975CA">
        <w:rPr>
          <w:sz w:val="24"/>
          <w:szCs w:val="24"/>
        </w:rPr>
        <w:t>aps 1,2 and 3)</w:t>
      </w:r>
      <w:r w:rsidR="00A90CB0">
        <w:rPr>
          <w:sz w:val="24"/>
          <w:szCs w:val="24"/>
        </w:rPr>
        <w:t>.</w:t>
      </w:r>
      <w:r w:rsidR="008E3687">
        <w:rPr>
          <w:sz w:val="24"/>
          <w:szCs w:val="24"/>
        </w:rPr>
        <w:t xml:space="preserve"> </w:t>
      </w:r>
      <w:r w:rsidR="00812E98" w:rsidRPr="00A81C56">
        <w:rPr>
          <w:sz w:val="24"/>
          <w:szCs w:val="24"/>
        </w:rPr>
        <w:t xml:space="preserve"> </w:t>
      </w:r>
    </w:p>
    <w:p w14:paraId="52F26022" w14:textId="77777777" w:rsidR="00B2486E" w:rsidRPr="00A81C56" w:rsidRDefault="00B2486E" w:rsidP="00A04BB7">
      <w:pPr>
        <w:ind w:right="-288"/>
        <w:outlineLvl w:val="0"/>
        <w:rPr>
          <w:sz w:val="24"/>
          <w:szCs w:val="24"/>
        </w:rPr>
      </w:pPr>
    </w:p>
    <w:p w14:paraId="52F26023" w14:textId="77777777" w:rsidR="00C62BD0" w:rsidRPr="00A81C56" w:rsidRDefault="002D0F27" w:rsidP="00C62BD0">
      <w:pPr>
        <w:ind w:right="-288"/>
        <w:outlineLvl w:val="0"/>
        <w:rPr>
          <w:sz w:val="24"/>
          <w:szCs w:val="24"/>
        </w:rPr>
      </w:pPr>
      <w:r>
        <w:rPr>
          <w:sz w:val="24"/>
          <w:szCs w:val="24"/>
        </w:rPr>
        <w:t xml:space="preserve">The </w:t>
      </w:r>
      <w:r w:rsidR="00B960FD">
        <w:rPr>
          <w:sz w:val="24"/>
          <w:szCs w:val="24"/>
        </w:rPr>
        <w:t>Goodale</w:t>
      </w:r>
      <w:r w:rsidR="003D0825">
        <w:rPr>
          <w:sz w:val="24"/>
          <w:szCs w:val="24"/>
        </w:rPr>
        <w:t>-Chipman lots</w:t>
      </w:r>
      <w:r>
        <w:rPr>
          <w:sz w:val="24"/>
          <w:szCs w:val="24"/>
        </w:rPr>
        <w:t xml:space="preserve"> </w:t>
      </w:r>
      <w:r w:rsidR="00C62BD0" w:rsidRPr="00A81C56">
        <w:rPr>
          <w:sz w:val="24"/>
          <w:szCs w:val="24"/>
        </w:rPr>
        <w:t>w</w:t>
      </w:r>
      <w:r w:rsidR="003D0825">
        <w:rPr>
          <w:sz w:val="24"/>
          <w:szCs w:val="24"/>
        </w:rPr>
        <w:t>ere</w:t>
      </w:r>
      <w:r w:rsidR="00C62BD0" w:rsidRPr="00A81C56">
        <w:rPr>
          <w:sz w:val="24"/>
          <w:szCs w:val="24"/>
        </w:rPr>
        <w:t xml:space="preserve"> selected as a proposed forestr</w:t>
      </w:r>
      <w:r w:rsidR="00812E98" w:rsidRPr="00A81C56">
        <w:rPr>
          <w:sz w:val="24"/>
          <w:szCs w:val="24"/>
        </w:rPr>
        <w:t>y project at this time because</w:t>
      </w:r>
      <w:r w:rsidR="00C62BD0" w:rsidRPr="00A81C56">
        <w:rPr>
          <w:sz w:val="24"/>
          <w:szCs w:val="24"/>
        </w:rPr>
        <w:t>:</w:t>
      </w:r>
    </w:p>
    <w:p w14:paraId="52F26024" w14:textId="77777777" w:rsidR="00C62BD0" w:rsidRPr="00CA2E4D" w:rsidRDefault="00227939" w:rsidP="00CA2E4D">
      <w:pPr>
        <w:pStyle w:val="ListParagraph"/>
        <w:numPr>
          <w:ilvl w:val="0"/>
          <w:numId w:val="12"/>
        </w:numPr>
        <w:ind w:right="-288"/>
        <w:outlineLvl w:val="0"/>
        <w:rPr>
          <w:b/>
          <w:sz w:val="24"/>
          <w:szCs w:val="24"/>
          <w:u w:val="single"/>
        </w:rPr>
      </w:pPr>
      <w:r>
        <w:rPr>
          <w:sz w:val="24"/>
          <w:szCs w:val="24"/>
        </w:rPr>
        <w:t xml:space="preserve">Red pine </w:t>
      </w:r>
      <w:r w:rsidR="00471B25">
        <w:rPr>
          <w:sz w:val="24"/>
          <w:szCs w:val="24"/>
        </w:rPr>
        <w:t>(</w:t>
      </w:r>
      <w:r w:rsidR="00471B25">
        <w:rPr>
          <w:i/>
          <w:sz w:val="24"/>
          <w:szCs w:val="24"/>
        </w:rPr>
        <w:t xml:space="preserve">Pinus </w:t>
      </w:r>
      <w:proofErr w:type="spellStart"/>
      <w:r w:rsidR="00471B25" w:rsidRPr="00471B25">
        <w:rPr>
          <w:i/>
          <w:sz w:val="24"/>
          <w:szCs w:val="24"/>
        </w:rPr>
        <w:t>resinosa</w:t>
      </w:r>
      <w:proofErr w:type="spellEnd"/>
      <w:r w:rsidR="00471B25">
        <w:rPr>
          <w:sz w:val="24"/>
          <w:szCs w:val="24"/>
        </w:rPr>
        <w:t xml:space="preserve">) </w:t>
      </w:r>
      <w:r w:rsidRPr="00471B25">
        <w:rPr>
          <w:sz w:val="24"/>
          <w:szCs w:val="24"/>
        </w:rPr>
        <w:t>located</w:t>
      </w:r>
      <w:r>
        <w:rPr>
          <w:sz w:val="24"/>
          <w:szCs w:val="24"/>
        </w:rPr>
        <w:t xml:space="preserve"> in forest stands are susceptible to fungal and insect pathogens that cause rapid mortality.</w:t>
      </w:r>
    </w:p>
    <w:p w14:paraId="52F26025" w14:textId="77777777" w:rsidR="000C6BFB" w:rsidRPr="007F3B2C" w:rsidRDefault="00C64C77" w:rsidP="00EA37A5">
      <w:pPr>
        <w:pStyle w:val="ListParagraph"/>
        <w:numPr>
          <w:ilvl w:val="0"/>
          <w:numId w:val="12"/>
        </w:numPr>
        <w:ind w:right="-288"/>
        <w:outlineLvl w:val="0"/>
        <w:rPr>
          <w:b/>
          <w:sz w:val="24"/>
          <w:szCs w:val="24"/>
          <w:u w:val="single"/>
        </w:rPr>
      </w:pPr>
      <w:r w:rsidRPr="00A81C56">
        <w:rPr>
          <w:sz w:val="24"/>
          <w:szCs w:val="24"/>
        </w:rPr>
        <w:t xml:space="preserve">Access to the State Forest is </w:t>
      </w:r>
      <w:r w:rsidR="00550D49" w:rsidRPr="00A81C56">
        <w:rPr>
          <w:sz w:val="24"/>
          <w:szCs w:val="24"/>
        </w:rPr>
        <w:t>excellent</w:t>
      </w:r>
      <w:r w:rsidRPr="00A81C56">
        <w:rPr>
          <w:sz w:val="24"/>
          <w:szCs w:val="24"/>
        </w:rPr>
        <w:t>.</w:t>
      </w:r>
    </w:p>
    <w:p w14:paraId="52F26026" w14:textId="77777777" w:rsidR="007F3B2C" w:rsidRPr="00AE0BC3" w:rsidRDefault="00CA2AE4" w:rsidP="00C62BD0">
      <w:pPr>
        <w:pStyle w:val="ListParagraph"/>
        <w:numPr>
          <w:ilvl w:val="0"/>
          <w:numId w:val="12"/>
        </w:numPr>
        <w:ind w:right="-288"/>
        <w:outlineLvl w:val="0"/>
        <w:rPr>
          <w:b/>
          <w:sz w:val="24"/>
          <w:szCs w:val="24"/>
          <w:u w:val="single"/>
        </w:rPr>
      </w:pPr>
      <w:r>
        <w:rPr>
          <w:sz w:val="24"/>
          <w:szCs w:val="24"/>
        </w:rPr>
        <w:t xml:space="preserve">Regeneration established </w:t>
      </w:r>
      <w:r w:rsidR="00A90CB0">
        <w:rPr>
          <w:sz w:val="24"/>
          <w:szCs w:val="24"/>
        </w:rPr>
        <w:t xml:space="preserve">in the </w:t>
      </w:r>
      <w:r w:rsidR="003D0825">
        <w:rPr>
          <w:sz w:val="24"/>
          <w:szCs w:val="24"/>
        </w:rPr>
        <w:t xml:space="preserve">red and white </w:t>
      </w:r>
      <w:r w:rsidR="00A90CB0">
        <w:rPr>
          <w:sz w:val="24"/>
          <w:szCs w:val="24"/>
        </w:rPr>
        <w:t>pine</w:t>
      </w:r>
      <w:r w:rsidR="00951BDE">
        <w:rPr>
          <w:sz w:val="24"/>
          <w:szCs w:val="24"/>
        </w:rPr>
        <w:t xml:space="preserve"> (</w:t>
      </w:r>
      <w:r w:rsidR="00951BDE" w:rsidRPr="00951BDE">
        <w:rPr>
          <w:i/>
          <w:sz w:val="24"/>
          <w:szCs w:val="24"/>
        </w:rPr>
        <w:t>Pinus strobus</w:t>
      </w:r>
      <w:r w:rsidR="00951BDE">
        <w:rPr>
          <w:sz w:val="24"/>
          <w:szCs w:val="24"/>
        </w:rPr>
        <w:t>)</w:t>
      </w:r>
      <w:r w:rsidR="00A90CB0">
        <w:rPr>
          <w:sz w:val="24"/>
          <w:szCs w:val="24"/>
        </w:rPr>
        <w:t xml:space="preserve"> plantation </w:t>
      </w:r>
      <w:r>
        <w:rPr>
          <w:sz w:val="24"/>
          <w:szCs w:val="24"/>
        </w:rPr>
        <w:t>during previous treatments is ready to be released to grow into the forest canopy</w:t>
      </w:r>
      <w:r w:rsidR="007F3B2C">
        <w:rPr>
          <w:sz w:val="24"/>
          <w:szCs w:val="24"/>
        </w:rPr>
        <w:t>.</w:t>
      </w:r>
    </w:p>
    <w:p w14:paraId="52F26027" w14:textId="77777777" w:rsidR="00AE0BC3" w:rsidRPr="007F3B2C" w:rsidRDefault="00AE0BC3" w:rsidP="00C62BD0">
      <w:pPr>
        <w:pStyle w:val="ListParagraph"/>
        <w:numPr>
          <w:ilvl w:val="0"/>
          <w:numId w:val="12"/>
        </w:numPr>
        <w:ind w:right="-288"/>
        <w:outlineLvl w:val="0"/>
        <w:rPr>
          <w:b/>
          <w:sz w:val="24"/>
          <w:szCs w:val="24"/>
          <w:u w:val="single"/>
        </w:rPr>
      </w:pPr>
      <w:r>
        <w:rPr>
          <w:sz w:val="24"/>
          <w:szCs w:val="24"/>
        </w:rPr>
        <w:t xml:space="preserve">Forest stands will benefit </w:t>
      </w:r>
      <w:r w:rsidR="00903CE5">
        <w:rPr>
          <w:sz w:val="24"/>
          <w:szCs w:val="24"/>
        </w:rPr>
        <w:t>by</w:t>
      </w:r>
      <w:r>
        <w:rPr>
          <w:sz w:val="24"/>
          <w:szCs w:val="24"/>
        </w:rPr>
        <w:t xml:space="preserve"> thinning </w:t>
      </w:r>
      <w:r w:rsidR="00903CE5">
        <w:rPr>
          <w:sz w:val="24"/>
          <w:szCs w:val="24"/>
        </w:rPr>
        <w:t>poor quality, low vigor trees.</w:t>
      </w:r>
    </w:p>
    <w:p w14:paraId="52F26028" w14:textId="77777777" w:rsidR="00C62BD0" w:rsidRPr="007F3B2C" w:rsidRDefault="00AC6641" w:rsidP="00C62BD0">
      <w:pPr>
        <w:pStyle w:val="ListParagraph"/>
        <w:numPr>
          <w:ilvl w:val="0"/>
          <w:numId w:val="12"/>
        </w:numPr>
        <w:ind w:right="-288"/>
        <w:outlineLvl w:val="0"/>
        <w:rPr>
          <w:b/>
          <w:sz w:val="24"/>
          <w:szCs w:val="24"/>
          <w:u w:val="single"/>
        </w:rPr>
      </w:pPr>
      <w:r>
        <w:rPr>
          <w:sz w:val="24"/>
          <w:szCs w:val="24"/>
        </w:rPr>
        <w:t>To p</w:t>
      </w:r>
      <w:r w:rsidR="001A5D62" w:rsidRPr="007F3B2C">
        <w:rPr>
          <w:sz w:val="24"/>
          <w:szCs w:val="24"/>
        </w:rPr>
        <w:t>rovide the ecosystem services that Woodlands provide</w:t>
      </w:r>
      <w:r w:rsidR="00C62BD0" w:rsidRPr="007F3B2C">
        <w:rPr>
          <w:sz w:val="24"/>
          <w:szCs w:val="24"/>
        </w:rPr>
        <w:t xml:space="preserve"> as directed by the Forest Futures Visioning Process (2010) and subsequent Management Guidelines (2012).</w:t>
      </w:r>
      <w:r w:rsidR="00F34415" w:rsidRPr="007F3B2C">
        <w:rPr>
          <w:sz w:val="24"/>
          <w:szCs w:val="24"/>
        </w:rPr>
        <w:t xml:space="preserve">  Examples include: </w:t>
      </w:r>
    </w:p>
    <w:p w14:paraId="52F26029" w14:textId="77777777" w:rsidR="00F34415" w:rsidRPr="00A81C56" w:rsidRDefault="00F34415" w:rsidP="00F34415">
      <w:pPr>
        <w:pStyle w:val="ListParagraph"/>
        <w:numPr>
          <w:ilvl w:val="0"/>
          <w:numId w:val="22"/>
        </w:numPr>
        <w:ind w:right="-288"/>
        <w:outlineLvl w:val="0"/>
        <w:rPr>
          <w:b/>
          <w:sz w:val="24"/>
          <w:szCs w:val="24"/>
          <w:u w:val="single"/>
        </w:rPr>
      </w:pPr>
      <w:r w:rsidRPr="00A81C56">
        <w:rPr>
          <w:sz w:val="24"/>
          <w:szCs w:val="24"/>
        </w:rPr>
        <w:t>Sustainable production of renewable</w:t>
      </w:r>
      <w:r w:rsidR="000A5594" w:rsidRPr="00A81C56">
        <w:rPr>
          <w:sz w:val="24"/>
          <w:szCs w:val="24"/>
        </w:rPr>
        <w:t xml:space="preserve"> wood products for the local forest products industry</w:t>
      </w:r>
      <w:r w:rsidRPr="00A81C56">
        <w:rPr>
          <w:sz w:val="24"/>
          <w:szCs w:val="24"/>
        </w:rPr>
        <w:t>.</w:t>
      </w:r>
    </w:p>
    <w:p w14:paraId="52F2602A" w14:textId="77777777" w:rsidR="007E6E89" w:rsidRPr="00A81C56" w:rsidRDefault="00B62AC9" w:rsidP="00F34415">
      <w:pPr>
        <w:pStyle w:val="ListParagraph"/>
        <w:numPr>
          <w:ilvl w:val="0"/>
          <w:numId w:val="22"/>
        </w:numPr>
        <w:ind w:right="-288"/>
        <w:outlineLvl w:val="0"/>
        <w:rPr>
          <w:b/>
          <w:sz w:val="24"/>
          <w:szCs w:val="24"/>
          <w:u w:val="single"/>
        </w:rPr>
      </w:pPr>
      <w:r w:rsidRPr="00A81C56">
        <w:rPr>
          <w:sz w:val="24"/>
          <w:szCs w:val="24"/>
        </w:rPr>
        <w:t>Sequestration of</w:t>
      </w:r>
      <w:r w:rsidR="00F34415" w:rsidRPr="00A81C56">
        <w:rPr>
          <w:sz w:val="24"/>
          <w:szCs w:val="24"/>
        </w:rPr>
        <w:t xml:space="preserve"> carbon through the produ</w:t>
      </w:r>
      <w:r w:rsidR="007E6E89" w:rsidRPr="00A81C56">
        <w:rPr>
          <w:sz w:val="24"/>
          <w:szCs w:val="24"/>
        </w:rPr>
        <w:t>ction of solid wood products, retention of woody material of all sizes</w:t>
      </w:r>
      <w:r w:rsidR="00162473" w:rsidRPr="00A81C56">
        <w:rPr>
          <w:sz w:val="24"/>
          <w:szCs w:val="24"/>
        </w:rPr>
        <w:t>, retention of large legacy trees in reserve areas,</w:t>
      </w:r>
      <w:r w:rsidR="007E6E89" w:rsidRPr="00A81C56">
        <w:rPr>
          <w:sz w:val="24"/>
          <w:szCs w:val="24"/>
        </w:rPr>
        <w:t xml:space="preserve"> and an energetically regenerating forest of native species.</w:t>
      </w:r>
    </w:p>
    <w:p w14:paraId="52F2602B" w14:textId="77777777" w:rsidR="00F34415" w:rsidRPr="00A81C56" w:rsidRDefault="000A5594" w:rsidP="00F34415">
      <w:pPr>
        <w:pStyle w:val="ListParagraph"/>
        <w:numPr>
          <w:ilvl w:val="0"/>
          <w:numId w:val="22"/>
        </w:numPr>
        <w:ind w:right="-288"/>
        <w:outlineLvl w:val="0"/>
        <w:rPr>
          <w:b/>
          <w:sz w:val="24"/>
          <w:szCs w:val="24"/>
          <w:u w:val="single"/>
        </w:rPr>
      </w:pPr>
      <w:r w:rsidRPr="00A81C56">
        <w:rPr>
          <w:sz w:val="24"/>
          <w:szCs w:val="24"/>
        </w:rPr>
        <w:t>Creation of d</w:t>
      </w:r>
      <w:r w:rsidR="007E6E89" w:rsidRPr="00A81C56">
        <w:rPr>
          <w:sz w:val="24"/>
          <w:szCs w:val="24"/>
        </w:rPr>
        <w:t xml:space="preserve">iverse habitats that benefit </w:t>
      </w:r>
      <w:r w:rsidR="001A5D62" w:rsidRPr="00A81C56">
        <w:rPr>
          <w:sz w:val="24"/>
          <w:szCs w:val="24"/>
        </w:rPr>
        <w:t xml:space="preserve">native </w:t>
      </w:r>
      <w:r w:rsidR="007E6E89" w:rsidRPr="00A81C56">
        <w:rPr>
          <w:sz w:val="24"/>
          <w:szCs w:val="24"/>
        </w:rPr>
        <w:t>wildlife and build forest resilience to stressors.</w:t>
      </w:r>
      <w:r w:rsidR="00F34415" w:rsidRPr="00A81C56">
        <w:rPr>
          <w:sz w:val="24"/>
          <w:szCs w:val="24"/>
        </w:rPr>
        <w:t xml:space="preserve"> </w:t>
      </w:r>
    </w:p>
    <w:p w14:paraId="52F2602C" w14:textId="77777777" w:rsidR="001673F3" w:rsidRDefault="001673F3" w:rsidP="00A04BB7">
      <w:pPr>
        <w:ind w:right="-288"/>
        <w:outlineLvl w:val="0"/>
        <w:rPr>
          <w:sz w:val="24"/>
          <w:szCs w:val="24"/>
        </w:rPr>
      </w:pPr>
    </w:p>
    <w:p w14:paraId="52F2602D" w14:textId="77777777" w:rsidR="00B2486E" w:rsidRPr="00A81C56" w:rsidRDefault="00B2486E" w:rsidP="00A04BB7">
      <w:pPr>
        <w:ind w:right="-288"/>
        <w:outlineLvl w:val="0"/>
        <w:rPr>
          <w:sz w:val="24"/>
          <w:szCs w:val="24"/>
        </w:rPr>
      </w:pPr>
      <w:r w:rsidRPr="00A81C56">
        <w:rPr>
          <w:sz w:val="24"/>
          <w:szCs w:val="24"/>
        </w:rPr>
        <w:t>The major objectives for this project are:</w:t>
      </w:r>
    </w:p>
    <w:p w14:paraId="52F2602E" w14:textId="77777777" w:rsidR="00B2486E" w:rsidRPr="007F3B2C" w:rsidRDefault="00AE76C3" w:rsidP="007F3B2C">
      <w:pPr>
        <w:pStyle w:val="ListParagraph"/>
        <w:numPr>
          <w:ilvl w:val="0"/>
          <w:numId w:val="20"/>
        </w:numPr>
        <w:ind w:right="-288"/>
        <w:outlineLvl w:val="0"/>
        <w:rPr>
          <w:sz w:val="24"/>
          <w:szCs w:val="24"/>
        </w:rPr>
      </w:pPr>
      <w:r>
        <w:rPr>
          <w:sz w:val="24"/>
          <w:szCs w:val="24"/>
        </w:rPr>
        <w:t>Remove red p</w:t>
      </w:r>
      <w:r w:rsidR="00EA37A5">
        <w:rPr>
          <w:sz w:val="24"/>
          <w:szCs w:val="24"/>
        </w:rPr>
        <w:t xml:space="preserve">ine </w:t>
      </w:r>
      <w:r w:rsidR="00EA37A5" w:rsidRPr="003D5F16">
        <w:rPr>
          <w:sz w:val="24"/>
          <w:szCs w:val="24"/>
        </w:rPr>
        <w:t>susceptible to the fungal pathogen diplodia blight (</w:t>
      </w:r>
      <w:r w:rsidR="00EA37A5" w:rsidRPr="003D5F16">
        <w:rPr>
          <w:i/>
          <w:sz w:val="24"/>
          <w:szCs w:val="24"/>
        </w:rPr>
        <w:t>Diplodia pinea</w:t>
      </w:r>
      <w:r w:rsidR="00EA37A5" w:rsidRPr="003D5F16">
        <w:rPr>
          <w:sz w:val="24"/>
          <w:szCs w:val="24"/>
        </w:rPr>
        <w:t>), and red pine scale (</w:t>
      </w:r>
      <w:r w:rsidR="00EA37A5" w:rsidRPr="003D5F16">
        <w:rPr>
          <w:bCs/>
          <w:i/>
          <w:iCs/>
          <w:sz w:val="24"/>
          <w:szCs w:val="24"/>
        </w:rPr>
        <w:t>Matsucoccus resinosae</w:t>
      </w:r>
      <w:r w:rsidR="00EA37A5">
        <w:rPr>
          <w:bCs/>
          <w:iCs/>
          <w:sz w:val="24"/>
          <w:szCs w:val="24"/>
        </w:rPr>
        <w:t xml:space="preserve">), </w:t>
      </w:r>
      <w:r>
        <w:rPr>
          <w:sz w:val="24"/>
          <w:szCs w:val="24"/>
        </w:rPr>
        <w:t xml:space="preserve">releasing </w:t>
      </w:r>
      <w:r w:rsidR="00EA37A5">
        <w:rPr>
          <w:sz w:val="24"/>
          <w:szCs w:val="24"/>
        </w:rPr>
        <w:t>white pine and native hardwood species</w:t>
      </w:r>
      <w:r>
        <w:rPr>
          <w:sz w:val="24"/>
          <w:szCs w:val="24"/>
        </w:rPr>
        <w:t xml:space="preserve"> established during previous silvicultural treatments</w:t>
      </w:r>
      <w:r w:rsidR="00EA37A5">
        <w:rPr>
          <w:sz w:val="24"/>
          <w:szCs w:val="24"/>
        </w:rPr>
        <w:t>.</w:t>
      </w:r>
    </w:p>
    <w:p w14:paraId="52F2602F" w14:textId="77777777" w:rsidR="00F40635" w:rsidRDefault="00F40635" w:rsidP="008B0507">
      <w:pPr>
        <w:pStyle w:val="ListParagraph"/>
        <w:numPr>
          <w:ilvl w:val="0"/>
          <w:numId w:val="20"/>
        </w:numPr>
        <w:ind w:right="-288"/>
        <w:outlineLvl w:val="0"/>
        <w:rPr>
          <w:sz w:val="24"/>
          <w:szCs w:val="24"/>
        </w:rPr>
      </w:pPr>
      <w:r w:rsidRPr="00A81C56">
        <w:rPr>
          <w:sz w:val="24"/>
          <w:szCs w:val="24"/>
        </w:rPr>
        <w:t xml:space="preserve">Use </w:t>
      </w:r>
      <w:r w:rsidR="00A27457">
        <w:rPr>
          <w:sz w:val="24"/>
          <w:szCs w:val="24"/>
        </w:rPr>
        <w:t>even aged</w:t>
      </w:r>
      <w:r w:rsidR="00471B25">
        <w:rPr>
          <w:sz w:val="24"/>
          <w:szCs w:val="24"/>
        </w:rPr>
        <w:t xml:space="preserve"> </w:t>
      </w:r>
      <w:r w:rsidR="00C62BD0" w:rsidRPr="00A81C56">
        <w:rPr>
          <w:sz w:val="24"/>
          <w:szCs w:val="24"/>
        </w:rPr>
        <w:t>management</w:t>
      </w:r>
      <w:r w:rsidRPr="00A81C56">
        <w:rPr>
          <w:sz w:val="24"/>
          <w:szCs w:val="24"/>
        </w:rPr>
        <w:t xml:space="preserve"> techniques</w:t>
      </w:r>
      <w:r w:rsidR="00C62BD0" w:rsidRPr="00A81C56">
        <w:rPr>
          <w:sz w:val="24"/>
          <w:szCs w:val="24"/>
        </w:rPr>
        <w:t xml:space="preserve"> to</w:t>
      </w:r>
      <w:r w:rsidR="00530636">
        <w:rPr>
          <w:sz w:val="24"/>
          <w:szCs w:val="24"/>
        </w:rPr>
        <w:t xml:space="preserve"> release </w:t>
      </w:r>
      <w:r w:rsidR="00AE76C3">
        <w:rPr>
          <w:sz w:val="24"/>
          <w:szCs w:val="24"/>
        </w:rPr>
        <w:t>establish</w:t>
      </w:r>
      <w:r w:rsidR="005B2E02">
        <w:rPr>
          <w:sz w:val="24"/>
          <w:szCs w:val="24"/>
        </w:rPr>
        <w:t>ed</w:t>
      </w:r>
      <w:r w:rsidR="00AE76C3">
        <w:rPr>
          <w:sz w:val="24"/>
          <w:szCs w:val="24"/>
        </w:rPr>
        <w:t xml:space="preserve"> regeneration</w:t>
      </w:r>
      <w:r w:rsidR="00F34415" w:rsidRPr="00A81C56">
        <w:rPr>
          <w:sz w:val="24"/>
          <w:szCs w:val="24"/>
        </w:rPr>
        <w:t xml:space="preserve"> </w:t>
      </w:r>
      <w:r w:rsidR="00530636">
        <w:rPr>
          <w:sz w:val="24"/>
          <w:szCs w:val="24"/>
        </w:rPr>
        <w:t xml:space="preserve">thus </w:t>
      </w:r>
      <w:r w:rsidR="00F34415" w:rsidRPr="00A81C56">
        <w:rPr>
          <w:sz w:val="24"/>
          <w:szCs w:val="24"/>
        </w:rPr>
        <w:t>increas</w:t>
      </w:r>
      <w:r w:rsidR="00AE76C3">
        <w:rPr>
          <w:sz w:val="24"/>
          <w:szCs w:val="24"/>
        </w:rPr>
        <w:t>ing</w:t>
      </w:r>
      <w:r w:rsidR="00F34415" w:rsidRPr="00A81C56">
        <w:rPr>
          <w:sz w:val="24"/>
          <w:szCs w:val="24"/>
        </w:rPr>
        <w:t xml:space="preserve"> species </w:t>
      </w:r>
      <w:r w:rsidRPr="00A81C56">
        <w:rPr>
          <w:sz w:val="24"/>
          <w:szCs w:val="24"/>
        </w:rPr>
        <w:t xml:space="preserve">and age </w:t>
      </w:r>
      <w:r w:rsidR="00F34415" w:rsidRPr="00A81C56">
        <w:rPr>
          <w:sz w:val="24"/>
          <w:szCs w:val="24"/>
        </w:rPr>
        <w:t>diversity</w:t>
      </w:r>
      <w:r w:rsidR="00295B24" w:rsidRPr="00A81C56">
        <w:rPr>
          <w:sz w:val="24"/>
          <w:szCs w:val="24"/>
        </w:rPr>
        <w:t xml:space="preserve"> within project areas</w:t>
      </w:r>
      <w:r w:rsidRPr="00A81C56">
        <w:rPr>
          <w:sz w:val="24"/>
          <w:szCs w:val="24"/>
        </w:rPr>
        <w:t>.</w:t>
      </w:r>
    </w:p>
    <w:p w14:paraId="52F26030" w14:textId="77777777" w:rsidR="005B2E02" w:rsidRDefault="005B2E02" w:rsidP="008B0507">
      <w:pPr>
        <w:pStyle w:val="ListParagraph"/>
        <w:numPr>
          <w:ilvl w:val="0"/>
          <w:numId w:val="20"/>
        </w:numPr>
        <w:ind w:right="-288"/>
        <w:outlineLvl w:val="0"/>
        <w:rPr>
          <w:sz w:val="24"/>
          <w:szCs w:val="24"/>
        </w:rPr>
      </w:pPr>
      <w:r>
        <w:rPr>
          <w:sz w:val="24"/>
          <w:szCs w:val="24"/>
        </w:rPr>
        <w:lastRenderedPageBreak/>
        <w:t>Thin forest stands to increase vigor and stimulate tree regeneration.</w:t>
      </w:r>
    </w:p>
    <w:p w14:paraId="52F26031" w14:textId="77777777" w:rsidR="005B2E02" w:rsidRDefault="005B2E02" w:rsidP="008B0507">
      <w:pPr>
        <w:pStyle w:val="ListParagraph"/>
        <w:numPr>
          <w:ilvl w:val="0"/>
          <w:numId w:val="20"/>
        </w:numPr>
        <w:ind w:right="-288"/>
        <w:outlineLvl w:val="0"/>
        <w:rPr>
          <w:sz w:val="24"/>
          <w:szCs w:val="24"/>
        </w:rPr>
      </w:pPr>
      <w:r>
        <w:rPr>
          <w:sz w:val="24"/>
          <w:szCs w:val="24"/>
        </w:rPr>
        <w:t>Remove dead trees along forest roads and trails to protect public safety</w:t>
      </w:r>
    </w:p>
    <w:p w14:paraId="52F26032" w14:textId="77777777" w:rsidR="0041017A" w:rsidRPr="00A81C56" w:rsidRDefault="0041017A" w:rsidP="008B0507">
      <w:pPr>
        <w:pStyle w:val="ListParagraph"/>
        <w:numPr>
          <w:ilvl w:val="0"/>
          <w:numId w:val="20"/>
        </w:numPr>
        <w:ind w:right="-288"/>
        <w:outlineLvl w:val="0"/>
        <w:rPr>
          <w:sz w:val="24"/>
          <w:szCs w:val="24"/>
        </w:rPr>
      </w:pPr>
      <w:r>
        <w:rPr>
          <w:sz w:val="24"/>
          <w:szCs w:val="24"/>
        </w:rPr>
        <w:t>Continue to monitor and remove populations of invasive plants.</w:t>
      </w:r>
    </w:p>
    <w:p w14:paraId="52F26033" w14:textId="77777777" w:rsidR="00471B25" w:rsidRDefault="00F40635" w:rsidP="008B0507">
      <w:pPr>
        <w:pStyle w:val="ListParagraph"/>
        <w:numPr>
          <w:ilvl w:val="0"/>
          <w:numId w:val="20"/>
        </w:numPr>
        <w:ind w:right="-288"/>
        <w:outlineLvl w:val="0"/>
        <w:rPr>
          <w:sz w:val="24"/>
          <w:szCs w:val="24"/>
        </w:rPr>
      </w:pPr>
      <w:r w:rsidRPr="00A81C56">
        <w:rPr>
          <w:sz w:val="24"/>
          <w:szCs w:val="24"/>
        </w:rPr>
        <w:t>Increase</w:t>
      </w:r>
      <w:r w:rsidR="00F34415" w:rsidRPr="00A81C56">
        <w:rPr>
          <w:sz w:val="24"/>
          <w:szCs w:val="24"/>
        </w:rPr>
        <w:t xml:space="preserve"> </w:t>
      </w:r>
      <w:r w:rsidR="00471B25">
        <w:rPr>
          <w:sz w:val="24"/>
          <w:szCs w:val="24"/>
        </w:rPr>
        <w:t>the vertical and horizontal</w:t>
      </w:r>
      <w:r w:rsidR="00F34415" w:rsidRPr="00A81C56">
        <w:rPr>
          <w:sz w:val="24"/>
          <w:szCs w:val="24"/>
        </w:rPr>
        <w:t xml:space="preserve"> str</w:t>
      </w:r>
      <w:r w:rsidR="001A5D62" w:rsidRPr="00A81C56">
        <w:rPr>
          <w:sz w:val="24"/>
          <w:szCs w:val="24"/>
        </w:rPr>
        <w:t>ucture</w:t>
      </w:r>
      <w:r w:rsidR="00471B25">
        <w:rPr>
          <w:sz w:val="24"/>
          <w:szCs w:val="24"/>
        </w:rPr>
        <w:t xml:space="preserve"> of forest stands to benefit local wildlife.</w:t>
      </w:r>
    </w:p>
    <w:p w14:paraId="52F26034" w14:textId="77777777" w:rsidR="006D7D4E" w:rsidRDefault="00471B25" w:rsidP="00471B25">
      <w:pPr>
        <w:pStyle w:val="ListParagraph"/>
        <w:numPr>
          <w:ilvl w:val="0"/>
          <w:numId w:val="20"/>
        </w:numPr>
        <w:ind w:right="-288"/>
        <w:outlineLvl w:val="0"/>
        <w:rPr>
          <w:sz w:val="24"/>
          <w:szCs w:val="24"/>
        </w:rPr>
      </w:pPr>
      <w:r>
        <w:rPr>
          <w:sz w:val="24"/>
          <w:szCs w:val="24"/>
        </w:rPr>
        <w:t xml:space="preserve">Provide </w:t>
      </w:r>
      <w:r w:rsidR="00212BF4">
        <w:rPr>
          <w:sz w:val="24"/>
          <w:szCs w:val="24"/>
        </w:rPr>
        <w:t>food sources</w:t>
      </w:r>
      <w:r w:rsidR="00A83638">
        <w:rPr>
          <w:sz w:val="24"/>
          <w:szCs w:val="24"/>
        </w:rPr>
        <w:t xml:space="preserve"> for </w:t>
      </w:r>
      <w:r w:rsidR="00F40635" w:rsidRPr="00A81C56">
        <w:rPr>
          <w:sz w:val="24"/>
          <w:szCs w:val="24"/>
        </w:rPr>
        <w:t xml:space="preserve">native </w:t>
      </w:r>
      <w:r w:rsidR="00F34415" w:rsidRPr="00A81C56">
        <w:rPr>
          <w:sz w:val="24"/>
          <w:szCs w:val="24"/>
        </w:rPr>
        <w:t>wildlife.</w:t>
      </w:r>
      <w:r w:rsidR="00C62BD0" w:rsidRPr="00A81C56">
        <w:rPr>
          <w:sz w:val="24"/>
          <w:szCs w:val="24"/>
        </w:rPr>
        <w:t xml:space="preserve">  </w:t>
      </w:r>
    </w:p>
    <w:p w14:paraId="52F26035" w14:textId="77777777" w:rsidR="00AE76C3" w:rsidRPr="00AE76C3" w:rsidRDefault="00AE76C3" w:rsidP="00AE76C3">
      <w:pPr>
        <w:pStyle w:val="ListParagraph"/>
        <w:numPr>
          <w:ilvl w:val="0"/>
          <w:numId w:val="20"/>
        </w:numPr>
        <w:ind w:right="-288"/>
        <w:outlineLvl w:val="0"/>
        <w:rPr>
          <w:b/>
          <w:sz w:val="24"/>
          <w:szCs w:val="24"/>
          <w:u w:val="single"/>
        </w:rPr>
      </w:pPr>
      <w:r w:rsidRPr="00A81C56">
        <w:rPr>
          <w:sz w:val="24"/>
          <w:szCs w:val="24"/>
        </w:rPr>
        <w:t>Demonstrate Best Management Practices (BMP’s) that protect water and soil resources</w:t>
      </w:r>
      <w:r>
        <w:rPr>
          <w:sz w:val="24"/>
          <w:szCs w:val="24"/>
        </w:rPr>
        <w:t>.</w:t>
      </w:r>
    </w:p>
    <w:p w14:paraId="52F26036" w14:textId="77777777" w:rsidR="00EC71C6" w:rsidRPr="00A81C56" w:rsidRDefault="00EC71C6" w:rsidP="00A04BB7">
      <w:pPr>
        <w:ind w:right="-288"/>
        <w:outlineLvl w:val="0"/>
        <w:rPr>
          <w:b/>
          <w:sz w:val="24"/>
          <w:szCs w:val="24"/>
          <w:u w:val="single"/>
        </w:rPr>
      </w:pPr>
    </w:p>
    <w:p w14:paraId="52F26037" w14:textId="77777777" w:rsidR="00EC71C6" w:rsidRPr="00A81C56" w:rsidRDefault="00F40635" w:rsidP="00A04BB7">
      <w:pPr>
        <w:ind w:right="-288"/>
        <w:outlineLvl w:val="0"/>
        <w:rPr>
          <w:b/>
          <w:sz w:val="24"/>
          <w:szCs w:val="24"/>
          <w:u w:val="single"/>
        </w:rPr>
      </w:pPr>
      <w:r w:rsidRPr="00A81C56">
        <w:rPr>
          <w:b/>
          <w:sz w:val="24"/>
          <w:szCs w:val="24"/>
          <w:u w:val="single"/>
        </w:rPr>
        <w:t>Project Area</w:t>
      </w:r>
      <w:r w:rsidR="0094441B" w:rsidRPr="00A81C56">
        <w:rPr>
          <w:b/>
          <w:sz w:val="24"/>
          <w:szCs w:val="24"/>
          <w:u w:val="single"/>
        </w:rPr>
        <w:t xml:space="preserve"> Description</w:t>
      </w:r>
      <w:r w:rsidR="007C798A" w:rsidRPr="00A81C56">
        <w:rPr>
          <w:b/>
          <w:sz w:val="24"/>
          <w:szCs w:val="24"/>
          <w:u w:val="single"/>
        </w:rPr>
        <w:t>:</w:t>
      </w:r>
    </w:p>
    <w:p w14:paraId="52F26038" w14:textId="77777777" w:rsidR="007C798A" w:rsidRPr="00A81C56" w:rsidRDefault="007C798A" w:rsidP="00A04BB7">
      <w:pPr>
        <w:ind w:right="-288"/>
        <w:outlineLvl w:val="0"/>
        <w:rPr>
          <w:sz w:val="24"/>
          <w:szCs w:val="24"/>
        </w:rPr>
      </w:pPr>
    </w:p>
    <w:p w14:paraId="52F26039" w14:textId="77777777" w:rsidR="0092329B" w:rsidRDefault="00F40635" w:rsidP="0092329B">
      <w:pPr>
        <w:ind w:right="-288"/>
        <w:outlineLvl w:val="0"/>
        <w:rPr>
          <w:sz w:val="24"/>
          <w:szCs w:val="24"/>
        </w:rPr>
      </w:pPr>
      <w:r w:rsidRPr="00A81C56">
        <w:rPr>
          <w:sz w:val="24"/>
          <w:szCs w:val="24"/>
        </w:rPr>
        <w:t>Th</w:t>
      </w:r>
      <w:r w:rsidR="00306425" w:rsidRPr="00A81C56">
        <w:rPr>
          <w:sz w:val="24"/>
          <w:szCs w:val="24"/>
        </w:rPr>
        <w:t>e proposed</w:t>
      </w:r>
      <w:r w:rsidR="007C798A" w:rsidRPr="00A81C56">
        <w:rPr>
          <w:sz w:val="24"/>
          <w:szCs w:val="24"/>
        </w:rPr>
        <w:t xml:space="preserve"> </w:t>
      </w:r>
      <w:r w:rsidR="00C505D9">
        <w:rPr>
          <w:sz w:val="24"/>
          <w:szCs w:val="24"/>
        </w:rPr>
        <w:t>project area consists</w:t>
      </w:r>
      <w:r w:rsidR="007C798A" w:rsidRPr="00A81C56">
        <w:rPr>
          <w:sz w:val="24"/>
          <w:szCs w:val="24"/>
        </w:rPr>
        <w:t xml:space="preserve"> of </w:t>
      </w:r>
      <w:r w:rsidR="005B2E02">
        <w:rPr>
          <w:sz w:val="24"/>
          <w:szCs w:val="24"/>
        </w:rPr>
        <w:t>the Goodale Lot, 3 stands ±</w:t>
      </w:r>
      <w:r w:rsidR="00313DB0">
        <w:rPr>
          <w:sz w:val="24"/>
          <w:szCs w:val="24"/>
        </w:rPr>
        <w:t xml:space="preserve"> 103 acres and the Chipman Lot, 1 stand ± 10 acres </w:t>
      </w:r>
      <w:r w:rsidR="00313DB0" w:rsidRPr="00A81C56">
        <w:rPr>
          <w:sz w:val="24"/>
          <w:szCs w:val="24"/>
        </w:rPr>
        <w:t>that are even aged</w:t>
      </w:r>
      <w:r w:rsidR="00313DB0">
        <w:rPr>
          <w:sz w:val="24"/>
          <w:szCs w:val="24"/>
        </w:rPr>
        <w:t xml:space="preserve"> </w:t>
      </w:r>
      <w:proofErr w:type="gramStart"/>
      <w:r w:rsidR="00313DB0">
        <w:rPr>
          <w:sz w:val="24"/>
          <w:szCs w:val="24"/>
        </w:rPr>
        <w:t>( ±</w:t>
      </w:r>
      <w:proofErr w:type="gramEnd"/>
      <w:r w:rsidR="00313DB0">
        <w:rPr>
          <w:sz w:val="24"/>
          <w:szCs w:val="24"/>
        </w:rPr>
        <w:t xml:space="preserve"> </w:t>
      </w:r>
      <w:r w:rsidR="00AA7AC6">
        <w:rPr>
          <w:sz w:val="24"/>
          <w:szCs w:val="24"/>
        </w:rPr>
        <w:t>85</w:t>
      </w:r>
      <w:r w:rsidR="00313DB0">
        <w:rPr>
          <w:sz w:val="24"/>
          <w:szCs w:val="24"/>
        </w:rPr>
        <w:t xml:space="preserve"> years old)</w:t>
      </w:r>
      <w:r w:rsidR="00DA58AC">
        <w:rPr>
          <w:sz w:val="24"/>
          <w:szCs w:val="24"/>
        </w:rPr>
        <w:t xml:space="preserve">. </w:t>
      </w:r>
      <w:r w:rsidR="00CA1EFA">
        <w:rPr>
          <w:sz w:val="24"/>
          <w:szCs w:val="24"/>
        </w:rPr>
        <w:t xml:space="preserve"> T</w:t>
      </w:r>
      <w:r w:rsidR="009B1F43">
        <w:rPr>
          <w:sz w:val="24"/>
          <w:szCs w:val="24"/>
        </w:rPr>
        <w:t xml:space="preserve">hese lots were purchased by the Commonwealth as abandoned agricultural lands and were planted as part of the Civilian Conservation Corps (Goodale Stand 1) or </w:t>
      </w:r>
      <w:r w:rsidR="006A18D8">
        <w:rPr>
          <w:sz w:val="24"/>
          <w:szCs w:val="24"/>
        </w:rPr>
        <w:t>reverted</w:t>
      </w:r>
      <w:r w:rsidR="009B1F43">
        <w:rPr>
          <w:sz w:val="24"/>
          <w:szCs w:val="24"/>
        </w:rPr>
        <w:t xml:space="preserve"> to forest</w:t>
      </w:r>
      <w:r w:rsidR="00951BDE">
        <w:rPr>
          <w:sz w:val="24"/>
          <w:szCs w:val="24"/>
        </w:rPr>
        <w:t>ed</w:t>
      </w:r>
      <w:r w:rsidR="009B1F43">
        <w:rPr>
          <w:sz w:val="24"/>
          <w:szCs w:val="24"/>
        </w:rPr>
        <w:t xml:space="preserve"> conditions naturally (all other stands). </w:t>
      </w:r>
    </w:p>
    <w:p w14:paraId="52F2603A" w14:textId="77777777" w:rsidR="009B1F43" w:rsidRDefault="009B1F43" w:rsidP="00A04BB7">
      <w:pPr>
        <w:ind w:right="-288"/>
        <w:outlineLvl w:val="0"/>
        <w:rPr>
          <w:sz w:val="24"/>
          <w:szCs w:val="24"/>
        </w:rPr>
      </w:pPr>
    </w:p>
    <w:p w14:paraId="52F2603B" w14:textId="77777777" w:rsidR="00951BDE" w:rsidRPr="00A81C56" w:rsidRDefault="00951BDE" w:rsidP="00951BDE">
      <w:pPr>
        <w:ind w:right="-288"/>
        <w:outlineLvl w:val="0"/>
        <w:rPr>
          <w:sz w:val="24"/>
          <w:szCs w:val="24"/>
        </w:rPr>
      </w:pPr>
      <w:r w:rsidRPr="00A81C56">
        <w:rPr>
          <w:sz w:val="24"/>
          <w:szCs w:val="24"/>
        </w:rPr>
        <w:t>The tree species present in the project area</w:t>
      </w:r>
      <w:r w:rsidR="00B207A1">
        <w:rPr>
          <w:sz w:val="24"/>
          <w:szCs w:val="24"/>
        </w:rPr>
        <w:t>s</w:t>
      </w:r>
      <w:r w:rsidRPr="00A81C56">
        <w:rPr>
          <w:sz w:val="24"/>
          <w:szCs w:val="24"/>
        </w:rPr>
        <w:t xml:space="preserve"> include</w:t>
      </w:r>
      <w:r>
        <w:rPr>
          <w:sz w:val="24"/>
          <w:szCs w:val="24"/>
        </w:rPr>
        <w:t xml:space="preserve">: white pine and </w:t>
      </w:r>
      <w:r w:rsidRPr="00A81C56">
        <w:rPr>
          <w:sz w:val="24"/>
          <w:szCs w:val="24"/>
        </w:rPr>
        <w:t>red pine</w:t>
      </w:r>
      <w:r>
        <w:rPr>
          <w:sz w:val="24"/>
          <w:szCs w:val="24"/>
        </w:rPr>
        <w:t>,</w:t>
      </w:r>
      <w:r w:rsidRPr="00A81C56">
        <w:rPr>
          <w:sz w:val="24"/>
          <w:szCs w:val="24"/>
        </w:rPr>
        <w:t xml:space="preserve"> along with hardwood trees consisting of red oak (</w:t>
      </w:r>
      <w:r w:rsidRPr="00A81C56">
        <w:rPr>
          <w:i/>
          <w:sz w:val="24"/>
          <w:szCs w:val="24"/>
        </w:rPr>
        <w:t>Quercus rubra</w:t>
      </w:r>
      <w:r w:rsidRPr="00A81C56">
        <w:rPr>
          <w:sz w:val="24"/>
          <w:szCs w:val="24"/>
        </w:rPr>
        <w:t>), black oak (</w:t>
      </w:r>
      <w:r w:rsidRPr="00A81C56">
        <w:rPr>
          <w:i/>
          <w:sz w:val="24"/>
          <w:szCs w:val="24"/>
        </w:rPr>
        <w:t xml:space="preserve">Quercus </w:t>
      </w:r>
      <w:proofErr w:type="spellStart"/>
      <w:r w:rsidRPr="00A81C56">
        <w:rPr>
          <w:i/>
          <w:sz w:val="24"/>
          <w:szCs w:val="24"/>
        </w:rPr>
        <w:t>velutina</w:t>
      </w:r>
      <w:proofErr w:type="spellEnd"/>
      <w:r w:rsidRPr="00A81C56">
        <w:rPr>
          <w:sz w:val="24"/>
          <w:szCs w:val="24"/>
        </w:rPr>
        <w:t>),</w:t>
      </w:r>
      <w:r w:rsidRPr="00A81C56">
        <w:t xml:space="preserve"> </w:t>
      </w:r>
      <w:r w:rsidRPr="00A81C56">
        <w:rPr>
          <w:sz w:val="24"/>
          <w:szCs w:val="24"/>
        </w:rPr>
        <w:t>white oak (</w:t>
      </w:r>
      <w:r w:rsidRPr="00A81C56">
        <w:rPr>
          <w:i/>
          <w:sz w:val="24"/>
          <w:szCs w:val="24"/>
        </w:rPr>
        <w:t>Quercus alba</w:t>
      </w:r>
      <w:r w:rsidRPr="00A81C56">
        <w:rPr>
          <w:sz w:val="24"/>
          <w:szCs w:val="24"/>
        </w:rPr>
        <w:t>), black birch</w:t>
      </w:r>
      <w:r w:rsidR="002B74C2">
        <w:rPr>
          <w:sz w:val="24"/>
          <w:szCs w:val="24"/>
        </w:rPr>
        <w:t xml:space="preserve"> (</w:t>
      </w:r>
      <w:r w:rsidR="002B74C2" w:rsidRPr="002B74C2">
        <w:rPr>
          <w:i/>
          <w:sz w:val="24"/>
          <w:szCs w:val="24"/>
        </w:rPr>
        <w:t>Betula lenta</w:t>
      </w:r>
      <w:r w:rsidR="002B74C2">
        <w:rPr>
          <w:sz w:val="24"/>
          <w:szCs w:val="24"/>
        </w:rPr>
        <w:t>)</w:t>
      </w:r>
      <w:r w:rsidRPr="00A81C56">
        <w:rPr>
          <w:sz w:val="24"/>
          <w:szCs w:val="24"/>
        </w:rPr>
        <w:t>, white birch (</w:t>
      </w:r>
      <w:r w:rsidRPr="00A81C56">
        <w:rPr>
          <w:i/>
          <w:sz w:val="24"/>
          <w:szCs w:val="24"/>
        </w:rPr>
        <w:t xml:space="preserve">Betula </w:t>
      </w:r>
      <w:proofErr w:type="spellStart"/>
      <w:r w:rsidRPr="00A81C56">
        <w:rPr>
          <w:i/>
          <w:sz w:val="24"/>
          <w:szCs w:val="24"/>
        </w:rPr>
        <w:t>papyrifera</w:t>
      </w:r>
      <w:proofErr w:type="spellEnd"/>
      <w:r w:rsidRPr="00A81C56">
        <w:rPr>
          <w:i/>
          <w:sz w:val="24"/>
          <w:szCs w:val="24"/>
        </w:rPr>
        <w:t>)</w:t>
      </w:r>
      <w:r w:rsidR="002B74C2">
        <w:rPr>
          <w:i/>
          <w:sz w:val="24"/>
          <w:szCs w:val="24"/>
        </w:rPr>
        <w:t xml:space="preserve">, </w:t>
      </w:r>
      <w:r w:rsidR="002B74C2">
        <w:rPr>
          <w:sz w:val="24"/>
          <w:szCs w:val="24"/>
        </w:rPr>
        <w:t>gray birch (</w:t>
      </w:r>
      <w:r w:rsidR="002B74C2" w:rsidRPr="002B74C2">
        <w:rPr>
          <w:i/>
          <w:sz w:val="24"/>
          <w:szCs w:val="24"/>
        </w:rPr>
        <w:t xml:space="preserve">Betula </w:t>
      </w:r>
      <w:proofErr w:type="spellStart"/>
      <w:r w:rsidR="002B74C2" w:rsidRPr="002B74C2">
        <w:rPr>
          <w:i/>
          <w:sz w:val="24"/>
          <w:szCs w:val="24"/>
        </w:rPr>
        <w:t>populifolia</w:t>
      </w:r>
      <w:proofErr w:type="spellEnd"/>
      <w:r w:rsidR="002B74C2">
        <w:rPr>
          <w:sz w:val="24"/>
          <w:szCs w:val="24"/>
        </w:rPr>
        <w:t>)</w:t>
      </w:r>
      <w:r w:rsidRPr="00A81C56">
        <w:rPr>
          <w:i/>
          <w:sz w:val="24"/>
          <w:szCs w:val="24"/>
        </w:rPr>
        <w:t>,</w:t>
      </w:r>
      <w:r w:rsidRPr="00A81C56">
        <w:rPr>
          <w:sz w:val="24"/>
          <w:szCs w:val="24"/>
        </w:rPr>
        <w:t xml:space="preserve"> black cherry (</w:t>
      </w:r>
      <w:r w:rsidRPr="00A81C56">
        <w:rPr>
          <w:i/>
          <w:sz w:val="24"/>
          <w:szCs w:val="24"/>
        </w:rPr>
        <w:t>Prunus serotina</w:t>
      </w:r>
      <w:r w:rsidRPr="00A81C56">
        <w:rPr>
          <w:sz w:val="24"/>
          <w:szCs w:val="24"/>
        </w:rPr>
        <w:t>), and red mapl</w:t>
      </w:r>
      <w:r>
        <w:rPr>
          <w:sz w:val="24"/>
          <w:szCs w:val="24"/>
        </w:rPr>
        <w:t>e</w:t>
      </w:r>
      <w:r w:rsidR="00734878">
        <w:rPr>
          <w:sz w:val="24"/>
          <w:szCs w:val="24"/>
        </w:rPr>
        <w:t xml:space="preserve"> (</w:t>
      </w:r>
      <w:r w:rsidR="00734878" w:rsidRPr="00734878">
        <w:rPr>
          <w:i/>
          <w:sz w:val="24"/>
          <w:szCs w:val="24"/>
        </w:rPr>
        <w:t>Acer rubrum</w:t>
      </w:r>
      <w:r w:rsidR="00734878">
        <w:rPr>
          <w:sz w:val="24"/>
          <w:szCs w:val="24"/>
        </w:rPr>
        <w:t>)</w:t>
      </w:r>
      <w:r w:rsidRPr="00A81C56">
        <w:rPr>
          <w:bCs/>
          <w:sz w:val="24"/>
          <w:szCs w:val="24"/>
        </w:rPr>
        <w:t xml:space="preserve">. </w:t>
      </w:r>
      <w:r w:rsidRPr="00A81C56">
        <w:rPr>
          <w:sz w:val="24"/>
          <w:szCs w:val="24"/>
        </w:rPr>
        <w:t>Occasionally observed trees found in and around the project areas consist of species such as pitch pine (</w:t>
      </w:r>
      <w:r w:rsidRPr="00A81C56">
        <w:rPr>
          <w:i/>
          <w:sz w:val="24"/>
          <w:szCs w:val="24"/>
        </w:rPr>
        <w:t>Pinus rig</w:t>
      </w:r>
      <w:r>
        <w:rPr>
          <w:i/>
          <w:sz w:val="24"/>
          <w:szCs w:val="24"/>
        </w:rPr>
        <w:t>ida)</w:t>
      </w:r>
      <w:r w:rsidRPr="00A81C56">
        <w:rPr>
          <w:sz w:val="24"/>
          <w:szCs w:val="24"/>
        </w:rPr>
        <w:t xml:space="preserve">, </w:t>
      </w:r>
      <w:r w:rsidR="00903CE5">
        <w:rPr>
          <w:sz w:val="24"/>
          <w:szCs w:val="24"/>
        </w:rPr>
        <w:t xml:space="preserve">big tooth aspen </w:t>
      </w:r>
      <w:r w:rsidR="00171ADC" w:rsidRPr="00171ADC">
        <w:rPr>
          <w:i/>
          <w:sz w:val="24"/>
          <w:szCs w:val="24"/>
        </w:rPr>
        <w:t xml:space="preserve">(Populous </w:t>
      </w:r>
      <w:proofErr w:type="spellStart"/>
      <w:r w:rsidR="00171ADC" w:rsidRPr="00171ADC">
        <w:rPr>
          <w:i/>
          <w:sz w:val="24"/>
          <w:szCs w:val="24"/>
        </w:rPr>
        <w:t>grandidentata</w:t>
      </w:r>
      <w:proofErr w:type="spellEnd"/>
      <w:r w:rsidR="00171ADC" w:rsidRPr="00171ADC">
        <w:rPr>
          <w:i/>
          <w:sz w:val="24"/>
          <w:szCs w:val="24"/>
        </w:rPr>
        <w:t>)</w:t>
      </w:r>
      <w:r w:rsidR="00903CE5" w:rsidRPr="00171ADC">
        <w:rPr>
          <w:i/>
          <w:sz w:val="24"/>
          <w:szCs w:val="24"/>
        </w:rPr>
        <w:t>,</w:t>
      </w:r>
      <w:r>
        <w:rPr>
          <w:sz w:val="24"/>
          <w:szCs w:val="24"/>
        </w:rPr>
        <w:t xml:space="preserve"> </w:t>
      </w:r>
      <w:r w:rsidR="00921B57">
        <w:rPr>
          <w:sz w:val="24"/>
          <w:szCs w:val="24"/>
        </w:rPr>
        <w:t xml:space="preserve">and </w:t>
      </w:r>
      <w:r>
        <w:rPr>
          <w:sz w:val="24"/>
          <w:szCs w:val="24"/>
        </w:rPr>
        <w:t>shagbark hickory (</w:t>
      </w:r>
      <w:r w:rsidRPr="00170E76">
        <w:rPr>
          <w:i/>
          <w:sz w:val="24"/>
          <w:szCs w:val="24"/>
        </w:rPr>
        <w:t>Carya ovata</w:t>
      </w:r>
      <w:r>
        <w:rPr>
          <w:sz w:val="24"/>
          <w:szCs w:val="24"/>
        </w:rPr>
        <w:t xml:space="preserve">). </w:t>
      </w:r>
      <w:r w:rsidRPr="00A81C56">
        <w:rPr>
          <w:sz w:val="24"/>
          <w:szCs w:val="24"/>
        </w:rPr>
        <w:t>Some American chestnut (</w:t>
      </w:r>
      <w:r w:rsidRPr="00A81C56">
        <w:rPr>
          <w:i/>
          <w:sz w:val="24"/>
          <w:szCs w:val="24"/>
        </w:rPr>
        <w:t>Castanea dentata</w:t>
      </w:r>
      <w:r w:rsidRPr="00A81C56">
        <w:rPr>
          <w:sz w:val="24"/>
          <w:szCs w:val="24"/>
        </w:rPr>
        <w:t>) sprouts</w:t>
      </w:r>
      <w:r>
        <w:rPr>
          <w:sz w:val="24"/>
          <w:szCs w:val="24"/>
        </w:rPr>
        <w:t xml:space="preserve"> and saplings</w:t>
      </w:r>
      <w:r w:rsidRPr="00A81C56">
        <w:rPr>
          <w:sz w:val="24"/>
          <w:szCs w:val="24"/>
        </w:rPr>
        <w:t xml:space="preserve"> were </w:t>
      </w:r>
      <w:r>
        <w:rPr>
          <w:sz w:val="24"/>
          <w:szCs w:val="24"/>
        </w:rPr>
        <w:t xml:space="preserve">also </w:t>
      </w:r>
      <w:r w:rsidRPr="00A81C56">
        <w:rPr>
          <w:sz w:val="24"/>
          <w:szCs w:val="24"/>
        </w:rPr>
        <w:t xml:space="preserve">noted in </w:t>
      </w:r>
      <w:r>
        <w:rPr>
          <w:sz w:val="24"/>
          <w:szCs w:val="24"/>
        </w:rPr>
        <w:t xml:space="preserve">the </w:t>
      </w:r>
      <w:r w:rsidRPr="00A81C56">
        <w:rPr>
          <w:sz w:val="24"/>
          <w:szCs w:val="24"/>
        </w:rPr>
        <w:t>project area</w:t>
      </w:r>
    </w:p>
    <w:p w14:paraId="52F2603C" w14:textId="77777777" w:rsidR="00951BDE" w:rsidRPr="00A81C56" w:rsidRDefault="00951BDE" w:rsidP="00951BDE">
      <w:pPr>
        <w:pStyle w:val="Default"/>
        <w:rPr>
          <w:color w:val="auto"/>
        </w:rPr>
      </w:pPr>
    </w:p>
    <w:p w14:paraId="52F2603D" w14:textId="77777777" w:rsidR="00951BDE" w:rsidRPr="00951BDE" w:rsidRDefault="00951BDE" w:rsidP="00951BDE">
      <w:pPr>
        <w:pStyle w:val="Default"/>
        <w:rPr>
          <w:iCs/>
          <w:color w:val="auto"/>
        </w:rPr>
      </w:pPr>
      <w:r w:rsidRPr="00A81C56">
        <w:rPr>
          <w:color w:val="auto"/>
        </w:rPr>
        <w:t>The understory</w:t>
      </w:r>
      <w:r>
        <w:rPr>
          <w:color w:val="auto"/>
        </w:rPr>
        <w:t xml:space="preserve"> of the</w:t>
      </w:r>
      <w:r w:rsidRPr="00A81C56">
        <w:rPr>
          <w:color w:val="auto"/>
        </w:rPr>
        <w:t xml:space="preserve"> stands consist</w:t>
      </w:r>
      <w:r>
        <w:rPr>
          <w:color w:val="auto"/>
        </w:rPr>
        <w:t>s</w:t>
      </w:r>
      <w:r w:rsidRPr="00A81C56">
        <w:rPr>
          <w:color w:val="auto"/>
        </w:rPr>
        <w:t xml:space="preserve"> of: low bush blueberry (</w:t>
      </w:r>
      <w:r w:rsidRPr="00A81C56">
        <w:rPr>
          <w:i/>
          <w:color w:val="auto"/>
        </w:rPr>
        <w:t>Vaccinium angustifolium)</w:t>
      </w:r>
      <w:r w:rsidRPr="00A81C56">
        <w:rPr>
          <w:color w:val="auto"/>
        </w:rPr>
        <w:t>, sheep laurel (</w:t>
      </w:r>
      <w:r w:rsidRPr="00A81C56">
        <w:rPr>
          <w:i/>
          <w:color w:val="auto"/>
        </w:rPr>
        <w:t>Kalmia angustifolia</w:t>
      </w:r>
      <w:r w:rsidRPr="00A81C56">
        <w:rPr>
          <w:color w:val="auto"/>
        </w:rPr>
        <w:t>), high bush blueberry (</w:t>
      </w:r>
      <w:r w:rsidRPr="00A81C56">
        <w:rPr>
          <w:i/>
          <w:color w:val="auto"/>
        </w:rPr>
        <w:t xml:space="preserve">Vaccinium </w:t>
      </w:r>
      <w:proofErr w:type="spellStart"/>
      <w:r w:rsidRPr="00A81C56">
        <w:rPr>
          <w:i/>
          <w:color w:val="auto"/>
        </w:rPr>
        <w:t>corymbosum</w:t>
      </w:r>
      <w:proofErr w:type="spellEnd"/>
      <w:r w:rsidRPr="00A81C56">
        <w:rPr>
          <w:i/>
          <w:color w:val="auto"/>
        </w:rPr>
        <w:t>)</w:t>
      </w:r>
      <w:r w:rsidRPr="00A81C56">
        <w:rPr>
          <w:color w:val="auto"/>
        </w:rPr>
        <w:t>, partridge berry (</w:t>
      </w:r>
      <w:proofErr w:type="spellStart"/>
      <w:r w:rsidRPr="00A81C56">
        <w:rPr>
          <w:i/>
          <w:iCs/>
          <w:color w:val="auto"/>
        </w:rPr>
        <w:t>Mitchella</w:t>
      </w:r>
      <w:proofErr w:type="spellEnd"/>
      <w:r w:rsidRPr="00A81C56">
        <w:rPr>
          <w:i/>
          <w:iCs/>
          <w:color w:val="auto"/>
        </w:rPr>
        <w:t xml:space="preserve"> repens</w:t>
      </w:r>
      <w:r w:rsidRPr="00A81C56">
        <w:rPr>
          <w:iCs/>
          <w:color w:val="auto"/>
        </w:rPr>
        <w:t>), Canada mayflower (</w:t>
      </w:r>
      <w:r w:rsidRPr="00A81C56">
        <w:rPr>
          <w:bCs/>
          <w:i/>
          <w:iCs/>
          <w:color w:val="auto"/>
        </w:rPr>
        <w:t>Maianthemum canadense</w:t>
      </w:r>
      <w:r w:rsidRPr="00A81C56">
        <w:rPr>
          <w:b/>
          <w:bCs/>
          <w:i/>
          <w:iCs/>
          <w:color w:val="auto"/>
        </w:rPr>
        <w:t>),</w:t>
      </w:r>
      <w:r w:rsidRPr="00A81C56">
        <w:rPr>
          <w:bCs/>
          <w:iCs/>
          <w:color w:val="auto"/>
        </w:rPr>
        <w:t xml:space="preserve"> dewberry (</w:t>
      </w:r>
      <w:r w:rsidRPr="00A81C56">
        <w:rPr>
          <w:i/>
        </w:rPr>
        <w:t xml:space="preserve">Rubus </w:t>
      </w:r>
      <w:proofErr w:type="spellStart"/>
      <w:r w:rsidRPr="00A81C56">
        <w:rPr>
          <w:i/>
        </w:rPr>
        <w:t>flagellaris</w:t>
      </w:r>
      <w:proofErr w:type="spellEnd"/>
      <w:r>
        <w:t>), huckleberry (</w:t>
      </w:r>
      <w:r w:rsidRPr="00B83370">
        <w:rPr>
          <w:i/>
        </w:rPr>
        <w:t>Gaylussacia sp</w:t>
      </w:r>
      <w:r>
        <w:t xml:space="preserve">.) </w:t>
      </w:r>
      <w:r w:rsidRPr="00A81C56">
        <w:rPr>
          <w:iCs/>
          <w:color w:val="auto"/>
        </w:rPr>
        <w:t>along with various ferns, shrubs, and grasses.</w:t>
      </w:r>
      <w:r w:rsidR="00171ADC">
        <w:rPr>
          <w:iCs/>
          <w:color w:val="auto"/>
        </w:rPr>
        <w:t xml:space="preserve">  Some invasive glossy buckthorn (</w:t>
      </w:r>
      <w:r w:rsidR="00171ADC" w:rsidRPr="00171ADC">
        <w:rPr>
          <w:i/>
          <w:iCs/>
          <w:color w:val="auto"/>
        </w:rPr>
        <w:t>Frangula alnus</w:t>
      </w:r>
      <w:r w:rsidR="00171ADC">
        <w:rPr>
          <w:iCs/>
          <w:color w:val="auto"/>
        </w:rPr>
        <w:t>)</w:t>
      </w:r>
      <w:r w:rsidRPr="00A81C56">
        <w:rPr>
          <w:iCs/>
          <w:color w:val="auto"/>
        </w:rPr>
        <w:t xml:space="preserve"> </w:t>
      </w:r>
      <w:r w:rsidR="00171ADC">
        <w:rPr>
          <w:iCs/>
          <w:color w:val="auto"/>
        </w:rPr>
        <w:t>plants were noted in the southern portion of the Goodale Lot.</w:t>
      </w:r>
    </w:p>
    <w:p w14:paraId="52F2603E" w14:textId="77777777" w:rsidR="00F42D78" w:rsidRPr="00A81C56" w:rsidRDefault="00F42D78" w:rsidP="00A04BB7">
      <w:pPr>
        <w:ind w:right="-288"/>
        <w:outlineLvl w:val="0"/>
        <w:rPr>
          <w:sz w:val="24"/>
          <w:szCs w:val="24"/>
        </w:rPr>
      </w:pPr>
    </w:p>
    <w:p w14:paraId="52F2603F" w14:textId="77777777" w:rsidR="00827B39" w:rsidRPr="00A81C56" w:rsidRDefault="00827B39" w:rsidP="00827B39">
      <w:pPr>
        <w:rPr>
          <w:sz w:val="24"/>
          <w:szCs w:val="24"/>
        </w:rPr>
      </w:pPr>
      <w:r w:rsidRPr="00A81C56">
        <w:rPr>
          <w:sz w:val="24"/>
          <w:szCs w:val="24"/>
        </w:rPr>
        <w:t xml:space="preserve">DCR Management Guidelines state the forest stands will be classed and considered for silvicultural treatments that generally fit their productivity, structural complexity (or potential thereof), and diversity.  Analyzing the site productivity and complexity using </w:t>
      </w:r>
      <w:r>
        <w:rPr>
          <w:sz w:val="24"/>
          <w:szCs w:val="24"/>
        </w:rPr>
        <w:t>geographic information system (</w:t>
      </w:r>
      <w:r w:rsidRPr="00A81C56">
        <w:rPr>
          <w:sz w:val="24"/>
          <w:szCs w:val="24"/>
        </w:rPr>
        <w:t>GIS</w:t>
      </w:r>
      <w:r>
        <w:rPr>
          <w:sz w:val="24"/>
          <w:szCs w:val="24"/>
        </w:rPr>
        <w:t>)</w:t>
      </w:r>
      <w:r w:rsidRPr="00A81C56">
        <w:rPr>
          <w:sz w:val="24"/>
          <w:szCs w:val="24"/>
        </w:rPr>
        <w:t xml:space="preserve"> data layers of prime forest soils, potential vegetation complexity, late successional potential, forest diversity, early successional potential, continuous forest inventory (CFI) site index, and CFI stand structure imply </w:t>
      </w:r>
      <w:r w:rsidR="00AC6641">
        <w:rPr>
          <w:sz w:val="24"/>
          <w:szCs w:val="24"/>
        </w:rPr>
        <w:t>low to moderate</w:t>
      </w:r>
      <w:r w:rsidRPr="00A81C56">
        <w:rPr>
          <w:sz w:val="24"/>
          <w:szCs w:val="24"/>
        </w:rPr>
        <w:t xml:space="preserve"> productivity of these forest stands.  Forests with this type of productivity levels lend themselves to</w:t>
      </w:r>
      <w:r w:rsidR="004D5615">
        <w:rPr>
          <w:sz w:val="24"/>
          <w:szCs w:val="24"/>
        </w:rPr>
        <w:t xml:space="preserve"> more</w:t>
      </w:r>
      <w:r w:rsidRPr="00A81C56">
        <w:rPr>
          <w:sz w:val="24"/>
          <w:szCs w:val="24"/>
        </w:rPr>
        <w:t xml:space="preserve"> even aged silvicultural system</w:t>
      </w:r>
      <w:r w:rsidR="004D5615">
        <w:rPr>
          <w:sz w:val="24"/>
          <w:szCs w:val="24"/>
        </w:rPr>
        <w:t>s</w:t>
      </w:r>
      <w:r w:rsidR="00E910BE">
        <w:rPr>
          <w:sz w:val="24"/>
          <w:szCs w:val="24"/>
        </w:rPr>
        <w:t xml:space="preserve"> (e.g. shelterwoods)</w:t>
      </w:r>
      <w:r w:rsidRPr="00A81C56">
        <w:rPr>
          <w:sz w:val="24"/>
          <w:szCs w:val="24"/>
        </w:rPr>
        <w:t xml:space="preserve">.   </w:t>
      </w:r>
    </w:p>
    <w:p w14:paraId="52F26040" w14:textId="77777777" w:rsidR="00742275" w:rsidRDefault="00742275" w:rsidP="00A909D7">
      <w:pPr>
        <w:ind w:right="-288"/>
        <w:outlineLvl w:val="0"/>
        <w:rPr>
          <w:b/>
          <w:sz w:val="24"/>
          <w:szCs w:val="24"/>
        </w:rPr>
      </w:pPr>
    </w:p>
    <w:p w14:paraId="52F26041" w14:textId="77777777" w:rsidR="0095665C" w:rsidRPr="00AC6FD2" w:rsidRDefault="0095665C" w:rsidP="00A909D7">
      <w:pPr>
        <w:ind w:right="-288"/>
        <w:outlineLvl w:val="0"/>
        <w:rPr>
          <w:b/>
          <w:sz w:val="24"/>
          <w:szCs w:val="24"/>
        </w:rPr>
      </w:pPr>
      <w:r w:rsidRPr="00AC6FD2">
        <w:rPr>
          <w:b/>
          <w:sz w:val="24"/>
          <w:szCs w:val="24"/>
        </w:rPr>
        <w:t>Topography:</w:t>
      </w:r>
    </w:p>
    <w:p w14:paraId="52F26042" w14:textId="77777777" w:rsidR="003D16E4" w:rsidRPr="00280770" w:rsidRDefault="001D792B" w:rsidP="003D16E4">
      <w:pPr>
        <w:ind w:right="-288"/>
        <w:outlineLvl w:val="0"/>
        <w:rPr>
          <w:rFonts w:ascii="Times-Roman" w:hAnsi="Times-Roman" w:cs="Times-Roman"/>
          <w:sz w:val="24"/>
          <w:szCs w:val="24"/>
        </w:rPr>
      </w:pPr>
      <w:r>
        <w:rPr>
          <w:sz w:val="24"/>
          <w:szCs w:val="24"/>
        </w:rPr>
        <w:t xml:space="preserve">Elevations range from approximately </w:t>
      </w:r>
      <w:r w:rsidR="004D5615">
        <w:rPr>
          <w:sz w:val="24"/>
          <w:szCs w:val="24"/>
        </w:rPr>
        <w:t>190</w:t>
      </w:r>
      <w:r>
        <w:rPr>
          <w:sz w:val="24"/>
          <w:szCs w:val="24"/>
        </w:rPr>
        <w:t xml:space="preserve"> to </w:t>
      </w:r>
      <w:r w:rsidR="004D5615">
        <w:rPr>
          <w:sz w:val="24"/>
          <w:szCs w:val="24"/>
        </w:rPr>
        <w:t>25</w:t>
      </w:r>
      <w:r>
        <w:rPr>
          <w:sz w:val="24"/>
          <w:szCs w:val="24"/>
        </w:rPr>
        <w:t>0</w:t>
      </w:r>
      <w:r w:rsidR="003D16E4" w:rsidRPr="003D16E4">
        <w:rPr>
          <w:sz w:val="24"/>
          <w:szCs w:val="24"/>
        </w:rPr>
        <w:t xml:space="preserve"> feet, with the terrain best described as rolling </w:t>
      </w:r>
      <w:r w:rsidR="003D16E4">
        <w:rPr>
          <w:sz w:val="24"/>
          <w:szCs w:val="24"/>
        </w:rPr>
        <w:t xml:space="preserve">with a </w:t>
      </w:r>
      <w:r w:rsidR="004D5615">
        <w:rPr>
          <w:sz w:val="24"/>
          <w:szCs w:val="24"/>
        </w:rPr>
        <w:t>north</w:t>
      </w:r>
      <w:r w:rsidR="003D16E4">
        <w:rPr>
          <w:sz w:val="24"/>
          <w:szCs w:val="24"/>
        </w:rPr>
        <w:t xml:space="preserve"> and </w:t>
      </w:r>
      <w:r w:rsidR="004D5615">
        <w:rPr>
          <w:sz w:val="24"/>
          <w:szCs w:val="24"/>
        </w:rPr>
        <w:t>north-east</w:t>
      </w:r>
      <w:r w:rsidR="003D16E4" w:rsidRPr="003D16E4">
        <w:rPr>
          <w:sz w:val="24"/>
          <w:szCs w:val="24"/>
        </w:rPr>
        <w:t xml:space="preserve"> aspect</w:t>
      </w:r>
      <w:r w:rsidR="003D16E4">
        <w:rPr>
          <w:rFonts w:ascii="Times-Roman" w:hAnsi="Times-Roman" w:cs="Times-Roman"/>
          <w:sz w:val="24"/>
          <w:szCs w:val="24"/>
        </w:rPr>
        <w:t>.</w:t>
      </w:r>
    </w:p>
    <w:p w14:paraId="52F26043" w14:textId="77777777" w:rsidR="00AC6FD2" w:rsidRDefault="00AC6FD2" w:rsidP="00A909D7">
      <w:pPr>
        <w:ind w:right="-288"/>
        <w:outlineLvl w:val="0"/>
        <w:rPr>
          <w:sz w:val="24"/>
          <w:szCs w:val="24"/>
        </w:rPr>
      </w:pPr>
    </w:p>
    <w:p w14:paraId="52F26044" w14:textId="77777777" w:rsidR="00AC6FD2" w:rsidRPr="00AC6FD2" w:rsidRDefault="00AC6FD2" w:rsidP="00A909D7">
      <w:pPr>
        <w:ind w:right="-288"/>
        <w:outlineLvl w:val="0"/>
        <w:rPr>
          <w:b/>
          <w:sz w:val="24"/>
          <w:szCs w:val="24"/>
        </w:rPr>
      </w:pPr>
      <w:r w:rsidRPr="00AC6FD2">
        <w:rPr>
          <w:b/>
          <w:sz w:val="24"/>
          <w:szCs w:val="24"/>
        </w:rPr>
        <w:t>Soils:</w:t>
      </w:r>
    </w:p>
    <w:p w14:paraId="52F26045" w14:textId="77777777" w:rsidR="00AC6FD2" w:rsidRDefault="004B792A" w:rsidP="00A909D7">
      <w:pPr>
        <w:ind w:right="-288"/>
        <w:outlineLvl w:val="0"/>
        <w:rPr>
          <w:sz w:val="24"/>
          <w:szCs w:val="24"/>
        </w:rPr>
      </w:pPr>
      <w:r>
        <w:rPr>
          <w:sz w:val="24"/>
          <w:szCs w:val="24"/>
        </w:rPr>
        <w:t>The soils in the project area are typical of this area of Middlesex County and are of the glacial o</w:t>
      </w:r>
      <w:r w:rsidR="00BD2082">
        <w:rPr>
          <w:sz w:val="24"/>
          <w:szCs w:val="24"/>
        </w:rPr>
        <w:t>utwash and glacial till types.  The soils are of a sandy-loamy nature (</w:t>
      </w:r>
      <w:r w:rsidR="00820405">
        <w:rPr>
          <w:sz w:val="24"/>
          <w:szCs w:val="24"/>
        </w:rPr>
        <w:t>Windsor</w:t>
      </w:r>
      <w:r w:rsidR="00BD2082">
        <w:rPr>
          <w:sz w:val="24"/>
          <w:szCs w:val="24"/>
        </w:rPr>
        <w:t xml:space="preserve"> series) with many stones and boulders present in the project area (</w:t>
      </w:r>
      <w:r w:rsidR="00820405">
        <w:rPr>
          <w:sz w:val="24"/>
          <w:szCs w:val="24"/>
        </w:rPr>
        <w:t>Paxton</w:t>
      </w:r>
      <w:r w:rsidR="00AE4DE4">
        <w:rPr>
          <w:sz w:val="24"/>
          <w:szCs w:val="24"/>
        </w:rPr>
        <w:t xml:space="preserve"> series</w:t>
      </w:r>
      <w:r w:rsidR="00DA58AC">
        <w:rPr>
          <w:sz w:val="24"/>
          <w:szCs w:val="24"/>
        </w:rPr>
        <w:t>)</w:t>
      </w:r>
      <w:r w:rsidR="00B6441C">
        <w:rPr>
          <w:sz w:val="24"/>
          <w:szCs w:val="24"/>
        </w:rPr>
        <w:t xml:space="preserve"> and are generally well to excessively drained</w:t>
      </w:r>
      <w:r w:rsidR="00DA58AC">
        <w:rPr>
          <w:sz w:val="24"/>
          <w:szCs w:val="24"/>
        </w:rPr>
        <w:t>.</w:t>
      </w:r>
      <w:r w:rsidR="0020028C">
        <w:rPr>
          <w:sz w:val="24"/>
          <w:szCs w:val="24"/>
        </w:rPr>
        <w:t xml:space="preserve">  Soil productivity is </w:t>
      </w:r>
      <w:r w:rsidR="00B6441C">
        <w:rPr>
          <w:sz w:val="24"/>
          <w:szCs w:val="24"/>
        </w:rPr>
        <w:t xml:space="preserve">generally poor to </w:t>
      </w:r>
      <w:r w:rsidR="0020028C">
        <w:rPr>
          <w:sz w:val="24"/>
          <w:szCs w:val="24"/>
        </w:rPr>
        <w:t>moderate with site index r</w:t>
      </w:r>
      <w:r w:rsidR="00B37212">
        <w:rPr>
          <w:sz w:val="24"/>
          <w:szCs w:val="24"/>
        </w:rPr>
        <w:t>ating of 57</w:t>
      </w:r>
      <w:r w:rsidR="0020028C">
        <w:rPr>
          <w:sz w:val="24"/>
          <w:szCs w:val="24"/>
        </w:rPr>
        <w:t xml:space="preserve"> (</w:t>
      </w:r>
      <w:r w:rsidR="00B37212">
        <w:rPr>
          <w:sz w:val="24"/>
          <w:szCs w:val="24"/>
        </w:rPr>
        <w:t>Windsor</w:t>
      </w:r>
      <w:r w:rsidR="0020028C">
        <w:rPr>
          <w:sz w:val="24"/>
          <w:szCs w:val="24"/>
        </w:rPr>
        <w:t xml:space="preserve"> series) for white pine respectively.</w:t>
      </w:r>
      <w:r w:rsidR="00DA58AC">
        <w:rPr>
          <w:sz w:val="24"/>
          <w:szCs w:val="24"/>
        </w:rPr>
        <w:t xml:space="preserve">  </w:t>
      </w:r>
    </w:p>
    <w:p w14:paraId="52F26046" w14:textId="77777777" w:rsidR="00AC6FD2" w:rsidRDefault="00AC6FD2" w:rsidP="00A909D7">
      <w:pPr>
        <w:ind w:right="-288"/>
        <w:outlineLvl w:val="0"/>
        <w:rPr>
          <w:sz w:val="24"/>
          <w:szCs w:val="24"/>
        </w:rPr>
      </w:pPr>
    </w:p>
    <w:p w14:paraId="52F26047" w14:textId="77777777" w:rsidR="00AC6FD2" w:rsidRPr="00A81C56" w:rsidRDefault="00AC6FD2" w:rsidP="00A909D7">
      <w:pPr>
        <w:ind w:right="-288"/>
        <w:outlineLvl w:val="0"/>
        <w:rPr>
          <w:sz w:val="24"/>
          <w:szCs w:val="24"/>
        </w:rPr>
      </w:pPr>
      <w:r w:rsidRPr="00AC6FD2">
        <w:rPr>
          <w:b/>
          <w:sz w:val="24"/>
          <w:szCs w:val="24"/>
        </w:rPr>
        <w:t>Previous Silvicultural Treatments</w:t>
      </w:r>
      <w:r>
        <w:rPr>
          <w:sz w:val="24"/>
          <w:szCs w:val="24"/>
        </w:rPr>
        <w:t>:</w:t>
      </w:r>
    </w:p>
    <w:p w14:paraId="52F26048" w14:textId="77777777" w:rsidR="00E91624" w:rsidRDefault="00E91624" w:rsidP="00E91624">
      <w:pPr>
        <w:ind w:right="-288"/>
        <w:outlineLvl w:val="0"/>
        <w:rPr>
          <w:sz w:val="24"/>
          <w:szCs w:val="24"/>
        </w:rPr>
      </w:pPr>
      <w:r>
        <w:rPr>
          <w:sz w:val="24"/>
          <w:szCs w:val="24"/>
        </w:rPr>
        <w:t>The red and white pine plantation (Goodale Stand 1, ± 37 acres) was harvested in the winter of 2015-16 as part of a shelterwood regeneration system.  Previous silvicultural treatments have established an excellent cohort of white pine</w:t>
      </w:r>
      <w:r w:rsidR="00791645">
        <w:rPr>
          <w:sz w:val="24"/>
          <w:szCs w:val="24"/>
        </w:rPr>
        <w:t>, oak and other hardwood</w:t>
      </w:r>
      <w:r>
        <w:rPr>
          <w:sz w:val="24"/>
          <w:szCs w:val="24"/>
        </w:rPr>
        <w:t xml:space="preserve"> seedlings under the red pine and white pine overstory ready for release within this stand.  </w:t>
      </w:r>
    </w:p>
    <w:p w14:paraId="52F26049" w14:textId="77777777" w:rsidR="00E91624" w:rsidRDefault="00E91624" w:rsidP="00E91624">
      <w:pPr>
        <w:ind w:right="-288"/>
        <w:outlineLvl w:val="0"/>
        <w:rPr>
          <w:sz w:val="24"/>
          <w:szCs w:val="24"/>
        </w:rPr>
      </w:pPr>
    </w:p>
    <w:p w14:paraId="52F2604A" w14:textId="77777777" w:rsidR="00E91624" w:rsidRDefault="00E91624" w:rsidP="00E91624">
      <w:pPr>
        <w:ind w:right="-288"/>
        <w:outlineLvl w:val="0"/>
        <w:rPr>
          <w:sz w:val="24"/>
          <w:szCs w:val="24"/>
        </w:rPr>
      </w:pPr>
      <w:r>
        <w:rPr>
          <w:sz w:val="24"/>
          <w:szCs w:val="24"/>
        </w:rPr>
        <w:lastRenderedPageBreak/>
        <w:t xml:space="preserve">The </w:t>
      </w:r>
      <w:r w:rsidR="006D24FA">
        <w:rPr>
          <w:sz w:val="24"/>
          <w:szCs w:val="24"/>
        </w:rPr>
        <w:t xml:space="preserve">majority of the </w:t>
      </w:r>
      <w:r>
        <w:rPr>
          <w:sz w:val="24"/>
          <w:szCs w:val="24"/>
        </w:rPr>
        <w:t>overstory trees located within Goodale Stand 2</w:t>
      </w:r>
      <w:r w:rsidRPr="00436ADD">
        <w:rPr>
          <w:sz w:val="24"/>
          <w:szCs w:val="24"/>
        </w:rPr>
        <w:t xml:space="preserve"> </w:t>
      </w:r>
      <w:r>
        <w:rPr>
          <w:sz w:val="24"/>
          <w:szCs w:val="24"/>
        </w:rPr>
        <w:t>(±52 acres) are pole sized to sawlog size with some larger specimens in the stand (&gt;</w:t>
      </w:r>
      <w:r w:rsidR="00702A82">
        <w:rPr>
          <w:sz w:val="24"/>
          <w:szCs w:val="24"/>
        </w:rPr>
        <w:t>18</w:t>
      </w:r>
      <w:r>
        <w:rPr>
          <w:sz w:val="24"/>
          <w:szCs w:val="24"/>
        </w:rPr>
        <w:t xml:space="preserve">” DBH).  Previous silvicultural treatments in this stand were limited to small home fuelwood projects conducted during the 1980’s removing small trees along the main forest trails.   </w:t>
      </w:r>
    </w:p>
    <w:p w14:paraId="52F2604B" w14:textId="77777777" w:rsidR="00E91624" w:rsidRDefault="00E91624" w:rsidP="00E91624">
      <w:pPr>
        <w:ind w:right="-288"/>
        <w:outlineLvl w:val="0"/>
        <w:rPr>
          <w:sz w:val="24"/>
          <w:szCs w:val="24"/>
        </w:rPr>
      </w:pPr>
    </w:p>
    <w:p w14:paraId="52F2604C" w14:textId="77777777" w:rsidR="00E91624" w:rsidRDefault="00E91624" w:rsidP="00E91624">
      <w:pPr>
        <w:ind w:right="-288"/>
        <w:outlineLvl w:val="0"/>
        <w:rPr>
          <w:sz w:val="24"/>
          <w:szCs w:val="24"/>
        </w:rPr>
      </w:pPr>
      <w:r>
        <w:rPr>
          <w:sz w:val="24"/>
          <w:szCs w:val="24"/>
        </w:rPr>
        <w:t xml:space="preserve">Goodale Stand 3 was treated during the 2015-16 harvest with a commercial thinning.  </w:t>
      </w:r>
      <w:bookmarkStart w:id="0" w:name="_Hlk27378989"/>
      <w:r>
        <w:rPr>
          <w:sz w:val="24"/>
          <w:szCs w:val="24"/>
        </w:rPr>
        <w:t>Trees in the dominant and co-dominant canopy positions were thinned targeting trees with poor form, damaged crowns or low-quality, low vigor specimens in the intermediate and suppressed canopy pos</w:t>
      </w:r>
      <w:r w:rsidR="008173E0">
        <w:rPr>
          <w:sz w:val="24"/>
          <w:szCs w:val="24"/>
        </w:rPr>
        <w:t>i</w:t>
      </w:r>
      <w:r>
        <w:rPr>
          <w:sz w:val="24"/>
          <w:szCs w:val="24"/>
        </w:rPr>
        <w:t>tions.</w:t>
      </w:r>
    </w:p>
    <w:bookmarkEnd w:id="0"/>
    <w:p w14:paraId="52F2604D" w14:textId="77777777" w:rsidR="00E91624" w:rsidRDefault="00E91624" w:rsidP="00E91624">
      <w:pPr>
        <w:ind w:right="-288"/>
        <w:outlineLvl w:val="0"/>
        <w:rPr>
          <w:sz w:val="24"/>
          <w:szCs w:val="24"/>
        </w:rPr>
      </w:pPr>
    </w:p>
    <w:p w14:paraId="52F2604E" w14:textId="77777777" w:rsidR="0095665C" w:rsidRPr="00A81C56" w:rsidRDefault="00E91624" w:rsidP="00A909D7">
      <w:pPr>
        <w:ind w:right="-288"/>
        <w:outlineLvl w:val="0"/>
        <w:rPr>
          <w:sz w:val="24"/>
          <w:szCs w:val="24"/>
        </w:rPr>
      </w:pPr>
      <w:r>
        <w:rPr>
          <w:sz w:val="24"/>
          <w:szCs w:val="24"/>
        </w:rPr>
        <w:t xml:space="preserve">Chipman Stand 1 was treated with a commercial firewood harvest in 1987 removing damaged and suppressed hardwood tress. </w:t>
      </w:r>
      <w:r w:rsidR="008173E0">
        <w:rPr>
          <w:sz w:val="24"/>
          <w:szCs w:val="24"/>
        </w:rPr>
        <w:t>No other treatments have been conducted on this site since that treatment.</w:t>
      </w:r>
      <w:r>
        <w:rPr>
          <w:sz w:val="24"/>
          <w:szCs w:val="24"/>
        </w:rPr>
        <w:t xml:space="preserve">  </w:t>
      </w:r>
      <w:r w:rsidR="00FB7885">
        <w:rPr>
          <w:sz w:val="24"/>
          <w:szCs w:val="24"/>
        </w:rPr>
        <w:t xml:space="preserve">   </w:t>
      </w:r>
      <w:r w:rsidR="00834E56">
        <w:rPr>
          <w:sz w:val="24"/>
          <w:szCs w:val="24"/>
        </w:rPr>
        <w:t xml:space="preserve">  </w:t>
      </w:r>
    </w:p>
    <w:p w14:paraId="52F2604F" w14:textId="77777777" w:rsidR="00FE1CB4" w:rsidRPr="00A81C56" w:rsidRDefault="00A909D7" w:rsidP="00A97929">
      <w:pPr>
        <w:ind w:right="-288"/>
        <w:outlineLvl w:val="0"/>
        <w:rPr>
          <w:sz w:val="24"/>
          <w:szCs w:val="24"/>
        </w:rPr>
      </w:pPr>
      <w:r w:rsidRPr="00A81C56">
        <w:rPr>
          <w:sz w:val="24"/>
          <w:szCs w:val="24"/>
        </w:rPr>
        <w:t xml:space="preserve">   </w:t>
      </w:r>
    </w:p>
    <w:p w14:paraId="52F26050" w14:textId="77777777" w:rsidR="00A97929" w:rsidRPr="00A81C56" w:rsidRDefault="00A97929" w:rsidP="00A97929">
      <w:pPr>
        <w:ind w:right="-288"/>
        <w:outlineLvl w:val="0"/>
        <w:rPr>
          <w:b/>
          <w:sz w:val="24"/>
          <w:szCs w:val="24"/>
          <w:u w:val="single"/>
        </w:rPr>
      </w:pPr>
      <w:r w:rsidRPr="00A81C56">
        <w:rPr>
          <w:b/>
          <w:sz w:val="24"/>
          <w:szCs w:val="24"/>
          <w:u w:val="single"/>
        </w:rPr>
        <w:t xml:space="preserve">Aesthetic, Recreation, Wetlands, Cultural, Rare Species and Wildlife </w:t>
      </w:r>
      <w:r w:rsidR="003D7E6B" w:rsidRPr="00A81C56">
        <w:rPr>
          <w:b/>
          <w:sz w:val="24"/>
          <w:szCs w:val="24"/>
          <w:u w:val="single"/>
        </w:rPr>
        <w:t>Considerations</w:t>
      </w:r>
      <w:r w:rsidRPr="00A81C56">
        <w:rPr>
          <w:b/>
          <w:sz w:val="24"/>
          <w:szCs w:val="24"/>
          <w:u w:val="single"/>
        </w:rPr>
        <w:t>:</w:t>
      </w:r>
    </w:p>
    <w:p w14:paraId="52F26051" w14:textId="77777777" w:rsidR="00A97929" w:rsidRPr="00A81C56" w:rsidRDefault="00A97929" w:rsidP="00A97929">
      <w:pPr>
        <w:ind w:right="-288"/>
        <w:outlineLvl w:val="0"/>
        <w:rPr>
          <w:b/>
          <w:sz w:val="24"/>
          <w:szCs w:val="24"/>
        </w:rPr>
      </w:pPr>
    </w:p>
    <w:p w14:paraId="52F26052" w14:textId="77777777" w:rsidR="00A97929" w:rsidRPr="00A81C56" w:rsidRDefault="00A97929" w:rsidP="00A97929">
      <w:pPr>
        <w:ind w:right="-288"/>
        <w:outlineLvl w:val="0"/>
        <w:rPr>
          <w:sz w:val="24"/>
          <w:szCs w:val="24"/>
        </w:rPr>
      </w:pPr>
      <w:r w:rsidRPr="00A81C56">
        <w:rPr>
          <w:b/>
          <w:sz w:val="24"/>
          <w:szCs w:val="24"/>
        </w:rPr>
        <w:t>Aesthetic</w:t>
      </w:r>
      <w:r w:rsidRPr="00A81C56">
        <w:rPr>
          <w:sz w:val="24"/>
          <w:szCs w:val="24"/>
        </w:rPr>
        <w:t xml:space="preserve">: </w:t>
      </w:r>
    </w:p>
    <w:p w14:paraId="52F26053" w14:textId="77777777" w:rsidR="00CA3241" w:rsidRDefault="00176BAB" w:rsidP="00742275">
      <w:pPr>
        <w:autoSpaceDE w:val="0"/>
        <w:autoSpaceDN w:val="0"/>
        <w:adjustRightInd w:val="0"/>
        <w:rPr>
          <w:sz w:val="24"/>
          <w:szCs w:val="24"/>
        </w:rPr>
      </w:pPr>
      <w:r w:rsidRPr="00A81C56">
        <w:rPr>
          <w:sz w:val="24"/>
          <w:szCs w:val="24"/>
        </w:rPr>
        <w:t>As outlined in the Management Guidelines</w:t>
      </w:r>
      <w:r w:rsidR="00AE218F" w:rsidRPr="00A81C56">
        <w:rPr>
          <w:sz w:val="24"/>
          <w:szCs w:val="24"/>
        </w:rPr>
        <w:t xml:space="preserve"> Document</w:t>
      </w:r>
      <w:r w:rsidR="00742275">
        <w:rPr>
          <w:sz w:val="24"/>
          <w:szCs w:val="24"/>
        </w:rPr>
        <w:t>,</w:t>
      </w:r>
      <w:r w:rsidR="00AE218F" w:rsidRPr="00A81C56">
        <w:rPr>
          <w:sz w:val="24"/>
          <w:szCs w:val="24"/>
        </w:rPr>
        <w:t xml:space="preserve"> forest management</w:t>
      </w:r>
      <w:r w:rsidRPr="00A81C56">
        <w:rPr>
          <w:sz w:val="24"/>
          <w:szCs w:val="24"/>
        </w:rPr>
        <w:t xml:space="preserve"> </w:t>
      </w:r>
      <w:r w:rsidR="00AE218F" w:rsidRPr="00A81C56">
        <w:rPr>
          <w:sz w:val="24"/>
          <w:szCs w:val="24"/>
        </w:rPr>
        <w:t xml:space="preserve">activities </w:t>
      </w:r>
      <w:r w:rsidRPr="00A81C56">
        <w:rPr>
          <w:sz w:val="24"/>
          <w:szCs w:val="24"/>
        </w:rPr>
        <w:t xml:space="preserve">will be designed to promote native vegetation, </w:t>
      </w:r>
      <w:r w:rsidR="00AE218F" w:rsidRPr="00A81C56">
        <w:rPr>
          <w:sz w:val="24"/>
          <w:szCs w:val="24"/>
        </w:rPr>
        <w:t xml:space="preserve">retain large diameter trees, promote </w:t>
      </w:r>
      <w:r w:rsidRPr="00A81C56">
        <w:rPr>
          <w:sz w:val="24"/>
          <w:szCs w:val="24"/>
        </w:rPr>
        <w:t xml:space="preserve">species diversity </w:t>
      </w:r>
      <w:r w:rsidR="00AE218F" w:rsidRPr="00A81C56">
        <w:rPr>
          <w:sz w:val="24"/>
          <w:szCs w:val="24"/>
        </w:rPr>
        <w:t>and provide a safe experience for users.</w:t>
      </w:r>
      <w:r w:rsidR="00D2223C" w:rsidRPr="00A81C56">
        <w:rPr>
          <w:sz w:val="24"/>
          <w:szCs w:val="24"/>
        </w:rPr>
        <w:t xml:space="preserve"> </w:t>
      </w:r>
      <w:r w:rsidR="002349F5" w:rsidRPr="00A81C56">
        <w:rPr>
          <w:sz w:val="24"/>
          <w:szCs w:val="24"/>
        </w:rPr>
        <w:t>Legal recreational users of the State Forest will be given proper consideration during project implementation by marking trees fo</w:t>
      </w:r>
      <w:r w:rsidR="00CA3241">
        <w:rPr>
          <w:sz w:val="24"/>
          <w:szCs w:val="24"/>
        </w:rPr>
        <w:t>r removal on one side within 50 feet</w:t>
      </w:r>
      <w:r w:rsidR="002349F5" w:rsidRPr="00A81C56">
        <w:rPr>
          <w:sz w:val="24"/>
          <w:szCs w:val="24"/>
        </w:rPr>
        <w:t xml:space="preserve"> of trails </w:t>
      </w:r>
      <w:r w:rsidR="00580129">
        <w:rPr>
          <w:sz w:val="24"/>
          <w:szCs w:val="24"/>
        </w:rPr>
        <w:t xml:space="preserve">and roads </w:t>
      </w:r>
      <w:r w:rsidR="002349F5" w:rsidRPr="00A81C56">
        <w:rPr>
          <w:sz w:val="24"/>
          <w:szCs w:val="24"/>
        </w:rPr>
        <w:t>to minimize aesthetic impacts</w:t>
      </w:r>
      <w:r w:rsidR="00580129">
        <w:rPr>
          <w:sz w:val="24"/>
          <w:szCs w:val="24"/>
        </w:rPr>
        <w:t xml:space="preserve">.  </w:t>
      </w:r>
      <w:r w:rsidRPr="00A81C56">
        <w:rPr>
          <w:sz w:val="24"/>
          <w:szCs w:val="24"/>
        </w:rPr>
        <w:t xml:space="preserve">Slash </w:t>
      </w:r>
      <w:r w:rsidR="00B62AC9" w:rsidRPr="00A81C56">
        <w:rPr>
          <w:sz w:val="24"/>
          <w:szCs w:val="24"/>
        </w:rPr>
        <w:t xml:space="preserve">will be kept low (&lt; 2 feet), </w:t>
      </w:r>
      <w:r w:rsidR="005958F3" w:rsidRPr="00A81C56">
        <w:rPr>
          <w:sz w:val="24"/>
          <w:szCs w:val="24"/>
        </w:rPr>
        <w:t>away from trail</w:t>
      </w:r>
      <w:r w:rsidRPr="00A81C56">
        <w:rPr>
          <w:sz w:val="24"/>
          <w:szCs w:val="24"/>
        </w:rPr>
        <w:t>s</w:t>
      </w:r>
      <w:r w:rsidR="002349F5" w:rsidRPr="00A81C56">
        <w:rPr>
          <w:sz w:val="24"/>
          <w:szCs w:val="24"/>
        </w:rPr>
        <w:t xml:space="preserve">, and </w:t>
      </w:r>
      <w:r w:rsidR="00A97929" w:rsidRPr="00A81C56">
        <w:rPr>
          <w:sz w:val="24"/>
          <w:szCs w:val="24"/>
        </w:rPr>
        <w:t>run over</w:t>
      </w:r>
      <w:r w:rsidR="000B3FB2" w:rsidRPr="00A81C56">
        <w:rPr>
          <w:sz w:val="24"/>
          <w:szCs w:val="24"/>
        </w:rPr>
        <w:t xml:space="preserve"> </w:t>
      </w:r>
      <w:r w:rsidR="002349F5" w:rsidRPr="00A81C56">
        <w:rPr>
          <w:sz w:val="24"/>
          <w:szCs w:val="24"/>
        </w:rPr>
        <w:t xml:space="preserve">or otherwise </w:t>
      </w:r>
      <w:r w:rsidR="005958F3" w:rsidRPr="00A81C56">
        <w:rPr>
          <w:sz w:val="24"/>
          <w:szCs w:val="24"/>
        </w:rPr>
        <w:t>treated</w:t>
      </w:r>
      <w:r w:rsidR="00B62AC9" w:rsidRPr="00A81C56">
        <w:rPr>
          <w:sz w:val="24"/>
          <w:szCs w:val="24"/>
        </w:rPr>
        <w:t xml:space="preserve"> to</w:t>
      </w:r>
      <w:r w:rsidR="005958F3" w:rsidRPr="00A81C56">
        <w:rPr>
          <w:sz w:val="24"/>
          <w:szCs w:val="24"/>
        </w:rPr>
        <w:t xml:space="preserve"> </w:t>
      </w:r>
      <w:r w:rsidR="00A97929" w:rsidRPr="00A81C56">
        <w:rPr>
          <w:sz w:val="24"/>
          <w:szCs w:val="24"/>
        </w:rPr>
        <w:t>promote rapid decomposition</w:t>
      </w:r>
      <w:r w:rsidR="007A0B6F">
        <w:rPr>
          <w:sz w:val="24"/>
          <w:szCs w:val="24"/>
        </w:rPr>
        <w:t xml:space="preserve"> and</w:t>
      </w:r>
      <w:r w:rsidR="00AE218F" w:rsidRPr="00A81C56">
        <w:rPr>
          <w:sz w:val="24"/>
          <w:szCs w:val="24"/>
        </w:rPr>
        <w:t xml:space="preserve"> a light appearance</w:t>
      </w:r>
      <w:r w:rsidR="00FB7885">
        <w:rPr>
          <w:sz w:val="24"/>
          <w:szCs w:val="24"/>
        </w:rPr>
        <w:t xml:space="preserve">.  All slash will be </w:t>
      </w:r>
      <w:r w:rsidR="00580129">
        <w:rPr>
          <w:sz w:val="24"/>
          <w:szCs w:val="24"/>
        </w:rPr>
        <w:t xml:space="preserve">treated </w:t>
      </w:r>
      <w:r w:rsidR="00AC6FD2">
        <w:rPr>
          <w:sz w:val="24"/>
          <w:szCs w:val="24"/>
        </w:rPr>
        <w:t>to comply with current Massachusetts Slash Law regulations.</w:t>
      </w:r>
      <w:r w:rsidR="00AE218F" w:rsidRPr="00A81C56">
        <w:rPr>
          <w:sz w:val="24"/>
          <w:szCs w:val="24"/>
        </w:rPr>
        <w:t xml:space="preserve">  Landing areas will be seeded at the cessation of operations to rapidly re-vegetate </w:t>
      </w:r>
      <w:r w:rsidR="005958F3" w:rsidRPr="00A81C56">
        <w:rPr>
          <w:sz w:val="24"/>
          <w:szCs w:val="24"/>
        </w:rPr>
        <w:t>disturbed areas.</w:t>
      </w:r>
      <w:r w:rsidR="00CA3241">
        <w:rPr>
          <w:sz w:val="24"/>
          <w:szCs w:val="24"/>
        </w:rPr>
        <w:t xml:space="preserve"> </w:t>
      </w:r>
    </w:p>
    <w:p w14:paraId="52F26054" w14:textId="77777777" w:rsidR="00A97929" w:rsidRPr="00A81C56" w:rsidRDefault="00A97929" w:rsidP="00B803EE">
      <w:pPr>
        <w:autoSpaceDE w:val="0"/>
        <w:autoSpaceDN w:val="0"/>
        <w:adjustRightInd w:val="0"/>
        <w:rPr>
          <w:sz w:val="24"/>
          <w:szCs w:val="24"/>
        </w:rPr>
      </w:pPr>
    </w:p>
    <w:p w14:paraId="52F26055" w14:textId="77777777" w:rsidR="00A97929" w:rsidRPr="00A81C56" w:rsidRDefault="00A97929" w:rsidP="00A97929">
      <w:pPr>
        <w:ind w:right="-288"/>
        <w:outlineLvl w:val="0"/>
        <w:rPr>
          <w:sz w:val="24"/>
          <w:szCs w:val="24"/>
        </w:rPr>
      </w:pPr>
      <w:r w:rsidRPr="00A81C56">
        <w:rPr>
          <w:b/>
          <w:sz w:val="24"/>
          <w:szCs w:val="24"/>
        </w:rPr>
        <w:t>Recreation</w:t>
      </w:r>
      <w:r w:rsidRPr="00A81C56">
        <w:rPr>
          <w:sz w:val="24"/>
          <w:szCs w:val="24"/>
        </w:rPr>
        <w:t>:</w:t>
      </w:r>
    </w:p>
    <w:p w14:paraId="52F26056" w14:textId="77777777" w:rsidR="00A97929" w:rsidRPr="00A81C56" w:rsidRDefault="00B207A1" w:rsidP="00A97929">
      <w:pPr>
        <w:ind w:right="-288"/>
        <w:outlineLvl w:val="0"/>
        <w:rPr>
          <w:b/>
          <w:sz w:val="24"/>
          <w:szCs w:val="24"/>
        </w:rPr>
      </w:pPr>
      <w:r>
        <w:rPr>
          <w:sz w:val="24"/>
          <w:szCs w:val="24"/>
        </w:rPr>
        <w:t>Walking</w:t>
      </w:r>
      <w:r w:rsidR="00AF5531" w:rsidRPr="00A81C56">
        <w:rPr>
          <w:sz w:val="24"/>
          <w:szCs w:val="24"/>
        </w:rPr>
        <w:t>, mountain</w:t>
      </w:r>
      <w:r w:rsidR="001D792B">
        <w:rPr>
          <w:sz w:val="24"/>
          <w:szCs w:val="24"/>
        </w:rPr>
        <w:t xml:space="preserve"> biking,</w:t>
      </w:r>
      <w:r w:rsidR="00542434" w:rsidRPr="00A81C56">
        <w:rPr>
          <w:sz w:val="24"/>
          <w:szCs w:val="24"/>
        </w:rPr>
        <w:t xml:space="preserve"> </w:t>
      </w:r>
      <w:r w:rsidR="00B154A3" w:rsidRPr="00A81C56">
        <w:rPr>
          <w:sz w:val="24"/>
          <w:szCs w:val="24"/>
        </w:rPr>
        <w:t>and hunting</w:t>
      </w:r>
      <w:r w:rsidR="00FE1CB4" w:rsidRPr="00A81C56">
        <w:rPr>
          <w:sz w:val="24"/>
          <w:szCs w:val="24"/>
        </w:rPr>
        <w:t xml:space="preserve"> </w:t>
      </w:r>
      <w:r w:rsidR="00A97929" w:rsidRPr="00A81C56">
        <w:rPr>
          <w:sz w:val="24"/>
          <w:szCs w:val="24"/>
        </w:rPr>
        <w:t>are the most prevalent activities in th</w:t>
      </w:r>
      <w:r w:rsidR="0055325A">
        <w:rPr>
          <w:sz w:val="24"/>
          <w:szCs w:val="24"/>
        </w:rPr>
        <w:t xml:space="preserve">e Goodale and Chipman </w:t>
      </w:r>
      <w:r w:rsidR="00734878">
        <w:rPr>
          <w:sz w:val="24"/>
          <w:szCs w:val="24"/>
        </w:rPr>
        <w:t>L</w:t>
      </w:r>
      <w:r w:rsidR="0055325A">
        <w:rPr>
          <w:sz w:val="24"/>
          <w:szCs w:val="24"/>
        </w:rPr>
        <w:t>ots</w:t>
      </w:r>
      <w:r w:rsidR="00AC6FD2">
        <w:rPr>
          <w:sz w:val="24"/>
          <w:szCs w:val="24"/>
        </w:rPr>
        <w:t>.  T</w:t>
      </w:r>
      <w:r w:rsidR="001D792B">
        <w:rPr>
          <w:sz w:val="24"/>
          <w:szCs w:val="24"/>
        </w:rPr>
        <w:t xml:space="preserve">he few trails that are located within the </w:t>
      </w:r>
      <w:r w:rsidR="0055325A">
        <w:rPr>
          <w:sz w:val="24"/>
          <w:szCs w:val="24"/>
        </w:rPr>
        <w:t xml:space="preserve">Goodale </w:t>
      </w:r>
      <w:r w:rsidR="00734878">
        <w:rPr>
          <w:sz w:val="24"/>
          <w:szCs w:val="24"/>
        </w:rPr>
        <w:t>L</w:t>
      </w:r>
      <w:r w:rsidR="0055325A">
        <w:rPr>
          <w:sz w:val="24"/>
          <w:szCs w:val="24"/>
        </w:rPr>
        <w:t>ot</w:t>
      </w:r>
      <w:r>
        <w:rPr>
          <w:sz w:val="24"/>
          <w:szCs w:val="24"/>
        </w:rPr>
        <w:t xml:space="preserve"> are utilized by abutting neighbors for the most part as there are no dedicated parking areas for constituents to use</w:t>
      </w:r>
      <w:r w:rsidR="00DA563B">
        <w:rPr>
          <w:sz w:val="24"/>
          <w:szCs w:val="24"/>
        </w:rPr>
        <w:t>.</w:t>
      </w:r>
      <w:r w:rsidR="001D792B">
        <w:rPr>
          <w:sz w:val="24"/>
          <w:szCs w:val="24"/>
        </w:rPr>
        <w:t xml:space="preserve">  </w:t>
      </w:r>
      <w:r w:rsidR="0055325A">
        <w:rPr>
          <w:sz w:val="24"/>
          <w:szCs w:val="24"/>
        </w:rPr>
        <w:t xml:space="preserve">The </w:t>
      </w:r>
      <w:r w:rsidR="00F5213D">
        <w:rPr>
          <w:sz w:val="24"/>
          <w:szCs w:val="24"/>
        </w:rPr>
        <w:t xml:space="preserve">southern </w:t>
      </w:r>
      <w:r w:rsidR="009C233D">
        <w:rPr>
          <w:sz w:val="24"/>
          <w:szCs w:val="24"/>
        </w:rPr>
        <w:t xml:space="preserve">boundary of the </w:t>
      </w:r>
      <w:r w:rsidR="0055325A">
        <w:rPr>
          <w:sz w:val="24"/>
          <w:szCs w:val="24"/>
        </w:rPr>
        <w:t xml:space="preserve">Chipman </w:t>
      </w:r>
      <w:r w:rsidR="00734878">
        <w:rPr>
          <w:sz w:val="24"/>
          <w:szCs w:val="24"/>
        </w:rPr>
        <w:t>L</w:t>
      </w:r>
      <w:r w:rsidR="0055325A">
        <w:rPr>
          <w:sz w:val="24"/>
          <w:szCs w:val="24"/>
        </w:rPr>
        <w:t xml:space="preserve">ot abuts Concord Road that leads into the “Desert Natural Area”.  This road is utilized by many visitors as there is a vast network of trails and a dedicated parking area. </w:t>
      </w:r>
      <w:r w:rsidR="00711B73" w:rsidRPr="00A81C56">
        <w:rPr>
          <w:sz w:val="24"/>
          <w:szCs w:val="24"/>
        </w:rPr>
        <w:t>The project area</w:t>
      </w:r>
      <w:r w:rsidR="0055325A">
        <w:rPr>
          <w:sz w:val="24"/>
          <w:szCs w:val="24"/>
        </w:rPr>
        <w:t>s</w:t>
      </w:r>
      <w:r w:rsidR="00711B73" w:rsidRPr="00A81C56">
        <w:rPr>
          <w:sz w:val="24"/>
          <w:szCs w:val="24"/>
        </w:rPr>
        <w:t xml:space="preserve"> will be closed to the publ</w:t>
      </w:r>
      <w:r w:rsidR="00842B3E" w:rsidRPr="00A81C56">
        <w:rPr>
          <w:sz w:val="24"/>
          <w:szCs w:val="24"/>
        </w:rPr>
        <w:t xml:space="preserve">ic during operational hours and activities will be timed </w:t>
      </w:r>
      <w:r w:rsidR="00E5262A" w:rsidRPr="00A81C56">
        <w:rPr>
          <w:sz w:val="24"/>
          <w:szCs w:val="24"/>
        </w:rPr>
        <w:t xml:space="preserve">seasonally </w:t>
      </w:r>
      <w:r w:rsidR="00842B3E" w:rsidRPr="00A81C56">
        <w:rPr>
          <w:sz w:val="24"/>
          <w:szCs w:val="24"/>
        </w:rPr>
        <w:t>to minimize impacts to recreational users as much as possible.</w:t>
      </w:r>
      <w:r w:rsidR="00A97929" w:rsidRPr="00A81C56">
        <w:rPr>
          <w:sz w:val="24"/>
          <w:szCs w:val="24"/>
        </w:rPr>
        <w:t xml:space="preserve">  </w:t>
      </w:r>
    </w:p>
    <w:p w14:paraId="52F26057" w14:textId="77777777" w:rsidR="00FE1CB4" w:rsidRPr="00A81C56" w:rsidRDefault="00FE1CB4" w:rsidP="00A97929">
      <w:pPr>
        <w:ind w:right="-288"/>
        <w:outlineLvl w:val="0"/>
        <w:rPr>
          <w:b/>
          <w:sz w:val="24"/>
          <w:szCs w:val="24"/>
        </w:rPr>
      </w:pPr>
    </w:p>
    <w:p w14:paraId="52F26058" w14:textId="77777777" w:rsidR="00A97929" w:rsidRPr="00A81C56" w:rsidRDefault="00A97929" w:rsidP="00A97929">
      <w:pPr>
        <w:ind w:right="-288"/>
        <w:outlineLvl w:val="0"/>
        <w:rPr>
          <w:sz w:val="24"/>
          <w:szCs w:val="24"/>
        </w:rPr>
      </w:pPr>
      <w:r w:rsidRPr="00A81C56">
        <w:rPr>
          <w:b/>
          <w:sz w:val="24"/>
          <w:szCs w:val="24"/>
        </w:rPr>
        <w:t>Wetlands</w:t>
      </w:r>
      <w:r w:rsidRPr="00A81C56">
        <w:rPr>
          <w:sz w:val="24"/>
          <w:szCs w:val="24"/>
        </w:rPr>
        <w:t>:</w:t>
      </w:r>
    </w:p>
    <w:p w14:paraId="52F26059" w14:textId="77777777" w:rsidR="009C233D" w:rsidRDefault="00DA563B" w:rsidP="00A97929">
      <w:pPr>
        <w:ind w:right="-288"/>
        <w:outlineLvl w:val="0"/>
        <w:rPr>
          <w:sz w:val="24"/>
          <w:szCs w:val="24"/>
        </w:rPr>
      </w:pPr>
      <w:r>
        <w:rPr>
          <w:sz w:val="24"/>
          <w:szCs w:val="24"/>
        </w:rPr>
        <w:t xml:space="preserve">Located within the </w:t>
      </w:r>
      <w:r w:rsidR="009C233D">
        <w:rPr>
          <w:sz w:val="24"/>
          <w:szCs w:val="24"/>
        </w:rPr>
        <w:t xml:space="preserve">Goodale </w:t>
      </w:r>
      <w:r>
        <w:rPr>
          <w:sz w:val="24"/>
          <w:szCs w:val="24"/>
        </w:rPr>
        <w:t xml:space="preserve">project area is </w:t>
      </w:r>
      <w:r w:rsidR="009C233D">
        <w:rPr>
          <w:sz w:val="24"/>
          <w:szCs w:val="24"/>
        </w:rPr>
        <w:t>a bog and shrub swamp near Main Street,</w:t>
      </w:r>
      <w:r>
        <w:rPr>
          <w:sz w:val="24"/>
          <w:szCs w:val="24"/>
        </w:rPr>
        <w:t xml:space="preserve"> </w:t>
      </w:r>
      <w:r w:rsidR="009C233D">
        <w:rPr>
          <w:sz w:val="24"/>
          <w:szCs w:val="24"/>
        </w:rPr>
        <w:t>two</w:t>
      </w:r>
      <w:r w:rsidR="00566C98">
        <w:rPr>
          <w:sz w:val="24"/>
          <w:szCs w:val="24"/>
        </w:rPr>
        <w:t xml:space="preserve"> potential</w:t>
      </w:r>
      <w:r w:rsidR="009C233D">
        <w:rPr>
          <w:sz w:val="24"/>
          <w:szCs w:val="24"/>
        </w:rPr>
        <w:t xml:space="preserve"> non</w:t>
      </w:r>
      <w:r w:rsidR="00566C98">
        <w:rPr>
          <w:sz w:val="24"/>
          <w:szCs w:val="24"/>
        </w:rPr>
        <w:t xml:space="preserve"> certified vernal pools</w:t>
      </w:r>
      <w:r w:rsidR="00FB4D27">
        <w:rPr>
          <w:sz w:val="24"/>
          <w:szCs w:val="24"/>
        </w:rPr>
        <w:t xml:space="preserve"> along the main forest road</w:t>
      </w:r>
      <w:r w:rsidR="009C233D">
        <w:rPr>
          <w:sz w:val="24"/>
          <w:szCs w:val="24"/>
        </w:rPr>
        <w:t xml:space="preserve">, and another wetland located in the </w:t>
      </w:r>
      <w:r w:rsidR="00C0378C">
        <w:rPr>
          <w:sz w:val="24"/>
          <w:szCs w:val="24"/>
        </w:rPr>
        <w:t>s</w:t>
      </w:r>
      <w:r w:rsidR="009C233D">
        <w:rPr>
          <w:sz w:val="24"/>
          <w:szCs w:val="24"/>
        </w:rPr>
        <w:t>outh-east portion</w:t>
      </w:r>
      <w:r w:rsidR="00566C98">
        <w:rPr>
          <w:sz w:val="24"/>
          <w:szCs w:val="24"/>
        </w:rPr>
        <w:t xml:space="preserve"> </w:t>
      </w:r>
      <w:r w:rsidR="006D24FA">
        <w:rPr>
          <w:sz w:val="24"/>
          <w:szCs w:val="24"/>
        </w:rPr>
        <w:t>of</w:t>
      </w:r>
      <w:r w:rsidR="00566C98">
        <w:rPr>
          <w:sz w:val="24"/>
          <w:szCs w:val="24"/>
        </w:rPr>
        <w:t xml:space="preserve"> the project area</w:t>
      </w:r>
      <w:r w:rsidR="009C233D">
        <w:rPr>
          <w:sz w:val="24"/>
          <w:szCs w:val="24"/>
        </w:rPr>
        <w:t xml:space="preserve">.  </w:t>
      </w:r>
      <w:r w:rsidR="00E45C62">
        <w:rPr>
          <w:sz w:val="24"/>
          <w:szCs w:val="24"/>
        </w:rPr>
        <w:t xml:space="preserve"> </w:t>
      </w:r>
      <w:r w:rsidR="009C233D">
        <w:rPr>
          <w:sz w:val="24"/>
          <w:szCs w:val="24"/>
        </w:rPr>
        <w:t xml:space="preserve">There is a small wetland </w:t>
      </w:r>
      <w:r w:rsidR="00FB4D27">
        <w:rPr>
          <w:sz w:val="24"/>
          <w:szCs w:val="24"/>
        </w:rPr>
        <w:t xml:space="preserve">complex </w:t>
      </w:r>
      <w:r w:rsidR="009C233D">
        <w:rPr>
          <w:sz w:val="24"/>
          <w:szCs w:val="24"/>
        </w:rPr>
        <w:t xml:space="preserve">along the south-west portion of the Chipman </w:t>
      </w:r>
      <w:r w:rsidR="00734878">
        <w:rPr>
          <w:sz w:val="24"/>
          <w:szCs w:val="24"/>
        </w:rPr>
        <w:t>L</w:t>
      </w:r>
      <w:r w:rsidR="009C233D">
        <w:rPr>
          <w:sz w:val="24"/>
          <w:szCs w:val="24"/>
        </w:rPr>
        <w:t xml:space="preserve">ot. </w:t>
      </w:r>
      <w:r w:rsidR="009C233D">
        <w:rPr>
          <w:rFonts w:ascii="Times-Roman" w:hAnsi="Times-Roman" w:cs="Times-Roman"/>
          <w:sz w:val="24"/>
          <w:szCs w:val="24"/>
        </w:rPr>
        <w:t>There are no stream or wetland crossings within project areas</w:t>
      </w:r>
      <w:r w:rsidR="009C233D">
        <w:rPr>
          <w:sz w:val="24"/>
          <w:szCs w:val="24"/>
        </w:rPr>
        <w:t xml:space="preserve">.  </w:t>
      </w:r>
    </w:p>
    <w:p w14:paraId="52F2605A" w14:textId="77777777" w:rsidR="009C233D" w:rsidRDefault="009C233D" w:rsidP="00A97929">
      <w:pPr>
        <w:ind w:right="-288"/>
        <w:outlineLvl w:val="0"/>
        <w:rPr>
          <w:sz w:val="24"/>
          <w:szCs w:val="24"/>
        </w:rPr>
      </w:pPr>
    </w:p>
    <w:p w14:paraId="52F2605B" w14:textId="77777777" w:rsidR="009C233D" w:rsidRDefault="00DA563B" w:rsidP="00A97929">
      <w:pPr>
        <w:ind w:right="-288"/>
        <w:outlineLvl w:val="0"/>
        <w:rPr>
          <w:rFonts w:ascii="Times-Roman" w:hAnsi="Times-Roman" w:cs="Times-Roman"/>
          <w:sz w:val="24"/>
          <w:szCs w:val="24"/>
        </w:rPr>
      </w:pPr>
      <w:r>
        <w:rPr>
          <w:rFonts w:ascii="Times-Roman" w:hAnsi="Times-Roman" w:cs="Times-Roman"/>
          <w:sz w:val="24"/>
          <w:szCs w:val="24"/>
        </w:rPr>
        <w:t>A 50 foot no cut buffer from</w:t>
      </w:r>
      <w:r w:rsidR="009C233D">
        <w:rPr>
          <w:rFonts w:ascii="Times-Roman" w:hAnsi="Times-Roman" w:cs="Times-Roman"/>
          <w:sz w:val="24"/>
          <w:szCs w:val="24"/>
        </w:rPr>
        <w:t xml:space="preserve"> </w:t>
      </w:r>
      <w:r>
        <w:rPr>
          <w:rFonts w:ascii="Times-Roman" w:hAnsi="Times-Roman" w:cs="Times-Roman"/>
          <w:sz w:val="24"/>
          <w:szCs w:val="24"/>
        </w:rPr>
        <w:t>wetland resources</w:t>
      </w:r>
      <w:r w:rsidR="009C233D">
        <w:rPr>
          <w:rFonts w:ascii="Times-Roman" w:hAnsi="Times-Roman" w:cs="Times-Roman"/>
          <w:sz w:val="24"/>
          <w:szCs w:val="24"/>
        </w:rPr>
        <w:t xml:space="preserve"> and potential vernal pools</w:t>
      </w:r>
      <w:r>
        <w:rPr>
          <w:rFonts w:ascii="Times-Roman" w:hAnsi="Times-Roman" w:cs="Times-Roman"/>
          <w:sz w:val="24"/>
          <w:szCs w:val="24"/>
        </w:rPr>
        <w:t xml:space="preserve"> will provide protection to these valuable areas</w:t>
      </w:r>
      <w:r w:rsidRPr="00280770">
        <w:rPr>
          <w:rFonts w:ascii="Times-Roman" w:hAnsi="Times-Roman" w:cs="Times-Roman"/>
          <w:sz w:val="24"/>
          <w:szCs w:val="24"/>
        </w:rPr>
        <w:t>.  All resource areas will be mapped, flagged</w:t>
      </w:r>
      <w:r>
        <w:rPr>
          <w:rFonts w:ascii="Times-Roman" w:hAnsi="Times-Roman" w:cs="Times-Roman"/>
          <w:sz w:val="24"/>
          <w:szCs w:val="24"/>
        </w:rPr>
        <w:t>,</w:t>
      </w:r>
      <w:r w:rsidRPr="00280770">
        <w:rPr>
          <w:rFonts w:ascii="Times-Roman" w:hAnsi="Times-Roman" w:cs="Times-Roman"/>
          <w:sz w:val="24"/>
          <w:szCs w:val="24"/>
        </w:rPr>
        <w:t xml:space="preserve"> and painted in the field in accordance with filing a MGL Chapter 132 Forest Cutting Plan for this project with the Massachusetts DCR Service Forestry Program along with simultaneous filing of the cutting plan with the local conservation commission.  The Massachusetts Forestry BMP’s are required by law to mitigate any impact.  </w:t>
      </w:r>
    </w:p>
    <w:p w14:paraId="52F2605C" w14:textId="77777777" w:rsidR="000C7A01" w:rsidRDefault="000C7A01" w:rsidP="00A97929">
      <w:pPr>
        <w:ind w:right="-288"/>
        <w:outlineLvl w:val="0"/>
        <w:rPr>
          <w:b/>
          <w:sz w:val="24"/>
          <w:szCs w:val="24"/>
        </w:rPr>
      </w:pPr>
    </w:p>
    <w:p w14:paraId="52F2605D" w14:textId="77777777" w:rsidR="00A97929" w:rsidRPr="00A81C56" w:rsidRDefault="00A97929" w:rsidP="00A97929">
      <w:pPr>
        <w:ind w:right="-288"/>
        <w:outlineLvl w:val="0"/>
        <w:rPr>
          <w:b/>
          <w:sz w:val="24"/>
          <w:szCs w:val="24"/>
        </w:rPr>
      </w:pPr>
      <w:r w:rsidRPr="00A81C56">
        <w:rPr>
          <w:b/>
          <w:sz w:val="24"/>
          <w:szCs w:val="24"/>
        </w:rPr>
        <w:t>Cultural Resources:</w:t>
      </w:r>
    </w:p>
    <w:p w14:paraId="52F2605E" w14:textId="77777777" w:rsidR="00A97929" w:rsidRPr="00A81C56" w:rsidRDefault="002B473B" w:rsidP="00A97929">
      <w:pPr>
        <w:ind w:right="-288"/>
        <w:outlineLvl w:val="0"/>
        <w:rPr>
          <w:sz w:val="24"/>
          <w:szCs w:val="24"/>
        </w:rPr>
      </w:pPr>
      <w:r w:rsidRPr="00A81C56">
        <w:rPr>
          <w:sz w:val="24"/>
          <w:szCs w:val="24"/>
        </w:rPr>
        <w:t>Located within and around the project</w:t>
      </w:r>
      <w:r w:rsidR="00DA563B">
        <w:rPr>
          <w:sz w:val="24"/>
          <w:szCs w:val="24"/>
        </w:rPr>
        <w:t xml:space="preserve"> area are the remains of a few stone walls that document previous land use history.  The walls are discontinuous and there is ample room for equipment to access the site without disturb</w:t>
      </w:r>
      <w:r w:rsidR="006D24FA">
        <w:rPr>
          <w:sz w:val="24"/>
          <w:szCs w:val="24"/>
        </w:rPr>
        <w:t>ance</w:t>
      </w:r>
      <w:r w:rsidR="00DA563B">
        <w:rPr>
          <w:sz w:val="24"/>
          <w:szCs w:val="24"/>
        </w:rPr>
        <w:t>. No other</w:t>
      </w:r>
      <w:r w:rsidR="00E45C62">
        <w:rPr>
          <w:sz w:val="24"/>
          <w:szCs w:val="24"/>
        </w:rPr>
        <w:t xml:space="preserve"> cultural</w:t>
      </w:r>
      <w:r w:rsidR="00DA563B">
        <w:rPr>
          <w:sz w:val="24"/>
          <w:szCs w:val="24"/>
        </w:rPr>
        <w:t xml:space="preserve"> resources were located during field reconnaissance.</w:t>
      </w:r>
      <w:r w:rsidR="00CC715B">
        <w:rPr>
          <w:sz w:val="24"/>
          <w:szCs w:val="24"/>
        </w:rPr>
        <w:t xml:space="preserve"> </w:t>
      </w:r>
      <w:r w:rsidR="00E45C62">
        <w:rPr>
          <w:sz w:val="24"/>
          <w:szCs w:val="24"/>
        </w:rPr>
        <w:t>All</w:t>
      </w:r>
      <w:r w:rsidR="00A97929" w:rsidRPr="00A81C56">
        <w:rPr>
          <w:sz w:val="24"/>
          <w:szCs w:val="24"/>
        </w:rPr>
        <w:t xml:space="preserve"> </w:t>
      </w:r>
      <w:r w:rsidR="00665949" w:rsidRPr="00A81C56">
        <w:rPr>
          <w:sz w:val="24"/>
          <w:szCs w:val="24"/>
        </w:rPr>
        <w:t>resources</w:t>
      </w:r>
      <w:r w:rsidR="007979DA" w:rsidRPr="00A81C56">
        <w:rPr>
          <w:sz w:val="24"/>
          <w:szCs w:val="24"/>
        </w:rPr>
        <w:t xml:space="preserve"> </w:t>
      </w:r>
      <w:r w:rsidR="003976B4">
        <w:rPr>
          <w:sz w:val="24"/>
          <w:szCs w:val="24"/>
        </w:rPr>
        <w:t xml:space="preserve">discovered during stand examination </w:t>
      </w:r>
      <w:r w:rsidR="007979DA" w:rsidRPr="00A81C56">
        <w:rPr>
          <w:sz w:val="24"/>
          <w:szCs w:val="24"/>
        </w:rPr>
        <w:t xml:space="preserve">will be mapped and documented to </w:t>
      </w:r>
      <w:r w:rsidR="00A97929" w:rsidRPr="00A81C56">
        <w:rPr>
          <w:sz w:val="24"/>
          <w:szCs w:val="24"/>
        </w:rPr>
        <w:t>protect their historical significance</w:t>
      </w:r>
      <w:r w:rsidR="00D02C41" w:rsidRPr="00A81C56">
        <w:rPr>
          <w:sz w:val="24"/>
          <w:szCs w:val="24"/>
        </w:rPr>
        <w:t xml:space="preserve"> and c</w:t>
      </w:r>
      <w:r w:rsidR="00A97929" w:rsidRPr="00A81C56">
        <w:rPr>
          <w:sz w:val="24"/>
          <w:szCs w:val="24"/>
        </w:rPr>
        <w:t>onsultation with the Office of Cultural Resources will take place prior to preparing a written pr</w:t>
      </w:r>
      <w:r w:rsidR="00E45C62">
        <w:rPr>
          <w:sz w:val="24"/>
          <w:szCs w:val="24"/>
        </w:rPr>
        <w:t>escription for the project</w:t>
      </w:r>
      <w:r w:rsidR="00A97929" w:rsidRPr="00A81C56">
        <w:rPr>
          <w:sz w:val="24"/>
          <w:szCs w:val="24"/>
        </w:rPr>
        <w:t xml:space="preserve">.  </w:t>
      </w:r>
    </w:p>
    <w:p w14:paraId="52F2605F" w14:textId="77777777" w:rsidR="00D02C41" w:rsidRPr="00A81C56" w:rsidRDefault="00D02C41" w:rsidP="00A97929">
      <w:pPr>
        <w:ind w:right="-288"/>
        <w:outlineLvl w:val="0"/>
        <w:rPr>
          <w:b/>
          <w:sz w:val="24"/>
          <w:szCs w:val="24"/>
        </w:rPr>
      </w:pPr>
    </w:p>
    <w:p w14:paraId="52F26060" w14:textId="77777777" w:rsidR="00007DDE" w:rsidRDefault="00007DDE" w:rsidP="00A97929">
      <w:pPr>
        <w:ind w:right="-288"/>
        <w:outlineLvl w:val="0"/>
        <w:rPr>
          <w:b/>
          <w:sz w:val="24"/>
          <w:szCs w:val="24"/>
        </w:rPr>
      </w:pPr>
    </w:p>
    <w:p w14:paraId="52F26061" w14:textId="77777777" w:rsidR="00007DDE" w:rsidRDefault="00007DDE" w:rsidP="00A97929">
      <w:pPr>
        <w:ind w:right="-288"/>
        <w:outlineLvl w:val="0"/>
        <w:rPr>
          <w:b/>
          <w:sz w:val="24"/>
          <w:szCs w:val="24"/>
        </w:rPr>
      </w:pPr>
    </w:p>
    <w:p w14:paraId="52F26062" w14:textId="77777777" w:rsidR="00A97929" w:rsidRPr="00A81C56" w:rsidRDefault="00A97929" w:rsidP="00A97929">
      <w:pPr>
        <w:ind w:right="-288"/>
        <w:outlineLvl w:val="0"/>
        <w:rPr>
          <w:b/>
          <w:sz w:val="24"/>
          <w:szCs w:val="24"/>
        </w:rPr>
      </w:pPr>
      <w:r w:rsidRPr="00A81C56">
        <w:rPr>
          <w:b/>
          <w:sz w:val="24"/>
          <w:szCs w:val="24"/>
        </w:rPr>
        <w:lastRenderedPageBreak/>
        <w:t>Rare and Endangered Species:</w:t>
      </w:r>
    </w:p>
    <w:p w14:paraId="52F26063" w14:textId="77777777" w:rsidR="00016590" w:rsidRDefault="00A97929" w:rsidP="00A97929">
      <w:pPr>
        <w:ind w:right="-288"/>
        <w:outlineLvl w:val="0"/>
        <w:rPr>
          <w:sz w:val="24"/>
          <w:szCs w:val="24"/>
        </w:rPr>
      </w:pPr>
      <w:r w:rsidRPr="00A81C56">
        <w:rPr>
          <w:sz w:val="24"/>
          <w:szCs w:val="24"/>
        </w:rPr>
        <w:t>Review of the Massachusetts Natural Heritage and Endangered Species Priority Habitat</w:t>
      </w:r>
      <w:r w:rsidR="00A94C89">
        <w:rPr>
          <w:sz w:val="24"/>
          <w:szCs w:val="24"/>
        </w:rPr>
        <w:t xml:space="preserve"> GIS</w:t>
      </w:r>
      <w:r w:rsidRPr="00A81C56">
        <w:rPr>
          <w:sz w:val="24"/>
          <w:szCs w:val="24"/>
        </w:rPr>
        <w:t xml:space="preserve"> </w:t>
      </w:r>
      <w:r w:rsidR="00665949" w:rsidRPr="00A81C56">
        <w:rPr>
          <w:sz w:val="24"/>
          <w:szCs w:val="24"/>
        </w:rPr>
        <w:t xml:space="preserve">data layer of the </w:t>
      </w:r>
      <w:r w:rsidR="00B62FD8">
        <w:rPr>
          <w:sz w:val="24"/>
          <w:szCs w:val="24"/>
        </w:rPr>
        <w:t xml:space="preserve">project area shows that </w:t>
      </w:r>
      <w:r w:rsidR="00EA37A5">
        <w:rPr>
          <w:sz w:val="24"/>
          <w:szCs w:val="24"/>
        </w:rPr>
        <w:t>the</w:t>
      </w:r>
      <w:r w:rsidR="00016590">
        <w:rPr>
          <w:sz w:val="24"/>
          <w:szCs w:val="24"/>
        </w:rPr>
        <w:t xml:space="preserve"> Chipman </w:t>
      </w:r>
      <w:r w:rsidR="00F11144">
        <w:rPr>
          <w:sz w:val="24"/>
          <w:szCs w:val="24"/>
        </w:rPr>
        <w:t>L</w:t>
      </w:r>
      <w:r w:rsidR="00016590">
        <w:rPr>
          <w:sz w:val="24"/>
          <w:szCs w:val="24"/>
        </w:rPr>
        <w:t>ot is in a</w:t>
      </w:r>
      <w:r w:rsidR="001673F3">
        <w:rPr>
          <w:sz w:val="24"/>
          <w:szCs w:val="24"/>
        </w:rPr>
        <w:t xml:space="preserve"> </w:t>
      </w:r>
      <w:r w:rsidR="00EA37A5">
        <w:rPr>
          <w:sz w:val="24"/>
          <w:szCs w:val="24"/>
        </w:rPr>
        <w:t>p</w:t>
      </w:r>
      <w:r w:rsidR="00B62FD8">
        <w:rPr>
          <w:sz w:val="24"/>
          <w:szCs w:val="24"/>
        </w:rPr>
        <w:t xml:space="preserve">riority </w:t>
      </w:r>
      <w:r w:rsidR="00EA37A5">
        <w:rPr>
          <w:sz w:val="24"/>
          <w:szCs w:val="24"/>
        </w:rPr>
        <w:t>h</w:t>
      </w:r>
      <w:r w:rsidR="00B62FD8">
        <w:rPr>
          <w:sz w:val="24"/>
          <w:szCs w:val="24"/>
        </w:rPr>
        <w:t>abitat for rare and endan</w:t>
      </w:r>
      <w:r w:rsidR="00EA37A5">
        <w:rPr>
          <w:sz w:val="24"/>
          <w:szCs w:val="24"/>
        </w:rPr>
        <w:t>gered species.</w:t>
      </w:r>
      <w:r w:rsidR="00016590">
        <w:rPr>
          <w:sz w:val="24"/>
          <w:szCs w:val="24"/>
        </w:rPr>
        <w:t xml:space="preserve">  The Chipman </w:t>
      </w:r>
      <w:r w:rsidR="00640AA8">
        <w:rPr>
          <w:sz w:val="24"/>
          <w:szCs w:val="24"/>
        </w:rPr>
        <w:t>L</w:t>
      </w:r>
      <w:r w:rsidR="00016590">
        <w:rPr>
          <w:sz w:val="24"/>
          <w:szCs w:val="24"/>
        </w:rPr>
        <w:t xml:space="preserve">ot is part of the larger Desert Natural Area, however, since it is such a small parcel no effort will be made to restore this </w:t>
      </w:r>
      <w:r w:rsidR="00921B57">
        <w:rPr>
          <w:sz w:val="24"/>
          <w:szCs w:val="24"/>
        </w:rPr>
        <w:t>area</w:t>
      </w:r>
      <w:r w:rsidR="00016590">
        <w:rPr>
          <w:sz w:val="24"/>
          <w:szCs w:val="24"/>
        </w:rPr>
        <w:t xml:space="preserve"> to scrub oak or pitch pine as is being done on larger acreages east of the Chipman </w:t>
      </w:r>
      <w:r w:rsidR="00640AA8">
        <w:rPr>
          <w:sz w:val="24"/>
          <w:szCs w:val="24"/>
        </w:rPr>
        <w:t>L</w:t>
      </w:r>
      <w:r w:rsidR="00016590">
        <w:rPr>
          <w:sz w:val="24"/>
          <w:szCs w:val="24"/>
        </w:rPr>
        <w:t>ot.  Because this lot is in a priority habitat it will be subject to NHESP review when a Forest Cutting Plan is written for the p</w:t>
      </w:r>
      <w:r w:rsidR="00640AA8">
        <w:rPr>
          <w:sz w:val="24"/>
          <w:szCs w:val="24"/>
        </w:rPr>
        <w:t>roject</w:t>
      </w:r>
      <w:r w:rsidR="00016590">
        <w:rPr>
          <w:sz w:val="24"/>
          <w:szCs w:val="24"/>
        </w:rPr>
        <w:t>.</w:t>
      </w:r>
    </w:p>
    <w:p w14:paraId="52F26064" w14:textId="77777777" w:rsidR="00016590" w:rsidRDefault="00016590" w:rsidP="00A97929">
      <w:pPr>
        <w:ind w:right="-288"/>
        <w:outlineLvl w:val="0"/>
        <w:rPr>
          <w:sz w:val="24"/>
          <w:szCs w:val="24"/>
        </w:rPr>
      </w:pPr>
    </w:p>
    <w:p w14:paraId="52F26065" w14:textId="77777777" w:rsidR="00A97929" w:rsidRPr="00A81C56" w:rsidRDefault="00016590" w:rsidP="00A97929">
      <w:pPr>
        <w:ind w:right="-288"/>
        <w:outlineLvl w:val="0"/>
        <w:rPr>
          <w:sz w:val="24"/>
          <w:szCs w:val="24"/>
        </w:rPr>
      </w:pPr>
      <w:r>
        <w:rPr>
          <w:sz w:val="24"/>
          <w:szCs w:val="24"/>
        </w:rPr>
        <w:t>The Goodale lot is not located in a priority habitat according to GIS data.</w:t>
      </w:r>
      <w:r w:rsidR="00A97929" w:rsidRPr="00A81C56">
        <w:rPr>
          <w:sz w:val="24"/>
          <w:szCs w:val="24"/>
        </w:rPr>
        <w:t xml:space="preserve">  </w:t>
      </w:r>
    </w:p>
    <w:p w14:paraId="52F26066" w14:textId="77777777" w:rsidR="00A97929" w:rsidRPr="00A81C56" w:rsidRDefault="00A97929" w:rsidP="00A97929">
      <w:pPr>
        <w:ind w:right="-288"/>
        <w:outlineLvl w:val="0"/>
        <w:rPr>
          <w:b/>
          <w:sz w:val="24"/>
          <w:szCs w:val="24"/>
        </w:rPr>
      </w:pPr>
    </w:p>
    <w:p w14:paraId="52F26067" w14:textId="77777777" w:rsidR="00A97929" w:rsidRPr="00A81C56" w:rsidRDefault="00A97929" w:rsidP="00A97929">
      <w:pPr>
        <w:ind w:right="-288"/>
        <w:outlineLvl w:val="0"/>
        <w:rPr>
          <w:sz w:val="24"/>
          <w:szCs w:val="24"/>
        </w:rPr>
      </w:pPr>
      <w:r w:rsidRPr="00A81C56">
        <w:rPr>
          <w:b/>
          <w:sz w:val="24"/>
          <w:szCs w:val="24"/>
        </w:rPr>
        <w:t>Wildlife:</w:t>
      </w:r>
    </w:p>
    <w:p w14:paraId="52F26068" w14:textId="77777777" w:rsidR="00A97929" w:rsidRPr="00A81C56" w:rsidRDefault="00A97929" w:rsidP="00A97929">
      <w:pPr>
        <w:autoSpaceDE w:val="0"/>
        <w:autoSpaceDN w:val="0"/>
        <w:adjustRightInd w:val="0"/>
        <w:rPr>
          <w:sz w:val="24"/>
          <w:szCs w:val="24"/>
        </w:rPr>
      </w:pPr>
      <w:r w:rsidRPr="00A81C56">
        <w:rPr>
          <w:sz w:val="24"/>
          <w:szCs w:val="24"/>
        </w:rPr>
        <w:t>There is evidence of</w:t>
      </w:r>
      <w:r w:rsidR="00C06672">
        <w:rPr>
          <w:sz w:val="24"/>
          <w:szCs w:val="24"/>
        </w:rPr>
        <w:t xml:space="preserve"> </w:t>
      </w:r>
      <w:r w:rsidRPr="00A81C56">
        <w:rPr>
          <w:sz w:val="24"/>
          <w:szCs w:val="24"/>
        </w:rPr>
        <w:t>deer</w:t>
      </w:r>
      <w:r w:rsidR="006330D7" w:rsidRPr="00A81C56">
        <w:rPr>
          <w:sz w:val="24"/>
          <w:szCs w:val="24"/>
        </w:rPr>
        <w:t xml:space="preserve"> </w:t>
      </w:r>
      <w:r w:rsidR="00275753">
        <w:rPr>
          <w:sz w:val="24"/>
          <w:szCs w:val="24"/>
        </w:rPr>
        <w:t xml:space="preserve">feeding and traveling </w:t>
      </w:r>
      <w:r w:rsidR="000D619F" w:rsidRPr="00A81C56">
        <w:rPr>
          <w:sz w:val="24"/>
          <w:szCs w:val="24"/>
        </w:rPr>
        <w:t>within the project area</w:t>
      </w:r>
      <w:r w:rsidR="00016590">
        <w:rPr>
          <w:sz w:val="24"/>
          <w:szCs w:val="24"/>
        </w:rPr>
        <w:t>s</w:t>
      </w:r>
      <w:r w:rsidR="000D619F" w:rsidRPr="00A81C56">
        <w:rPr>
          <w:sz w:val="24"/>
          <w:szCs w:val="24"/>
        </w:rPr>
        <w:t>.</w:t>
      </w:r>
      <w:r w:rsidRPr="00A81C56">
        <w:rPr>
          <w:sz w:val="24"/>
          <w:szCs w:val="24"/>
        </w:rPr>
        <w:t xml:space="preserve"> Other animal species that h</w:t>
      </w:r>
      <w:r w:rsidR="00AF5865" w:rsidRPr="00A81C56">
        <w:rPr>
          <w:sz w:val="24"/>
          <w:szCs w:val="24"/>
        </w:rPr>
        <w:t>ave been noted in the area are;</w:t>
      </w:r>
      <w:r w:rsidR="00EE4EED">
        <w:rPr>
          <w:sz w:val="24"/>
          <w:szCs w:val="24"/>
        </w:rPr>
        <w:t xml:space="preserve"> </w:t>
      </w:r>
      <w:r w:rsidR="00842B3E" w:rsidRPr="00A81C56">
        <w:rPr>
          <w:sz w:val="24"/>
          <w:szCs w:val="24"/>
        </w:rPr>
        <w:t>turkey</w:t>
      </w:r>
      <w:r w:rsidR="00EE4EED">
        <w:rPr>
          <w:sz w:val="24"/>
          <w:szCs w:val="24"/>
        </w:rPr>
        <w:t>s</w:t>
      </w:r>
      <w:r w:rsidR="006D7EDD" w:rsidRPr="00A81C56">
        <w:rPr>
          <w:sz w:val="24"/>
          <w:szCs w:val="24"/>
        </w:rPr>
        <w:t>,</w:t>
      </w:r>
      <w:r w:rsidR="00A94C89">
        <w:rPr>
          <w:sz w:val="24"/>
          <w:szCs w:val="24"/>
        </w:rPr>
        <w:t xml:space="preserve"> chipmunk</w:t>
      </w:r>
      <w:r w:rsidR="00275753">
        <w:rPr>
          <w:sz w:val="24"/>
          <w:szCs w:val="24"/>
        </w:rPr>
        <w:t xml:space="preserve">, squirrel, </w:t>
      </w:r>
      <w:r w:rsidR="00A94C89">
        <w:rPr>
          <w:sz w:val="24"/>
          <w:szCs w:val="24"/>
        </w:rPr>
        <w:t>pileated woodpecker</w:t>
      </w:r>
      <w:r w:rsidR="006D7EDD" w:rsidRPr="00A81C56">
        <w:rPr>
          <w:sz w:val="24"/>
          <w:szCs w:val="24"/>
        </w:rPr>
        <w:t xml:space="preserve"> and </w:t>
      </w:r>
      <w:r w:rsidRPr="00A81C56">
        <w:rPr>
          <w:sz w:val="24"/>
          <w:szCs w:val="24"/>
        </w:rPr>
        <w:t>a variety of</w:t>
      </w:r>
      <w:r w:rsidR="00842B3E" w:rsidRPr="00A81C56">
        <w:rPr>
          <w:sz w:val="24"/>
          <w:szCs w:val="24"/>
        </w:rPr>
        <w:t xml:space="preserve"> other</w:t>
      </w:r>
      <w:r w:rsidRPr="00A81C56">
        <w:rPr>
          <w:sz w:val="24"/>
          <w:szCs w:val="24"/>
        </w:rPr>
        <w:t xml:space="preserve"> avian species.</w:t>
      </w:r>
      <w:r w:rsidR="000D619F" w:rsidRPr="00A81C56">
        <w:rPr>
          <w:sz w:val="24"/>
          <w:szCs w:val="24"/>
        </w:rPr>
        <w:t xml:space="preserve"> Anticipated impacts by these animals on regeneration should be minimal as opening up the forest canopy will allow grasses, forbs and other forms of </w:t>
      </w:r>
      <w:r w:rsidR="00BB6399" w:rsidRPr="00A81C56">
        <w:rPr>
          <w:sz w:val="24"/>
          <w:szCs w:val="24"/>
        </w:rPr>
        <w:t>browse to become more plentiful.</w:t>
      </w:r>
    </w:p>
    <w:p w14:paraId="52F26069" w14:textId="77777777" w:rsidR="00AF5865" w:rsidRPr="00A81C56" w:rsidRDefault="00AF5865" w:rsidP="00A97929">
      <w:pPr>
        <w:autoSpaceDE w:val="0"/>
        <w:autoSpaceDN w:val="0"/>
        <w:adjustRightInd w:val="0"/>
        <w:rPr>
          <w:sz w:val="24"/>
          <w:szCs w:val="24"/>
        </w:rPr>
      </w:pPr>
    </w:p>
    <w:p w14:paraId="52F2606A" w14:textId="77777777" w:rsidR="00AF5865" w:rsidRPr="00A81C56" w:rsidRDefault="00AF5865" w:rsidP="00A97929">
      <w:pPr>
        <w:autoSpaceDE w:val="0"/>
        <w:autoSpaceDN w:val="0"/>
        <w:adjustRightInd w:val="0"/>
        <w:rPr>
          <w:sz w:val="24"/>
          <w:szCs w:val="24"/>
        </w:rPr>
      </w:pPr>
      <w:r w:rsidRPr="00A81C56">
        <w:rPr>
          <w:sz w:val="24"/>
          <w:szCs w:val="24"/>
        </w:rPr>
        <w:t>As per the 2012 Management Guidelines large sawlog size trees (18 inch diameter at breast height (DBH)) with wildlife cavities, live snags and known nest trees sh</w:t>
      </w:r>
      <w:r w:rsidR="00656E2E" w:rsidRPr="00A81C56">
        <w:rPr>
          <w:sz w:val="24"/>
          <w:szCs w:val="24"/>
        </w:rPr>
        <w:t xml:space="preserve">all be retained.  Large mast producing species </w:t>
      </w:r>
      <w:r w:rsidRPr="00A81C56">
        <w:rPr>
          <w:sz w:val="24"/>
          <w:szCs w:val="24"/>
        </w:rPr>
        <w:t>will be retained and released</w:t>
      </w:r>
      <w:r w:rsidR="00C06672">
        <w:rPr>
          <w:sz w:val="24"/>
          <w:szCs w:val="24"/>
        </w:rPr>
        <w:t xml:space="preserve"> where possible</w:t>
      </w:r>
      <w:r w:rsidR="00275753">
        <w:rPr>
          <w:sz w:val="24"/>
          <w:szCs w:val="24"/>
        </w:rPr>
        <w:t xml:space="preserve"> to provide food to native species</w:t>
      </w:r>
      <w:r w:rsidR="007A0B6F">
        <w:rPr>
          <w:sz w:val="24"/>
          <w:szCs w:val="24"/>
        </w:rPr>
        <w:t>.  Fine and course woody material will be retained in forest stands to provide habitat and cover to wildlife.</w:t>
      </w:r>
    </w:p>
    <w:p w14:paraId="52F2606B" w14:textId="77777777" w:rsidR="00A97929" w:rsidRPr="00A81C56" w:rsidRDefault="00A97929" w:rsidP="00A97929">
      <w:pPr>
        <w:autoSpaceDE w:val="0"/>
        <w:autoSpaceDN w:val="0"/>
        <w:adjustRightInd w:val="0"/>
        <w:rPr>
          <w:sz w:val="24"/>
          <w:szCs w:val="24"/>
        </w:rPr>
      </w:pPr>
    </w:p>
    <w:p w14:paraId="52F2606C" w14:textId="77777777" w:rsidR="00A97929" w:rsidRPr="00A81C56" w:rsidRDefault="00711B73" w:rsidP="00A97929">
      <w:pPr>
        <w:ind w:right="-288"/>
        <w:outlineLvl w:val="0"/>
        <w:rPr>
          <w:sz w:val="24"/>
          <w:szCs w:val="24"/>
        </w:rPr>
      </w:pPr>
      <w:r w:rsidRPr="00A81C56">
        <w:rPr>
          <w:sz w:val="24"/>
          <w:szCs w:val="24"/>
        </w:rPr>
        <w:t>The proposed pro</w:t>
      </w:r>
      <w:r w:rsidR="007A0B6F">
        <w:rPr>
          <w:sz w:val="24"/>
          <w:szCs w:val="24"/>
        </w:rPr>
        <w:t>ject will</w:t>
      </w:r>
      <w:r w:rsidR="00A97929" w:rsidRPr="00A81C56">
        <w:rPr>
          <w:sz w:val="24"/>
          <w:szCs w:val="24"/>
        </w:rPr>
        <w:t xml:space="preserve"> provide positive benefits to </w:t>
      </w:r>
      <w:r w:rsidRPr="00A81C56">
        <w:rPr>
          <w:sz w:val="24"/>
          <w:szCs w:val="24"/>
        </w:rPr>
        <w:t xml:space="preserve">native </w:t>
      </w:r>
      <w:r w:rsidR="00A97929" w:rsidRPr="00A81C56">
        <w:rPr>
          <w:sz w:val="24"/>
          <w:szCs w:val="24"/>
        </w:rPr>
        <w:t xml:space="preserve">wildlife by increasing </w:t>
      </w:r>
      <w:r w:rsidR="000D619F" w:rsidRPr="00A81C56">
        <w:rPr>
          <w:sz w:val="24"/>
          <w:szCs w:val="24"/>
        </w:rPr>
        <w:t xml:space="preserve">plant </w:t>
      </w:r>
      <w:r w:rsidR="00A97929" w:rsidRPr="00A81C56">
        <w:rPr>
          <w:sz w:val="24"/>
          <w:szCs w:val="24"/>
        </w:rPr>
        <w:t>species diversity and vertical structure</w:t>
      </w:r>
      <w:r w:rsidRPr="00A81C56">
        <w:rPr>
          <w:sz w:val="24"/>
          <w:szCs w:val="24"/>
        </w:rPr>
        <w:t xml:space="preserve"> of the forest.   C</w:t>
      </w:r>
      <w:r w:rsidR="0020197D" w:rsidRPr="00A81C56">
        <w:rPr>
          <w:sz w:val="24"/>
          <w:szCs w:val="24"/>
        </w:rPr>
        <w:t>oarse</w:t>
      </w:r>
      <w:r w:rsidR="00A97929" w:rsidRPr="00A81C56">
        <w:rPr>
          <w:sz w:val="24"/>
          <w:szCs w:val="24"/>
        </w:rPr>
        <w:t xml:space="preserve"> woody material</w:t>
      </w:r>
      <w:r w:rsidR="00E73662">
        <w:rPr>
          <w:sz w:val="24"/>
          <w:szCs w:val="24"/>
        </w:rPr>
        <w:t xml:space="preserve"> (minimum 256 cubic feet per acre)</w:t>
      </w:r>
      <w:r w:rsidR="00A97929" w:rsidRPr="00A81C56">
        <w:rPr>
          <w:sz w:val="24"/>
          <w:szCs w:val="24"/>
        </w:rPr>
        <w:t xml:space="preserve"> on the forest floor</w:t>
      </w:r>
      <w:r w:rsidRPr="00A81C56">
        <w:rPr>
          <w:sz w:val="24"/>
          <w:szCs w:val="24"/>
        </w:rPr>
        <w:t xml:space="preserve"> and retention of snags </w:t>
      </w:r>
      <w:r w:rsidR="00A97929" w:rsidRPr="00A81C56">
        <w:rPr>
          <w:sz w:val="24"/>
          <w:szCs w:val="24"/>
        </w:rPr>
        <w:t>will benefit invertebrates, amphibians, and small mammal species that depe</w:t>
      </w:r>
      <w:r w:rsidRPr="00A81C56">
        <w:rPr>
          <w:sz w:val="24"/>
          <w:szCs w:val="24"/>
        </w:rPr>
        <w:t>nd on them</w:t>
      </w:r>
      <w:r w:rsidR="00A97929" w:rsidRPr="00A81C56">
        <w:rPr>
          <w:sz w:val="24"/>
          <w:szCs w:val="24"/>
        </w:rPr>
        <w:t xml:space="preserve">. </w:t>
      </w:r>
      <w:r w:rsidR="009909A3" w:rsidRPr="00A81C56">
        <w:rPr>
          <w:sz w:val="24"/>
          <w:szCs w:val="24"/>
        </w:rPr>
        <w:t xml:space="preserve">Retention </w:t>
      </w:r>
      <w:r w:rsidRPr="00A81C56">
        <w:rPr>
          <w:sz w:val="24"/>
          <w:szCs w:val="24"/>
        </w:rPr>
        <w:t>and releasing of</w:t>
      </w:r>
      <w:r w:rsidR="007A0B6F">
        <w:rPr>
          <w:sz w:val="24"/>
          <w:szCs w:val="24"/>
        </w:rPr>
        <w:t xml:space="preserve"> mast trees (oak, </w:t>
      </w:r>
      <w:r w:rsidR="009909A3" w:rsidRPr="00A81C56">
        <w:rPr>
          <w:sz w:val="24"/>
          <w:szCs w:val="24"/>
        </w:rPr>
        <w:t>cherr</w:t>
      </w:r>
      <w:r w:rsidR="00016590">
        <w:rPr>
          <w:sz w:val="24"/>
          <w:szCs w:val="24"/>
        </w:rPr>
        <w:t>ies, etc</w:t>
      </w:r>
      <w:r w:rsidR="00203C2B">
        <w:rPr>
          <w:sz w:val="24"/>
          <w:szCs w:val="24"/>
        </w:rPr>
        <w:t>.</w:t>
      </w:r>
      <w:r w:rsidR="009909A3" w:rsidRPr="00A81C56">
        <w:rPr>
          <w:sz w:val="24"/>
          <w:szCs w:val="24"/>
        </w:rPr>
        <w:t>) will benefit numerous bird and mammal species that utilize these sources of food as part of their diet</w:t>
      </w:r>
      <w:r w:rsidR="007A0B6F">
        <w:rPr>
          <w:sz w:val="24"/>
          <w:szCs w:val="24"/>
        </w:rPr>
        <w:t xml:space="preserve"> as canopies of these species expand and produce more mast</w:t>
      </w:r>
      <w:r w:rsidR="009909A3" w:rsidRPr="00A81C56">
        <w:rPr>
          <w:sz w:val="24"/>
          <w:szCs w:val="24"/>
        </w:rPr>
        <w:t>.</w:t>
      </w:r>
      <w:r w:rsidR="00B4587E" w:rsidRPr="00A81C56">
        <w:rPr>
          <w:sz w:val="24"/>
          <w:szCs w:val="24"/>
        </w:rPr>
        <w:t xml:space="preserve">  </w:t>
      </w:r>
      <w:r w:rsidR="00C06672">
        <w:rPr>
          <w:sz w:val="24"/>
          <w:szCs w:val="24"/>
        </w:rPr>
        <w:t>T</w:t>
      </w:r>
      <w:r w:rsidR="00A97929" w:rsidRPr="00A81C56">
        <w:rPr>
          <w:sz w:val="24"/>
          <w:szCs w:val="24"/>
        </w:rPr>
        <w:t>he pro</w:t>
      </w:r>
      <w:r w:rsidR="007B1156" w:rsidRPr="00A81C56">
        <w:rPr>
          <w:sz w:val="24"/>
          <w:szCs w:val="24"/>
        </w:rPr>
        <w:t>pos</w:t>
      </w:r>
      <w:r w:rsidR="00A97929" w:rsidRPr="00A81C56">
        <w:rPr>
          <w:sz w:val="24"/>
          <w:szCs w:val="24"/>
        </w:rPr>
        <w:t>ed project will have positive benefits to w</w:t>
      </w:r>
      <w:r w:rsidR="00BB2EC4" w:rsidRPr="00A81C56">
        <w:rPr>
          <w:sz w:val="24"/>
          <w:szCs w:val="24"/>
        </w:rPr>
        <w:t>ildlife</w:t>
      </w:r>
      <w:r w:rsidR="00656E2E" w:rsidRPr="00A81C56">
        <w:rPr>
          <w:sz w:val="24"/>
          <w:szCs w:val="24"/>
        </w:rPr>
        <w:t xml:space="preserve">, </w:t>
      </w:r>
      <w:r w:rsidR="00C06672">
        <w:rPr>
          <w:sz w:val="24"/>
          <w:szCs w:val="24"/>
        </w:rPr>
        <w:t xml:space="preserve">however, </w:t>
      </w:r>
      <w:r w:rsidR="00656E2E" w:rsidRPr="00A81C56">
        <w:rPr>
          <w:sz w:val="24"/>
          <w:szCs w:val="24"/>
        </w:rPr>
        <w:t xml:space="preserve">the planned </w:t>
      </w:r>
      <w:r w:rsidR="00B2564F" w:rsidRPr="00A81C56">
        <w:rPr>
          <w:sz w:val="24"/>
          <w:szCs w:val="24"/>
        </w:rPr>
        <w:t>sil</w:t>
      </w:r>
      <w:r w:rsidR="000C7A01">
        <w:rPr>
          <w:sz w:val="24"/>
          <w:szCs w:val="24"/>
        </w:rPr>
        <w:t>vicultural</w:t>
      </w:r>
      <w:r w:rsidR="00656E2E" w:rsidRPr="00A81C56">
        <w:rPr>
          <w:sz w:val="24"/>
          <w:szCs w:val="24"/>
        </w:rPr>
        <w:t xml:space="preserve"> treatments</w:t>
      </w:r>
      <w:r w:rsidR="009909A3" w:rsidRPr="00A81C56">
        <w:rPr>
          <w:sz w:val="24"/>
          <w:szCs w:val="24"/>
        </w:rPr>
        <w:t xml:space="preserve"> </w:t>
      </w:r>
      <w:r w:rsidR="00BB2EC4" w:rsidRPr="00A81C56">
        <w:rPr>
          <w:sz w:val="24"/>
          <w:szCs w:val="24"/>
        </w:rPr>
        <w:t>will provide little</w:t>
      </w:r>
      <w:r w:rsidR="00A97929" w:rsidRPr="00A81C56">
        <w:rPr>
          <w:sz w:val="24"/>
          <w:szCs w:val="24"/>
        </w:rPr>
        <w:t xml:space="preserve"> habitat to species that</w:t>
      </w:r>
      <w:r w:rsidR="007B1156" w:rsidRPr="00A81C56">
        <w:rPr>
          <w:sz w:val="24"/>
          <w:szCs w:val="24"/>
        </w:rPr>
        <w:t xml:space="preserve"> require</w:t>
      </w:r>
      <w:r w:rsidR="00A97929" w:rsidRPr="00A81C56">
        <w:rPr>
          <w:sz w:val="24"/>
          <w:szCs w:val="24"/>
        </w:rPr>
        <w:t xml:space="preserve"> </w:t>
      </w:r>
      <w:r w:rsidR="00282147" w:rsidRPr="00A81C56">
        <w:rPr>
          <w:sz w:val="24"/>
          <w:szCs w:val="24"/>
        </w:rPr>
        <w:t xml:space="preserve">substantial </w:t>
      </w:r>
      <w:r w:rsidR="009909A3" w:rsidRPr="00A81C56">
        <w:rPr>
          <w:sz w:val="24"/>
          <w:szCs w:val="24"/>
        </w:rPr>
        <w:t xml:space="preserve">patches of </w:t>
      </w:r>
      <w:r w:rsidR="007B1156" w:rsidRPr="00A81C56">
        <w:rPr>
          <w:sz w:val="24"/>
          <w:szCs w:val="24"/>
        </w:rPr>
        <w:t xml:space="preserve">early </w:t>
      </w:r>
      <w:r w:rsidR="00A97929" w:rsidRPr="00A81C56">
        <w:rPr>
          <w:sz w:val="24"/>
          <w:szCs w:val="24"/>
        </w:rPr>
        <w:t xml:space="preserve">successional habitat. </w:t>
      </w:r>
    </w:p>
    <w:p w14:paraId="52F2606D" w14:textId="77777777" w:rsidR="007A0B6F" w:rsidRDefault="007A0B6F" w:rsidP="00D15379">
      <w:pPr>
        <w:ind w:right="-288"/>
        <w:outlineLvl w:val="0"/>
        <w:rPr>
          <w:b/>
          <w:sz w:val="24"/>
          <w:szCs w:val="24"/>
          <w:u w:val="single"/>
        </w:rPr>
      </w:pPr>
    </w:p>
    <w:p w14:paraId="52F2606E" w14:textId="77777777" w:rsidR="00D15379" w:rsidRPr="00A81C56" w:rsidRDefault="00D15379" w:rsidP="00D15379">
      <w:pPr>
        <w:ind w:right="-288"/>
        <w:outlineLvl w:val="0"/>
        <w:rPr>
          <w:b/>
          <w:sz w:val="24"/>
          <w:szCs w:val="24"/>
          <w:u w:val="single"/>
        </w:rPr>
      </w:pPr>
      <w:r w:rsidRPr="00A81C56">
        <w:rPr>
          <w:b/>
          <w:sz w:val="24"/>
          <w:szCs w:val="24"/>
          <w:u w:val="single"/>
        </w:rPr>
        <w:t>Sale Layout and Harvesting Limitations:</w:t>
      </w:r>
    </w:p>
    <w:p w14:paraId="52F2606F" w14:textId="77777777" w:rsidR="00D15379" w:rsidRPr="00A81C56" w:rsidRDefault="00D15379" w:rsidP="00D15379">
      <w:pPr>
        <w:autoSpaceDE w:val="0"/>
        <w:autoSpaceDN w:val="0"/>
        <w:adjustRightInd w:val="0"/>
        <w:rPr>
          <w:sz w:val="24"/>
          <w:szCs w:val="24"/>
        </w:rPr>
      </w:pPr>
    </w:p>
    <w:p w14:paraId="52F26070" w14:textId="77777777" w:rsidR="007A0B6F" w:rsidRPr="007A0B6F" w:rsidRDefault="007A0B6F" w:rsidP="00D15379">
      <w:pPr>
        <w:ind w:right="-288"/>
        <w:outlineLvl w:val="0"/>
        <w:rPr>
          <w:b/>
          <w:sz w:val="24"/>
          <w:szCs w:val="24"/>
        </w:rPr>
      </w:pPr>
      <w:r w:rsidRPr="007A0B6F">
        <w:rPr>
          <w:b/>
          <w:sz w:val="24"/>
          <w:szCs w:val="24"/>
        </w:rPr>
        <w:t xml:space="preserve">Project </w:t>
      </w:r>
      <w:r w:rsidR="00D15379" w:rsidRPr="007A0B6F">
        <w:rPr>
          <w:b/>
          <w:sz w:val="24"/>
          <w:szCs w:val="24"/>
        </w:rPr>
        <w:t>Access</w:t>
      </w:r>
      <w:r w:rsidRPr="007A0B6F">
        <w:rPr>
          <w:b/>
          <w:sz w:val="24"/>
          <w:szCs w:val="24"/>
        </w:rPr>
        <w:t>:</w:t>
      </w:r>
    </w:p>
    <w:p w14:paraId="52F26071" w14:textId="77777777" w:rsidR="0025367A" w:rsidRPr="00DA563B" w:rsidRDefault="007A0B6F" w:rsidP="00D15379">
      <w:pPr>
        <w:ind w:right="-288"/>
        <w:outlineLvl w:val="0"/>
        <w:rPr>
          <w:sz w:val="24"/>
          <w:szCs w:val="24"/>
        </w:rPr>
      </w:pPr>
      <w:r>
        <w:rPr>
          <w:sz w:val="24"/>
          <w:szCs w:val="24"/>
        </w:rPr>
        <w:t>Access to the proj</w:t>
      </w:r>
      <w:r w:rsidR="00DA563B">
        <w:rPr>
          <w:sz w:val="24"/>
          <w:szCs w:val="24"/>
        </w:rPr>
        <w:t>ect area</w:t>
      </w:r>
      <w:r w:rsidR="00640AA8">
        <w:rPr>
          <w:sz w:val="24"/>
          <w:szCs w:val="24"/>
        </w:rPr>
        <w:t>s</w:t>
      </w:r>
      <w:r w:rsidR="00DA563B">
        <w:rPr>
          <w:sz w:val="24"/>
          <w:szCs w:val="24"/>
        </w:rPr>
        <w:t xml:space="preserve"> will be off</w:t>
      </w:r>
      <w:r w:rsidR="00C0378C">
        <w:rPr>
          <w:sz w:val="24"/>
          <w:szCs w:val="24"/>
        </w:rPr>
        <w:t xml:space="preserve"> </w:t>
      </w:r>
      <w:r w:rsidR="00EE4EED">
        <w:rPr>
          <w:sz w:val="24"/>
          <w:szCs w:val="24"/>
        </w:rPr>
        <w:t>White Pond</w:t>
      </w:r>
      <w:r w:rsidR="00DA563B">
        <w:rPr>
          <w:sz w:val="24"/>
          <w:szCs w:val="24"/>
        </w:rPr>
        <w:t xml:space="preserve"> and </w:t>
      </w:r>
      <w:r w:rsidR="00EE4EED">
        <w:rPr>
          <w:sz w:val="24"/>
          <w:szCs w:val="24"/>
        </w:rPr>
        <w:t>Concord</w:t>
      </w:r>
      <w:r w:rsidR="00DA563B">
        <w:rPr>
          <w:sz w:val="24"/>
          <w:szCs w:val="24"/>
        </w:rPr>
        <w:t xml:space="preserve"> Roads</w:t>
      </w:r>
      <w:r w:rsidR="00275753">
        <w:rPr>
          <w:sz w:val="24"/>
          <w:szCs w:val="24"/>
        </w:rPr>
        <w:t>.</w:t>
      </w:r>
      <w:r w:rsidR="000D619F" w:rsidRPr="00A81C56">
        <w:rPr>
          <w:sz w:val="24"/>
          <w:szCs w:val="24"/>
        </w:rPr>
        <w:t xml:space="preserve"> </w:t>
      </w:r>
      <w:r w:rsidR="00D15379" w:rsidRPr="00A81C56">
        <w:rPr>
          <w:sz w:val="24"/>
          <w:szCs w:val="24"/>
        </w:rPr>
        <w:t xml:space="preserve">Existing </w:t>
      </w:r>
      <w:r w:rsidR="00275753">
        <w:rPr>
          <w:sz w:val="24"/>
          <w:szCs w:val="24"/>
        </w:rPr>
        <w:t xml:space="preserve">woods </w:t>
      </w:r>
      <w:r w:rsidR="00D15379" w:rsidRPr="00A81C56">
        <w:rPr>
          <w:sz w:val="24"/>
          <w:szCs w:val="24"/>
        </w:rPr>
        <w:t xml:space="preserve">roads </w:t>
      </w:r>
      <w:r w:rsidR="006D7EDD" w:rsidRPr="00A81C56">
        <w:rPr>
          <w:sz w:val="24"/>
          <w:szCs w:val="24"/>
        </w:rPr>
        <w:t>will be used to haul forest products out of the project area</w:t>
      </w:r>
      <w:r w:rsidR="00640AA8">
        <w:rPr>
          <w:sz w:val="24"/>
          <w:szCs w:val="24"/>
        </w:rPr>
        <w:t>s</w:t>
      </w:r>
      <w:r w:rsidR="00D15379" w:rsidRPr="00A81C56">
        <w:rPr>
          <w:sz w:val="24"/>
          <w:szCs w:val="24"/>
        </w:rPr>
        <w:t>.</w:t>
      </w:r>
      <w:r w:rsidR="00275753">
        <w:rPr>
          <w:sz w:val="24"/>
          <w:szCs w:val="24"/>
        </w:rPr>
        <w:t xml:space="preserve">  </w:t>
      </w:r>
    </w:p>
    <w:p w14:paraId="52F26072" w14:textId="77777777" w:rsidR="0025367A" w:rsidRDefault="0025367A" w:rsidP="00D15379">
      <w:pPr>
        <w:ind w:right="-288"/>
        <w:outlineLvl w:val="0"/>
        <w:rPr>
          <w:b/>
          <w:sz w:val="24"/>
          <w:szCs w:val="24"/>
        </w:rPr>
      </w:pPr>
    </w:p>
    <w:p w14:paraId="52F26073" w14:textId="77777777" w:rsidR="007A0B6F" w:rsidRPr="006E5DB3" w:rsidRDefault="007A0B6F" w:rsidP="00D15379">
      <w:pPr>
        <w:ind w:right="-288"/>
        <w:outlineLvl w:val="0"/>
        <w:rPr>
          <w:b/>
          <w:sz w:val="24"/>
          <w:szCs w:val="24"/>
        </w:rPr>
      </w:pPr>
      <w:r w:rsidRPr="006E5DB3">
        <w:rPr>
          <w:b/>
          <w:sz w:val="24"/>
          <w:szCs w:val="24"/>
        </w:rPr>
        <w:t>Skid Roads and Trails</w:t>
      </w:r>
      <w:r w:rsidR="006E5DB3">
        <w:rPr>
          <w:b/>
          <w:sz w:val="24"/>
          <w:szCs w:val="24"/>
        </w:rPr>
        <w:t>:</w:t>
      </w:r>
    </w:p>
    <w:p w14:paraId="52F26074" w14:textId="77777777" w:rsidR="00B2564F" w:rsidRPr="00A81C56" w:rsidRDefault="00275753" w:rsidP="00D15379">
      <w:pPr>
        <w:ind w:right="-288"/>
        <w:outlineLvl w:val="0"/>
        <w:rPr>
          <w:sz w:val="24"/>
          <w:szCs w:val="24"/>
        </w:rPr>
      </w:pPr>
      <w:r>
        <w:rPr>
          <w:sz w:val="24"/>
          <w:szCs w:val="24"/>
        </w:rPr>
        <w:t>Within project stands existing s</w:t>
      </w:r>
      <w:r w:rsidR="00AB5C1A" w:rsidRPr="00A81C56">
        <w:rPr>
          <w:sz w:val="24"/>
          <w:szCs w:val="24"/>
        </w:rPr>
        <w:t>kid trails will be</w:t>
      </w:r>
      <w:r>
        <w:rPr>
          <w:sz w:val="24"/>
          <w:szCs w:val="24"/>
        </w:rPr>
        <w:t xml:space="preserve"> reused wherever possible </w:t>
      </w:r>
      <w:r w:rsidR="00FD2C33" w:rsidRPr="00A81C56">
        <w:rPr>
          <w:sz w:val="24"/>
          <w:szCs w:val="24"/>
        </w:rPr>
        <w:t xml:space="preserve">taking care </w:t>
      </w:r>
      <w:r w:rsidR="00AB5C1A" w:rsidRPr="00A81C56">
        <w:rPr>
          <w:sz w:val="24"/>
          <w:szCs w:val="24"/>
        </w:rPr>
        <w:t xml:space="preserve">to </w:t>
      </w:r>
      <w:r w:rsidR="006D7EDD" w:rsidRPr="00A81C56">
        <w:rPr>
          <w:sz w:val="24"/>
          <w:szCs w:val="24"/>
        </w:rPr>
        <w:t>avoid sensitive areas</w:t>
      </w:r>
      <w:r w:rsidR="00E45C62">
        <w:rPr>
          <w:sz w:val="24"/>
          <w:szCs w:val="24"/>
        </w:rPr>
        <w:t>, steep slopes and minimize</w:t>
      </w:r>
      <w:r w:rsidR="006D7EDD" w:rsidRPr="00A81C56">
        <w:rPr>
          <w:sz w:val="24"/>
          <w:szCs w:val="24"/>
        </w:rPr>
        <w:t xml:space="preserve"> aesthetic impacts. </w:t>
      </w:r>
      <w:r w:rsidRPr="00A81C56">
        <w:rPr>
          <w:sz w:val="24"/>
          <w:szCs w:val="24"/>
        </w:rPr>
        <w:t>Equipment skid trails</w:t>
      </w:r>
      <w:r>
        <w:rPr>
          <w:sz w:val="24"/>
          <w:szCs w:val="24"/>
        </w:rPr>
        <w:t xml:space="preserve"> will be laid out</w:t>
      </w:r>
      <w:r w:rsidRPr="00A81C56">
        <w:rPr>
          <w:sz w:val="24"/>
          <w:szCs w:val="24"/>
        </w:rPr>
        <w:t xml:space="preserve"> prior to harvesting operations</w:t>
      </w:r>
      <w:r w:rsidR="006E5DB3">
        <w:rPr>
          <w:sz w:val="24"/>
          <w:szCs w:val="24"/>
        </w:rPr>
        <w:t xml:space="preserve"> with flagging and paint</w:t>
      </w:r>
      <w:r>
        <w:rPr>
          <w:sz w:val="24"/>
          <w:szCs w:val="24"/>
        </w:rPr>
        <w:t>.</w:t>
      </w:r>
    </w:p>
    <w:p w14:paraId="52F26075" w14:textId="77777777" w:rsidR="006E5DB3" w:rsidRDefault="006E5DB3" w:rsidP="00D15379">
      <w:pPr>
        <w:ind w:right="-288"/>
        <w:outlineLvl w:val="0"/>
        <w:rPr>
          <w:b/>
          <w:sz w:val="24"/>
          <w:szCs w:val="24"/>
        </w:rPr>
      </w:pPr>
    </w:p>
    <w:p w14:paraId="52F26076" w14:textId="77777777" w:rsidR="00B2564F" w:rsidRPr="006E5DB3" w:rsidRDefault="006E5DB3" w:rsidP="00D15379">
      <w:pPr>
        <w:ind w:right="-288"/>
        <w:outlineLvl w:val="0"/>
        <w:rPr>
          <w:b/>
          <w:sz w:val="24"/>
          <w:szCs w:val="24"/>
        </w:rPr>
      </w:pPr>
      <w:r w:rsidRPr="006E5DB3">
        <w:rPr>
          <w:b/>
          <w:sz w:val="24"/>
          <w:szCs w:val="24"/>
        </w:rPr>
        <w:t>Landings:</w:t>
      </w:r>
    </w:p>
    <w:p w14:paraId="52F26077" w14:textId="77777777" w:rsidR="00D15379" w:rsidRPr="00A81C56" w:rsidRDefault="00734878" w:rsidP="00D15379">
      <w:pPr>
        <w:ind w:right="-288"/>
        <w:outlineLvl w:val="0"/>
        <w:rPr>
          <w:sz w:val="24"/>
          <w:szCs w:val="24"/>
        </w:rPr>
      </w:pPr>
      <w:r>
        <w:rPr>
          <w:sz w:val="24"/>
          <w:szCs w:val="24"/>
        </w:rPr>
        <w:t xml:space="preserve">Landings that were used during previous harvests will be utilized again </w:t>
      </w:r>
      <w:r w:rsidRPr="00A81C56">
        <w:rPr>
          <w:sz w:val="24"/>
          <w:szCs w:val="24"/>
        </w:rPr>
        <w:t>(see detail map</w:t>
      </w:r>
      <w:r w:rsidR="00702A82">
        <w:rPr>
          <w:sz w:val="24"/>
          <w:szCs w:val="24"/>
        </w:rPr>
        <w:t>s</w:t>
      </w:r>
      <w:r w:rsidRPr="00A81C56">
        <w:rPr>
          <w:sz w:val="24"/>
          <w:szCs w:val="24"/>
        </w:rPr>
        <w:t>)</w:t>
      </w:r>
      <w:r>
        <w:rPr>
          <w:sz w:val="24"/>
          <w:szCs w:val="24"/>
        </w:rPr>
        <w:t xml:space="preserve">.  </w:t>
      </w:r>
      <w:r w:rsidR="00CF07DB" w:rsidRPr="00A81C56">
        <w:rPr>
          <w:sz w:val="24"/>
          <w:szCs w:val="24"/>
        </w:rPr>
        <w:t>A</w:t>
      </w:r>
      <w:r w:rsidR="00AB5C1A" w:rsidRPr="00A81C56">
        <w:rPr>
          <w:sz w:val="24"/>
          <w:szCs w:val="24"/>
        </w:rPr>
        <w:t>t project completion</w:t>
      </w:r>
      <w:r w:rsidR="00C4683D" w:rsidRPr="00A81C56">
        <w:rPr>
          <w:sz w:val="24"/>
          <w:szCs w:val="24"/>
        </w:rPr>
        <w:t xml:space="preserve"> landing area</w:t>
      </w:r>
      <w:r w:rsidR="00275753">
        <w:rPr>
          <w:sz w:val="24"/>
          <w:szCs w:val="24"/>
        </w:rPr>
        <w:t>s</w:t>
      </w:r>
      <w:r w:rsidR="00C4683D" w:rsidRPr="00A81C56">
        <w:rPr>
          <w:sz w:val="24"/>
          <w:szCs w:val="24"/>
        </w:rPr>
        <w:t xml:space="preserve"> will be seeded </w:t>
      </w:r>
      <w:r w:rsidR="0071695E" w:rsidRPr="00A81C56">
        <w:rPr>
          <w:sz w:val="24"/>
          <w:szCs w:val="24"/>
        </w:rPr>
        <w:t>to</w:t>
      </w:r>
      <w:r w:rsidR="0043121A" w:rsidRPr="00A81C56">
        <w:rPr>
          <w:sz w:val="24"/>
          <w:szCs w:val="24"/>
        </w:rPr>
        <w:t xml:space="preserve"> mitigate aesthetic impacts.</w:t>
      </w:r>
      <w:r w:rsidR="00E8332E">
        <w:rPr>
          <w:sz w:val="24"/>
          <w:szCs w:val="24"/>
        </w:rPr>
        <w:t xml:space="preserve">  </w:t>
      </w:r>
    </w:p>
    <w:p w14:paraId="52F26078" w14:textId="77777777" w:rsidR="00D15379" w:rsidRPr="00A81C56" w:rsidRDefault="00D15379" w:rsidP="00D15379">
      <w:pPr>
        <w:ind w:right="-288"/>
        <w:outlineLvl w:val="0"/>
        <w:rPr>
          <w:sz w:val="24"/>
          <w:szCs w:val="24"/>
        </w:rPr>
      </w:pPr>
    </w:p>
    <w:p w14:paraId="52F26079" w14:textId="77777777" w:rsidR="006E5DB3" w:rsidRPr="006E5DB3" w:rsidRDefault="006E5DB3" w:rsidP="00D15379">
      <w:pPr>
        <w:ind w:right="-288"/>
        <w:outlineLvl w:val="0"/>
        <w:rPr>
          <w:b/>
          <w:sz w:val="24"/>
          <w:szCs w:val="24"/>
        </w:rPr>
      </w:pPr>
      <w:r w:rsidRPr="006E5DB3">
        <w:rPr>
          <w:b/>
          <w:sz w:val="24"/>
          <w:szCs w:val="24"/>
        </w:rPr>
        <w:t>Equipment Limitations:</w:t>
      </w:r>
    </w:p>
    <w:p w14:paraId="52F2607A" w14:textId="77777777" w:rsidR="00973033" w:rsidRDefault="00973033" w:rsidP="00973033">
      <w:pPr>
        <w:ind w:right="-288"/>
        <w:outlineLvl w:val="0"/>
        <w:rPr>
          <w:sz w:val="24"/>
          <w:szCs w:val="24"/>
        </w:rPr>
      </w:pPr>
      <w:r w:rsidRPr="00280770">
        <w:rPr>
          <w:sz w:val="24"/>
          <w:szCs w:val="24"/>
        </w:rPr>
        <w:t>A cut-to-length logging system employing a harvester and forwarder will be utilized to harvest the forest stands.  This system of operation process</w:t>
      </w:r>
      <w:r>
        <w:rPr>
          <w:sz w:val="24"/>
          <w:szCs w:val="24"/>
        </w:rPr>
        <w:t>es trees at the stump retaining woody material throughout</w:t>
      </w:r>
      <w:r w:rsidRPr="00280770">
        <w:rPr>
          <w:sz w:val="24"/>
          <w:szCs w:val="24"/>
        </w:rPr>
        <w:t xml:space="preserve"> the</w:t>
      </w:r>
      <w:r>
        <w:rPr>
          <w:sz w:val="24"/>
          <w:szCs w:val="24"/>
        </w:rPr>
        <w:t xml:space="preserve"> site providing nutrient retention desirable for the types of soils found in the project areas</w:t>
      </w:r>
      <w:r w:rsidRPr="00280770">
        <w:rPr>
          <w:sz w:val="24"/>
          <w:szCs w:val="24"/>
        </w:rPr>
        <w:t xml:space="preserve">.  Forwarding processed trees out of the project area </w:t>
      </w:r>
      <w:r>
        <w:rPr>
          <w:sz w:val="24"/>
          <w:szCs w:val="24"/>
        </w:rPr>
        <w:t xml:space="preserve">will minimize soil disturbance because </w:t>
      </w:r>
      <w:r w:rsidRPr="00280770">
        <w:rPr>
          <w:sz w:val="24"/>
          <w:szCs w:val="24"/>
        </w:rPr>
        <w:t xml:space="preserve">logs are carried </w:t>
      </w:r>
      <w:r>
        <w:rPr>
          <w:sz w:val="24"/>
          <w:szCs w:val="24"/>
        </w:rPr>
        <w:t xml:space="preserve">out </w:t>
      </w:r>
      <w:r w:rsidRPr="00280770">
        <w:rPr>
          <w:sz w:val="24"/>
          <w:szCs w:val="24"/>
        </w:rPr>
        <w:t>on the machine</w:t>
      </w:r>
      <w:r>
        <w:rPr>
          <w:sz w:val="24"/>
          <w:szCs w:val="24"/>
        </w:rPr>
        <w:t>,</w:t>
      </w:r>
      <w:r w:rsidRPr="00280770">
        <w:rPr>
          <w:sz w:val="24"/>
          <w:szCs w:val="24"/>
        </w:rPr>
        <w:t xml:space="preserve"> and not skidded along the ground.  Soil compaction is minimized since the equipment is working on a mat of woody material.  Log landings are small and highly organized into different products to be trucked to market.</w:t>
      </w:r>
    </w:p>
    <w:p w14:paraId="52F2607B" w14:textId="77777777" w:rsidR="000C7A01" w:rsidRDefault="000C7A01" w:rsidP="00D15379">
      <w:pPr>
        <w:ind w:right="-288"/>
        <w:outlineLvl w:val="0"/>
        <w:rPr>
          <w:b/>
          <w:sz w:val="24"/>
          <w:szCs w:val="24"/>
        </w:rPr>
      </w:pPr>
    </w:p>
    <w:p w14:paraId="52F2607C" w14:textId="77777777" w:rsidR="00007DDE" w:rsidRDefault="00007DDE" w:rsidP="00D15379">
      <w:pPr>
        <w:ind w:right="-288"/>
        <w:outlineLvl w:val="0"/>
        <w:rPr>
          <w:b/>
          <w:sz w:val="24"/>
          <w:szCs w:val="24"/>
        </w:rPr>
      </w:pPr>
    </w:p>
    <w:p w14:paraId="52F2607D" w14:textId="77777777" w:rsidR="006E5DB3" w:rsidRPr="006E5DB3" w:rsidRDefault="006E5DB3" w:rsidP="00D15379">
      <w:pPr>
        <w:ind w:right="-288"/>
        <w:outlineLvl w:val="0"/>
        <w:rPr>
          <w:b/>
          <w:sz w:val="24"/>
          <w:szCs w:val="24"/>
        </w:rPr>
      </w:pPr>
      <w:r w:rsidRPr="006E5DB3">
        <w:rPr>
          <w:b/>
          <w:sz w:val="24"/>
          <w:szCs w:val="24"/>
        </w:rPr>
        <w:lastRenderedPageBreak/>
        <w:t>Excluded Areas:</w:t>
      </w:r>
    </w:p>
    <w:p w14:paraId="52F2607E" w14:textId="77777777" w:rsidR="006E5DB3" w:rsidRDefault="006E5DB3" w:rsidP="00D15379">
      <w:pPr>
        <w:ind w:right="-288"/>
        <w:outlineLvl w:val="0"/>
        <w:rPr>
          <w:sz w:val="24"/>
          <w:szCs w:val="24"/>
        </w:rPr>
      </w:pPr>
      <w:r>
        <w:rPr>
          <w:sz w:val="24"/>
          <w:szCs w:val="24"/>
        </w:rPr>
        <w:t>No harvesting will be allowed in filter strips or wetlands.</w:t>
      </w:r>
    </w:p>
    <w:p w14:paraId="52F2607F" w14:textId="77777777" w:rsidR="003976B4" w:rsidRDefault="003976B4" w:rsidP="00D15379">
      <w:pPr>
        <w:ind w:right="-288"/>
        <w:outlineLvl w:val="0"/>
        <w:rPr>
          <w:b/>
          <w:sz w:val="24"/>
          <w:szCs w:val="24"/>
        </w:rPr>
      </w:pPr>
    </w:p>
    <w:p w14:paraId="52F26080" w14:textId="77777777" w:rsidR="006E5DB3" w:rsidRDefault="006E5DB3" w:rsidP="00D15379">
      <w:pPr>
        <w:ind w:right="-288"/>
        <w:outlineLvl w:val="0"/>
        <w:rPr>
          <w:sz w:val="24"/>
          <w:szCs w:val="24"/>
        </w:rPr>
      </w:pPr>
      <w:r w:rsidRPr="006E5DB3">
        <w:rPr>
          <w:b/>
          <w:sz w:val="24"/>
          <w:szCs w:val="24"/>
        </w:rPr>
        <w:t>Erosion and Sedimentation</w:t>
      </w:r>
      <w:r>
        <w:rPr>
          <w:sz w:val="24"/>
          <w:szCs w:val="24"/>
        </w:rPr>
        <w:t>:</w:t>
      </w:r>
    </w:p>
    <w:p w14:paraId="52F26081" w14:textId="77777777" w:rsidR="007113FB" w:rsidRDefault="007113FB" w:rsidP="00D15379">
      <w:pPr>
        <w:ind w:right="-288"/>
        <w:outlineLvl w:val="0"/>
        <w:rPr>
          <w:sz w:val="24"/>
          <w:szCs w:val="24"/>
        </w:rPr>
      </w:pPr>
      <w:r w:rsidRPr="00A81C56">
        <w:rPr>
          <w:sz w:val="24"/>
          <w:szCs w:val="24"/>
        </w:rPr>
        <w:t>Operations will be seasonally restricted to dry or frozen times of year to minimize impacts to the project area.  Operations during “spring breakup” will not be allowed in order to prevent any soil rutting.</w:t>
      </w:r>
      <w:r w:rsidR="009B53C4" w:rsidRPr="00A81C56">
        <w:rPr>
          <w:sz w:val="24"/>
          <w:szCs w:val="24"/>
        </w:rPr>
        <w:t xml:space="preserve">  At close of operations all skid trails will be stabilized as required in the latest edition of the Massachusetts Forestry Best Management Practices Manual.</w:t>
      </w:r>
      <w:r w:rsidR="000F1D05">
        <w:rPr>
          <w:sz w:val="24"/>
          <w:szCs w:val="24"/>
        </w:rPr>
        <w:t xml:space="preserve">  Landings and will be seeded and </w:t>
      </w:r>
      <w:r w:rsidR="003976B4">
        <w:rPr>
          <w:sz w:val="24"/>
          <w:szCs w:val="24"/>
        </w:rPr>
        <w:t xml:space="preserve">straw </w:t>
      </w:r>
      <w:r w:rsidR="000F1D05">
        <w:rPr>
          <w:sz w:val="24"/>
          <w:szCs w:val="24"/>
        </w:rPr>
        <w:t>mulched at cessation of operations.</w:t>
      </w:r>
      <w:r w:rsidR="00AB5C1A" w:rsidRPr="00A81C56">
        <w:rPr>
          <w:sz w:val="24"/>
          <w:szCs w:val="24"/>
        </w:rPr>
        <w:t xml:space="preserve"> </w:t>
      </w:r>
      <w:r w:rsidRPr="00A81C56">
        <w:rPr>
          <w:sz w:val="24"/>
          <w:szCs w:val="24"/>
        </w:rPr>
        <w:t xml:space="preserve">  </w:t>
      </w:r>
    </w:p>
    <w:p w14:paraId="52F26082" w14:textId="77777777" w:rsidR="004837A3" w:rsidRDefault="004837A3" w:rsidP="00D15379">
      <w:pPr>
        <w:ind w:right="-288"/>
        <w:outlineLvl w:val="0"/>
        <w:rPr>
          <w:sz w:val="24"/>
          <w:szCs w:val="24"/>
        </w:rPr>
      </w:pPr>
    </w:p>
    <w:p w14:paraId="52F26083" w14:textId="77777777" w:rsidR="004837A3" w:rsidRDefault="004837A3" w:rsidP="00D15379">
      <w:pPr>
        <w:ind w:right="-288"/>
        <w:outlineLvl w:val="0"/>
        <w:rPr>
          <w:b/>
          <w:sz w:val="24"/>
          <w:szCs w:val="24"/>
        </w:rPr>
      </w:pPr>
      <w:r w:rsidRPr="004837A3">
        <w:rPr>
          <w:b/>
          <w:sz w:val="24"/>
          <w:szCs w:val="24"/>
        </w:rPr>
        <w:t>In Kind Services:</w:t>
      </w:r>
    </w:p>
    <w:p w14:paraId="52F26084" w14:textId="77777777" w:rsidR="004837A3" w:rsidRPr="004837A3" w:rsidRDefault="004837A3" w:rsidP="00D15379">
      <w:pPr>
        <w:ind w:right="-288"/>
        <w:outlineLvl w:val="0"/>
        <w:rPr>
          <w:sz w:val="24"/>
          <w:szCs w:val="24"/>
        </w:rPr>
      </w:pPr>
      <w:r>
        <w:rPr>
          <w:sz w:val="24"/>
          <w:szCs w:val="24"/>
        </w:rPr>
        <w:t>It is anticipated</w:t>
      </w:r>
      <w:r w:rsidR="00A75C8C">
        <w:rPr>
          <w:sz w:val="24"/>
          <w:szCs w:val="24"/>
        </w:rPr>
        <w:t xml:space="preserve"> that in kind services will be in the form of access gates to prevent unauthorized access along w</w:t>
      </w:r>
      <w:r w:rsidR="001C374A">
        <w:rPr>
          <w:sz w:val="24"/>
          <w:szCs w:val="24"/>
        </w:rPr>
        <w:t>ith</w:t>
      </w:r>
      <w:r w:rsidR="00E73662">
        <w:rPr>
          <w:sz w:val="24"/>
          <w:szCs w:val="24"/>
        </w:rPr>
        <w:t xml:space="preserve"> typical </w:t>
      </w:r>
      <w:r w:rsidR="00A75C8C">
        <w:rPr>
          <w:sz w:val="24"/>
          <w:szCs w:val="24"/>
        </w:rPr>
        <w:t xml:space="preserve">stone and gravel </w:t>
      </w:r>
      <w:r w:rsidR="001C374A">
        <w:rPr>
          <w:sz w:val="24"/>
          <w:szCs w:val="24"/>
        </w:rPr>
        <w:t xml:space="preserve">installation </w:t>
      </w:r>
      <w:r w:rsidR="00A75C8C">
        <w:rPr>
          <w:sz w:val="24"/>
          <w:szCs w:val="24"/>
        </w:rPr>
        <w:t xml:space="preserve">for </w:t>
      </w:r>
      <w:r w:rsidR="003976B4">
        <w:rPr>
          <w:sz w:val="24"/>
          <w:szCs w:val="24"/>
        </w:rPr>
        <w:t xml:space="preserve">truck </w:t>
      </w:r>
      <w:r w:rsidR="00A75C8C">
        <w:rPr>
          <w:sz w:val="24"/>
          <w:szCs w:val="24"/>
        </w:rPr>
        <w:t>access improvements</w:t>
      </w:r>
      <w:r>
        <w:rPr>
          <w:sz w:val="24"/>
          <w:szCs w:val="24"/>
        </w:rPr>
        <w:t>.</w:t>
      </w:r>
    </w:p>
    <w:p w14:paraId="52F26085" w14:textId="77777777" w:rsidR="00CF1009" w:rsidRPr="00A81C56" w:rsidRDefault="00CF1009" w:rsidP="00D15379">
      <w:pPr>
        <w:ind w:right="-288"/>
        <w:outlineLvl w:val="0"/>
        <w:rPr>
          <w:sz w:val="24"/>
          <w:szCs w:val="24"/>
        </w:rPr>
      </w:pPr>
    </w:p>
    <w:p w14:paraId="52F26086" w14:textId="77777777" w:rsidR="00CF1009" w:rsidRPr="00A81C56" w:rsidRDefault="00CF1009" w:rsidP="00CF1009">
      <w:pPr>
        <w:ind w:right="-288"/>
        <w:outlineLvl w:val="0"/>
        <w:rPr>
          <w:b/>
          <w:sz w:val="24"/>
          <w:szCs w:val="24"/>
          <w:u w:val="single"/>
        </w:rPr>
      </w:pPr>
      <w:r w:rsidRPr="00A81C56">
        <w:rPr>
          <w:b/>
          <w:sz w:val="24"/>
          <w:szCs w:val="24"/>
          <w:u w:val="single"/>
        </w:rPr>
        <w:t>Silviculture:</w:t>
      </w:r>
    </w:p>
    <w:p w14:paraId="52F26087" w14:textId="77777777" w:rsidR="00CF1009" w:rsidRPr="00A81C56" w:rsidRDefault="00CF1009" w:rsidP="00CF1009">
      <w:pPr>
        <w:ind w:right="-288"/>
        <w:outlineLvl w:val="0"/>
        <w:rPr>
          <w:sz w:val="24"/>
          <w:szCs w:val="24"/>
        </w:rPr>
      </w:pPr>
    </w:p>
    <w:p w14:paraId="52F26088" w14:textId="77777777" w:rsidR="00323BE5" w:rsidRPr="00323BE5" w:rsidRDefault="00323BE5" w:rsidP="00CF1009">
      <w:pPr>
        <w:ind w:right="-288"/>
        <w:outlineLvl w:val="0"/>
        <w:rPr>
          <w:b/>
          <w:sz w:val="24"/>
          <w:szCs w:val="24"/>
        </w:rPr>
      </w:pPr>
      <w:r w:rsidRPr="00323BE5">
        <w:rPr>
          <w:b/>
          <w:sz w:val="24"/>
          <w:szCs w:val="24"/>
        </w:rPr>
        <w:t>Primary and Secondary Goals</w:t>
      </w:r>
      <w:r w:rsidR="004837A3">
        <w:rPr>
          <w:b/>
          <w:sz w:val="24"/>
          <w:szCs w:val="24"/>
        </w:rPr>
        <w:t xml:space="preserve"> for all Stands</w:t>
      </w:r>
      <w:r w:rsidRPr="00323BE5">
        <w:rPr>
          <w:b/>
          <w:sz w:val="24"/>
          <w:szCs w:val="24"/>
        </w:rPr>
        <w:t>:</w:t>
      </w:r>
    </w:p>
    <w:p w14:paraId="52F26089" w14:textId="77777777" w:rsidR="007655E9" w:rsidRPr="004837A3" w:rsidRDefault="007655E9" w:rsidP="004837A3">
      <w:pPr>
        <w:ind w:right="-288"/>
        <w:outlineLvl w:val="0"/>
        <w:rPr>
          <w:sz w:val="24"/>
          <w:szCs w:val="24"/>
        </w:rPr>
      </w:pPr>
      <w:r w:rsidRPr="00A81C56">
        <w:rPr>
          <w:sz w:val="24"/>
          <w:szCs w:val="24"/>
        </w:rPr>
        <w:t xml:space="preserve">The </w:t>
      </w:r>
      <w:r w:rsidR="00054CFB">
        <w:rPr>
          <w:sz w:val="24"/>
          <w:szCs w:val="24"/>
        </w:rPr>
        <w:t xml:space="preserve">primary </w:t>
      </w:r>
      <w:r w:rsidR="004837A3">
        <w:rPr>
          <w:sz w:val="24"/>
          <w:szCs w:val="24"/>
        </w:rPr>
        <w:t>goal</w:t>
      </w:r>
      <w:r w:rsidR="00054CFB">
        <w:rPr>
          <w:sz w:val="24"/>
          <w:szCs w:val="24"/>
        </w:rPr>
        <w:t>s</w:t>
      </w:r>
      <w:r w:rsidR="004837A3">
        <w:rPr>
          <w:sz w:val="24"/>
          <w:szCs w:val="24"/>
        </w:rPr>
        <w:t xml:space="preserve"> for </w:t>
      </w:r>
      <w:r w:rsidR="00FD2C33" w:rsidRPr="00A81C56">
        <w:rPr>
          <w:sz w:val="24"/>
          <w:szCs w:val="24"/>
        </w:rPr>
        <w:t xml:space="preserve">stands </w:t>
      </w:r>
      <w:r w:rsidR="004837A3">
        <w:rPr>
          <w:sz w:val="24"/>
          <w:szCs w:val="24"/>
        </w:rPr>
        <w:t xml:space="preserve">within the project areas are to </w:t>
      </w:r>
      <w:r w:rsidR="00031023">
        <w:rPr>
          <w:sz w:val="24"/>
          <w:szCs w:val="24"/>
        </w:rPr>
        <w:t>establish and release</w:t>
      </w:r>
      <w:r w:rsidR="00A75C8C">
        <w:rPr>
          <w:sz w:val="24"/>
          <w:szCs w:val="24"/>
        </w:rPr>
        <w:t xml:space="preserve"> regeneration within forest stands</w:t>
      </w:r>
      <w:r w:rsidR="00054CFB">
        <w:rPr>
          <w:sz w:val="24"/>
          <w:szCs w:val="24"/>
        </w:rPr>
        <w:t>.  Secondary goals are to provide habitat and food for native wildlife species.  A third</w:t>
      </w:r>
      <w:r w:rsidR="00A75C8C">
        <w:rPr>
          <w:sz w:val="24"/>
          <w:szCs w:val="24"/>
        </w:rPr>
        <w:t xml:space="preserve"> goal is to improve access for fire control and forestry</w:t>
      </w:r>
      <w:r w:rsidR="00054CFB">
        <w:rPr>
          <w:sz w:val="24"/>
          <w:szCs w:val="24"/>
        </w:rPr>
        <w:t>.</w:t>
      </w:r>
    </w:p>
    <w:p w14:paraId="52F2608A" w14:textId="77777777" w:rsidR="002349F5" w:rsidRPr="00054CFB" w:rsidRDefault="002349F5" w:rsidP="00054CFB">
      <w:pPr>
        <w:ind w:right="-288"/>
        <w:outlineLvl w:val="0"/>
        <w:rPr>
          <w:sz w:val="24"/>
          <w:szCs w:val="24"/>
        </w:rPr>
      </w:pPr>
    </w:p>
    <w:p w14:paraId="52F2608B" w14:textId="77777777" w:rsidR="00D534EB" w:rsidRPr="00054CFB" w:rsidRDefault="00054CFB" w:rsidP="00054CFB">
      <w:pPr>
        <w:ind w:right="-288"/>
        <w:outlineLvl w:val="0"/>
        <w:rPr>
          <w:b/>
          <w:sz w:val="24"/>
          <w:szCs w:val="24"/>
        </w:rPr>
      </w:pPr>
      <w:r w:rsidRPr="00054CFB">
        <w:rPr>
          <w:b/>
          <w:sz w:val="24"/>
          <w:szCs w:val="24"/>
        </w:rPr>
        <w:t>Silvicultural Methods:</w:t>
      </w:r>
    </w:p>
    <w:p w14:paraId="52F2608C" w14:textId="77777777" w:rsidR="003976B4" w:rsidRDefault="00EE4EED" w:rsidP="00D534EB">
      <w:pPr>
        <w:ind w:right="-288"/>
        <w:outlineLvl w:val="0"/>
        <w:rPr>
          <w:sz w:val="24"/>
          <w:szCs w:val="24"/>
        </w:rPr>
      </w:pPr>
      <w:r>
        <w:rPr>
          <w:sz w:val="24"/>
          <w:szCs w:val="24"/>
        </w:rPr>
        <w:t xml:space="preserve">Goodale </w:t>
      </w:r>
      <w:r w:rsidR="00323BE5" w:rsidRPr="00A81C56">
        <w:rPr>
          <w:sz w:val="24"/>
          <w:szCs w:val="24"/>
        </w:rPr>
        <w:t>Stand 1</w:t>
      </w:r>
      <w:r w:rsidR="00323BE5">
        <w:rPr>
          <w:sz w:val="24"/>
          <w:szCs w:val="24"/>
        </w:rPr>
        <w:t xml:space="preserve"> </w:t>
      </w:r>
      <w:r w:rsidR="00323BE5" w:rsidRPr="00A81C56">
        <w:rPr>
          <w:sz w:val="24"/>
          <w:szCs w:val="24"/>
        </w:rPr>
        <w:t xml:space="preserve">will be treated </w:t>
      </w:r>
      <w:r>
        <w:rPr>
          <w:sz w:val="24"/>
          <w:szCs w:val="24"/>
        </w:rPr>
        <w:t xml:space="preserve">as the final cut of a </w:t>
      </w:r>
      <w:r w:rsidR="00323BE5" w:rsidRPr="00A81C56">
        <w:rPr>
          <w:sz w:val="24"/>
          <w:szCs w:val="24"/>
        </w:rPr>
        <w:t xml:space="preserve">shelterwood </w:t>
      </w:r>
      <w:r>
        <w:rPr>
          <w:sz w:val="24"/>
          <w:szCs w:val="24"/>
        </w:rPr>
        <w:t xml:space="preserve">with reserves </w:t>
      </w:r>
      <w:r w:rsidR="00323BE5" w:rsidRPr="00A81C56">
        <w:rPr>
          <w:sz w:val="24"/>
          <w:szCs w:val="24"/>
        </w:rPr>
        <w:t>silvicultural system.</w:t>
      </w:r>
      <w:r>
        <w:rPr>
          <w:sz w:val="24"/>
          <w:szCs w:val="24"/>
        </w:rPr>
        <w:t xml:space="preserve">  Red pine will be targeted for removal from this stand.  </w:t>
      </w:r>
      <w:r w:rsidR="00A45437">
        <w:rPr>
          <w:sz w:val="24"/>
          <w:szCs w:val="24"/>
        </w:rPr>
        <w:t>Select w</w:t>
      </w:r>
      <w:r>
        <w:rPr>
          <w:sz w:val="24"/>
          <w:szCs w:val="24"/>
        </w:rPr>
        <w:t>hite pine</w:t>
      </w:r>
      <w:r w:rsidR="009C00C4">
        <w:rPr>
          <w:sz w:val="24"/>
          <w:szCs w:val="24"/>
        </w:rPr>
        <w:t>, pitch pine,</w:t>
      </w:r>
      <w:r>
        <w:rPr>
          <w:sz w:val="24"/>
          <w:szCs w:val="24"/>
        </w:rPr>
        <w:t xml:space="preserve"> and hardwood trees will be re</w:t>
      </w:r>
      <w:r w:rsidR="00A45437">
        <w:rPr>
          <w:sz w:val="24"/>
          <w:szCs w:val="24"/>
        </w:rPr>
        <w:t>served</w:t>
      </w:r>
      <w:r>
        <w:rPr>
          <w:sz w:val="24"/>
          <w:szCs w:val="24"/>
        </w:rPr>
        <w:t xml:space="preserve"> for legacy and wildlife benefits.</w:t>
      </w:r>
      <w:r w:rsidR="00323BE5" w:rsidRPr="00A81C56">
        <w:rPr>
          <w:sz w:val="24"/>
          <w:szCs w:val="24"/>
        </w:rPr>
        <w:t xml:space="preserve">  </w:t>
      </w:r>
    </w:p>
    <w:p w14:paraId="52F2608D" w14:textId="77777777" w:rsidR="00EE4EED" w:rsidRDefault="00EE4EED" w:rsidP="00D534EB">
      <w:pPr>
        <w:ind w:right="-288"/>
        <w:outlineLvl w:val="0"/>
        <w:rPr>
          <w:sz w:val="24"/>
          <w:szCs w:val="24"/>
        </w:rPr>
      </w:pPr>
    </w:p>
    <w:p w14:paraId="52F2608E" w14:textId="77777777" w:rsidR="00654051" w:rsidRPr="006D24FA" w:rsidRDefault="00742275" w:rsidP="006D24FA">
      <w:pPr>
        <w:ind w:right="-288"/>
        <w:outlineLvl w:val="0"/>
        <w:rPr>
          <w:sz w:val="24"/>
          <w:szCs w:val="24"/>
        </w:rPr>
      </w:pPr>
      <w:r w:rsidRPr="00654051">
        <w:rPr>
          <w:sz w:val="24"/>
          <w:szCs w:val="24"/>
        </w:rPr>
        <w:t>G</w:t>
      </w:r>
      <w:r w:rsidR="00EE4EED" w:rsidRPr="00654051">
        <w:rPr>
          <w:sz w:val="24"/>
          <w:szCs w:val="24"/>
        </w:rPr>
        <w:t xml:space="preserve">oodale </w:t>
      </w:r>
      <w:r w:rsidRPr="00654051">
        <w:rPr>
          <w:sz w:val="24"/>
          <w:szCs w:val="24"/>
        </w:rPr>
        <w:t xml:space="preserve">Stand </w:t>
      </w:r>
      <w:r w:rsidR="00EE4EED" w:rsidRPr="00654051">
        <w:rPr>
          <w:sz w:val="24"/>
          <w:szCs w:val="24"/>
        </w:rPr>
        <w:t>2 and Chipman Stand 1</w:t>
      </w:r>
      <w:r w:rsidR="00654051">
        <w:rPr>
          <w:sz w:val="24"/>
          <w:szCs w:val="24"/>
        </w:rPr>
        <w:t xml:space="preserve"> </w:t>
      </w:r>
      <w:r w:rsidR="00654051" w:rsidRPr="00654051">
        <w:rPr>
          <w:rFonts w:eastAsiaTheme="minorHAnsi"/>
          <w:noProof/>
          <w:sz w:val="24"/>
          <w:szCs w:val="24"/>
        </w:rPr>
        <w:t>will be treated using a commerical thinning.</w:t>
      </w:r>
      <w:r w:rsidR="00654051">
        <w:rPr>
          <w:rFonts w:eastAsiaTheme="minorHAnsi"/>
          <w:noProof/>
          <w:sz w:val="24"/>
          <w:szCs w:val="24"/>
        </w:rPr>
        <w:t xml:space="preserve">  </w:t>
      </w:r>
      <w:r w:rsidR="006D24FA">
        <w:rPr>
          <w:sz w:val="24"/>
          <w:szCs w:val="24"/>
        </w:rPr>
        <w:t>Trees in the dominant and co-dominant canopy positions will be thinned targeting trees with poor form, damaged crowns or low-quality, low vigor specimens in the intermediate and suppressed canopy positions within the stands.  L</w:t>
      </w:r>
      <w:r w:rsidR="00654051" w:rsidRPr="00654051">
        <w:rPr>
          <w:rFonts w:eastAsiaTheme="minorHAnsi"/>
          <w:sz w:val="24"/>
          <w:szCs w:val="24"/>
        </w:rPr>
        <w:t xml:space="preserve">arger diameter individuals </w:t>
      </w:r>
      <w:r w:rsidR="006D24FA">
        <w:rPr>
          <w:rFonts w:eastAsiaTheme="minorHAnsi"/>
          <w:sz w:val="24"/>
          <w:szCs w:val="24"/>
        </w:rPr>
        <w:t xml:space="preserve">will be targeted for retention to </w:t>
      </w:r>
      <w:r w:rsidR="00654051" w:rsidRPr="00654051">
        <w:rPr>
          <w:rFonts w:eastAsiaTheme="minorHAnsi"/>
          <w:sz w:val="24"/>
          <w:szCs w:val="24"/>
        </w:rPr>
        <w:t>provide food and habitat for wildlife and provide a seed bank for the future forest.  Thinning these trees will improve their ability to withstand stressors and improve the sawtimber quality of the remaining trees.</w:t>
      </w:r>
    </w:p>
    <w:p w14:paraId="52F2608F" w14:textId="77777777" w:rsidR="00654051" w:rsidRDefault="00654051" w:rsidP="00654051">
      <w:pPr>
        <w:rPr>
          <w:rFonts w:eastAsiaTheme="minorHAnsi"/>
          <w:sz w:val="24"/>
          <w:szCs w:val="24"/>
        </w:rPr>
      </w:pPr>
    </w:p>
    <w:p w14:paraId="52F26090" w14:textId="77777777" w:rsidR="00654051" w:rsidRDefault="00654051" w:rsidP="00654051">
      <w:pPr>
        <w:rPr>
          <w:rFonts w:eastAsiaTheme="minorHAnsi"/>
          <w:sz w:val="24"/>
          <w:szCs w:val="24"/>
        </w:rPr>
      </w:pPr>
      <w:r>
        <w:rPr>
          <w:rFonts w:eastAsiaTheme="minorHAnsi"/>
          <w:sz w:val="24"/>
          <w:szCs w:val="24"/>
        </w:rPr>
        <w:t xml:space="preserve">Goodale Stand 3 will </w:t>
      </w:r>
      <w:r w:rsidR="0085145B">
        <w:rPr>
          <w:rFonts w:eastAsiaTheme="minorHAnsi"/>
          <w:sz w:val="24"/>
          <w:szCs w:val="24"/>
        </w:rPr>
        <w:t xml:space="preserve">be </w:t>
      </w:r>
      <w:r>
        <w:rPr>
          <w:rFonts w:eastAsiaTheme="minorHAnsi"/>
          <w:sz w:val="24"/>
          <w:szCs w:val="24"/>
        </w:rPr>
        <w:t xml:space="preserve">weeded of undesirable advanced regeneration (suppressed, leaning, poor form, etc.) </w:t>
      </w:r>
      <w:r w:rsidR="00493D73">
        <w:rPr>
          <w:rFonts w:eastAsiaTheme="minorHAnsi"/>
          <w:sz w:val="24"/>
          <w:szCs w:val="24"/>
        </w:rPr>
        <w:t>improving</w:t>
      </w:r>
      <w:r>
        <w:rPr>
          <w:rFonts w:eastAsiaTheme="minorHAnsi"/>
          <w:sz w:val="24"/>
          <w:szCs w:val="24"/>
        </w:rPr>
        <w:t xml:space="preserve"> condition</w:t>
      </w:r>
      <w:r w:rsidR="00493D73">
        <w:rPr>
          <w:rFonts w:eastAsiaTheme="minorHAnsi"/>
          <w:sz w:val="24"/>
          <w:szCs w:val="24"/>
        </w:rPr>
        <w:t>s</w:t>
      </w:r>
      <w:r>
        <w:rPr>
          <w:rFonts w:eastAsiaTheme="minorHAnsi"/>
          <w:sz w:val="24"/>
          <w:szCs w:val="24"/>
        </w:rPr>
        <w:t xml:space="preserve"> for desirable oak and white pine saplings</w:t>
      </w:r>
      <w:r w:rsidR="008A4AC5">
        <w:rPr>
          <w:rFonts w:eastAsiaTheme="minorHAnsi"/>
          <w:sz w:val="24"/>
          <w:szCs w:val="24"/>
        </w:rPr>
        <w:t xml:space="preserve"> already established</w:t>
      </w:r>
      <w:r>
        <w:rPr>
          <w:rFonts w:eastAsiaTheme="minorHAnsi"/>
          <w:sz w:val="24"/>
          <w:szCs w:val="24"/>
        </w:rPr>
        <w:t xml:space="preserve">.  This weeding will be done in house with </w:t>
      </w:r>
      <w:r w:rsidR="000F0ACA">
        <w:rPr>
          <w:rFonts w:eastAsiaTheme="minorHAnsi"/>
          <w:sz w:val="24"/>
          <w:szCs w:val="24"/>
        </w:rPr>
        <w:t xml:space="preserve">DCR </w:t>
      </w:r>
      <w:r>
        <w:rPr>
          <w:rFonts w:eastAsiaTheme="minorHAnsi"/>
          <w:sz w:val="24"/>
          <w:szCs w:val="24"/>
        </w:rPr>
        <w:t>forestry staff.</w:t>
      </w:r>
    </w:p>
    <w:p w14:paraId="52F26091" w14:textId="77777777" w:rsidR="00654051" w:rsidRDefault="00654051" w:rsidP="00654051">
      <w:pPr>
        <w:rPr>
          <w:rFonts w:eastAsiaTheme="minorHAnsi"/>
          <w:sz w:val="24"/>
          <w:szCs w:val="24"/>
        </w:rPr>
      </w:pPr>
    </w:p>
    <w:p w14:paraId="52F26092" w14:textId="77777777" w:rsidR="00654051" w:rsidRPr="00654051" w:rsidRDefault="00654051" w:rsidP="00654051">
      <w:pPr>
        <w:rPr>
          <w:rFonts w:eastAsiaTheme="minorHAnsi"/>
          <w:noProof/>
          <w:sz w:val="24"/>
          <w:szCs w:val="24"/>
        </w:rPr>
      </w:pPr>
      <w:r>
        <w:rPr>
          <w:rFonts w:eastAsiaTheme="minorHAnsi"/>
          <w:sz w:val="24"/>
          <w:szCs w:val="24"/>
        </w:rPr>
        <w:t>All stands will be</w:t>
      </w:r>
      <w:r w:rsidR="00AA2E41">
        <w:rPr>
          <w:rFonts w:eastAsiaTheme="minorHAnsi"/>
          <w:sz w:val="24"/>
          <w:szCs w:val="24"/>
        </w:rPr>
        <w:t xml:space="preserve"> inventoried</w:t>
      </w:r>
      <w:r>
        <w:rPr>
          <w:rFonts w:eastAsiaTheme="minorHAnsi"/>
          <w:sz w:val="24"/>
          <w:szCs w:val="24"/>
        </w:rPr>
        <w:t xml:space="preserve"> </w:t>
      </w:r>
      <w:r w:rsidR="00493D73">
        <w:rPr>
          <w:rFonts w:eastAsiaTheme="minorHAnsi"/>
          <w:sz w:val="24"/>
          <w:szCs w:val="24"/>
        </w:rPr>
        <w:t xml:space="preserve">for invasive plants.  Invasive plants will </w:t>
      </w:r>
      <w:r w:rsidR="000F0ACA">
        <w:rPr>
          <w:rFonts w:eastAsiaTheme="minorHAnsi"/>
          <w:sz w:val="24"/>
          <w:szCs w:val="24"/>
        </w:rPr>
        <w:t>be treated mechanically</w:t>
      </w:r>
      <w:r w:rsidR="00493D73">
        <w:rPr>
          <w:rFonts w:eastAsiaTheme="minorHAnsi"/>
          <w:sz w:val="24"/>
          <w:szCs w:val="24"/>
        </w:rPr>
        <w:t xml:space="preserve"> (i.e. pulling</w:t>
      </w:r>
      <w:r w:rsidR="000F0ACA">
        <w:rPr>
          <w:rFonts w:eastAsiaTheme="minorHAnsi"/>
          <w:sz w:val="24"/>
          <w:szCs w:val="24"/>
        </w:rPr>
        <w:t xml:space="preserve"> or mowing</w:t>
      </w:r>
      <w:r w:rsidR="00493D73">
        <w:rPr>
          <w:rFonts w:eastAsiaTheme="minorHAnsi"/>
          <w:sz w:val="24"/>
          <w:szCs w:val="24"/>
        </w:rPr>
        <w:t>) or selective herbicide treatment by qualified applicators with appropriate</w:t>
      </w:r>
      <w:r w:rsidR="00797C65">
        <w:rPr>
          <w:rFonts w:eastAsiaTheme="minorHAnsi"/>
          <w:sz w:val="24"/>
          <w:szCs w:val="24"/>
        </w:rPr>
        <w:t xml:space="preserve"> permitting and</w:t>
      </w:r>
      <w:r w:rsidR="00493D73">
        <w:rPr>
          <w:rFonts w:eastAsiaTheme="minorHAnsi"/>
          <w:sz w:val="24"/>
          <w:szCs w:val="24"/>
        </w:rPr>
        <w:t xml:space="preserve"> notifications.</w:t>
      </w:r>
    </w:p>
    <w:p w14:paraId="52F26093" w14:textId="77777777" w:rsidR="00323BE5" w:rsidRDefault="00323BE5" w:rsidP="00323BE5">
      <w:pPr>
        <w:ind w:right="-288"/>
        <w:outlineLvl w:val="0"/>
        <w:rPr>
          <w:sz w:val="24"/>
          <w:szCs w:val="24"/>
        </w:rPr>
      </w:pPr>
    </w:p>
    <w:p w14:paraId="52F26094" w14:textId="77777777" w:rsidR="00B86E36" w:rsidRPr="00B86E36" w:rsidRDefault="00B86E36" w:rsidP="00054CFB">
      <w:pPr>
        <w:ind w:right="-288"/>
        <w:outlineLvl w:val="0"/>
        <w:rPr>
          <w:b/>
          <w:sz w:val="24"/>
          <w:szCs w:val="24"/>
        </w:rPr>
      </w:pPr>
      <w:r w:rsidRPr="00B86E36">
        <w:rPr>
          <w:b/>
          <w:sz w:val="24"/>
          <w:szCs w:val="24"/>
        </w:rPr>
        <w:t>Desired Future Conditions:</w:t>
      </w:r>
    </w:p>
    <w:p w14:paraId="52F26095" w14:textId="77777777" w:rsidR="00762855" w:rsidRDefault="00B86E36" w:rsidP="00054CFB">
      <w:pPr>
        <w:ind w:right="-288"/>
        <w:outlineLvl w:val="0"/>
        <w:rPr>
          <w:sz w:val="24"/>
          <w:szCs w:val="24"/>
        </w:rPr>
      </w:pPr>
      <w:r>
        <w:rPr>
          <w:sz w:val="24"/>
          <w:szCs w:val="24"/>
        </w:rPr>
        <w:t>The</w:t>
      </w:r>
      <w:r w:rsidR="00054CFB" w:rsidRPr="00A81C56">
        <w:rPr>
          <w:sz w:val="24"/>
          <w:szCs w:val="24"/>
        </w:rPr>
        <w:t xml:space="preserve"> desired future condition from these </w:t>
      </w:r>
      <w:r>
        <w:rPr>
          <w:sz w:val="24"/>
          <w:szCs w:val="24"/>
        </w:rPr>
        <w:t>forest stands</w:t>
      </w:r>
      <w:r w:rsidR="00762855">
        <w:rPr>
          <w:sz w:val="24"/>
          <w:szCs w:val="24"/>
        </w:rPr>
        <w:t xml:space="preserve"> is to </w:t>
      </w:r>
      <w:r w:rsidR="00943232">
        <w:rPr>
          <w:sz w:val="24"/>
          <w:szCs w:val="24"/>
        </w:rPr>
        <w:t xml:space="preserve">release and </w:t>
      </w:r>
      <w:r w:rsidR="00762855">
        <w:rPr>
          <w:sz w:val="24"/>
          <w:szCs w:val="24"/>
        </w:rPr>
        <w:t xml:space="preserve">encourage vigorous regeneration </w:t>
      </w:r>
      <w:r w:rsidRPr="00A81C56">
        <w:rPr>
          <w:sz w:val="24"/>
          <w:szCs w:val="24"/>
        </w:rPr>
        <w:t>of white pine and native hardwood species</w:t>
      </w:r>
      <w:r w:rsidR="000F1D05">
        <w:rPr>
          <w:sz w:val="24"/>
          <w:szCs w:val="24"/>
        </w:rPr>
        <w:t>, remov</w:t>
      </w:r>
      <w:r w:rsidR="00BD6143">
        <w:rPr>
          <w:sz w:val="24"/>
          <w:szCs w:val="24"/>
        </w:rPr>
        <w:t xml:space="preserve">e </w:t>
      </w:r>
      <w:r w:rsidR="00E05CE4">
        <w:rPr>
          <w:sz w:val="24"/>
          <w:szCs w:val="24"/>
        </w:rPr>
        <w:t xml:space="preserve">red pine trees susceptible to pathogens, </w:t>
      </w:r>
      <w:r w:rsidR="00762855">
        <w:rPr>
          <w:sz w:val="24"/>
          <w:szCs w:val="24"/>
        </w:rPr>
        <w:t>and to increase species diversity.</w:t>
      </w:r>
      <w:r w:rsidR="003F1C84">
        <w:rPr>
          <w:sz w:val="24"/>
          <w:szCs w:val="24"/>
        </w:rPr>
        <w:t xml:space="preserve"> </w:t>
      </w:r>
      <w:r w:rsidR="00F301DC">
        <w:rPr>
          <w:sz w:val="24"/>
          <w:szCs w:val="24"/>
        </w:rPr>
        <w:t xml:space="preserve">A healthy forest of native tree and shrub species that provides habitat and food for native wildlife is </w:t>
      </w:r>
      <w:r w:rsidR="00E8332E">
        <w:rPr>
          <w:sz w:val="24"/>
          <w:szCs w:val="24"/>
        </w:rPr>
        <w:t xml:space="preserve">also </w:t>
      </w:r>
      <w:r w:rsidR="00F301DC">
        <w:rPr>
          <w:sz w:val="24"/>
          <w:szCs w:val="24"/>
        </w:rPr>
        <w:t xml:space="preserve">a highly desirable future condition.  </w:t>
      </w:r>
    </w:p>
    <w:p w14:paraId="52F26096" w14:textId="77777777" w:rsidR="00762855" w:rsidRDefault="00762855" w:rsidP="00054CFB">
      <w:pPr>
        <w:ind w:right="-288"/>
        <w:outlineLvl w:val="0"/>
        <w:rPr>
          <w:sz w:val="24"/>
          <w:szCs w:val="24"/>
        </w:rPr>
      </w:pPr>
    </w:p>
    <w:p w14:paraId="52F26097" w14:textId="77777777" w:rsidR="00E05CE4" w:rsidRPr="00E05CE4" w:rsidRDefault="00E05CE4" w:rsidP="00054CFB">
      <w:pPr>
        <w:ind w:right="-288"/>
        <w:outlineLvl w:val="0"/>
        <w:rPr>
          <w:b/>
          <w:sz w:val="24"/>
          <w:szCs w:val="24"/>
        </w:rPr>
      </w:pPr>
      <w:r w:rsidRPr="00E05CE4">
        <w:rPr>
          <w:b/>
          <w:sz w:val="24"/>
          <w:szCs w:val="24"/>
        </w:rPr>
        <w:t>Anticipated Future Treatments:</w:t>
      </w:r>
    </w:p>
    <w:p w14:paraId="52F26098" w14:textId="77777777" w:rsidR="00031023" w:rsidRDefault="000F0ACA" w:rsidP="00054CFB">
      <w:pPr>
        <w:ind w:right="-288"/>
        <w:outlineLvl w:val="0"/>
        <w:rPr>
          <w:sz w:val="24"/>
          <w:szCs w:val="24"/>
        </w:rPr>
      </w:pPr>
      <w:r>
        <w:rPr>
          <w:sz w:val="24"/>
          <w:szCs w:val="24"/>
        </w:rPr>
        <w:t>All stands will be monitored for invasive plants.  Small populations of these plants can be easily controlled with follow up treatments</w:t>
      </w:r>
      <w:r w:rsidR="00385CFF">
        <w:rPr>
          <w:sz w:val="24"/>
          <w:szCs w:val="24"/>
        </w:rPr>
        <w:t xml:space="preserve"> either mechanically or with herbicide applications</w:t>
      </w:r>
      <w:r>
        <w:rPr>
          <w:sz w:val="24"/>
          <w:szCs w:val="24"/>
        </w:rPr>
        <w:t>.  M</w:t>
      </w:r>
      <w:r w:rsidR="00241315">
        <w:rPr>
          <w:sz w:val="24"/>
          <w:szCs w:val="24"/>
        </w:rPr>
        <w:t xml:space="preserve">onitoring of regeneration response </w:t>
      </w:r>
      <w:r>
        <w:rPr>
          <w:sz w:val="24"/>
          <w:szCs w:val="24"/>
        </w:rPr>
        <w:t xml:space="preserve">in all stands </w:t>
      </w:r>
      <w:r w:rsidR="00241315">
        <w:rPr>
          <w:sz w:val="24"/>
          <w:szCs w:val="24"/>
        </w:rPr>
        <w:t>will be co</w:t>
      </w:r>
      <w:r w:rsidR="005B096E">
        <w:rPr>
          <w:sz w:val="24"/>
          <w:szCs w:val="24"/>
        </w:rPr>
        <w:t>nducted within several years after</w:t>
      </w:r>
      <w:r w:rsidR="00241315">
        <w:rPr>
          <w:sz w:val="24"/>
          <w:szCs w:val="24"/>
        </w:rPr>
        <w:t xml:space="preserve"> harvest</w:t>
      </w:r>
      <w:r w:rsidR="002E1A32">
        <w:rPr>
          <w:sz w:val="24"/>
          <w:szCs w:val="24"/>
        </w:rPr>
        <w:t xml:space="preserve"> to </w:t>
      </w:r>
      <w:r>
        <w:rPr>
          <w:sz w:val="24"/>
          <w:szCs w:val="24"/>
        </w:rPr>
        <w:t>quantify</w:t>
      </w:r>
      <w:r w:rsidR="00031023">
        <w:rPr>
          <w:sz w:val="24"/>
          <w:szCs w:val="24"/>
        </w:rPr>
        <w:t xml:space="preserve"> success.</w:t>
      </w:r>
    </w:p>
    <w:p w14:paraId="52F26099" w14:textId="77777777" w:rsidR="00553494" w:rsidRDefault="00553494" w:rsidP="00054CFB">
      <w:pPr>
        <w:ind w:right="-288"/>
        <w:outlineLvl w:val="0"/>
        <w:rPr>
          <w:sz w:val="24"/>
          <w:szCs w:val="24"/>
        </w:rPr>
      </w:pPr>
    </w:p>
    <w:p w14:paraId="52F2609A" w14:textId="77777777" w:rsidR="00553494" w:rsidRDefault="006B5379" w:rsidP="00054CFB">
      <w:pPr>
        <w:ind w:right="-288"/>
        <w:outlineLvl w:val="0"/>
        <w:rPr>
          <w:sz w:val="24"/>
          <w:szCs w:val="24"/>
        </w:rPr>
      </w:pPr>
      <w:r>
        <w:rPr>
          <w:sz w:val="24"/>
          <w:szCs w:val="24"/>
        </w:rPr>
        <w:lastRenderedPageBreak/>
        <w:t>F</w:t>
      </w:r>
      <w:r w:rsidR="00553494">
        <w:rPr>
          <w:sz w:val="24"/>
          <w:szCs w:val="24"/>
        </w:rPr>
        <w:t>uture treatments may include weeding and cleaning (Goodale Stand 1)</w:t>
      </w:r>
      <w:r>
        <w:rPr>
          <w:sz w:val="24"/>
          <w:szCs w:val="24"/>
        </w:rPr>
        <w:t xml:space="preserve"> of released regeneration.  Other stands will be re-evaluated within 10 years to determine steps necessary to </w:t>
      </w:r>
      <w:r w:rsidR="00612F8C">
        <w:rPr>
          <w:sz w:val="24"/>
          <w:szCs w:val="24"/>
        </w:rPr>
        <w:t>initiate</w:t>
      </w:r>
      <w:r>
        <w:rPr>
          <w:sz w:val="24"/>
          <w:szCs w:val="24"/>
        </w:rPr>
        <w:t xml:space="preserve"> the regeneration process</w:t>
      </w:r>
      <w:r w:rsidR="00612F8C">
        <w:rPr>
          <w:sz w:val="24"/>
          <w:szCs w:val="24"/>
        </w:rPr>
        <w:t xml:space="preserve"> using either a shelterwood or irregular shelterwood</w:t>
      </w:r>
      <w:r w:rsidR="00AB66A9">
        <w:rPr>
          <w:sz w:val="24"/>
          <w:szCs w:val="24"/>
        </w:rPr>
        <w:t xml:space="preserve"> silvicultural</w:t>
      </w:r>
      <w:r w:rsidR="00612F8C">
        <w:rPr>
          <w:sz w:val="24"/>
          <w:szCs w:val="24"/>
        </w:rPr>
        <w:t xml:space="preserve"> system</w:t>
      </w:r>
      <w:r w:rsidR="00AB66A9">
        <w:rPr>
          <w:sz w:val="24"/>
          <w:szCs w:val="24"/>
        </w:rPr>
        <w:t>s</w:t>
      </w:r>
      <w:r>
        <w:rPr>
          <w:sz w:val="24"/>
          <w:szCs w:val="24"/>
        </w:rPr>
        <w:t>.</w:t>
      </w:r>
    </w:p>
    <w:p w14:paraId="52F2609B" w14:textId="77777777" w:rsidR="00031023" w:rsidRDefault="00031023" w:rsidP="00054CFB">
      <w:pPr>
        <w:ind w:right="-288"/>
        <w:outlineLvl w:val="0"/>
        <w:rPr>
          <w:sz w:val="24"/>
          <w:szCs w:val="24"/>
        </w:rPr>
      </w:pPr>
    </w:p>
    <w:p w14:paraId="52F2609C" w14:textId="77777777" w:rsidR="00031023" w:rsidRDefault="00031023" w:rsidP="00054CFB">
      <w:pPr>
        <w:ind w:right="-288"/>
        <w:outlineLvl w:val="0"/>
        <w:rPr>
          <w:sz w:val="24"/>
          <w:szCs w:val="24"/>
        </w:rPr>
      </w:pPr>
    </w:p>
    <w:p w14:paraId="52F2609D" w14:textId="77777777" w:rsidR="00031023" w:rsidRDefault="00031023" w:rsidP="00054CFB">
      <w:pPr>
        <w:ind w:right="-288"/>
        <w:outlineLvl w:val="0"/>
        <w:rPr>
          <w:sz w:val="24"/>
          <w:szCs w:val="24"/>
        </w:rPr>
      </w:pPr>
    </w:p>
    <w:p w14:paraId="52F2609E" w14:textId="77777777" w:rsidR="00031023" w:rsidRDefault="00031023" w:rsidP="00054CFB">
      <w:pPr>
        <w:ind w:right="-288"/>
        <w:outlineLvl w:val="0"/>
        <w:rPr>
          <w:sz w:val="24"/>
          <w:szCs w:val="24"/>
        </w:rPr>
      </w:pPr>
    </w:p>
    <w:p w14:paraId="52F2609F" w14:textId="77777777" w:rsidR="00031023" w:rsidRDefault="00031023" w:rsidP="00054CFB">
      <w:pPr>
        <w:ind w:right="-288"/>
        <w:outlineLvl w:val="0"/>
        <w:rPr>
          <w:sz w:val="24"/>
          <w:szCs w:val="24"/>
        </w:rPr>
      </w:pPr>
    </w:p>
    <w:p w14:paraId="52F260A0" w14:textId="77777777" w:rsidR="00D534EB" w:rsidRPr="00A81C56" w:rsidRDefault="00D534EB" w:rsidP="00054CFB">
      <w:pPr>
        <w:ind w:right="-288"/>
        <w:outlineLvl w:val="0"/>
        <w:rPr>
          <w:sz w:val="24"/>
          <w:szCs w:val="24"/>
        </w:rPr>
      </w:pPr>
    </w:p>
    <w:p w14:paraId="52F260A1" w14:textId="77777777" w:rsidR="00AD1C20" w:rsidRPr="00A81C56" w:rsidRDefault="00AD1C20" w:rsidP="00A04BB7">
      <w:pPr>
        <w:ind w:right="-288"/>
        <w:outlineLvl w:val="0"/>
        <w:rPr>
          <w:sz w:val="24"/>
          <w:szCs w:val="24"/>
        </w:rPr>
      </w:pPr>
    </w:p>
    <w:p w14:paraId="52F260A2" w14:textId="77777777" w:rsidR="008E5E53" w:rsidRPr="00280770" w:rsidRDefault="008E5E53" w:rsidP="00CF6CDB">
      <w:pPr>
        <w:ind w:right="-288"/>
        <w:outlineLvl w:val="0"/>
        <w:rPr>
          <w:sz w:val="24"/>
          <w:szCs w:val="24"/>
        </w:rPr>
      </w:pPr>
    </w:p>
    <w:p w14:paraId="52F260A3" w14:textId="77777777" w:rsidR="00C55A0D" w:rsidRDefault="00C55A0D" w:rsidP="00A04BB7">
      <w:pPr>
        <w:ind w:right="-288"/>
        <w:outlineLvl w:val="0"/>
        <w:rPr>
          <w:b/>
          <w:sz w:val="24"/>
          <w:szCs w:val="24"/>
        </w:rPr>
      </w:pPr>
    </w:p>
    <w:p w14:paraId="52F260A4" w14:textId="77777777" w:rsidR="00817194" w:rsidRDefault="00817194" w:rsidP="00A04BB7">
      <w:pPr>
        <w:ind w:right="-288"/>
        <w:outlineLvl w:val="0"/>
        <w:rPr>
          <w:b/>
          <w:sz w:val="24"/>
          <w:szCs w:val="24"/>
        </w:rPr>
      </w:pPr>
    </w:p>
    <w:p w14:paraId="52F260A5" w14:textId="77777777" w:rsidR="00817194" w:rsidRDefault="00817194" w:rsidP="00A04BB7">
      <w:pPr>
        <w:ind w:right="-288"/>
        <w:outlineLvl w:val="0"/>
        <w:rPr>
          <w:b/>
          <w:sz w:val="24"/>
          <w:szCs w:val="24"/>
        </w:rPr>
      </w:pPr>
    </w:p>
    <w:p w14:paraId="52F260B0" w14:textId="3D8C4FDD" w:rsidR="00A81C17" w:rsidRPr="00280770" w:rsidRDefault="008455FF" w:rsidP="00644C38">
      <w:pPr>
        <w:ind w:right="-288"/>
        <w:outlineLvl w:val="0"/>
      </w:pPr>
      <w:r w:rsidRPr="008455FF">
        <w:drawing>
          <wp:inline distT="0" distB="0" distL="0" distR="0" wp14:anchorId="4AE0B098" wp14:editId="4B8EE4B2">
            <wp:extent cx="6858000" cy="2588895"/>
            <wp:effectExtent l="0" t="0" r="0" b="1905"/>
            <wp:docPr id="1371780837" name="Picture 1" descr="Signatures and Corresponding Dates of Signatures of District Forester, Field Operation Team Leader, and Regional Director (all signed January 23, 2020), and the signature of Management Forestry Program Supervisor - signed February 24,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80837" name="Picture 1" descr="Signatures and Corresponding Dates of Signatures of District Forester, Field Operation Team Leader, and Regional Director (all signed January 23, 2020), and the signature of Management Forestry Program Supervisor - signed February 24, 2020."/>
                    <pic:cNvPicPr/>
                  </pic:nvPicPr>
                  <pic:blipFill>
                    <a:blip r:embed="rId8"/>
                    <a:stretch>
                      <a:fillRect/>
                    </a:stretch>
                  </pic:blipFill>
                  <pic:spPr>
                    <a:xfrm>
                      <a:off x="0" y="0"/>
                      <a:ext cx="6858000" cy="2588895"/>
                    </a:xfrm>
                    <a:prstGeom prst="rect">
                      <a:avLst/>
                    </a:prstGeom>
                  </pic:spPr>
                </pic:pic>
              </a:graphicData>
            </a:graphic>
          </wp:inline>
        </w:drawing>
      </w:r>
    </w:p>
    <w:p w14:paraId="52F260B1" w14:textId="77777777" w:rsidR="002509FB" w:rsidRDefault="002509FB" w:rsidP="00644C38">
      <w:pPr>
        <w:ind w:right="-288"/>
        <w:outlineLvl w:val="0"/>
      </w:pPr>
    </w:p>
    <w:p w14:paraId="52F260B2" w14:textId="77777777" w:rsidR="0031080A" w:rsidRDefault="0031080A" w:rsidP="00644C38">
      <w:pPr>
        <w:ind w:right="-288"/>
        <w:outlineLvl w:val="0"/>
      </w:pPr>
    </w:p>
    <w:p w14:paraId="52F260B3" w14:textId="77777777" w:rsidR="0031080A" w:rsidRPr="00280770" w:rsidRDefault="0031080A" w:rsidP="00644C38">
      <w:pPr>
        <w:ind w:right="-288"/>
        <w:outlineLvl w:val="0"/>
      </w:pPr>
    </w:p>
    <w:p w14:paraId="52F260B4" w14:textId="77777777" w:rsidR="00665948" w:rsidRDefault="00C34E55" w:rsidP="00644C38">
      <w:pPr>
        <w:ind w:right="-288"/>
        <w:outlineLvl w:val="0"/>
      </w:pPr>
      <w:r>
        <w:rPr>
          <w:noProof/>
        </w:rPr>
        <w:lastRenderedPageBreak/>
        <w:drawing>
          <wp:inline distT="0" distB="0" distL="0" distR="0" wp14:anchorId="52F260B8" wp14:editId="7028DB98">
            <wp:extent cx="6858000" cy="8874760"/>
            <wp:effectExtent l="0" t="0" r="0" b="2540"/>
            <wp:docPr id="3" name="Picture 3" descr="This is a map showing the extent of the proposed forestry project's Goodale Lot within the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 map showing the extent of the proposed forestry project's Goodale Lot within the State forest."/>
                    <pic:cNvPicPr/>
                  </pic:nvPicPr>
                  <pic:blipFill>
                    <a:blip r:embed="rId9">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52F260B5" w14:textId="77777777" w:rsidR="00665948" w:rsidRDefault="00B949DE" w:rsidP="00644C38">
      <w:pPr>
        <w:ind w:right="-288"/>
        <w:outlineLvl w:val="0"/>
      </w:pPr>
      <w:r>
        <w:t>Topographical Detail Map-1</w:t>
      </w:r>
    </w:p>
    <w:p w14:paraId="52F260B6" w14:textId="77777777" w:rsidR="00C358C6" w:rsidRDefault="00C358C6" w:rsidP="007E4574">
      <w:pPr>
        <w:ind w:right="-288"/>
        <w:outlineLvl w:val="0"/>
        <w:rPr>
          <w:noProof/>
        </w:rPr>
      </w:pPr>
      <w:r>
        <w:rPr>
          <w:noProof/>
        </w:rPr>
        <w:lastRenderedPageBreak/>
        <mc:AlternateContent>
          <mc:Choice Requires="wps">
            <w:drawing>
              <wp:anchor distT="0" distB="0" distL="114300" distR="114300" simplePos="0" relativeHeight="251659264" behindDoc="0" locked="0" layoutInCell="1" allowOverlap="1" wp14:anchorId="52F260BA" wp14:editId="52F260BB">
                <wp:simplePos x="0" y="0"/>
                <wp:positionH relativeFrom="column">
                  <wp:posOffset>-28575</wp:posOffset>
                </wp:positionH>
                <wp:positionV relativeFrom="paragraph">
                  <wp:posOffset>8801100</wp:posOffset>
                </wp:positionV>
                <wp:extent cx="2105025" cy="2667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2105025" cy="266700"/>
                        </a:xfrm>
                        <a:prstGeom prst="rect">
                          <a:avLst/>
                        </a:prstGeom>
                        <a:solidFill>
                          <a:schemeClr val="lt1"/>
                        </a:solidFill>
                        <a:ln w="6350">
                          <a:noFill/>
                        </a:ln>
                      </wps:spPr>
                      <wps:txbx>
                        <w:txbxContent>
                          <w:p w14:paraId="52F260C4" w14:textId="77777777" w:rsidR="00C358C6" w:rsidRDefault="00C358C6">
                            <w:r>
                              <w:t>Topogra</w:t>
                            </w:r>
                            <w:r w:rsidR="007F104B">
                              <w:t>phical Detail Map-2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F260BA" id="_x0000_t202" coordsize="21600,21600" o:spt="202" path="m,l,21600r21600,l21600,xe">
                <v:stroke joinstyle="miter"/>
                <v:path gradientshapeok="t" o:connecttype="rect"/>
              </v:shapetype>
              <v:shape id="Text Box 6" o:spid="_x0000_s1026" type="#_x0000_t202" style="position:absolute;margin-left:-2.25pt;margin-top:693pt;width:165.7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" fillcolor="white [3201]" stroked="f" strokeweight=".5pt">
                <v:textbox>
                  <w:txbxContent>
                    <w:p w14:paraId="52F260C4" w14:textId="77777777" w:rsidR="00C358C6" w:rsidRDefault="00C358C6">
                      <w:r>
                        <w:t>Topogra</w:t>
                      </w:r>
                      <w:r w:rsidR="007F104B">
                        <w:t>phical Detail Map-2</w:t>
                      </w:r>
                    </w:p>
                  </w:txbxContent>
                </v:textbox>
              </v:shape>
            </w:pict>
          </mc:Fallback>
        </mc:AlternateContent>
      </w:r>
      <w:r w:rsidR="00C34E55">
        <w:rPr>
          <w:noProof/>
        </w:rPr>
        <w:drawing>
          <wp:inline distT="0" distB="0" distL="0" distR="0" wp14:anchorId="52F260BC" wp14:editId="2D79B108">
            <wp:extent cx="6858000" cy="8874760"/>
            <wp:effectExtent l="0" t="0" r="0" b="2540"/>
            <wp:docPr id="4" name="Picture 4" descr="This is a map showing the extent of the proposed forestry project's Chipman Lot within the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 map showing the extent of the proposed forestry project's Chipman Lot within the State forest."/>
                    <pic:cNvPicPr/>
                  </pic:nvPicPr>
                  <pic:blipFill>
                    <a:blip r:embed="rId10">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52F260B7" w14:textId="77777777" w:rsidR="00D02C41" w:rsidRDefault="00F76D17" w:rsidP="007E4574">
      <w:pPr>
        <w:ind w:right="-288"/>
        <w:outlineLvl w:val="0"/>
      </w:pPr>
      <w:r>
        <w:rPr>
          <w:noProof/>
        </w:rPr>
        <w:lastRenderedPageBreak/>
        <w:drawing>
          <wp:inline distT="0" distB="0" distL="0" distR="0" wp14:anchorId="52F260BE" wp14:editId="182F30DD">
            <wp:extent cx="6858000" cy="8874760"/>
            <wp:effectExtent l="0" t="0" r="0" b="2540"/>
            <wp:docPr id="7" name="Picture 7" descr="This is a locus map showing the extent of the proposed forestry project in geographical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s a locus map showing the extent of the proposed forestry project in geographical context."/>
                    <pic:cNvPicPr/>
                  </pic:nvPicPr>
                  <pic:blipFill>
                    <a:blip r:embed="rId11">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sidR="007E4574">
        <w:t>Topographical Detail Map-</w:t>
      </w:r>
      <w:r w:rsidR="00C358C6">
        <w:t>3</w:t>
      </w:r>
    </w:p>
    <w:sectPr w:rsidR="00D02C41" w:rsidSect="00644C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93BCC" w14:textId="77777777" w:rsidR="00D12B17" w:rsidRDefault="00D12B17" w:rsidP="00E70F7B">
      <w:r>
        <w:separator/>
      </w:r>
    </w:p>
  </w:endnote>
  <w:endnote w:type="continuationSeparator" w:id="0">
    <w:p w14:paraId="16F788E9" w14:textId="77777777" w:rsidR="00D12B17" w:rsidRDefault="00D12B17" w:rsidP="00E7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BE4E" w14:textId="77777777" w:rsidR="00D12B17" w:rsidRDefault="00D12B17" w:rsidP="00E70F7B">
      <w:r>
        <w:separator/>
      </w:r>
    </w:p>
  </w:footnote>
  <w:footnote w:type="continuationSeparator" w:id="0">
    <w:p w14:paraId="7F717125" w14:textId="77777777" w:rsidR="00D12B17" w:rsidRDefault="00D12B17" w:rsidP="00E70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581"/>
    <w:multiLevelType w:val="hybridMultilevel"/>
    <w:tmpl w:val="4718B99A"/>
    <w:lvl w:ilvl="0" w:tplc="6BFE53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6B0F8C"/>
    <w:multiLevelType w:val="hybridMultilevel"/>
    <w:tmpl w:val="44A6F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A694F"/>
    <w:multiLevelType w:val="hybridMultilevel"/>
    <w:tmpl w:val="D81C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17A2C"/>
    <w:multiLevelType w:val="hybridMultilevel"/>
    <w:tmpl w:val="927C3A4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1CFC3724"/>
    <w:multiLevelType w:val="hybridMultilevel"/>
    <w:tmpl w:val="264E0B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893112"/>
    <w:multiLevelType w:val="hybridMultilevel"/>
    <w:tmpl w:val="636ED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9F3DA7"/>
    <w:multiLevelType w:val="hybridMultilevel"/>
    <w:tmpl w:val="C93A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E36AB"/>
    <w:multiLevelType w:val="hybridMultilevel"/>
    <w:tmpl w:val="06D8E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92F8D"/>
    <w:multiLevelType w:val="hybridMultilevel"/>
    <w:tmpl w:val="50AE98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45371"/>
    <w:multiLevelType w:val="hybridMultilevel"/>
    <w:tmpl w:val="9E4C4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6C3FE3"/>
    <w:multiLevelType w:val="hybridMultilevel"/>
    <w:tmpl w:val="48344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786D7C"/>
    <w:multiLevelType w:val="hybridMultilevel"/>
    <w:tmpl w:val="B7D28F68"/>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C6D1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19347A6"/>
    <w:multiLevelType w:val="hybridMultilevel"/>
    <w:tmpl w:val="C46CD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397423"/>
    <w:multiLevelType w:val="hybridMultilevel"/>
    <w:tmpl w:val="504E4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250E68"/>
    <w:multiLevelType w:val="hybridMultilevel"/>
    <w:tmpl w:val="D59EC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A70D79"/>
    <w:multiLevelType w:val="hybridMultilevel"/>
    <w:tmpl w:val="2FB8F014"/>
    <w:lvl w:ilvl="0" w:tplc="04090001">
      <w:start w:val="1"/>
      <w:numFmt w:val="bullet"/>
      <w:lvlText w:val=""/>
      <w:lvlJc w:val="left"/>
      <w:pPr>
        <w:ind w:left="945" w:hanging="360"/>
      </w:pPr>
      <w:rPr>
        <w:rFonts w:ascii="Symbol" w:hAnsi="Symbol"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7" w15:restartNumberingAfterBreak="0">
    <w:nsid w:val="5C3C2BDC"/>
    <w:multiLevelType w:val="hybridMultilevel"/>
    <w:tmpl w:val="91D08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A94B24"/>
    <w:multiLevelType w:val="hybridMultilevel"/>
    <w:tmpl w:val="C2248D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407B61"/>
    <w:multiLevelType w:val="hybridMultilevel"/>
    <w:tmpl w:val="F34E88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D723F67"/>
    <w:multiLevelType w:val="hybridMultilevel"/>
    <w:tmpl w:val="476C7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E4D35AB"/>
    <w:multiLevelType w:val="hybridMultilevel"/>
    <w:tmpl w:val="19C4CF2A"/>
    <w:lvl w:ilvl="0" w:tplc="B6CEB210">
      <w:start w:val="1"/>
      <w:numFmt w:val="decimal"/>
      <w:lvlText w:val="%1)"/>
      <w:lvlJc w:val="left"/>
      <w:pPr>
        <w:ind w:left="1440" w:hanging="360"/>
      </w:pPr>
      <w:rPr>
        <w:rFonts w:ascii="Times-Roman" w:hAnsi="Times-Roman" w:cs="Times-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16840782">
    <w:abstractNumId w:val="12"/>
  </w:num>
  <w:num w:numId="2" w16cid:durableId="1323895606">
    <w:abstractNumId w:val="9"/>
  </w:num>
  <w:num w:numId="3" w16cid:durableId="697394010">
    <w:abstractNumId w:val="13"/>
  </w:num>
  <w:num w:numId="4" w16cid:durableId="541669447">
    <w:abstractNumId w:val="10"/>
  </w:num>
  <w:num w:numId="5" w16cid:durableId="1602907566">
    <w:abstractNumId w:val="17"/>
  </w:num>
  <w:num w:numId="6" w16cid:durableId="790173095">
    <w:abstractNumId w:val="15"/>
  </w:num>
  <w:num w:numId="7" w16cid:durableId="1485928334">
    <w:abstractNumId w:val="5"/>
  </w:num>
  <w:num w:numId="8" w16cid:durableId="539631555">
    <w:abstractNumId w:val="14"/>
  </w:num>
  <w:num w:numId="9" w16cid:durableId="482157819">
    <w:abstractNumId w:val="6"/>
  </w:num>
  <w:num w:numId="10" w16cid:durableId="1443842632">
    <w:abstractNumId w:val="2"/>
  </w:num>
  <w:num w:numId="11" w16cid:durableId="1447577472">
    <w:abstractNumId w:val="3"/>
  </w:num>
  <w:num w:numId="12" w16cid:durableId="970937687">
    <w:abstractNumId w:val="11"/>
  </w:num>
  <w:num w:numId="13" w16cid:durableId="424346930">
    <w:abstractNumId w:val="7"/>
  </w:num>
  <w:num w:numId="14" w16cid:durableId="231744951">
    <w:abstractNumId w:val="21"/>
  </w:num>
  <w:num w:numId="15" w16cid:durableId="65425416">
    <w:abstractNumId w:val="8"/>
  </w:num>
  <w:num w:numId="16" w16cid:durableId="915014844">
    <w:abstractNumId w:val="1"/>
  </w:num>
  <w:num w:numId="17" w16cid:durableId="2115436855">
    <w:abstractNumId w:val="4"/>
  </w:num>
  <w:num w:numId="18" w16cid:durableId="1246458608">
    <w:abstractNumId w:val="18"/>
  </w:num>
  <w:num w:numId="19" w16cid:durableId="595603576">
    <w:abstractNumId w:val="0"/>
  </w:num>
  <w:num w:numId="20" w16cid:durableId="879784484">
    <w:abstractNumId w:val="16"/>
  </w:num>
  <w:num w:numId="21" w16cid:durableId="2076050077">
    <w:abstractNumId w:val="20"/>
  </w:num>
  <w:num w:numId="22" w16cid:durableId="13770069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DF"/>
    <w:rsid w:val="000001DF"/>
    <w:rsid w:val="0000325B"/>
    <w:rsid w:val="000050DB"/>
    <w:rsid w:val="00006341"/>
    <w:rsid w:val="00007DDE"/>
    <w:rsid w:val="00010B9B"/>
    <w:rsid w:val="000143CE"/>
    <w:rsid w:val="00016590"/>
    <w:rsid w:val="00031023"/>
    <w:rsid w:val="00052697"/>
    <w:rsid w:val="00054CFB"/>
    <w:rsid w:val="00060FB6"/>
    <w:rsid w:val="000613C7"/>
    <w:rsid w:val="00073F05"/>
    <w:rsid w:val="00075299"/>
    <w:rsid w:val="00077B1B"/>
    <w:rsid w:val="00087525"/>
    <w:rsid w:val="00090EE1"/>
    <w:rsid w:val="000963F5"/>
    <w:rsid w:val="000A0B51"/>
    <w:rsid w:val="000A5594"/>
    <w:rsid w:val="000B3FB2"/>
    <w:rsid w:val="000B5F61"/>
    <w:rsid w:val="000B7135"/>
    <w:rsid w:val="000C2A09"/>
    <w:rsid w:val="000C6941"/>
    <w:rsid w:val="000C6BFB"/>
    <w:rsid w:val="000C739C"/>
    <w:rsid w:val="000C7A01"/>
    <w:rsid w:val="000D43AB"/>
    <w:rsid w:val="000D619F"/>
    <w:rsid w:val="000E2513"/>
    <w:rsid w:val="000E2708"/>
    <w:rsid w:val="000F04ED"/>
    <w:rsid w:val="000F0ACA"/>
    <w:rsid w:val="000F1D05"/>
    <w:rsid w:val="000F4CE3"/>
    <w:rsid w:val="001107ED"/>
    <w:rsid w:val="001220EC"/>
    <w:rsid w:val="00124901"/>
    <w:rsid w:val="001279DD"/>
    <w:rsid w:val="0013585A"/>
    <w:rsid w:val="00136C61"/>
    <w:rsid w:val="001438A1"/>
    <w:rsid w:val="0014520B"/>
    <w:rsid w:val="00146DBA"/>
    <w:rsid w:val="001523ED"/>
    <w:rsid w:val="00162473"/>
    <w:rsid w:val="0016265E"/>
    <w:rsid w:val="00164D1E"/>
    <w:rsid w:val="001665DD"/>
    <w:rsid w:val="001673F3"/>
    <w:rsid w:val="00170E76"/>
    <w:rsid w:val="00171ADC"/>
    <w:rsid w:val="00174946"/>
    <w:rsid w:val="00176BAB"/>
    <w:rsid w:val="001803EF"/>
    <w:rsid w:val="00180E3B"/>
    <w:rsid w:val="0018382A"/>
    <w:rsid w:val="001934A1"/>
    <w:rsid w:val="00195E3E"/>
    <w:rsid w:val="00196386"/>
    <w:rsid w:val="001A522F"/>
    <w:rsid w:val="001A5D62"/>
    <w:rsid w:val="001B538F"/>
    <w:rsid w:val="001B683F"/>
    <w:rsid w:val="001C1187"/>
    <w:rsid w:val="001C171F"/>
    <w:rsid w:val="001C374A"/>
    <w:rsid w:val="001C45B8"/>
    <w:rsid w:val="001C55AB"/>
    <w:rsid w:val="001C714C"/>
    <w:rsid w:val="001C73FD"/>
    <w:rsid w:val="001D6578"/>
    <w:rsid w:val="001D65CD"/>
    <w:rsid w:val="001D792B"/>
    <w:rsid w:val="001E1534"/>
    <w:rsid w:val="001E2ABA"/>
    <w:rsid w:val="001E3A1B"/>
    <w:rsid w:val="001F25F3"/>
    <w:rsid w:val="001F4B0B"/>
    <w:rsid w:val="0020028C"/>
    <w:rsid w:val="0020197D"/>
    <w:rsid w:val="00203C2B"/>
    <w:rsid w:val="00207D72"/>
    <w:rsid w:val="00212BF4"/>
    <w:rsid w:val="0021345B"/>
    <w:rsid w:val="002151DA"/>
    <w:rsid w:val="00215564"/>
    <w:rsid w:val="002215B7"/>
    <w:rsid w:val="00221ACF"/>
    <w:rsid w:val="0022389B"/>
    <w:rsid w:val="00227939"/>
    <w:rsid w:val="00227F9E"/>
    <w:rsid w:val="00230074"/>
    <w:rsid w:val="00231BCA"/>
    <w:rsid w:val="0023220D"/>
    <w:rsid w:val="00232D5C"/>
    <w:rsid w:val="002349F5"/>
    <w:rsid w:val="00235E17"/>
    <w:rsid w:val="00240ADB"/>
    <w:rsid w:val="00240F75"/>
    <w:rsid w:val="00241315"/>
    <w:rsid w:val="00242127"/>
    <w:rsid w:val="002509FB"/>
    <w:rsid w:val="0025367A"/>
    <w:rsid w:val="0026111A"/>
    <w:rsid w:val="00261354"/>
    <w:rsid w:val="002617E0"/>
    <w:rsid w:val="0026753B"/>
    <w:rsid w:val="00270CFA"/>
    <w:rsid w:val="00275753"/>
    <w:rsid w:val="00280770"/>
    <w:rsid w:val="00282147"/>
    <w:rsid w:val="002869F6"/>
    <w:rsid w:val="0029026D"/>
    <w:rsid w:val="00295B24"/>
    <w:rsid w:val="002A44C1"/>
    <w:rsid w:val="002B473B"/>
    <w:rsid w:val="002B74C2"/>
    <w:rsid w:val="002C3C22"/>
    <w:rsid w:val="002C7167"/>
    <w:rsid w:val="002D0F27"/>
    <w:rsid w:val="002D1EDF"/>
    <w:rsid w:val="002D2AA1"/>
    <w:rsid w:val="002D756B"/>
    <w:rsid w:val="002E1A32"/>
    <w:rsid w:val="002E1E19"/>
    <w:rsid w:val="002F272F"/>
    <w:rsid w:val="002F35DD"/>
    <w:rsid w:val="00306425"/>
    <w:rsid w:val="00307004"/>
    <w:rsid w:val="0030732E"/>
    <w:rsid w:val="003100B2"/>
    <w:rsid w:val="0031080A"/>
    <w:rsid w:val="00313DB0"/>
    <w:rsid w:val="0031572D"/>
    <w:rsid w:val="00316F7C"/>
    <w:rsid w:val="00323BE5"/>
    <w:rsid w:val="00330BB1"/>
    <w:rsid w:val="003355A6"/>
    <w:rsid w:val="00335BA9"/>
    <w:rsid w:val="00343AB1"/>
    <w:rsid w:val="00345882"/>
    <w:rsid w:val="00366438"/>
    <w:rsid w:val="00367758"/>
    <w:rsid w:val="00374843"/>
    <w:rsid w:val="00377C98"/>
    <w:rsid w:val="003843B0"/>
    <w:rsid w:val="00385CFF"/>
    <w:rsid w:val="00387AA3"/>
    <w:rsid w:val="0039172C"/>
    <w:rsid w:val="00392A6D"/>
    <w:rsid w:val="00393D8B"/>
    <w:rsid w:val="003951CD"/>
    <w:rsid w:val="00397122"/>
    <w:rsid w:val="003976B4"/>
    <w:rsid w:val="003A2671"/>
    <w:rsid w:val="003A4C83"/>
    <w:rsid w:val="003B6098"/>
    <w:rsid w:val="003B63E6"/>
    <w:rsid w:val="003C00C0"/>
    <w:rsid w:val="003C23F6"/>
    <w:rsid w:val="003C537F"/>
    <w:rsid w:val="003D0825"/>
    <w:rsid w:val="003D16E4"/>
    <w:rsid w:val="003D7E6B"/>
    <w:rsid w:val="003E23F8"/>
    <w:rsid w:val="003E366C"/>
    <w:rsid w:val="003E506B"/>
    <w:rsid w:val="003F1C84"/>
    <w:rsid w:val="003F29EC"/>
    <w:rsid w:val="003F77C4"/>
    <w:rsid w:val="004001D3"/>
    <w:rsid w:val="0040098E"/>
    <w:rsid w:val="00404BE6"/>
    <w:rsid w:val="0040539E"/>
    <w:rsid w:val="004068D7"/>
    <w:rsid w:val="0041017A"/>
    <w:rsid w:val="00411D7E"/>
    <w:rsid w:val="00413E41"/>
    <w:rsid w:val="00420ECF"/>
    <w:rsid w:val="004255A6"/>
    <w:rsid w:val="004258CB"/>
    <w:rsid w:val="0042602A"/>
    <w:rsid w:val="0043121A"/>
    <w:rsid w:val="00433016"/>
    <w:rsid w:val="004341EA"/>
    <w:rsid w:val="004342A8"/>
    <w:rsid w:val="00435DEA"/>
    <w:rsid w:val="00436ADD"/>
    <w:rsid w:val="00437DA6"/>
    <w:rsid w:val="004431C7"/>
    <w:rsid w:val="00444506"/>
    <w:rsid w:val="004470FA"/>
    <w:rsid w:val="00452643"/>
    <w:rsid w:val="00454C09"/>
    <w:rsid w:val="004551BA"/>
    <w:rsid w:val="00460334"/>
    <w:rsid w:val="00467564"/>
    <w:rsid w:val="00471B25"/>
    <w:rsid w:val="0047587C"/>
    <w:rsid w:val="004801DD"/>
    <w:rsid w:val="004837A3"/>
    <w:rsid w:val="00483BE5"/>
    <w:rsid w:val="00484182"/>
    <w:rsid w:val="004844A5"/>
    <w:rsid w:val="00493D73"/>
    <w:rsid w:val="004955C9"/>
    <w:rsid w:val="004958D7"/>
    <w:rsid w:val="004A0263"/>
    <w:rsid w:val="004A47D0"/>
    <w:rsid w:val="004B2B30"/>
    <w:rsid w:val="004B2BF0"/>
    <w:rsid w:val="004B31A3"/>
    <w:rsid w:val="004B792A"/>
    <w:rsid w:val="004C1A52"/>
    <w:rsid w:val="004C40E4"/>
    <w:rsid w:val="004C6F4C"/>
    <w:rsid w:val="004D4588"/>
    <w:rsid w:val="004D5615"/>
    <w:rsid w:val="00501B4D"/>
    <w:rsid w:val="0050272D"/>
    <w:rsid w:val="0050526F"/>
    <w:rsid w:val="00511BB0"/>
    <w:rsid w:val="00514506"/>
    <w:rsid w:val="00517C91"/>
    <w:rsid w:val="00520A4D"/>
    <w:rsid w:val="0052441B"/>
    <w:rsid w:val="00530636"/>
    <w:rsid w:val="00531A3D"/>
    <w:rsid w:val="005366FD"/>
    <w:rsid w:val="005373AF"/>
    <w:rsid w:val="005415AC"/>
    <w:rsid w:val="00542434"/>
    <w:rsid w:val="00546927"/>
    <w:rsid w:val="00550D49"/>
    <w:rsid w:val="00551068"/>
    <w:rsid w:val="00551D1E"/>
    <w:rsid w:val="0055325A"/>
    <w:rsid w:val="00553494"/>
    <w:rsid w:val="00553902"/>
    <w:rsid w:val="00561D5A"/>
    <w:rsid w:val="00562CE6"/>
    <w:rsid w:val="00563A3A"/>
    <w:rsid w:val="00566C98"/>
    <w:rsid w:val="00572525"/>
    <w:rsid w:val="00580129"/>
    <w:rsid w:val="005844CB"/>
    <w:rsid w:val="00586106"/>
    <w:rsid w:val="0059150B"/>
    <w:rsid w:val="005932C0"/>
    <w:rsid w:val="005958F3"/>
    <w:rsid w:val="00597314"/>
    <w:rsid w:val="005A2376"/>
    <w:rsid w:val="005A2C74"/>
    <w:rsid w:val="005A61D5"/>
    <w:rsid w:val="005B096E"/>
    <w:rsid w:val="005B1582"/>
    <w:rsid w:val="005B2E02"/>
    <w:rsid w:val="005B6A5C"/>
    <w:rsid w:val="005C0A78"/>
    <w:rsid w:val="005D2397"/>
    <w:rsid w:val="005E1D21"/>
    <w:rsid w:val="005E7522"/>
    <w:rsid w:val="005F27BD"/>
    <w:rsid w:val="005F3B79"/>
    <w:rsid w:val="005F5A69"/>
    <w:rsid w:val="00601E6C"/>
    <w:rsid w:val="00601FC8"/>
    <w:rsid w:val="0060503D"/>
    <w:rsid w:val="00610F01"/>
    <w:rsid w:val="00612F8C"/>
    <w:rsid w:val="00631B06"/>
    <w:rsid w:val="006330D7"/>
    <w:rsid w:val="00633871"/>
    <w:rsid w:val="00635B8E"/>
    <w:rsid w:val="00637055"/>
    <w:rsid w:val="00640AA8"/>
    <w:rsid w:val="006415D8"/>
    <w:rsid w:val="0064301E"/>
    <w:rsid w:val="0064445C"/>
    <w:rsid w:val="00644C38"/>
    <w:rsid w:val="00644F12"/>
    <w:rsid w:val="006464B7"/>
    <w:rsid w:val="00647817"/>
    <w:rsid w:val="00654051"/>
    <w:rsid w:val="00656E2E"/>
    <w:rsid w:val="006624F3"/>
    <w:rsid w:val="006626D3"/>
    <w:rsid w:val="00665948"/>
    <w:rsid w:val="00665949"/>
    <w:rsid w:val="00667720"/>
    <w:rsid w:val="0067109F"/>
    <w:rsid w:val="00683F02"/>
    <w:rsid w:val="006859BC"/>
    <w:rsid w:val="0069317E"/>
    <w:rsid w:val="00695B27"/>
    <w:rsid w:val="00695EA5"/>
    <w:rsid w:val="006A03CC"/>
    <w:rsid w:val="006A18D8"/>
    <w:rsid w:val="006A4460"/>
    <w:rsid w:val="006B0C1E"/>
    <w:rsid w:val="006B217F"/>
    <w:rsid w:val="006B49E9"/>
    <w:rsid w:val="006B5379"/>
    <w:rsid w:val="006B5ACB"/>
    <w:rsid w:val="006B6BB8"/>
    <w:rsid w:val="006C21B6"/>
    <w:rsid w:val="006C297B"/>
    <w:rsid w:val="006C3F7B"/>
    <w:rsid w:val="006C5C00"/>
    <w:rsid w:val="006C70E4"/>
    <w:rsid w:val="006D24FA"/>
    <w:rsid w:val="006D3115"/>
    <w:rsid w:val="006D6126"/>
    <w:rsid w:val="006D7BF8"/>
    <w:rsid w:val="006D7D4E"/>
    <w:rsid w:val="006D7EDD"/>
    <w:rsid w:val="006E47C5"/>
    <w:rsid w:val="006E5DB3"/>
    <w:rsid w:val="006F27DF"/>
    <w:rsid w:val="006F43C0"/>
    <w:rsid w:val="006F540A"/>
    <w:rsid w:val="006F7853"/>
    <w:rsid w:val="00702A82"/>
    <w:rsid w:val="0070552D"/>
    <w:rsid w:val="007113FB"/>
    <w:rsid w:val="00711B73"/>
    <w:rsid w:val="0071602E"/>
    <w:rsid w:val="0071695E"/>
    <w:rsid w:val="00716CA2"/>
    <w:rsid w:val="0071728C"/>
    <w:rsid w:val="00730587"/>
    <w:rsid w:val="00730C53"/>
    <w:rsid w:val="00734878"/>
    <w:rsid w:val="00734DDB"/>
    <w:rsid w:val="00734E58"/>
    <w:rsid w:val="00735F11"/>
    <w:rsid w:val="00737FB5"/>
    <w:rsid w:val="00742275"/>
    <w:rsid w:val="0074474B"/>
    <w:rsid w:val="007460EE"/>
    <w:rsid w:val="007515C2"/>
    <w:rsid w:val="00760352"/>
    <w:rsid w:val="00762855"/>
    <w:rsid w:val="00764982"/>
    <w:rsid w:val="007655E9"/>
    <w:rsid w:val="00772B1B"/>
    <w:rsid w:val="00784B70"/>
    <w:rsid w:val="007860A6"/>
    <w:rsid w:val="00791645"/>
    <w:rsid w:val="007948D5"/>
    <w:rsid w:val="00795589"/>
    <w:rsid w:val="007975CA"/>
    <w:rsid w:val="007979DA"/>
    <w:rsid w:val="00797C65"/>
    <w:rsid w:val="007A0B6F"/>
    <w:rsid w:val="007A364C"/>
    <w:rsid w:val="007B1156"/>
    <w:rsid w:val="007B3B4F"/>
    <w:rsid w:val="007B5D8E"/>
    <w:rsid w:val="007C0039"/>
    <w:rsid w:val="007C1F78"/>
    <w:rsid w:val="007C34FF"/>
    <w:rsid w:val="007C648D"/>
    <w:rsid w:val="007C6977"/>
    <w:rsid w:val="007C76DC"/>
    <w:rsid w:val="007C798A"/>
    <w:rsid w:val="007D60F7"/>
    <w:rsid w:val="007D622E"/>
    <w:rsid w:val="007D6E47"/>
    <w:rsid w:val="007D7D28"/>
    <w:rsid w:val="007E34CF"/>
    <w:rsid w:val="007E4574"/>
    <w:rsid w:val="007E6E89"/>
    <w:rsid w:val="007F0004"/>
    <w:rsid w:val="007F104B"/>
    <w:rsid w:val="007F3B2C"/>
    <w:rsid w:val="007F6E90"/>
    <w:rsid w:val="007F7C6A"/>
    <w:rsid w:val="0080265C"/>
    <w:rsid w:val="008028E3"/>
    <w:rsid w:val="00802C7E"/>
    <w:rsid w:val="00805E3E"/>
    <w:rsid w:val="008067DA"/>
    <w:rsid w:val="00812E98"/>
    <w:rsid w:val="00813114"/>
    <w:rsid w:val="00814E5F"/>
    <w:rsid w:val="00815959"/>
    <w:rsid w:val="00815FCC"/>
    <w:rsid w:val="00817194"/>
    <w:rsid w:val="008173E0"/>
    <w:rsid w:val="00820405"/>
    <w:rsid w:val="00820F67"/>
    <w:rsid w:val="00827B39"/>
    <w:rsid w:val="00827EFD"/>
    <w:rsid w:val="00834E56"/>
    <w:rsid w:val="008418D0"/>
    <w:rsid w:val="00841D71"/>
    <w:rsid w:val="0084229C"/>
    <w:rsid w:val="00842B3E"/>
    <w:rsid w:val="00843726"/>
    <w:rsid w:val="008455FF"/>
    <w:rsid w:val="008468FA"/>
    <w:rsid w:val="0085145B"/>
    <w:rsid w:val="00855E3C"/>
    <w:rsid w:val="00871147"/>
    <w:rsid w:val="008765F8"/>
    <w:rsid w:val="008872A1"/>
    <w:rsid w:val="008938C0"/>
    <w:rsid w:val="0089435E"/>
    <w:rsid w:val="008978EC"/>
    <w:rsid w:val="00897FCF"/>
    <w:rsid w:val="008A4AC5"/>
    <w:rsid w:val="008B0507"/>
    <w:rsid w:val="008B2DED"/>
    <w:rsid w:val="008B3401"/>
    <w:rsid w:val="008B445D"/>
    <w:rsid w:val="008B6483"/>
    <w:rsid w:val="008B741B"/>
    <w:rsid w:val="008C4572"/>
    <w:rsid w:val="008C56A7"/>
    <w:rsid w:val="008D6A15"/>
    <w:rsid w:val="008D6D20"/>
    <w:rsid w:val="008E3525"/>
    <w:rsid w:val="008E3687"/>
    <w:rsid w:val="008E5E53"/>
    <w:rsid w:val="008F211F"/>
    <w:rsid w:val="008F6B9B"/>
    <w:rsid w:val="008F6FB1"/>
    <w:rsid w:val="00903CE5"/>
    <w:rsid w:val="00920468"/>
    <w:rsid w:val="00921B57"/>
    <w:rsid w:val="0092329B"/>
    <w:rsid w:val="0092651E"/>
    <w:rsid w:val="00932C1C"/>
    <w:rsid w:val="00932C5A"/>
    <w:rsid w:val="00933D8E"/>
    <w:rsid w:val="00934078"/>
    <w:rsid w:val="00934DB5"/>
    <w:rsid w:val="00937EFB"/>
    <w:rsid w:val="00940051"/>
    <w:rsid w:val="00943232"/>
    <w:rsid w:val="009441AE"/>
    <w:rsid w:val="0094441B"/>
    <w:rsid w:val="00944D96"/>
    <w:rsid w:val="00945750"/>
    <w:rsid w:val="009518FC"/>
    <w:rsid w:val="00951BDE"/>
    <w:rsid w:val="00952160"/>
    <w:rsid w:val="009536F8"/>
    <w:rsid w:val="00953C13"/>
    <w:rsid w:val="0095665C"/>
    <w:rsid w:val="00965452"/>
    <w:rsid w:val="00966FF1"/>
    <w:rsid w:val="0096782B"/>
    <w:rsid w:val="00973033"/>
    <w:rsid w:val="00974A03"/>
    <w:rsid w:val="0098086A"/>
    <w:rsid w:val="0098451F"/>
    <w:rsid w:val="00985069"/>
    <w:rsid w:val="009909A3"/>
    <w:rsid w:val="00993228"/>
    <w:rsid w:val="00995BD3"/>
    <w:rsid w:val="0099735F"/>
    <w:rsid w:val="00997BDC"/>
    <w:rsid w:val="009A33C5"/>
    <w:rsid w:val="009A54FA"/>
    <w:rsid w:val="009A5F70"/>
    <w:rsid w:val="009B1F43"/>
    <w:rsid w:val="009B50C9"/>
    <w:rsid w:val="009B512C"/>
    <w:rsid w:val="009B53C4"/>
    <w:rsid w:val="009B6377"/>
    <w:rsid w:val="009C00C4"/>
    <w:rsid w:val="009C2292"/>
    <w:rsid w:val="009C233D"/>
    <w:rsid w:val="009D390F"/>
    <w:rsid w:val="009D57D7"/>
    <w:rsid w:val="009D7620"/>
    <w:rsid w:val="009E0567"/>
    <w:rsid w:val="009E1B17"/>
    <w:rsid w:val="009F339C"/>
    <w:rsid w:val="009F4DD7"/>
    <w:rsid w:val="00A029D5"/>
    <w:rsid w:val="00A0363D"/>
    <w:rsid w:val="00A03D75"/>
    <w:rsid w:val="00A04BB7"/>
    <w:rsid w:val="00A13B85"/>
    <w:rsid w:val="00A20711"/>
    <w:rsid w:val="00A24B55"/>
    <w:rsid w:val="00A27457"/>
    <w:rsid w:val="00A31347"/>
    <w:rsid w:val="00A352F2"/>
    <w:rsid w:val="00A40AD1"/>
    <w:rsid w:val="00A427B1"/>
    <w:rsid w:val="00A45437"/>
    <w:rsid w:val="00A51ED3"/>
    <w:rsid w:val="00A5296D"/>
    <w:rsid w:val="00A531AC"/>
    <w:rsid w:val="00A53C99"/>
    <w:rsid w:val="00A54089"/>
    <w:rsid w:val="00A578AC"/>
    <w:rsid w:val="00A57CC3"/>
    <w:rsid w:val="00A62758"/>
    <w:rsid w:val="00A65561"/>
    <w:rsid w:val="00A67CC3"/>
    <w:rsid w:val="00A74A0C"/>
    <w:rsid w:val="00A7530F"/>
    <w:rsid w:val="00A75C8C"/>
    <w:rsid w:val="00A7734D"/>
    <w:rsid w:val="00A81C17"/>
    <w:rsid w:val="00A81C56"/>
    <w:rsid w:val="00A82519"/>
    <w:rsid w:val="00A83638"/>
    <w:rsid w:val="00A860EE"/>
    <w:rsid w:val="00A862D7"/>
    <w:rsid w:val="00A9039B"/>
    <w:rsid w:val="00A909D7"/>
    <w:rsid w:val="00A90CB0"/>
    <w:rsid w:val="00A927F7"/>
    <w:rsid w:val="00A92C8A"/>
    <w:rsid w:val="00A93444"/>
    <w:rsid w:val="00A94C89"/>
    <w:rsid w:val="00A953A9"/>
    <w:rsid w:val="00A96301"/>
    <w:rsid w:val="00A97929"/>
    <w:rsid w:val="00AA03BC"/>
    <w:rsid w:val="00AA0818"/>
    <w:rsid w:val="00AA2E41"/>
    <w:rsid w:val="00AA452C"/>
    <w:rsid w:val="00AA5FF9"/>
    <w:rsid w:val="00AA7AC6"/>
    <w:rsid w:val="00AB55ED"/>
    <w:rsid w:val="00AB5C1A"/>
    <w:rsid w:val="00AB66A9"/>
    <w:rsid w:val="00AC6443"/>
    <w:rsid w:val="00AC6641"/>
    <w:rsid w:val="00AC6FD2"/>
    <w:rsid w:val="00AD1C20"/>
    <w:rsid w:val="00AD1ED2"/>
    <w:rsid w:val="00AD5530"/>
    <w:rsid w:val="00AD7BB1"/>
    <w:rsid w:val="00AE0BC3"/>
    <w:rsid w:val="00AE1335"/>
    <w:rsid w:val="00AE218F"/>
    <w:rsid w:val="00AE424F"/>
    <w:rsid w:val="00AE4BDD"/>
    <w:rsid w:val="00AE4DE4"/>
    <w:rsid w:val="00AE76C3"/>
    <w:rsid w:val="00AF5531"/>
    <w:rsid w:val="00AF5865"/>
    <w:rsid w:val="00B053BD"/>
    <w:rsid w:val="00B10450"/>
    <w:rsid w:val="00B154A3"/>
    <w:rsid w:val="00B207A1"/>
    <w:rsid w:val="00B214ED"/>
    <w:rsid w:val="00B21AC0"/>
    <w:rsid w:val="00B22865"/>
    <w:rsid w:val="00B235DC"/>
    <w:rsid w:val="00B2486E"/>
    <w:rsid w:val="00B2564F"/>
    <w:rsid w:val="00B276D5"/>
    <w:rsid w:val="00B307EE"/>
    <w:rsid w:val="00B30DB7"/>
    <w:rsid w:val="00B32A6B"/>
    <w:rsid w:val="00B34E6B"/>
    <w:rsid w:val="00B35045"/>
    <w:rsid w:val="00B37212"/>
    <w:rsid w:val="00B40FE1"/>
    <w:rsid w:val="00B41742"/>
    <w:rsid w:val="00B4226B"/>
    <w:rsid w:val="00B442D2"/>
    <w:rsid w:val="00B4587E"/>
    <w:rsid w:val="00B463F4"/>
    <w:rsid w:val="00B47719"/>
    <w:rsid w:val="00B51D93"/>
    <w:rsid w:val="00B5771A"/>
    <w:rsid w:val="00B610F8"/>
    <w:rsid w:val="00B62AC9"/>
    <w:rsid w:val="00B62FD8"/>
    <w:rsid w:val="00B6441C"/>
    <w:rsid w:val="00B64AF2"/>
    <w:rsid w:val="00B66D8A"/>
    <w:rsid w:val="00B71E87"/>
    <w:rsid w:val="00B728CA"/>
    <w:rsid w:val="00B7399F"/>
    <w:rsid w:val="00B803EE"/>
    <w:rsid w:val="00B83370"/>
    <w:rsid w:val="00B852BD"/>
    <w:rsid w:val="00B86756"/>
    <w:rsid w:val="00B86E36"/>
    <w:rsid w:val="00B87A95"/>
    <w:rsid w:val="00B91DD4"/>
    <w:rsid w:val="00B949DE"/>
    <w:rsid w:val="00B95228"/>
    <w:rsid w:val="00B960FD"/>
    <w:rsid w:val="00BA3675"/>
    <w:rsid w:val="00BA6C67"/>
    <w:rsid w:val="00BB2EC4"/>
    <w:rsid w:val="00BB4AE4"/>
    <w:rsid w:val="00BB6180"/>
    <w:rsid w:val="00BB6399"/>
    <w:rsid w:val="00BB7B1B"/>
    <w:rsid w:val="00BB7B9A"/>
    <w:rsid w:val="00BB7E04"/>
    <w:rsid w:val="00BC0644"/>
    <w:rsid w:val="00BC3771"/>
    <w:rsid w:val="00BC7AAD"/>
    <w:rsid w:val="00BC7DFD"/>
    <w:rsid w:val="00BD2082"/>
    <w:rsid w:val="00BD6143"/>
    <w:rsid w:val="00BD6FF4"/>
    <w:rsid w:val="00BD7D5A"/>
    <w:rsid w:val="00BE2CD4"/>
    <w:rsid w:val="00BE507E"/>
    <w:rsid w:val="00BE5EB9"/>
    <w:rsid w:val="00BE6B9D"/>
    <w:rsid w:val="00BE7745"/>
    <w:rsid w:val="00BF07B9"/>
    <w:rsid w:val="00BF4769"/>
    <w:rsid w:val="00BF6E3C"/>
    <w:rsid w:val="00C0378C"/>
    <w:rsid w:val="00C06672"/>
    <w:rsid w:val="00C17CF0"/>
    <w:rsid w:val="00C20714"/>
    <w:rsid w:val="00C23C5D"/>
    <w:rsid w:val="00C2456F"/>
    <w:rsid w:val="00C33720"/>
    <w:rsid w:val="00C33AEC"/>
    <w:rsid w:val="00C34E55"/>
    <w:rsid w:val="00C358C6"/>
    <w:rsid w:val="00C36459"/>
    <w:rsid w:val="00C36A0B"/>
    <w:rsid w:val="00C432A4"/>
    <w:rsid w:val="00C451C3"/>
    <w:rsid w:val="00C4683D"/>
    <w:rsid w:val="00C505D9"/>
    <w:rsid w:val="00C54586"/>
    <w:rsid w:val="00C55A0D"/>
    <w:rsid w:val="00C55E9D"/>
    <w:rsid w:val="00C56F9D"/>
    <w:rsid w:val="00C62BD0"/>
    <w:rsid w:val="00C63245"/>
    <w:rsid w:val="00C64C77"/>
    <w:rsid w:val="00C71083"/>
    <w:rsid w:val="00C725DF"/>
    <w:rsid w:val="00C73BD4"/>
    <w:rsid w:val="00C765D9"/>
    <w:rsid w:val="00C813FD"/>
    <w:rsid w:val="00C82C81"/>
    <w:rsid w:val="00C83245"/>
    <w:rsid w:val="00C92FFB"/>
    <w:rsid w:val="00C958AA"/>
    <w:rsid w:val="00CA1C72"/>
    <w:rsid w:val="00CA1EFA"/>
    <w:rsid w:val="00CA2AE4"/>
    <w:rsid w:val="00CA2E4D"/>
    <w:rsid w:val="00CA3241"/>
    <w:rsid w:val="00CB22CF"/>
    <w:rsid w:val="00CC22F6"/>
    <w:rsid w:val="00CC5997"/>
    <w:rsid w:val="00CC715B"/>
    <w:rsid w:val="00CD0898"/>
    <w:rsid w:val="00CD0FA8"/>
    <w:rsid w:val="00CD11F5"/>
    <w:rsid w:val="00CD2701"/>
    <w:rsid w:val="00CD38C2"/>
    <w:rsid w:val="00CD3C26"/>
    <w:rsid w:val="00CD4A9F"/>
    <w:rsid w:val="00CD4BF8"/>
    <w:rsid w:val="00CD5870"/>
    <w:rsid w:val="00CE48BA"/>
    <w:rsid w:val="00CE5497"/>
    <w:rsid w:val="00CE68A1"/>
    <w:rsid w:val="00CF07DB"/>
    <w:rsid w:val="00CF1009"/>
    <w:rsid w:val="00CF33EA"/>
    <w:rsid w:val="00CF6CDB"/>
    <w:rsid w:val="00D01606"/>
    <w:rsid w:val="00D02C41"/>
    <w:rsid w:val="00D0416A"/>
    <w:rsid w:val="00D0500F"/>
    <w:rsid w:val="00D064F8"/>
    <w:rsid w:val="00D067EC"/>
    <w:rsid w:val="00D07747"/>
    <w:rsid w:val="00D07E5C"/>
    <w:rsid w:val="00D11429"/>
    <w:rsid w:val="00D12B17"/>
    <w:rsid w:val="00D15379"/>
    <w:rsid w:val="00D2223C"/>
    <w:rsid w:val="00D2566F"/>
    <w:rsid w:val="00D3107C"/>
    <w:rsid w:val="00D4267A"/>
    <w:rsid w:val="00D43856"/>
    <w:rsid w:val="00D4616E"/>
    <w:rsid w:val="00D534EB"/>
    <w:rsid w:val="00D5469F"/>
    <w:rsid w:val="00D54C7D"/>
    <w:rsid w:val="00D550A4"/>
    <w:rsid w:val="00D56566"/>
    <w:rsid w:val="00D572F2"/>
    <w:rsid w:val="00D573B8"/>
    <w:rsid w:val="00D631FB"/>
    <w:rsid w:val="00D73737"/>
    <w:rsid w:val="00D75F61"/>
    <w:rsid w:val="00D762C8"/>
    <w:rsid w:val="00D805AD"/>
    <w:rsid w:val="00D841D9"/>
    <w:rsid w:val="00D926FA"/>
    <w:rsid w:val="00D93E0A"/>
    <w:rsid w:val="00D94676"/>
    <w:rsid w:val="00D95606"/>
    <w:rsid w:val="00D95E6F"/>
    <w:rsid w:val="00DA2330"/>
    <w:rsid w:val="00DA2A04"/>
    <w:rsid w:val="00DA30F3"/>
    <w:rsid w:val="00DA563B"/>
    <w:rsid w:val="00DA58AC"/>
    <w:rsid w:val="00DA5B90"/>
    <w:rsid w:val="00DA60FB"/>
    <w:rsid w:val="00DB0199"/>
    <w:rsid w:val="00DB027F"/>
    <w:rsid w:val="00DB4604"/>
    <w:rsid w:val="00DC0D81"/>
    <w:rsid w:val="00DC3454"/>
    <w:rsid w:val="00DC5C5D"/>
    <w:rsid w:val="00DD4495"/>
    <w:rsid w:val="00DD4DE0"/>
    <w:rsid w:val="00DD70EE"/>
    <w:rsid w:val="00DD76CA"/>
    <w:rsid w:val="00DE28B9"/>
    <w:rsid w:val="00DE4485"/>
    <w:rsid w:val="00DE5151"/>
    <w:rsid w:val="00DE76C3"/>
    <w:rsid w:val="00DF036B"/>
    <w:rsid w:val="00DF1166"/>
    <w:rsid w:val="00DF1D75"/>
    <w:rsid w:val="00DF4407"/>
    <w:rsid w:val="00E0365A"/>
    <w:rsid w:val="00E03AAD"/>
    <w:rsid w:val="00E05CE4"/>
    <w:rsid w:val="00E11745"/>
    <w:rsid w:val="00E12312"/>
    <w:rsid w:val="00E24195"/>
    <w:rsid w:val="00E24E2B"/>
    <w:rsid w:val="00E32923"/>
    <w:rsid w:val="00E3311C"/>
    <w:rsid w:val="00E33A27"/>
    <w:rsid w:val="00E33D18"/>
    <w:rsid w:val="00E36E66"/>
    <w:rsid w:val="00E42105"/>
    <w:rsid w:val="00E4244D"/>
    <w:rsid w:val="00E45C62"/>
    <w:rsid w:val="00E5262A"/>
    <w:rsid w:val="00E634AA"/>
    <w:rsid w:val="00E669AF"/>
    <w:rsid w:val="00E70F7B"/>
    <w:rsid w:val="00E723AD"/>
    <w:rsid w:val="00E73181"/>
    <w:rsid w:val="00E73662"/>
    <w:rsid w:val="00E7435A"/>
    <w:rsid w:val="00E75B54"/>
    <w:rsid w:val="00E81531"/>
    <w:rsid w:val="00E8332E"/>
    <w:rsid w:val="00E855E6"/>
    <w:rsid w:val="00E90AD8"/>
    <w:rsid w:val="00E910BE"/>
    <w:rsid w:val="00E91624"/>
    <w:rsid w:val="00E9697A"/>
    <w:rsid w:val="00E96E89"/>
    <w:rsid w:val="00EA1A35"/>
    <w:rsid w:val="00EA37A5"/>
    <w:rsid w:val="00EB0021"/>
    <w:rsid w:val="00EB3EE9"/>
    <w:rsid w:val="00EB6668"/>
    <w:rsid w:val="00EB7AF5"/>
    <w:rsid w:val="00EC71C6"/>
    <w:rsid w:val="00ED06C6"/>
    <w:rsid w:val="00ED262F"/>
    <w:rsid w:val="00ED3771"/>
    <w:rsid w:val="00ED3933"/>
    <w:rsid w:val="00EE2549"/>
    <w:rsid w:val="00EE3CAD"/>
    <w:rsid w:val="00EE4EED"/>
    <w:rsid w:val="00EE6BB9"/>
    <w:rsid w:val="00EF57D9"/>
    <w:rsid w:val="00EF65AE"/>
    <w:rsid w:val="00EF7DB1"/>
    <w:rsid w:val="00F04894"/>
    <w:rsid w:val="00F05242"/>
    <w:rsid w:val="00F10F8E"/>
    <w:rsid w:val="00F11144"/>
    <w:rsid w:val="00F15D15"/>
    <w:rsid w:val="00F1746E"/>
    <w:rsid w:val="00F23234"/>
    <w:rsid w:val="00F2689B"/>
    <w:rsid w:val="00F301DC"/>
    <w:rsid w:val="00F3047C"/>
    <w:rsid w:val="00F31A92"/>
    <w:rsid w:val="00F34415"/>
    <w:rsid w:val="00F3736E"/>
    <w:rsid w:val="00F40635"/>
    <w:rsid w:val="00F42D78"/>
    <w:rsid w:val="00F4396E"/>
    <w:rsid w:val="00F43A1D"/>
    <w:rsid w:val="00F44F9F"/>
    <w:rsid w:val="00F51634"/>
    <w:rsid w:val="00F51EA3"/>
    <w:rsid w:val="00F5213D"/>
    <w:rsid w:val="00F547CA"/>
    <w:rsid w:val="00F60740"/>
    <w:rsid w:val="00F64138"/>
    <w:rsid w:val="00F65171"/>
    <w:rsid w:val="00F66739"/>
    <w:rsid w:val="00F71521"/>
    <w:rsid w:val="00F745DE"/>
    <w:rsid w:val="00F76D17"/>
    <w:rsid w:val="00F8475E"/>
    <w:rsid w:val="00F84F3C"/>
    <w:rsid w:val="00F85F28"/>
    <w:rsid w:val="00F93D0F"/>
    <w:rsid w:val="00F93F62"/>
    <w:rsid w:val="00F94E38"/>
    <w:rsid w:val="00F96E49"/>
    <w:rsid w:val="00FA26EF"/>
    <w:rsid w:val="00FA2AFF"/>
    <w:rsid w:val="00FA4F6E"/>
    <w:rsid w:val="00FA7653"/>
    <w:rsid w:val="00FB3099"/>
    <w:rsid w:val="00FB4D27"/>
    <w:rsid w:val="00FB7885"/>
    <w:rsid w:val="00FB7F5C"/>
    <w:rsid w:val="00FC2E75"/>
    <w:rsid w:val="00FC4580"/>
    <w:rsid w:val="00FC59DD"/>
    <w:rsid w:val="00FC65B9"/>
    <w:rsid w:val="00FC6E1E"/>
    <w:rsid w:val="00FC742A"/>
    <w:rsid w:val="00FD2C33"/>
    <w:rsid w:val="00FD369D"/>
    <w:rsid w:val="00FE1CB4"/>
    <w:rsid w:val="00FE316D"/>
    <w:rsid w:val="00FF000C"/>
    <w:rsid w:val="00FF13A0"/>
    <w:rsid w:val="00FF1932"/>
    <w:rsid w:val="00FF2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2600A"/>
  <w15:docId w15:val="{35C4FE51-EC20-483E-AC99-1EC95AC8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518FC"/>
    <w:pPr>
      <w:ind w:right="-288" w:firstLine="720"/>
      <w:outlineLvl w:val="0"/>
    </w:pPr>
    <w:rPr>
      <w:rFonts w:ascii="Courier" w:hAnsi="Courier"/>
      <w:b/>
    </w:rPr>
  </w:style>
  <w:style w:type="paragraph" w:styleId="BalloonText">
    <w:name w:val="Balloon Text"/>
    <w:basedOn w:val="Normal"/>
    <w:semiHidden/>
    <w:rsid w:val="002D756B"/>
    <w:rPr>
      <w:rFonts w:ascii="Tahoma" w:hAnsi="Tahoma" w:cs="Tahoma"/>
      <w:sz w:val="16"/>
      <w:szCs w:val="16"/>
    </w:rPr>
  </w:style>
  <w:style w:type="character" w:styleId="PlaceholderText">
    <w:name w:val="Placeholder Text"/>
    <w:basedOn w:val="DefaultParagraphFont"/>
    <w:uiPriority w:val="99"/>
    <w:semiHidden/>
    <w:rsid w:val="00D07E5C"/>
    <w:rPr>
      <w:color w:val="808080"/>
    </w:rPr>
  </w:style>
  <w:style w:type="character" w:styleId="Hyperlink">
    <w:name w:val="Hyperlink"/>
    <w:basedOn w:val="DefaultParagraphFont"/>
    <w:uiPriority w:val="99"/>
    <w:semiHidden/>
    <w:unhideWhenUsed/>
    <w:rsid w:val="00934078"/>
    <w:rPr>
      <w:color w:val="0000FF"/>
      <w:u w:val="single"/>
    </w:rPr>
  </w:style>
  <w:style w:type="paragraph" w:styleId="ListParagraph">
    <w:name w:val="List Paragraph"/>
    <w:basedOn w:val="Normal"/>
    <w:uiPriority w:val="34"/>
    <w:qFormat/>
    <w:rsid w:val="00BC3771"/>
    <w:pPr>
      <w:ind w:left="720"/>
      <w:contextualSpacing/>
    </w:pPr>
  </w:style>
  <w:style w:type="character" w:styleId="CommentReference">
    <w:name w:val="annotation reference"/>
    <w:basedOn w:val="DefaultParagraphFont"/>
    <w:uiPriority w:val="99"/>
    <w:semiHidden/>
    <w:unhideWhenUsed/>
    <w:rsid w:val="00DE4485"/>
    <w:rPr>
      <w:sz w:val="16"/>
      <w:szCs w:val="16"/>
    </w:rPr>
  </w:style>
  <w:style w:type="paragraph" w:styleId="CommentText">
    <w:name w:val="annotation text"/>
    <w:basedOn w:val="Normal"/>
    <w:link w:val="CommentTextChar"/>
    <w:uiPriority w:val="99"/>
    <w:semiHidden/>
    <w:unhideWhenUsed/>
    <w:rsid w:val="00DE4485"/>
  </w:style>
  <w:style w:type="character" w:customStyle="1" w:styleId="CommentTextChar">
    <w:name w:val="Comment Text Char"/>
    <w:basedOn w:val="DefaultParagraphFont"/>
    <w:link w:val="CommentText"/>
    <w:uiPriority w:val="99"/>
    <w:semiHidden/>
    <w:rsid w:val="00DE4485"/>
  </w:style>
  <w:style w:type="paragraph" w:styleId="CommentSubject">
    <w:name w:val="annotation subject"/>
    <w:basedOn w:val="CommentText"/>
    <w:next w:val="CommentText"/>
    <w:link w:val="CommentSubjectChar"/>
    <w:uiPriority w:val="99"/>
    <w:semiHidden/>
    <w:unhideWhenUsed/>
    <w:rsid w:val="00DE4485"/>
    <w:rPr>
      <w:b/>
      <w:bCs/>
    </w:rPr>
  </w:style>
  <w:style w:type="character" w:customStyle="1" w:styleId="CommentSubjectChar">
    <w:name w:val="Comment Subject Char"/>
    <w:basedOn w:val="CommentTextChar"/>
    <w:link w:val="CommentSubject"/>
    <w:uiPriority w:val="99"/>
    <w:semiHidden/>
    <w:rsid w:val="00DE4485"/>
    <w:rPr>
      <w:b/>
      <w:bCs/>
    </w:rPr>
  </w:style>
  <w:style w:type="character" w:customStyle="1" w:styleId="scinam">
    <w:name w:val="scinam"/>
    <w:basedOn w:val="DefaultParagraphFont"/>
    <w:rsid w:val="00BB6180"/>
  </w:style>
  <w:style w:type="paragraph" w:customStyle="1" w:styleId="Default">
    <w:name w:val="Default"/>
    <w:rsid w:val="00BB6180"/>
    <w:pPr>
      <w:autoSpaceDE w:val="0"/>
      <w:autoSpaceDN w:val="0"/>
      <w:adjustRightInd w:val="0"/>
    </w:pPr>
    <w:rPr>
      <w:color w:val="000000"/>
      <w:sz w:val="24"/>
      <w:szCs w:val="24"/>
    </w:rPr>
  </w:style>
  <w:style w:type="character" w:customStyle="1" w:styleId="st1">
    <w:name w:val="st1"/>
    <w:basedOn w:val="DefaultParagraphFont"/>
    <w:rsid w:val="00BB6180"/>
  </w:style>
  <w:style w:type="character" w:styleId="Emphasis">
    <w:name w:val="Emphasis"/>
    <w:basedOn w:val="DefaultParagraphFont"/>
    <w:uiPriority w:val="20"/>
    <w:qFormat/>
    <w:rsid w:val="00BB6180"/>
    <w:rPr>
      <w:b/>
      <w:bCs/>
      <w:i w:val="0"/>
      <w:iCs w:val="0"/>
    </w:rPr>
  </w:style>
  <w:style w:type="paragraph" w:styleId="EndnoteText">
    <w:name w:val="endnote text"/>
    <w:basedOn w:val="Normal"/>
    <w:link w:val="EndnoteTextChar"/>
    <w:uiPriority w:val="99"/>
    <w:semiHidden/>
    <w:unhideWhenUsed/>
    <w:rsid w:val="00E70F7B"/>
  </w:style>
  <w:style w:type="character" w:customStyle="1" w:styleId="EndnoteTextChar">
    <w:name w:val="Endnote Text Char"/>
    <w:basedOn w:val="DefaultParagraphFont"/>
    <w:link w:val="EndnoteText"/>
    <w:uiPriority w:val="99"/>
    <w:semiHidden/>
    <w:rsid w:val="00E70F7B"/>
  </w:style>
  <w:style w:type="character" w:styleId="EndnoteReference">
    <w:name w:val="endnote reference"/>
    <w:basedOn w:val="DefaultParagraphFont"/>
    <w:uiPriority w:val="99"/>
    <w:semiHidden/>
    <w:unhideWhenUsed/>
    <w:rsid w:val="00E70F7B"/>
    <w:rPr>
      <w:vertAlign w:val="superscript"/>
    </w:rPr>
  </w:style>
  <w:style w:type="paragraph" w:styleId="FootnoteText">
    <w:name w:val="footnote text"/>
    <w:basedOn w:val="Normal"/>
    <w:link w:val="FootnoteTextChar"/>
    <w:uiPriority w:val="99"/>
    <w:semiHidden/>
    <w:unhideWhenUsed/>
    <w:rsid w:val="00E70F7B"/>
  </w:style>
  <w:style w:type="character" w:customStyle="1" w:styleId="FootnoteTextChar">
    <w:name w:val="Footnote Text Char"/>
    <w:basedOn w:val="DefaultParagraphFont"/>
    <w:link w:val="FootnoteText"/>
    <w:uiPriority w:val="99"/>
    <w:semiHidden/>
    <w:rsid w:val="00E70F7B"/>
  </w:style>
  <w:style w:type="character" w:styleId="FootnoteReference">
    <w:name w:val="footnote reference"/>
    <w:basedOn w:val="DefaultParagraphFont"/>
    <w:uiPriority w:val="99"/>
    <w:semiHidden/>
    <w:unhideWhenUsed/>
    <w:rsid w:val="00E70F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30262">
      <w:bodyDiv w:val="1"/>
      <w:marLeft w:val="0"/>
      <w:marRight w:val="0"/>
      <w:marTop w:val="0"/>
      <w:marBottom w:val="0"/>
      <w:divBdr>
        <w:top w:val="none" w:sz="0" w:space="0" w:color="auto"/>
        <w:left w:val="none" w:sz="0" w:space="0" w:color="auto"/>
        <w:bottom w:val="none" w:sz="0" w:space="0" w:color="auto"/>
        <w:right w:val="none" w:sz="0" w:space="0" w:color="auto"/>
      </w:divBdr>
      <w:divsChild>
        <w:div w:id="356661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4"/>
        <w:category>
          <w:name w:val="General"/>
          <w:gallery w:val="placeholder"/>
        </w:category>
        <w:types>
          <w:type w:val="bbPlcHdr"/>
        </w:types>
        <w:behaviors>
          <w:behavior w:val="content"/>
        </w:behaviors>
        <w:guid w:val="{5ADB75E8-4429-484A-AA08-88DD658EDA27}"/>
      </w:docPartPr>
      <w:docPartBody>
        <w:p w:rsidR="00667027" w:rsidRDefault="00667027">
          <w:r w:rsidRPr="00DD02BF">
            <w:rPr>
              <w:rStyle w:val="PlaceholderText"/>
            </w:rPr>
            <w:t>Choose an item.</w:t>
          </w:r>
        </w:p>
      </w:docPartBody>
    </w:docPart>
    <w:docPart>
      <w:docPartPr>
        <w:name w:val="DefaultPlaceholder_22675703"/>
        <w:category>
          <w:name w:val="General"/>
          <w:gallery w:val="placeholder"/>
        </w:category>
        <w:types>
          <w:type w:val="bbPlcHdr"/>
        </w:types>
        <w:behaviors>
          <w:behavior w:val="content"/>
        </w:behaviors>
        <w:guid w:val="{01BBDF0C-6BC2-47BB-B094-7EAF2C731D83}"/>
      </w:docPartPr>
      <w:docPartBody>
        <w:p w:rsidR="00667027" w:rsidRDefault="00667027">
          <w:r w:rsidRPr="00DD02B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67027"/>
    <w:rsid w:val="00014539"/>
    <w:rsid w:val="000375B6"/>
    <w:rsid w:val="00071FA7"/>
    <w:rsid w:val="000B538B"/>
    <w:rsid w:val="001B1BDC"/>
    <w:rsid w:val="001C4BC0"/>
    <w:rsid w:val="001E319C"/>
    <w:rsid w:val="00201AD1"/>
    <w:rsid w:val="0022077B"/>
    <w:rsid w:val="002303FA"/>
    <w:rsid w:val="00234522"/>
    <w:rsid w:val="002818B7"/>
    <w:rsid w:val="00302375"/>
    <w:rsid w:val="003052EA"/>
    <w:rsid w:val="00391B65"/>
    <w:rsid w:val="00406CE5"/>
    <w:rsid w:val="00420E87"/>
    <w:rsid w:val="004E6C04"/>
    <w:rsid w:val="00597DC0"/>
    <w:rsid w:val="0060452A"/>
    <w:rsid w:val="006235EE"/>
    <w:rsid w:val="006248AF"/>
    <w:rsid w:val="0063025E"/>
    <w:rsid w:val="0065037B"/>
    <w:rsid w:val="00665F9E"/>
    <w:rsid w:val="00667027"/>
    <w:rsid w:val="00696633"/>
    <w:rsid w:val="006E7ED1"/>
    <w:rsid w:val="006F1AB5"/>
    <w:rsid w:val="00700FCA"/>
    <w:rsid w:val="00720CD1"/>
    <w:rsid w:val="00725334"/>
    <w:rsid w:val="007460CA"/>
    <w:rsid w:val="00766490"/>
    <w:rsid w:val="00823FBD"/>
    <w:rsid w:val="00853C2B"/>
    <w:rsid w:val="00857981"/>
    <w:rsid w:val="008B7247"/>
    <w:rsid w:val="008C56A7"/>
    <w:rsid w:val="008C66C6"/>
    <w:rsid w:val="00925659"/>
    <w:rsid w:val="00A0694D"/>
    <w:rsid w:val="00A41343"/>
    <w:rsid w:val="00AB5BCD"/>
    <w:rsid w:val="00B527AB"/>
    <w:rsid w:val="00B53254"/>
    <w:rsid w:val="00BD19F0"/>
    <w:rsid w:val="00BD6A3E"/>
    <w:rsid w:val="00C10564"/>
    <w:rsid w:val="00C35EE2"/>
    <w:rsid w:val="00C73B79"/>
    <w:rsid w:val="00C7402A"/>
    <w:rsid w:val="00C82A29"/>
    <w:rsid w:val="00CF3495"/>
    <w:rsid w:val="00DA3419"/>
    <w:rsid w:val="00DF6BD1"/>
    <w:rsid w:val="00E007A4"/>
    <w:rsid w:val="00E23418"/>
    <w:rsid w:val="00E30CF3"/>
    <w:rsid w:val="00E54BE6"/>
    <w:rsid w:val="00E661C9"/>
    <w:rsid w:val="00ED46D0"/>
    <w:rsid w:val="00FA30FE"/>
    <w:rsid w:val="00FF7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B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02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7" ma:contentTypeDescription="Create a new document." ma:contentTypeScope="" ma:versionID="2be2f707e52ff73e9e0d8513b50ca906">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f5250073119d24de9b1726b92f9b166b"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Props1.xml><?xml version="1.0" encoding="utf-8"?>
<ds:datastoreItem xmlns:ds="http://schemas.openxmlformats.org/officeDocument/2006/customXml" ds:itemID="{9154E06B-3E53-4258-9974-640D66D4D1F8}">
  <ds:schemaRefs>
    <ds:schemaRef ds:uri="http://schemas.openxmlformats.org/officeDocument/2006/bibliography"/>
  </ds:schemaRefs>
</ds:datastoreItem>
</file>

<file path=customXml/itemProps2.xml><?xml version="1.0" encoding="utf-8"?>
<ds:datastoreItem xmlns:ds="http://schemas.openxmlformats.org/officeDocument/2006/customXml" ds:itemID="{47A76103-D9C7-4172-A3B3-FF24EB5BAAD8}"/>
</file>

<file path=customXml/itemProps3.xml><?xml version="1.0" encoding="utf-8"?>
<ds:datastoreItem xmlns:ds="http://schemas.openxmlformats.org/officeDocument/2006/customXml" ds:itemID="{73E02F8D-7AFA-41A1-8725-22B4A6E5E1FF}"/>
</file>

<file path=customXml/itemProps4.xml><?xml version="1.0" encoding="utf-8"?>
<ds:datastoreItem xmlns:ds="http://schemas.openxmlformats.org/officeDocument/2006/customXml" ds:itemID="{8B86BCD2-9408-4307-B0D2-E69D34E4D9A5}"/>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Massachusetts Department of Conservation and Recreation</vt:lpstr>
    </vt:vector>
  </TitlesOfParts>
  <Company>Department of Environmental Management</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Conservation and Recreation</dc:title>
  <dc:creator>whill</dc:creator>
  <cp:lastModifiedBy>Zani, Amelia R (DCR)</cp:lastModifiedBy>
  <cp:revision>7</cp:revision>
  <cp:lastPrinted>2019-12-12T16:41:00Z</cp:lastPrinted>
  <dcterms:created xsi:type="dcterms:W3CDTF">2026-03-16T18:35:00Z</dcterms:created>
  <dcterms:modified xsi:type="dcterms:W3CDTF">2026-03-16T18:39:00Z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ies>
</file>