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1804" w14:textId="77777777" w:rsidR="00396E2E" w:rsidRPr="0090422F" w:rsidRDefault="00A05E64" w:rsidP="00396E2E">
      <w:pPr>
        <w:widowControl w:val="0"/>
        <w:jc w:val="center"/>
        <w:rPr>
          <w:rFonts w:ascii="Albany AMT" w:hAnsi="Albany AMT" w:cs="Albany AMT"/>
          <w:color w:val="0066FF"/>
          <w:sz w:val="56"/>
          <w:szCs w:val="56"/>
        </w:rPr>
      </w:pPr>
      <w:r w:rsidRPr="0090422F">
        <w:rPr>
          <w:rFonts w:ascii="Albany AMT" w:hAnsi="Albany AMT"/>
          <w:color w:val="0066FF"/>
          <w:sz w:val="56"/>
          <w:szCs w:val="56"/>
        </w:rPr>
        <w:t>Gripe:</w:t>
      </w:r>
    </w:p>
    <w:p w14:paraId="18304D3D" w14:textId="77777777" w:rsidR="00396E2E" w:rsidRPr="00396E2E" w:rsidRDefault="00A05E64" w:rsidP="00396E2E">
      <w:pPr>
        <w:widowControl w:val="0"/>
        <w:jc w:val="center"/>
        <w:rPr>
          <w:rFonts w:ascii="Albany AMT" w:hAnsi="Albany AMT" w:cs="Albany AMT"/>
          <w:color w:val="0066FF"/>
          <w:sz w:val="48"/>
          <w:szCs w:val="48"/>
        </w:rPr>
      </w:pPr>
      <w:r>
        <w:rPr>
          <w:rFonts w:ascii="Albany AMT" w:hAnsi="Albany AMT"/>
          <w:color w:val="0066FF"/>
          <w:sz w:val="48"/>
        </w:rPr>
        <w:t>um guia para os pais</w:t>
      </w:r>
    </w:p>
    <w:p w14:paraId="100FD356" w14:textId="77777777" w:rsidR="00396E2E" w:rsidRDefault="00396E2E" w:rsidP="00396E2E">
      <w:pPr>
        <w:widowControl w:val="0"/>
      </w:pPr>
    </w:p>
    <w:p w14:paraId="4A2B4A3B" w14:textId="77777777" w:rsidR="00396E2E" w:rsidRPr="00047D34" w:rsidRDefault="00A05E64" w:rsidP="00396E2E">
      <w:pPr>
        <w:widowControl w:val="0"/>
        <w:rPr>
          <w:b/>
          <w:sz w:val="36"/>
          <w:szCs w:val="36"/>
        </w:rPr>
      </w:pPr>
      <w:r>
        <w:rPr>
          <w:b/>
          <w:sz w:val="36"/>
        </w:rPr>
        <w:t>Informações sobre a gripe (influenza)</w:t>
      </w:r>
    </w:p>
    <w:p w14:paraId="79CB97EA" w14:textId="77777777" w:rsidR="00396E2E" w:rsidRPr="00396E2E" w:rsidRDefault="00396E2E" w:rsidP="00396E2E">
      <w:pPr>
        <w:widowControl w:val="0"/>
      </w:pPr>
    </w:p>
    <w:p w14:paraId="128FEE16"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O que é gripe?</w:t>
      </w:r>
    </w:p>
    <w:p w14:paraId="36AD820F" w14:textId="77777777" w:rsidR="00396E2E" w:rsidRDefault="00A05E64" w:rsidP="00396E2E">
      <w:pPr>
        <w:widowControl w:val="0"/>
        <w:rPr>
          <w:rFonts w:ascii="Albany AMT" w:hAnsi="Albany AMT" w:cs="Albany AMT"/>
          <w:sz w:val="24"/>
          <w:szCs w:val="24"/>
        </w:rPr>
      </w:pPr>
      <w:r>
        <w:rPr>
          <w:rFonts w:ascii="Albany AMT" w:hAnsi="Albany AMT"/>
          <w:sz w:val="24"/>
        </w:rPr>
        <w:t>A gripe (influenza) é uma infecção que afeta o nariz, a garganta e os pulmões, sendo causada por vírus influenza que estão em constante mutação.  A gripe causa doenças, internações hospitalares e mortes nos Estados Unidos a cada ano  e pode ser muito perigosa para crianças.  A cada ano, cerca de 20.000 crianças com menos de 5 anos são hospitalizadas devido a complicações provenientes da gripe, como a pneumonia.</w:t>
      </w:r>
    </w:p>
    <w:p w14:paraId="3963388A" w14:textId="77777777" w:rsidR="00396E2E" w:rsidRDefault="00396E2E" w:rsidP="00396E2E">
      <w:pPr>
        <w:widowControl w:val="0"/>
        <w:rPr>
          <w:rFonts w:ascii="Albany AMT" w:hAnsi="Albany AMT" w:cs="Albany AMT"/>
        </w:rPr>
      </w:pPr>
    </w:p>
    <w:p w14:paraId="2E7CDDB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Qual é a gravidade da gripe?</w:t>
      </w:r>
    </w:p>
    <w:p w14:paraId="0752E903" w14:textId="77777777" w:rsidR="00396E2E" w:rsidRDefault="00A05E64" w:rsidP="00396E2E">
      <w:pPr>
        <w:widowControl w:val="0"/>
        <w:rPr>
          <w:rFonts w:ascii="Albany AMT" w:hAnsi="Albany AMT" w:cs="Albany AMT"/>
          <w:sz w:val="24"/>
          <w:szCs w:val="24"/>
        </w:rPr>
      </w:pPr>
      <w:r>
        <w:rPr>
          <w:rFonts w:ascii="Albany AMT" w:hAnsi="Albany AMT"/>
          <w:sz w:val="24"/>
        </w:rPr>
        <w:t>Os sintomas da gripe podem variar de leves a graves.  A gripe pode ser especialmente perigosa para crianças pequenas e para crianças de qualquer idade que tenham certas doenças crônicas, incluindo asma (mesmo leve ou controlada), problemas neurológicos, doenças crônicas dos pulmões, doenças cardíacas, distúrbios do sangue, problemas endócrinos (como diabetes), e sistema imunológico debilitado devido a doenças ou medicamentos.  As crianças com esses problemas, bem como as que fazem tratamento de longo prazo com aspirina, podem ter complicações mais graves com a gripe.</w:t>
      </w:r>
    </w:p>
    <w:p w14:paraId="12C1D3A9" w14:textId="77777777" w:rsidR="00396E2E" w:rsidRDefault="00396E2E" w:rsidP="00396E2E">
      <w:pPr>
        <w:widowControl w:val="0"/>
        <w:rPr>
          <w:rFonts w:ascii="Albany AMT" w:hAnsi="Albany AMT" w:cs="Albany AMT"/>
          <w:b/>
          <w:bCs/>
          <w:color w:val="0000FF"/>
        </w:rPr>
      </w:pPr>
    </w:p>
    <w:p w14:paraId="30E1BD6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Como a gripe se propaga?</w:t>
      </w:r>
    </w:p>
    <w:p w14:paraId="5F2B1AE9" w14:textId="77777777" w:rsidR="00396E2E" w:rsidRDefault="00A05E64" w:rsidP="00396E2E">
      <w:pPr>
        <w:widowControl w:val="0"/>
        <w:rPr>
          <w:rFonts w:ascii="Albany AMT" w:hAnsi="Albany AMT" w:cs="Albany AMT"/>
          <w:sz w:val="24"/>
          <w:szCs w:val="24"/>
        </w:rPr>
      </w:pPr>
      <w:r>
        <w:rPr>
          <w:rFonts w:ascii="Albany AMT" w:hAnsi="Albany AMT"/>
          <w:sz w:val="24"/>
        </w:rPr>
        <w:t>A maioria dos especialistas acredita que os vírus da gripe propagam-se principalmente por meio de gotículas que se desprendem quando as pessoas gripadas tossem, espirram ou falam.  Essas gotículas podem acabar na boca ou no nariz das pessoas que estão próximas.  Com menor frequência, uma pessoa pode pegar a gripe ao tocar em algo que contenha o vírus influenza e, em seguida, tocar nos seus próprios olhos, nariz ou boca.</w:t>
      </w:r>
    </w:p>
    <w:p w14:paraId="13B45355" w14:textId="77777777" w:rsidR="00396E2E" w:rsidRDefault="00396E2E" w:rsidP="00396E2E">
      <w:pPr>
        <w:widowControl w:val="0"/>
        <w:rPr>
          <w:rFonts w:ascii="Albany AMT" w:hAnsi="Albany AMT" w:cs="Albany AMT"/>
        </w:rPr>
      </w:pPr>
    </w:p>
    <w:p w14:paraId="07EDB2EF"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Quais são os sintomas da gripe?</w:t>
      </w:r>
    </w:p>
    <w:p w14:paraId="44F62023" w14:textId="77777777" w:rsidR="00396E2E" w:rsidRDefault="00A05E64" w:rsidP="00396E2E">
      <w:pPr>
        <w:widowControl w:val="0"/>
        <w:rPr>
          <w:rFonts w:ascii="Albany AMT" w:hAnsi="Albany AMT" w:cs="Albany AMT"/>
          <w:sz w:val="24"/>
          <w:szCs w:val="24"/>
        </w:rPr>
      </w:pPr>
      <w:r>
        <w:rPr>
          <w:rFonts w:ascii="Albany AMT" w:hAnsi="Albany AMT"/>
          <w:sz w:val="24"/>
        </w:rPr>
        <w:t>Os sintomas da gripe podem incluir febre, tosse, dor de garganta, coriza ou congestão nasal, dores no corpo, dor de cabeça, calafrios, fadiga e, às vezes, vômitos e diarreia.  Algumas pessoas com gripe podem não apresentar febre.</w:t>
      </w:r>
    </w:p>
    <w:p w14:paraId="313BCA17" w14:textId="77777777" w:rsidR="00396E2E" w:rsidRDefault="00396E2E" w:rsidP="00396E2E">
      <w:pPr>
        <w:widowControl w:val="0"/>
        <w:rPr>
          <w:rFonts w:ascii="Albany AMT" w:hAnsi="Albany AMT" w:cs="Albany AMT"/>
        </w:rPr>
      </w:pPr>
    </w:p>
    <w:p w14:paraId="5DC492FE"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Durante quanto tempo uma pessoa doente pode transmitir a gripe?</w:t>
      </w:r>
    </w:p>
    <w:p w14:paraId="594814C8" w14:textId="77777777" w:rsidR="00396E2E" w:rsidRDefault="00A05E64" w:rsidP="00396E2E">
      <w:pPr>
        <w:widowControl w:val="0"/>
        <w:rPr>
          <w:rFonts w:ascii="Albany AMT" w:hAnsi="Albany AMT" w:cs="Albany AMT"/>
          <w:sz w:val="24"/>
          <w:szCs w:val="24"/>
        </w:rPr>
      </w:pPr>
      <w:r>
        <w:rPr>
          <w:rFonts w:ascii="Albany AMT" w:hAnsi="Albany AMT"/>
          <w:sz w:val="24"/>
        </w:rPr>
        <w:t>As pessoas gripadas podem infectar outras desde 1 dia antes de apresentar a doença até 5-7 dias depois.  Crianças e pessoas com sistema imunológico debilitado podem abrigar o vírus por mais tempo, podendo ainda ficar contagiosas depois de 7 dias, principalmente se ainda tiverem os sintomas.</w:t>
      </w:r>
    </w:p>
    <w:p w14:paraId="3D5215D2" w14:textId="77777777" w:rsidR="00396E2E" w:rsidRDefault="00396E2E" w:rsidP="00396E2E">
      <w:pPr>
        <w:widowControl w:val="0"/>
        <w:rPr>
          <w:rFonts w:ascii="Albany AMT" w:hAnsi="Albany AMT" w:cs="Albany AMT"/>
        </w:rPr>
      </w:pPr>
    </w:p>
    <w:p w14:paraId="111BF8FA" w14:textId="77777777" w:rsidR="009306DC" w:rsidRDefault="009306DC" w:rsidP="00396E2E">
      <w:pPr>
        <w:widowControl w:val="0"/>
        <w:rPr>
          <w:b/>
          <w:sz w:val="36"/>
        </w:rPr>
      </w:pPr>
      <w:r>
        <w:rPr>
          <w:b/>
          <w:sz w:val="36"/>
        </w:rPr>
        <w:t>Importante:</w:t>
      </w:r>
    </w:p>
    <w:p w14:paraId="792B4092" w14:textId="77777777" w:rsidR="009306DC" w:rsidRDefault="009306DC" w:rsidP="00396E2E">
      <w:pPr>
        <w:widowControl w:val="0"/>
        <w:rPr>
          <w:rFonts w:ascii="Albany AMT" w:hAnsi="Albany AMT" w:cs="Albany AMT"/>
        </w:rPr>
      </w:pPr>
    </w:p>
    <w:p w14:paraId="0B59124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Meu filho pode frequentar a escola, a creche ou outras atividades se estiver doente?</w:t>
      </w:r>
    </w:p>
    <w:p w14:paraId="731E3322" w14:textId="77777777" w:rsidR="00396E2E" w:rsidRDefault="00A05E64" w:rsidP="00396E2E">
      <w:pPr>
        <w:widowControl w:val="0"/>
        <w:rPr>
          <w:rFonts w:ascii="Albany AMT" w:hAnsi="Albany AMT" w:cs="Albany AMT"/>
          <w:sz w:val="24"/>
          <w:szCs w:val="24"/>
        </w:rPr>
      </w:pPr>
      <w:r>
        <w:rPr>
          <w:rFonts w:ascii="Albany AMT" w:hAnsi="Albany AMT"/>
          <w:sz w:val="24"/>
        </w:rPr>
        <w:lastRenderedPageBreak/>
        <w:t xml:space="preserve">Não. Seu filho deve ficar em casa para descansar e evitar transmitir a gripe para outras crianças ou para os cuidadores.  </w:t>
      </w:r>
    </w:p>
    <w:p w14:paraId="689C924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Quando meu filho pode voltar para a escola depois de ter tido a gripe?</w:t>
      </w:r>
    </w:p>
    <w:p w14:paraId="59A5134C" w14:textId="5F4C95B8" w:rsidR="00396E2E" w:rsidRDefault="00A05E64" w:rsidP="00396E2E">
      <w:pPr>
        <w:widowControl w:val="0"/>
        <w:rPr>
          <w:rFonts w:ascii="Albany AMT" w:hAnsi="Albany AMT" w:cs="Albany AMT"/>
          <w:b/>
          <w:bCs/>
          <w:color w:val="0000FF"/>
          <w:sz w:val="24"/>
          <w:szCs w:val="24"/>
        </w:rPr>
      </w:pPr>
      <w:r>
        <w:rPr>
          <w:rFonts w:ascii="Albany AMT" w:hAnsi="Albany AMT"/>
          <w:sz w:val="24"/>
        </w:rPr>
        <w:t>Mantenha seu filho em casa pelo menos por 24 horas depois que a febre tiver cedido, sem o uso de medicamentos antitérmicos, como paracetamol (Tylenol) ou ibuprofeno (Motrin ou Advil).  Considera-se febre quando a temperatura atingir 3</w:t>
      </w:r>
      <w:r w:rsidR="005C77F0">
        <w:rPr>
          <w:rFonts w:ascii="Albany AMT" w:hAnsi="Albany AMT"/>
          <w:sz w:val="24"/>
        </w:rPr>
        <w:t>7,8</w:t>
      </w:r>
      <w:r>
        <w:rPr>
          <w:rFonts w:ascii="Albany AMT" w:hAnsi="Albany AMT"/>
          <w:sz w:val="24"/>
        </w:rPr>
        <w:t>°C (100°F) ou mais.</w:t>
      </w:r>
    </w:p>
    <w:p w14:paraId="2CE23276" w14:textId="77777777" w:rsidR="00396E2E" w:rsidRPr="00396E2E" w:rsidRDefault="00396E2E" w:rsidP="00396E2E">
      <w:pPr>
        <w:widowControl w:val="0"/>
      </w:pPr>
    </w:p>
    <w:p w14:paraId="7CB6A943" w14:textId="77777777" w:rsidR="00396E2E" w:rsidRPr="00047D34" w:rsidRDefault="00A05E64" w:rsidP="00396E2E">
      <w:pPr>
        <w:widowControl w:val="0"/>
        <w:rPr>
          <w:b/>
          <w:sz w:val="36"/>
          <w:szCs w:val="36"/>
        </w:rPr>
      </w:pPr>
      <w:r>
        <w:rPr>
          <w:b/>
          <w:sz w:val="36"/>
        </w:rPr>
        <w:t>Proteja o seu filho</w:t>
      </w:r>
    </w:p>
    <w:p w14:paraId="06886BBA" w14:textId="77777777" w:rsidR="00396E2E" w:rsidRPr="00396E2E" w:rsidRDefault="00396E2E" w:rsidP="00396E2E">
      <w:pPr>
        <w:widowControl w:val="0"/>
      </w:pPr>
    </w:p>
    <w:p w14:paraId="3A995FC4"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Como posso proteger meu filho contra a gripe?</w:t>
      </w:r>
    </w:p>
    <w:p w14:paraId="28FBA797" w14:textId="77777777" w:rsidR="00396E2E" w:rsidRDefault="00A05E64" w:rsidP="00396E2E">
      <w:pPr>
        <w:widowControl w:val="0"/>
        <w:rPr>
          <w:rFonts w:ascii="Albany AMT" w:hAnsi="Albany AMT" w:cs="Albany AMT"/>
          <w:sz w:val="24"/>
          <w:szCs w:val="24"/>
        </w:rPr>
      </w:pPr>
      <w:r>
        <w:rPr>
          <w:rFonts w:ascii="Albany AMT" w:hAnsi="Albany AMT"/>
          <w:sz w:val="24"/>
        </w:rPr>
        <w:t xml:space="preserve">A primeira coisa a fazer (e a mais importante) é vacinar seu filho, a si mesmo e todas as pessoas da família </w:t>
      </w:r>
      <w:r>
        <w:rPr>
          <w:rFonts w:ascii="Albany AMT" w:hAnsi="Albany AMT"/>
          <w:b/>
          <w:sz w:val="24"/>
        </w:rPr>
        <w:t>anualmente</w:t>
      </w:r>
      <w:r>
        <w:rPr>
          <w:rFonts w:ascii="Albany AMT" w:hAnsi="Albany AMT"/>
          <w:sz w:val="24"/>
        </w:rPr>
        <w:t xml:space="preserve"> contra a gripe.  Tomem a vacina assim que ela estiver disponível.</w:t>
      </w:r>
    </w:p>
    <w:p w14:paraId="595906F9" w14:textId="77777777" w:rsidR="00396E2E" w:rsidRDefault="00396E2E" w:rsidP="00396E2E">
      <w:pPr>
        <w:widowControl w:val="0"/>
        <w:rPr>
          <w:rFonts w:ascii="Albany AMT" w:hAnsi="Albany AMT" w:cs="Albany AMT"/>
          <w:sz w:val="16"/>
          <w:szCs w:val="16"/>
        </w:rPr>
      </w:pPr>
    </w:p>
    <w:p w14:paraId="476D645C"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A vacinação é recomendada para todas as pessoas com mais de 6 meses.</w:t>
      </w:r>
    </w:p>
    <w:p w14:paraId="4AAFF876"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É especialmente importante que as crianças pequenas e aquelas que têm certos problemas de saúde (ver página 1) sejam vacinadas.</w:t>
      </w:r>
    </w:p>
    <w:p w14:paraId="5BDB94F1"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É muito importante que os pais, avós, professores e cuidadores sejam vacinados.</w:t>
      </w:r>
    </w:p>
    <w:p w14:paraId="11EDC5BC"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Se for possível, todas as pessoas que cuidam de bebês com menos de 6 meses (que são muito novos para serem vacinados) devem ser vacinadas.  A vacinação de mulheres grávidas pode oferecer alguma proteção ao bebê durante a gravidez e após o nascimento.</w:t>
      </w:r>
    </w:p>
    <w:p w14:paraId="69C76B27" w14:textId="77777777" w:rsidR="00396E2E" w:rsidRPr="00396E2E" w:rsidRDefault="00396E2E" w:rsidP="00396E2E">
      <w:pPr>
        <w:widowControl w:val="0"/>
        <w:rPr>
          <w:b/>
        </w:rPr>
      </w:pPr>
    </w:p>
    <w:p w14:paraId="2266974E" w14:textId="77777777" w:rsidR="00396E2E" w:rsidRPr="00396E2E" w:rsidRDefault="00A05E64" w:rsidP="00396E2E">
      <w:pPr>
        <w:widowControl w:val="0"/>
        <w:rPr>
          <w:b/>
          <w:sz w:val="36"/>
          <w:szCs w:val="36"/>
        </w:rPr>
      </w:pPr>
      <w:r>
        <w:rPr>
          <w:b/>
          <w:sz w:val="36"/>
        </w:rPr>
        <w:t>Sobre a vacina contra a gripe</w:t>
      </w:r>
    </w:p>
    <w:p w14:paraId="54C74089" w14:textId="77777777" w:rsidR="00396E2E" w:rsidRPr="00396E2E" w:rsidRDefault="00396E2E" w:rsidP="00396E2E">
      <w:pPr>
        <w:widowControl w:val="0"/>
        <w:rPr>
          <w:b/>
        </w:rPr>
      </w:pPr>
    </w:p>
    <w:p w14:paraId="7B03A04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 xml:space="preserve">Quais são os </w:t>
      </w:r>
      <w:r w:rsidR="00941A47">
        <w:rPr>
          <w:rFonts w:ascii="Albany AMT" w:hAnsi="Albany AMT"/>
          <w:b/>
          <w:color w:val="0000FF"/>
          <w:sz w:val="24"/>
        </w:rPr>
        <w:t>beneficios</w:t>
      </w:r>
      <w:r w:rsidR="0058390E">
        <w:rPr>
          <w:rFonts w:ascii="Albany AMT" w:hAnsi="Albany AMT"/>
          <w:b/>
          <w:color w:val="0000FF"/>
          <w:sz w:val="24"/>
        </w:rPr>
        <w:t xml:space="preserve"> da</w:t>
      </w:r>
      <w:r>
        <w:rPr>
          <w:rFonts w:ascii="Albany AMT" w:hAnsi="Albany AMT"/>
          <w:b/>
          <w:color w:val="0000FF"/>
          <w:sz w:val="24"/>
        </w:rPr>
        <w:t xml:space="preserve"> vacina contra a gripe?</w:t>
      </w:r>
    </w:p>
    <w:p w14:paraId="5527F1AC" w14:textId="77777777" w:rsidR="0058390E" w:rsidRDefault="0058390E" w:rsidP="00941A47">
      <w:pPr>
        <w:widowControl w:val="0"/>
        <w:rPr>
          <w:rFonts w:ascii="Albany AMT" w:hAnsi="Albany AMT"/>
          <w:sz w:val="24"/>
        </w:rPr>
      </w:pPr>
    </w:p>
    <w:p w14:paraId="786F2A53"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ajuda a proteger a pessoa vacinada contra a gripe.</w:t>
      </w:r>
    </w:p>
    <w:p w14:paraId="5BB79FFF"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pode tornar a sua gripe mais branda, caso você fique doente, e reduz os riscos de hospitalizações e mortes.</w:t>
      </w:r>
    </w:p>
    <w:p w14:paraId="2E81DE91"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impede de tra</w:t>
      </w:r>
      <w:r w:rsidR="0041296C">
        <w:rPr>
          <w:rFonts w:ascii="Albany AMT" w:hAnsi="Albany AMT"/>
          <w:sz w:val="24"/>
        </w:rPr>
        <w:t>ns</w:t>
      </w:r>
      <w:r w:rsidRPr="0058390E">
        <w:rPr>
          <w:rFonts w:ascii="Albany AMT" w:hAnsi="Albany AMT"/>
          <w:sz w:val="24"/>
        </w:rPr>
        <w:t>mitir a gripe para a sua família e amigos. Isto é particularmente importante na proteção daquel</w:t>
      </w:r>
      <w:r>
        <w:rPr>
          <w:rFonts w:ascii="Albany AMT" w:hAnsi="Albany AMT"/>
          <w:sz w:val="24"/>
        </w:rPr>
        <w:t>es mais vulneráveis, tais como:</w:t>
      </w:r>
    </w:p>
    <w:p w14:paraId="47442DDA" w14:textId="77777777" w:rsidR="0058390E" w:rsidRDefault="0058390E" w:rsidP="0058390E">
      <w:pPr>
        <w:widowControl w:val="0"/>
        <w:numPr>
          <w:ilvl w:val="1"/>
          <w:numId w:val="4"/>
        </w:numPr>
        <w:rPr>
          <w:rFonts w:ascii="Albany AMT" w:hAnsi="Albany AMT"/>
          <w:sz w:val="24"/>
        </w:rPr>
      </w:pPr>
      <w:r w:rsidRPr="0058390E">
        <w:rPr>
          <w:rFonts w:ascii="Albany AMT" w:hAnsi="Albany AMT"/>
          <w:sz w:val="24"/>
        </w:rPr>
        <w:t>Aqueles com maior risco de</w:t>
      </w:r>
      <w:r>
        <w:rPr>
          <w:rFonts w:ascii="Albany AMT" w:hAnsi="Albany AMT"/>
          <w:sz w:val="24"/>
        </w:rPr>
        <w:t xml:space="preserve"> </w:t>
      </w:r>
      <w:r w:rsidRPr="0058390E">
        <w:rPr>
          <w:rFonts w:ascii="Albany AMT" w:hAnsi="Albany AMT"/>
          <w:sz w:val="24"/>
        </w:rPr>
        <w:t>ficarem gravemente doentes por culpa da gripe,</w:t>
      </w:r>
      <w:r>
        <w:rPr>
          <w:rFonts w:ascii="Albany AMT" w:hAnsi="Albany AMT"/>
          <w:sz w:val="24"/>
        </w:rPr>
        <w:t xml:space="preserve"> </w:t>
      </w:r>
      <w:r w:rsidRPr="0058390E">
        <w:rPr>
          <w:rFonts w:ascii="Albany AMT" w:hAnsi="Albany AMT"/>
          <w:sz w:val="24"/>
        </w:rPr>
        <w:t>como idosos, pessoas com</w:t>
      </w:r>
      <w:r>
        <w:rPr>
          <w:rFonts w:ascii="Albany AMT" w:hAnsi="Albany AMT"/>
          <w:sz w:val="24"/>
        </w:rPr>
        <w:t xml:space="preserve"> </w:t>
      </w:r>
      <w:r w:rsidRPr="0058390E">
        <w:rPr>
          <w:rFonts w:ascii="Albany AMT" w:hAnsi="Albany AMT"/>
          <w:sz w:val="24"/>
        </w:rPr>
        <w:t>doenças de saúde crônicas e</w:t>
      </w:r>
      <w:r>
        <w:rPr>
          <w:rFonts w:ascii="Albany AMT" w:hAnsi="Albany AMT"/>
          <w:sz w:val="24"/>
        </w:rPr>
        <w:t xml:space="preserve"> </w:t>
      </w:r>
      <w:r w:rsidRPr="0058390E">
        <w:rPr>
          <w:rFonts w:ascii="Albany AMT" w:hAnsi="Albany AMT"/>
          <w:sz w:val="24"/>
        </w:rPr>
        <w:t>crianças pequenas.</w:t>
      </w:r>
    </w:p>
    <w:p w14:paraId="1D9FE17C" w14:textId="77777777" w:rsidR="0058390E" w:rsidRDefault="0058390E" w:rsidP="0058390E">
      <w:pPr>
        <w:widowControl w:val="0"/>
        <w:numPr>
          <w:ilvl w:val="1"/>
          <w:numId w:val="4"/>
        </w:numPr>
        <w:rPr>
          <w:rFonts w:ascii="Albany AMT" w:hAnsi="Albany AMT"/>
          <w:sz w:val="24"/>
        </w:rPr>
      </w:pPr>
      <w:r w:rsidRPr="0058390E">
        <w:rPr>
          <w:rFonts w:ascii="Albany AMT" w:hAnsi="Albany AMT"/>
          <w:sz w:val="24"/>
        </w:rPr>
        <w:t>Os bebês com menos de 6 meses de idade que são jovens demais para a vacina</w:t>
      </w:r>
    </w:p>
    <w:p w14:paraId="199A0AFF" w14:textId="77777777" w:rsidR="0058390E" w:rsidRPr="0058390E" w:rsidRDefault="0058390E" w:rsidP="0058390E">
      <w:pPr>
        <w:widowControl w:val="0"/>
        <w:rPr>
          <w:rFonts w:ascii="Albany AMT" w:hAnsi="Albany AMT"/>
          <w:sz w:val="24"/>
        </w:rPr>
      </w:pPr>
    </w:p>
    <w:p w14:paraId="45A48DE9" w14:textId="77777777" w:rsidR="00941A47" w:rsidRDefault="00941A47" w:rsidP="00941A47">
      <w:pPr>
        <w:widowControl w:val="0"/>
        <w:rPr>
          <w:rFonts w:ascii="Albany AMT" w:hAnsi="Albany AMT" w:cs="Albany AMT"/>
          <w:b/>
          <w:bCs/>
          <w:color w:val="0000FF"/>
          <w:sz w:val="24"/>
          <w:szCs w:val="24"/>
        </w:rPr>
      </w:pPr>
      <w:r>
        <w:rPr>
          <w:rFonts w:ascii="Albany AMT" w:hAnsi="Albany AMT"/>
          <w:b/>
          <w:color w:val="0000FF"/>
          <w:sz w:val="24"/>
        </w:rPr>
        <w:t>A vacina contra a influenza é eficaz?</w:t>
      </w:r>
    </w:p>
    <w:p w14:paraId="54E5031A" w14:textId="77777777" w:rsidR="00941A47" w:rsidRDefault="00941A47" w:rsidP="00941A47">
      <w:pPr>
        <w:widowControl w:val="0"/>
        <w:rPr>
          <w:rFonts w:ascii="Albany AMT" w:hAnsi="Albany AMT" w:cs="Albany AMT"/>
          <w:sz w:val="24"/>
          <w:szCs w:val="24"/>
        </w:rPr>
      </w:pPr>
      <w:r>
        <w:rPr>
          <w:rFonts w:ascii="Albany AMT" w:hAnsi="Albany AMT"/>
          <w:sz w:val="24"/>
        </w:rPr>
        <w:t xml:space="preserve">Sim.  Embora nenhuma vacina seja 100% eficaz, a vacina influenza é a melhor proteção contra a gripe.  </w:t>
      </w:r>
    </w:p>
    <w:p w14:paraId="70B4E604" w14:textId="77777777" w:rsidR="00941A47" w:rsidRDefault="00941A47" w:rsidP="00941A47">
      <w:pPr>
        <w:widowControl w:val="0"/>
        <w:rPr>
          <w:rFonts w:ascii="Albany AMT" w:hAnsi="Albany AMT" w:cs="Albany AMT"/>
        </w:rPr>
      </w:pPr>
    </w:p>
    <w:p w14:paraId="66E92508" w14:textId="77777777" w:rsidR="00941A47" w:rsidRDefault="00941A47" w:rsidP="00941A47">
      <w:pPr>
        <w:widowControl w:val="0"/>
        <w:rPr>
          <w:rFonts w:ascii="Albany AMT" w:hAnsi="Albany AMT" w:cs="Albany AMT"/>
          <w:sz w:val="24"/>
          <w:szCs w:val="24"/>
        </w:rPr>
      </w:pPr>
      <w:r>
        <w:rPr>
          <w:rFonts w:ascii="Albany AMT" w:hAnsi="Albany AMT"/>
          <w:sz w:val="24"/>
        </w:rPr>
        <w:t xml:space="preserve">A vacina contra a gripe (influenza) costuma ser mais eficaz em pessoas mais jovens e saudáveis.  Ela leva cerca de duas semanas após a aplicação para proteger contra a gripe, portanto a vacinação não oferece proteção imediata.  Além disso, os vírus da gripe estão sempre mudando, portanto a vacina precisa ser atualizada todos os anos antes do início da temporada da gripe.  Quando a vacina não corresponde aos vírus que estão em circulação, ela oferece menos proteção.  </w:t>
      </w:r>
    </w:p>
    <w:p w14:paraId="193E8E3B" w14:textId="77777777" w:rsidR="00396E2E" w:rsidRDefault="00396E2E" w:rsidP="00396E2E">
      <w:pPr>
        <w:widowControl w:val="0"/>
        <w:rPr>
          <w:rFonts w:ascii="Albany AMT" w:hAnsi="Albany AMT" w:cs="Albany AMT"/>
          <w:b/>
          <w:bCs/>
          <w:color w:val="0000FF"/>
          <w:sz w:val="24"/>
          <w:szCs w:val="24"/>
        </w:rPr>
      </w:pPr>
    </w:p>
    <w:p w14:paraId="0FE33D9C"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A vacina contra a gripe apresenta riscos?</w:t>
      </w:r>
    </w:p>
    <w:p w14:paraId="1BBF4AC9" w14:textId="77777777" w:rsidR="00396E2E" w:rsidRDefault="00A05E64" w:rsidP="00396E2E">
      <w:pPr>
        <w:widowControl w:val="0"/>
        <w:rPr>
          <w:rFonts w:ascii="Albany AMT" w:hAnsi="Albany AMT" w:cs="Albany AMT"/>
          <w:sz w:val="24"/>
          <w:szCs w:val="24"/>
        </w:rPr>
      </w:pPr>
      <w:r>
        <w:rPr>
          <w:rFonts w:ascii="Albany AMT" w:hAnsi="Albany AMT"/>
          <w:sz w:val="24"/>
        </w:rPr>
        <w:t xml:space="preserve">As reações à vacina, caso ocorram, geralmente são leves e podem incluir sensibilidade, vermelhidão e inchaço no local da picada, ou coriza no caso do </w:t>
      </w:r>
      <w:r>
        <w:rPr>
          <w:rFonts w:ascii="Albany AMT" w:hAnsi="Albany AMT"/>
          <w:i/>
          <w:sz w:val="24"/>
        </w:rPr>
        <w:t>spray</w:t>
      </w:r>
      <w:r>
        <w:rPr>
          <w:rFonts w:ascii="Albany AMT" w:hAnsi="Albany AMT"/>
          <w:sz w:val="24"/>
        </w:rPr>
        <w:t xml:space="preserve"> nasal.  Algumas pessoas têm febre, dores no corpo, dor de cabeça e fadiga.  Essas reações em geral começam logo após a aplicação da vacina e duram de 1 a 2 dias.  </w:t>
      </w:r>
    </w:p>
    <w:p w14:paraId="14A4D4F1" w14:textId="77777777" w:rsidR="00396E2E" w:rsidRDefault="00396E2E" w:rsidP="00396E2E">
      <w:pPr>
        <w:widowControl w:val="0"/>
        <w:rPr>
          <w:rFonts w:ascii="Albany AMT" w:hAnsi="Albany AMT" w:cs="Albany AMT"/>
          <w:sz w:val="24"/>
          <w:szCs w:val="24"/>
        </w:rPr>
      </w:pPr>
    </w:p>
    <w:p w14:paraId="25312B3B" w14:textId="77777777" w:rsidR="002D04A8" w:rsidRDefault="00A05E64" w:rsidP="00396E2E">
      <w:pPr>
        <w:widowControl w:val="0"/>
        <w:rPr>
          <w:rFonts w:ascii="Albany AMT" w:hAnsi="Albany AMT"/>
          <w:sz w:val="24"/>
        </w:rPr>
      </w:pPr>
      <w:r>
        <w:rPr>
          <w:rFonts w:ascii="Albany AMT" w:hAnsi="Albany AMT"/>
          <w:sz w:val="24"/>
        </w:rPr>
        <w:t xml:space="preserve">A vacina, como qualquer outro medicamento, também pode causar problemas mais graves, como reações alérgicas intensas.  O risco de a vacina causar um dano grave é </w:t>
      </w:r>
      <w:r>
        <w:rPr>
          <w:rFonts w:ascii="Albany AMT" w:hAnsi="Albany AMT"/>
          <w:sz w:val="24"/>
          <w:u w:val="single"/>
        </w:rPr>
        <w:t>extremamente pequeno</w:t>
      </w:r>
      <w:r>
        <w:rPr>
          <w:rFonts w:ascii="Albany AMT" w:hAnsi="Albany AMT"/>
          <w:sz w:val="24"/>
        </w:rPr>
        <w:t xml:space="preserve">.  </w:t>
      </w:r>
    </w:p>
    <w:p w14:paraId="39ECC069" w14:textId="77777777" w:rsidR="002D04A8" w:rsidRDefault="002D04A8" w:rsidP="00396E2E">
      <w:pPr>
        <w:widowControl w:val="0"/>
        <w:rPr>
          <w:rFonts w:ascii="Albany AMT" w:hAnsi="Albany AMT"/>
          <w:sz w:val="24"/>
        </w:rPr>
      </w:pPr>
    </w:p>
    <w:p w14:paraId="1289E5D0" w14:textId="6A542A6E" w:rsidR="00396E2E" w:rsidRDefault="00A05E64" w:rsidP="00396E2E">
      <w:pPr>
        <w:widowControl w:val="0"/>
        <w:rPr>
          <w:rFonts w:ascii="Albany AMT" w:hAnsi="Albany AMT" w:cs="Albany AMT"/>
          <w:sz w:val="24"/>
          <w:szCs w:val="24"/>
        </w:rPr>
      </w:pPr>
      <w:r>
        <w:rPr>
          <w:rFonts w:ascii="Albany AMT" w:hAnsi="Albany AMT"/>
          <w:sz w:val="24"/>
        </w:rPr>
        <w:t>Reações alérgicas com risco de morte causadas por vacinas são muito raras.  Caso ocorram, em geral manifestam-se entre alguns minutos até algumas horas após a vacinação.</w:t>
      </w:r>
    </w:p>
    <w:p w14:paraId="4F42223F" w14:textId="77777777" w:rsidR="00396E2E" w:rsidRDefault="00396E2E" w:rsidP="00396E2E">
      <w:pPr>
        <w:widowControl w:val="0"/>
        <w:rPr>
          <w:rFonts w:ascii="Albany AMT" w:hAnsi="Albany AMT" w:cs="Albany AMT"/>
          <w:sz w:val="24"/>
          <w:szCs w:val="24"/>
        </w:rPr>
      </w:pPr>
    </w:p>
    <w:p w14:paraId="3728A1E1" w14:textId="77777777" w:rsidR="00396E2E" w:rsidRDefault="00A05E64" w:rsidP="00396E2E">
      <w:pPr>
        <w:widowControl w:val="0"/>
        <w:rPr>
          <w:rFonts w:ascii="Albany AMT" w:hAnsi="Albany AMT" w:cs="Albany AMT"/>
          <w:sz w:val="24"/>
          <w:szCs w:val="24"/>
        </w:rPr>
      </w:pPr>
      <w:r>
        <w:rPr>
          <w:rFonts w:ascii="Albany AMT" w:hAnsi="Albany AMT"/>
          <w:sz w:val="24"/>
        </w:rPr>
        <w:t xml:space="preserve">Informações mais detalhadas sobre a vacina contra a gripe estão disponíveis em </w:t>
      </w:r>
      <w:hyperlink r:id="rId7" w:history="1">
        <w:r>
          <w:rPr>
            <w:rStyle w:val="Hyperlink"/>
            <w:rFonts w:ascii="Albany AMT" w:hAnsi="Albany AMT"/>
            <w:sz w:val="24"/>
          </w:rPr>
          <w:t>www.immunize.org/vis</w:t>
        </w:r>
      </w:hyperlink>
      <w:r>
        <w:rPr>
          <w:rFonts w:ascii="Albany AMT" w:hAnsi="Albany AMT"/>
          <w:sz w:val="24"/>
        </w:rPr>
        <w:t xml:space="preserve">.  Nesse site você encontrará Informações sobre Vacinas relativas às vacinas influenza inativada e viva atenuada (a injeção e o </w:t>
      </w:r>
      <w:r>
        <w:rPr>
          <w:rFonts w:ascii="Albany AMT" w:hAnsi="Albany AMT"/>
          <w:i/>
          <w:sz w:val="24"/>
        </w:rPr>
        <w:t>spray</w:t>
      </w:r>
      <w:r>
        <w:rPr>
          <w:rFonts w:ascii="Albany AMT" w:hAnsi="Albany AMT"/>
          <w:sz w:val="24"/>
        </w:rPr>
        <w:t xml:space="preserve"> nasal) elaboradas para instruir e informar em vários idiomas.</w:t>
      </w:r>
    </w:p>
    <w:p w14:paraId="2CD70A28" w14:textId="77777777" w:rsidR="00396E2E" w:rsidRPr="00A219E5" w:rsidRDefault="00396E2E" w:rsidP="00396E2E">
      <w:pPr>
        <w:widowControl w:val="0"/>
        <w:rPr>
          <w:sz w:val="28"/>
          <w:szCs w:val="28"/>
        </w:rPr>
      </w:pPr>
    </w:p>
    <w:p w14:paraId="50AD7D11" w14:textId="77777777" w:rsidR="00396E2E" w:rsidRPr="00047D34" w:rsidRDefault="00A05E64" w:rsidP="00396E2E">
      <w:pPr>
        <w:widowControl w:val="0"/>
        <w:rPr>
          <w:b/>
          <w:sz w:val="36"/>
          <w:szCs w:val="36"/>
        </w:rPr>
      </w:pPr>
      <w:r>
        <w:rPr>
          <w:b/>
          <w:sz w:val="36"/>
        </w:rPr>
        <w:t>Outras medidas a serem adotadas</w:t>
      </w:r>
    </w:p>
    <w:p w14:paraId="2AA3DB88" w14:textId="77777777" w:rsidR="00396E2E" w:rsidRPr="00396E2E" w:rsidRDefault="00396E2E" w:rsidP="00396E2E">
      <w:pPr>
        <w:widowControl w:val="0"/>
      </w:pPr>
    </w:p>
    <w:p w14:paraId="6B29A886"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O que mais eu posso fazer para proteger meu filho?</w:t>
      </w:r>
    </w:p>
    <w:p w14:paraId="38331EC2"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Cobrir a boca e o nariz da criança com um lenço de papel quando tossir ou espirrar.  Jogar o lenço na lixeira após o uso.</w:t>
      </w:r>
    </w:p>
    <w:p w14:paraId="1C2FB88B"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Ficar longe das pessoas que estão doentes.</w:t>
      </w:r>
    </w:p>
    <w:p w14:paraId="6DC76B95" w14:textId="77777777" w:rsidR="00396E2E" w:rsidRDefault="00A05E64" w:rsidP="00DD093C">
      <w:pPr>
        <w:widowControl w:val="0"/>
        <w:numPr>
          <w:ilvl w:val="0"/>
          <w:numId w:val="3"/>
        </w:numPr>
        <w:rPr>
          <w:rFonts w:ascii="Albany AMT" w:hAnsi="Albany AMT" w:cs="Albany AMT"/>
          <w:sz w:val="24"/>
          <w:szCs w:val="24"/>
        </w:rPr>
      </w:pPr>
      <w:r>
        <w:rPr>
          <w:rFonts w:ascii="Albany AMT" w:hAnsi="Albany AMT"/>
          <w:sz w:val="24"/>
        </w:rPr>
        <w:t xml:space="preserve">Lavar as mãos frequentemente com água e </w:t>
      </w:r>
      <w:r w:rsidR="00DD093C" w:rsidRPr="00DD093C">
        <w:rPr>
          <w:rFonts w:ascii="Albany AMT" w:hAnsi="Albany AMT"/>
          <w:sz w:val="24"/>
        </w:rPr>
        <w:t>sabonete</w:t>
      </w:r>
      <w:r>
        <w:rPr>
          <w:rFonts w:ascii="Albany AMT" w:hAnsi="Albany AMT"/>
          <w:sz w:val="24"/>
        </w:rPr>
        <w:t>.</w:t>
      </w:r>
    </w:p>
    <w:p w14:paraId="16773116" w14:textId="77777777" w:rsidR="00396E2E" w:rsidRDefault="00A05E64" w:rsidP="00DD093C">
      <w:pPr>
        <w:widowControl w:val="0"/>
        <w:numPr>
          <w:ilvl w:val="0"/>
          <w:numId w:val="3"/>
        </w:numPr>
        <w:rPr>
          <w:rFonts w:ascii="Albany AMT" w:hAnsi="Albany AMT" w:cs="Albany AMT"/>
          <w:sz w:val="24"/>
          <w:szCs w:val="24"/>
        </w:rPr>
      </w:pPr>
      <w:r>
        <w:rPr>
          <w:rFonts w:ascii="Albany AMT" w:hAnsi="Albany AMT"/>
          <w:sz w:val="24"/>
        </w:rPr>
        <w:t xml:space="preserve">Usar antissépticos para as mãos quando não tiver acesso a água e </w:t>
      </w:r>
      <w:r w:rsidR="00DD093C" w:rsidRPr="00DD093C">
        <w:rPr>
          <w:rFonts w:ascii="Albany AMT" w:hAnsi="Albany AMT"/>
          <w:sz w:val="24"/>
        </w:rPr>
        <w:t>sabonete</w:t>
      </w:r>
      <w:r>
        <w:rPr>
          <w:rFonts w:ascii="Albany AMT" w:hAnsi="Albany AMT"/>
          <w:sz w:val="24"/>
        </w:rPr>
        <w:t>.</w:t>
      </w:r>
    </w:p>
    <w:p w14:paraId="75A2D981"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Entrar em contato com o médico caso seu filho fique doente, principalmente se for uma criança muito nova (com menos de 5 anos) ou se tiver problemas crônicos de saúde.</w:t>
      </w:r>
    </w:p>
    <w:p w14:paraId="037F12C4"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Procurar atendimento de emergência se seu filho apresentar dificuldade para respirar, respiração ofegante, ficar com a pele azulada ou acinzentada, apresentar vômitos fortes ou persistentes, tiver dificuldades para acordar ou não interagir normalmente.</w:t>
      </w:r>
    </w:p>
    <w:p w14:paraId="3CFFA812" w14:textId="77777777" w:rsidR="00396E2E" w:rsidRPr="00A219E5" w:rsidRDefault="00396E2E" w:rsidP="00396E2E">
      <w:pPr>
        <w:widowControl w:val="0"/>
        <w:rPr>
          <w:rFonts w:ascii="Albany AMT" w:hAnsi="Albany AMT" w:cs="Albany AMT"/>
          <w:sz w:val="28"/>
          <w:szCs w:val="28"/>
        </w:rPr>
      </w:pPr>
    </w:p>
    <w:p w14:paraId="36DF7D3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 xml:space="preserve">Várias outras informações estão disponíveis em: </w:t>
      </w:r>
    </w:p>
    <w:p w14:paraId="36D3E6DF" w14:textId="77777777" w:rsidR="00396E2E" w:rsidRDefault="00396E2E" w:rsidP="00396E2E">
      <w:pPr>
        <w:widowControl w:val="0"/>
        <w:rPr>
          <w:rFonts w:ascii="Albany AMT" w:hAnsi="Albany AMT" w:cs="Albany AMT"/>
          <w:sz w:val="8"/>
          <w:szCs w:val="8"/>
        </w:rPr>
      </w:pPr>
    </w:p>
    <w:p w14:paraId="7A4CD9D1" w14:textId="77777777" w:rsidR="00396E2E" w:rsidRDefault="006B345E" w:rsidP="00396E2E">
      <w:pPr>
        <w:widowControl w:val="0"/>
        <w:ind w:left="1080" w:hanging="360"/>
        <w:rPr>
          <w:rFonts w:ascii="Albany AMT" w:hAnsi="Albany AMT" w:cs="Albany AMT"/>
          <w:sz w:val="24"/>
          <w:szCs w:val="24"/>
        </w:rPr>
      </w:pPr>
      <w:hyperlink r:id="rId8" w:history="1">
        <w:r w:rsidR="00A05E64">
          <w:rPr>
            <w:rStyle w:val="Hyperlink"/>
            <w:rFonts w:ascii="Albany AMT" w:hAnsi="Albany AMT"/>
            <w:sz w:val="24"/>
          </w:rPr>
          <w:t>www.mass.gov/flu</w:t>
        </w:r>
      </w:hyperlink>
      <w:r w:rsidR="00A05E64">
        <w:rPr>
          <w:rFonts w:ascii="Albany AMT" w:hAnsi="Albany AMT"/>
          <w:sz w:val="24"/>
        </w:rPr>
        <w:t xml:space="preserve"> </w:t>
      </w:r>
    </w:p>
    <w:p w14:paraId="714D1AD6" w14:textId="77777777" w:rsidR="00396E2E" w:rsidRDefault="006B345E" w:rsidP="00396E2E">
      <w:pPr>
        <w:widowControl w:val="0"/>
        <w:ind w:left="1080" w:hanging="360"/>
        <w:rPr>
          <w:rFonts w:ascii="Albany AMT" w:hAnsi="Albany AMT" w:cs="Albany AMT"/>
          <w:sz w:val="24"/>
          <w:szCs w:val="24"/>
        </w:rPr>
      </w:pPr>
      <w:hyperlink r:id="rId9" w:history="1">
        <w:r w:rsidR="00A05E64">
          <w:rPr>
            <w:rStyle w:val="Hyperlink"/>
            <w:rFonts w:ascii="Albany AMT" w:hAnsi="Albany AMT"/>
            <w:sz w:val="24"/>
          </w:rPr>
          <w:t>www.cdc.gov/flu</w:t>
        </w:r>
      </w:hyperlink>
      <w:r w:rsidR="00A05E64">
        <w:rPr>
          <w:rFonts w:ascii="Albany AMT" w:hAnsi="Albany AMT"/>
          <w:sz w:val="24"/>
        </w:rPr>
        <w:t xml:space="preserve"> e </w:t>
      </w:r>
    </w:p>
    <w:p w14:paraId="360B83F2" w14:textId="77777777" w:rsidR="00396E2E" w:rsidRDefault="006B345E" w:rsidP="00396E2E">
      <w:pPr>
        <w:widowControl w:val="0"/>
        <w:ind w:left="1080" w:hanging="360"/>
        <w:rPr>
          <w:rFonts w:ascii="Albany AMT" w:hAnsi="Albany AMT" w:cs="Albany AMT"/>
          <w:sz w:val="24"/>
          <w:szCs w:val="24"/>
        </w:rPr>
      </w:pPr>
      <w:hyperlink r:id="rId10" w:history="1">
        <w:r w:rsidR="00A05E64">
          <w:rPr>
            <w:rStyle w:val="Hyperlink"/>
            <w:rFonts w:ascii="Albany AMT" w:hAnsi="Albany AMT"/>
            <w:sz w:val="24"/>
          </w:rPr>
          <w:t>www.immunize.org</w:t>
        </w:r>
      </w:hyperlink>
    </w:p>
    <w:p w14:paraId="72D1ACA8" w14:textId="77777777" w:rsidR="00396E2E" w:rsidRDefault="00A05E64" w:rsidP="00396E2E">
      <w:pPr>
        <w:widowControl w:val="0"/>
        <w:ind w:left="1080" w:hanging="360"/>
        <w:rPr>
          <w:rFonts w:ascii="Albany AMT" w:hAnsi="Albany AMT"/>
          <w:sz w:val="24"/>
        </w:rPr>
      </w:pPr>
      <w:r>
        <w:rPr>
          <w:rFonts w:ascii="Albany AMT" w:hAnsi="Albany AMT"/>
          <w:sz w:val="24"/>
        </w:rPr>
        <w:t>Ou ligue para 617-983-6800 ou para o conselho local de saúde.</w:t>
      </w:r>
    </w:p>
    <w:p w14:paraId="000E77E1" w14:textId="77777777" w:rsidR="007022A6" w:rsidRDefault="007022A6" w:rsidP="00396E2E">
      <w:pPr>
        <w:widowControl w:val="0"/>
        <w:ind w:left="1080" w:hanging="360"/>
        <w:rPr>
          <w:rFonts w:ascii="Albany AMT" w:hAnsi="Albany AMT"/>
          <w:sz w:val="24"/>
        </w:rPr>
      </w:pPr>
    </w:p>
    <w:p w14:paraId="4619B606" w14:textId="125801BD" w:rsidR="007022A6" w:rsidRDefault="00415E6A" w:rsidP="00415E6A">
      <w:pPr>
        <w:widowControl w:val="0"/>
        <w:rPr>
          <w:rFonts w:ascii="Albany AMT" w:hAnsi="Albany AMT" w:cs="Albany AMT"/>
          <w:sz w:val="24"/>
          <w:szCs w:val="24"/>
        </w:rPr>
      </w:pPr>
      <w:r w:rsidRPr="00415E6A">
        <w:rPr>
          <w:rFonts w:ascii="Albany AMT" w:hAnsi="Albany AMT" w:cs="Albany AMT"/>
          <w:sz w:val="24"/>
          <w:szCs w:val="24"/>
        </w:rPr>
        <w:t>Adaptado do CDC e desenvolvido conforme os requisitos legais de acordo com Uma Lei Sobre a Imunização Infantil Anual Contra a Gripe (Influenza), MGL Capítulo 111, Seção 229, Alterada em 2012. Departamento de Saúde Pública de Massachusetts, 20</w:t>
      </w:r>
      <w:r w:rsidR="005C77F0">
        <w:rPr>
          <w:rFonts w:ascii="Albany AMT" w:hAnsi="Albany AMT" w:cs="Albany AMT"/>
          <w:sz w:val="24"/>
          <w:szCs w:val="24"/>
        </w:rPr>
        <w:t>23.</w:t>
      </w:r>
    </w:p>
    <w:sectPr w:rsidR="007022A6" w:rsidSect="00A219E5">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D5B" w14:textId="77777777" w:rsidR="00497A4D" w:rsidRDefault="00497A4D">
      <w:r>
        <w:separator/>
      </w:r>
    </w:p>
  </w:endnote>
  <w:endnote w:type="continuationSeparator" w:id="0">
    <w:p w14:paraId="41E81ADA" w14:textId="77777777" w:rsidR="00497A4D" w:rsidRDefault="004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495D" w14:textId="77777777" w:rsidR="00497A4D" w:rsidRDefault="00497A4D">
      <w:r>
        <w:separator/>
      </w:r>
    </w:p>
  </w:footnote>
  <w:footnote w:type="continuationSeparator" w:id="0">
    <w:p w14:paraId="5E975F10" w14:textId="77777777" w:rsidR="00497A4D" w:rsidRDefault="0049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B3320"/>
    <w:multiLevelType w:val="hybridMultilevel"/>
    <w:tmpl w:val="2DC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264722">
    <w:abstractNumId w:val="0"/>
  </w:num>
  <w:num w:numId="2" w16cid:durableId="1081026441">
    <w:abstractNumId w:val="1"/>
  </w:num>
  <w:num w:numId="3" w16cid:durableId="2115708738">
    <w:abstractNumId w:val="2"/>
  </w:num>
  <w:num w:numId="4" w16cid:durableId="1298409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2E"/>
    <w:rsid w:val="00047D34"/>
    <w:rsid w:val="002664B3"/>
    <w:rsid w:val="002D04A8"/>
    <w:rsid w:val="00396E2E"/>
    <w:rsid w:val="0041296C"/>
    <w:rsid w:val="00415E6A"/>
    <w:rsid w:val="004646A9"/>
    <w:rsid w:val="00497A4D"/>
    <w:rsid w:val="004A19A5"/>
    <w:rsid w:val="0051669F"/>
    <w:rsid w:val="0058390E"/>
    <w:rsid w:val="005C77F0"/>
    <w:rsid w:val="00642720"/>
    <w:rsid w:val="006B345E"/>
    <w:rsid w:val="007022A6"/>
    <w:rsid w:val="007D1DDA"/>
    <w:rsid w:val="0082215B"/>
    <w:rsid w:val="0090422F"/>
    <w:rsid w:val="009306DC"/>
    <w:rsid w:val="00941A47"/>
    <w:rsid w:val="009B2511"/>
    <w:rsid w:val="00A05E64"/>
    <w:rsid w:val="00A219E5"/>
    <w:rsid w:val="00A36352"/>
    <w:rsid w:val="00A5336A"/>
    <w:rsid w:val="00AE2619"/>
    <w:rsid w:val="00BB4B76"/>
    <w:rsid w:val="00D7041E"/>
    <w:rsid w:val="00DD093C"/>
    <w:rsid w:val="00E23D4A"/>
    <w:rsid w:val="00EB1125"/>
    <w:rsid w:val="00FA0C69"/>
    <w:rsid w:val="00FA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DE3E"/>
  <w14:defaultImageDpi w14:val="0"/>
  <w15:docId w15:val="{E1E5585B-4015-42DC-8323-35F64560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color w:val="000000"/>
      <w:kern w:val="28"/>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lang w:val="pt-BR" w:eastAsia="pt-BR"/>
    </w:rPr>
  </w:style>
  <w:style w:type="character" w:styleId="Hyperlink">
    <w:name w:val="Hyperlink"/>
    <w:basedOn w:val="DefaultParagraphFont"/>
    <w:uiPriority w:val="99"/>
    <w:rPr>
      <w:rFonts w:cs="Times New Roman"/>
      <w:color w:val="0066FF"/>
      <w:u w:val="single"/>
      <w:lang w:val="pt-BR" w:eastAsia="pt-B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kern w:val="28"/>
      <w:sz w:val="20"/>
      <w:szCs w:val="20"/>
      <w:lang w:val="pt-BR" w:eastAsia="pt-B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kern w:val="28"/>
      <w:sz w:val="20"/>
      <w:szCs w:val="20"/>
      <w:lang w:val="pt-BR" w:eastAsia="pt-BR"/>
    </w:rPr>
  </w:style>
  <w:style w:type="character" w:styleId="CommentReference">
    <w:name w:val="annotation reference"/>
    <w:basedOn w:val="DefaultParagraphFont"/>
    <w:uiPriority w:val="99"/>
    <w:semiHidden/>
    <w:unhideWhenUsed/>
    <w:rsid w:val="0051669F"/>
    <w:rPr>
      <w:sz w:val="16"/>
      <w:szCs w:val="16"/>
    </w:rPr>
  </w:style>
  <w:style w:type="paragraph" w:styleId="CommentText">
    <w:name w:val="annotation text"/>
    <w:basedOn w:val="Normal"/>
    <w:link w:val="CommentTextChar"/>
    <w:uiPriority w:val="99"/>
    <w:semiHidden/>
    <w:unhideWhenUsed/>
    <w:rsid w:val="0051669F"/>
  </w:style>
  <w:style w:type="character" w:customStyle="1" w:styleId="CommentTextChar">
    <w:name w:val="Comment Text Char"/>
    <w:basedOn w:val="DefaultParagraphFont"/>
    <w:link w:val="CommentText"/>
    <w:uiPriority w:val="99"/>
    <w:semiHidden/>
    <w:rsid w:val="0051669F"/>
    <w:rPr>
      <w:color w:val="000000"/>
      <w:kern w:val="28"/>
      <w:sz w:val="20"/>
      <w:szCs w:val="20"/>
      <w:lang w:val="pt-BR" w:eastAsia="pt-BR"/>
    </w:rPr>
  </w:style>
  <w:style w:type="paragraph" w:styleId="CommentSubject">
    <w:name w:val="annotation subject"/>
    <w:basedOn w:val="CommentText"/>
    <w:next w:val="CommentText"/>
    <w:link w:val="CommentSubjectChar"/>
    <w:uiPriority w:val="99"/>
    <w:semiHidden/>
    <w:unhideWhenUsed/>
    <w:rsid w:val="0051669F"/>
    <w:rPr>
      <w:b/>
      <w:bCs/>
    </w:rPr>
  </w:style>
  <w:style w:type="character" w:customStyle="1" w:styleId="CommentSubjectChar">
    <w:name w:val="Comment Subject Char"/>
    <w:basedOn w:val="CommentTextChar"/>
    <w:link w:val="CommentSubject"/>
    <w:uiPriority w:val="99"/>
    <w:semiHidden/>
    <w:rsid w:val="0051669F"/>
    <w:rPr>
      <w:b/>
      <w:bCs/>
      <w:color w:val="000000"/>
      <w:kern w:val="28"/>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provider/guidelines-resources/services-planning/diseases-conditions/influenza/" TargetMode="External"/><Relationship Id="rId3" Type="http://schemas.openxmlformats.org/officeDocument/2006/relationships/settings" Target="settings.xml"/><Relationship Id="rId7" Type="http://schemas.openxmlformats.org/officeDocument/2006/relationships/hyperlink" Target="http://www.immunize.org/v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munize.org/" TargetMode="External"/><Relationship Id="rId4" Type="http://schemas.openxmlformats.org/officeDocument/2006/relationships/webSettings" Target="webSettings.xml"/><Relationship Id="rId9" Type="http://schemas.openxmlformats.org/officeDocument/2006/relationships/hyperlink" Target="http://www.cdc.gov/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Flu:</vt:lpstr>
    </vt:vector>
  </TitlesOfParts>
  <Company>DPH</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dc:title>
  <dc:creator>SFleming</dc:creator>
  <cp:lastModifiedBy>Harrison, Deborah (EHS)</cp:lastModifiedBy>
  <cp:revision>2</cp:revision>
  <cp:lastPrinted>2016-11-29T13:44:00Z</cp:lastPrinted>
  <dcterms:created xsi:type="dcterms:W3CDTF">2024-01-29T18:22:00Z</dcterms:created>
  <dcterms:modified xsi:type="dcterms:W3CDTF">2024-01-29T18:22:00Z</dcterms:modified>
</cp:coreProperties>
</file>