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4A7944" w14:paraId="298D6DBF" w14:textId="77777777">
        <w:trPr>
          <w:trHeight w:val="180"/>
        </w:trPr>
        <w:tc>
          <w:tcPr>
            <w:tcW w:w="180" w:type="dxa"/>
          </w:tcPr>
          <w:p w14:paraId="5BB4F7B1" w14:textId="77777777" w:rsidR="004A7944" w:rsidRDefault="004A7944">
            <w:pPr>
              <w:pStyle w:val="EmptyCellLayoutStyle"/>
              <w:spacing w:after="0" w:line="240" w:lineRule="auto"/>
            </w:pPr>
          </w:p>
        </w:tc>
        <w:tc>
          <w:tcPr>
            <w:tcW w:w="12600" w:type="dxa"/>
          </w:tcPr>
          <w:p w14:paraId="488F2FF8" w14:textId="77777777" w:rsidR="004A7944" w:rsidRDefault="004A7944">
            <w:pPr>
              <w:pStyle w:val="EmptyCellLayoutStyle"/>
              <w:spacing w:after="0" w:line="240" w:lineRule="auto"/>
            </w:pPr>
          </w:p>
        </w:tc>
        <w:tc>
          <w:tcPr>
            <w:tcW w:w="179" w:type="dxa"/>
          </w:tcPr>
          <w:p w14:paraId="383021CC" w14:textId="77777777" w:rsidR="004A7944" w:rsidRDefault="004A7944">
            <w:pPr>
              <w:pStyle w:val="EmptyCellLayoutStyle"/>
              <w:spacing w:after="0" w:line="240" w:lineRule="auto"/>
            </w:pPr>
          </w:p>
        </w:tc>
      </w:tr>
      <w:tr w:rsidR="004A7944" w14:paraId="4DA0456E" w14:textId="77777777">
        <w:tc>
          <w:tcPr>
            <w:tcW w:w="180" w:type="dxa"/>
          </w:tcPr>
          <w:p w14:paraId="31B7FBAC" w14:textId="77777777" w:rsidR="004A7944" w:rsidRDefault="004A7944">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4A7944" w14:paraId="2FEF9E4F" w14:textId="77777777">
              <w:trPr>
                <w:trHeight w:val="360"/>
              </w:trPr>
              <w:tc>
                <w:tcPr>
                  <w:tcW w:w="450" w:type="dxa"/>
                </w:tcPr>
                <w:p w14:paraId="7A3ED3AA" w14:textId="77777777" w:rsidR="004A7944" w:rsidRDefault="004A7944">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4A7944" w14:paraId="7A1699B2" w14:textId="77777777">
                    <w:trPr>
                      <w:trHeight w:val="282"/>
                    </w:trPr>
                    <w:tc>
                      <w:tcPr>
                        <w:tcW w:w="2160" w:type="dxa"/>
                        <w:tcBorders>
                          <w:top w:val="nil"/>
                          <w:left w:val="nil"/>
                          <w:bottom w:val="nil"/>
                          <w:right w:val="nil"/>
                        </w:tcBorders>
                        <w:tcMar>
                          <w:top w:w="39" w:type="dxa"/>
                          <w:left w:w="39" w:type="dxa"/>
                          <w:bottom w:w="39" w:type="dxa"/>
                          <w:right w:w="39" w:type="dxa"/>
                        </w:tcMar>
                      </w:tcPr>
                      <w:p w14:paraId="574B2D52" w14:textId="77777777" w:rsidR="004A7944" w:rsidRDefault="007A0C8A">
                        <w:pPr>
                          <w:spacing w:after="0" w:line="240" w:lineRule="auto"/>
                          <w:jc w:val="right"/>
                        </w:pPr>
                        <w:r>
                          <w:rPr>
                            <w:rFonts w:ascii="Arial" w:eastAsia="Arial" w:hAnsi="Arial"/>
                            <w:b/>
                            <w:color w:val="000000"/>
                          </w:rPr>
                          <w:t>Provider:</w:t>
                        </w:r>
                      </w:p>
                    </w:tc>
                  </w:tr>
                </w:tbl>
                <w:p w14:paraId="50134BFB" w14:textId="77777777" w:rsidR="004A7944" w:rsidRDefault="004A7944">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4A7944" w14:paraId="0E5DC12A"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0F56C204" w14:textId="77777777" w:rsidR="004A7944" w:rsidRDefault="007A0C8A">
                        <w:pPr>
                          <w:spacing w:after="0" w:line="240" w:lineRule="auto"/>
                        </w:pPr>
                        <w:r>
                          <w:rPr>
                            <w:rFonts w:ascii="Arial" w:eastAsia="Arial" w:hAnsi="Arial"/>
                            <w:color w:val="000000"/>
                          </w:rPr>
                          <w:t>GROWTHWAYS INC</w:t>
                        </w:r>
                      </w:p>
                    </w:tc>
                  </w:tr>
                </w:tbl>
                <w:p w14:paraId="3DC81417" w14:textId="77777777" w:rsidR="004A7944" w:rsidRDefault="004A7944">
                  <w:pPr>
                    <w:spacing w:after="0" w:line="240" w:lineRule="auto"/>
                  </w:pPr>
                </w:p>
              </w:tc>
              <w:tc>
                <w:tcPr>
                  <w:tcW w:w="719" w:type="dxa"/>
                </w:tcPr>
                <w:p w14:paraId="3FB79A29" w14:textId="77777777" w:rsidR="004A7944" w:rsidRDefault="004A7944">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4A7944" w14:paraId="3C4CB197" w14:textId="77777777">
                    <w:trPr>
                      <w:trHeight w:val="282"/>
                    </w:trPr>
                    <w:tc>
                      <w:tcPr>
                        <w:tcW w:w="2160" w:type="dxa"/>
                        <w:tcBorders>
                          <w:top w:val="nil"/>
                          <w:left w:val="nil"/>
                          <w:bottom w:val="nil"/>
                          <w:right w:val="nil"/>
                        </w:tcBorders>
                        <w:tcMar>
                          <w:top w:w="39" w:type="dxa"/>
                          <w:left w:w="39" w:type="dxa"/>
                          <w:bottom w:w="39" w:type="dxa"/>
                          <w:right w:w="39" w:type="dxa"/>
                        </w:tcMar>
                      </w:tcPr>
                      <w:p w14:paraId="01A1EEA4" w14:textId="77777777" w:rsidR="004A7944" w:rsidRDefault="007A0C8A">
                        <w:pPr>
                          <w:spacing w:after="0" w:line="240" w:lineRule="auto"/>
                          <w:jc w:val="right"/>
                        </w:pPr>
                        <w:r>
                          <w:rPr>
                            <w:rFonts w:ascii="Arial" w:eastAsia="Arial" w:hAnsi="Arial"/>
                            <w:b/>
                            <w:color w:val="000000"/>
                          </w:rPr>
                          <w:t>Provider Address:</w:t>
                        </w:r>
                      </w:p>
                    </w:tc>
                  </w:tr>
                </w:tbl>
                <w:p w14:paraId="6545C78B" w14:textId="77777777" w:rsidR="004A7944" w:rsidRDefault="004A7944">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4A7944" w14:paraId="7B05BA0F"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4105150F" w14:textId="77777777" w:rsidR="004A7944" w:rsidRDefault="007A0C8A">
                        <w:pPr>
                          <w:spacing w:after="0" w:line="240" w:lineRule="auto"/>
                        </w:pPr>
                        <w:r>
                          <w:rPr>
                            <w:rFonts w:ascii="Arial" w:eastAsia="Arial" w:hAnsi="Arial"/>
                            <w:color w:val="000000"/>
                          </w:rPr>
                          <w:t xml:space="preserve">41 North Pearl </w:t>
                        </w:r>
                        <w:proofErr w:type="gramStart"/>
                        <w:r>
                          <w:rPr>
                            <w:rFonts w:ascii="Arial" w:eastAsia="Arial" w:hAnsi="Arial"/>
                            <w:color w:val="000000"/>
                          </w:rPr>
                          <w:t>St. ,</w:t>
                        </w:r>
                        <w:proofErr w:type="gramEnd"/>
                        <w:r>
                          <w:rPr>
                            <w:rFonts w:ascii="Arial" w:eastAsia="Arial" w:hAnsi="Arial"/>
                            <w:color w:val="000000"/>
                          </w:rPr>
                          <w:t xml:space="preserve"> Brockton</w:t>
                        </w:r>
                      </w:p>
                    </w:tc>
                  </w:tr>
                </w:tbl>
                <w:p w14:paraId="25BFDAF2" w14:textId="77777777" w:rsidR="004A7944" w:rsidRDefault="004A7944">
                  <w:pPr>
                    <w:spacing w:after="0" w:line="240" w:lineRule="auto"/>
                  </w:pPr>
                </w:p>
              </w:tc>
              <w:tc>
                <w:tcPr>
                  <w:tcW w:w="450" w:type="dxa"/>
                </w:tcPr>
                <w:p w14:paraId="4C3F3561" w14:textId="77777777" w:rsidR="004A7944" w:rsidRDefault="004A7944">
                  <w:pPr>
                    <w:pStyle w:val="EmptyCellLayoutStyle"/>
                    <w:spacing w:after="0" w:line="240" w:lineRule="auto"/>
                  </w:pPr>
                </w:p>
              </w:tc>
            </w:tr>
            <w:tr w:rsidR="004A7944" w14:paraId="6934B691" w14:textId="77777777">
              <w:trPr>
                <w:trHeight w:val="179"/>
              </w:trPr>
              <w:tc>
                <w:tcPr>
                  <w:tcW w:w="450" w:type="dxa"/>
                </w:tcPr>
                <w:p w14:paraId="16990EE6" w14:textId="77777777" w:rsidR="004A7944" w:rsidRDefault="004A7944">
                  <w:pPr>
                    <w:pStyle w:val="EmptyCellLayoutStyle"/>
                    <w:spacing w:after="0" w:line="240" w:lineRule="auto"/>
                  </w:pPr>
                </w:p>
              </w:tc>
              <w:tc>
                <w:tcPr>
                  <w:tcW w:w="2160" w:type="dxa"/>
                </w:tcPr>
                <w:p w14:paraId="08DD4B00" w14:textId="77777777" w:rsidR="004A7944" w:rsidRDefault="004A7944">
                  <w:pPr>
                    <w:pStyle w:val="EmptyCellLayoutStyle"/>
                    <w:spacing w:after="0" w:line="240" w:lineRule="auto"/>
                  </w:pPr>
                </w:p>
              </w:tc>
              <w:tc>
                <w:tcPr>
                  <w:tcW w:w="3240" w:type="dxa"/>
                </w:tcPr>
                <w:p w14:paraId="2C92F061" w14:textId="77777777" w:rsidR="004A7944" w:rsidRDefault="004A7944">
                  <w:pPr>
                    <w:pStyle w:val="EmptyCellLayoutStyle"/>
                    <w:spacing w:after="0" w:line="240" w:lineRule="auto"/>
                  </w:pPr>
                </w:p>
              </w:tc>
              <w:tc>
                <w:tcPr>
                  <w:tcW w:w="719" w:type="dxa"/>
                </w:tcPr>
                <w:p w14:paraId="1C1C879E" w14:textId="77777777" w:rsidR="004A7944" w:rsidRDefault="004A7944">
                  <w:pPr>
                    <w:pStyle w:val="EmptyCellLayoutStyle"/>
                    <w:spacing w:after="0" w:line="240" w:lineRule="auto"/>
                  </w:pPr>
                </w:p>
              </w:tc>
              <w:tc>
                <w:tcPr>
                  <w:tcW w:w="2159" w:type="dxa"/>
                </w:tcPr>
                <w:p w14:paraId="0D8B6BBA" w14:textId="77777777" w:rsidR="004A7944" w:rsidRDefault="004A7944">
                  <w:pPr>
                    <w:pStyle w:val="EmptyCellLayoutStyle"/>
                    <w:spacing w:after="0" w:line="240" w:lineRule="auto"/>
                  </w:pPr>
                </w:p>
              </w:tc>
              <w:tc>
                <w:tcPr>
                  <w:tcW w:w="3420" w:type="dxa"/>
                </w:tcPr>
                <w:p w14:paraId="38B0824E" w14:textId="77777777" w:rsidR="004A7944" w:rsidRDefault="004A7944">
                  <w:pPr>
                    <w:pStyle w:val="EmptyCellLayoutStyle"/>
                    <w:spacing w:after="0" w:line="240" w:lineRule="auto"/>
                  </w:pPr>
                </w:p>
              </w:tc>
              <w:tc>
                <w:tcPr>
                  <w:tcW w:w="450" w:type="dxa"/>
                </w:tcPr>
                <w:p w14:paraId="6683CBF7" w14:textId="77777777" w:rsidR="004A7944" w:rsidRDefault="004A7944">
                  <w:pPr>
                    <w:pStyle w:val="EmptyCellLayoutStyle"/>
                    <w:spacing w:after="0" w:line="240" w:lineRule="auto"/>
                  </w:pPr>
                </w:p>
              </w:tc>
            </w:tr>
            <w:tr w:rsidR="004A7944" w14:paraId="221D7154" w14:textId="77777777">
              <w:trPr>
                <w:trHeight w:val="360"/>
              </w:trPr>
              <w:tc>
                <w:tcPr>
                  <w:tcW w:w="450" w:type="dxa"/>
                </w:tcPr>
                <w:p w14:paraId="264CD1D6" w14:textId="77777777" w:rsidR="004A7944" w:rsidRDefault="004A7944">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4A7944" w14:paraId="5B4D10CF" w14:textId="77777777">
                    <w:trPr>
                      <w:trHeight w:val="282"/>
                    </w:trPr>
                    <w:tc>
                      <w:tcPr>
                        <w:tcW w:w="2160" w:type="dxa"/>
                        <w:tcBorders>
                          <w:top w:val="nil"/>
                          <w:left w:val="nil"/>
                          <w:bottom w:val="nil"/>
                          <w:right w:val="nil"/>
                        </w:tcBorders>
                        <w:tcMar>
                          <w:top w:w="39" w:type="dxa"/>
                          <w:left w:w="39" w:type="dxa"/>
                          <w:bottom w:w="39" w:type="dxa"/>
                          <w:right w:w="39" w:type="dxa"/>
                        </w:tcMar>
                      </w:tcPr>
                      <w:p w14:paraId="6C1ACD90" w14:textId="77777777" w:rsidR="004A7944" w:rsidRDefault="007A0C8A">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368ACD03" w14:textId="77777777" w:rsidR="004A7944" w:rsidRDefault="004A7944">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4A7944" w14:paraId="246DD1FE"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05E7B094" w14:textId="77777777" w:rsidR="004A7944" w:rsidRDefault="007A0C8A">
                        <w:pPr>
                          <w:spacing w:after="0" w:line="240" w:lineRule="auto"/>
                        </w:pPr>
                        <w:r>
                          <w:rPr>
                            <w:rFonts w:ascii="Arial" w:eastAsia="Arial" w:hAnsi="Arial"/>
                            <w:color w:val="000000"/>
                          </w:rPr>
                          <w:t>Marty Berliner</w:t>
                        </w:r>
                      </w:p>
                    </w:tc>
                  </w:tr>
                </w:tbl>
                <w:p w14:paraId="241DC7E7" w14:textId="77777777" w:rsidR="004A7944" w:rsidRDefault="004A7944">
                  <w:pPr>
                    <w:spacing w:after="0" w:line="240" w:lineRule="auto"/>
                  </w:pPr>
                </w:p>
              </w:tc>
              <w:tc>
                <w:tcPr>
                  <w:tcW w:w="719" w:type="dxa"/>
                </w:tcPr>
                <w:p w14:paraId="258ABF76" w14:textId="77777777" w:rsidR="004A7944" w:rsidRDefault="004A7944">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4A7944" w14:paraId="66347E01" w14:textId="77777777">
                    <w:trPr>
                      <w:trHeight w:val="282"/>
                    </w:trPr>
                    <w:tc>
                      <w:tcPr>
                        <w:tcW w:w="2160" w:type="dxa"/>
                        <w:tcBorders>
                          <w:top w:val="nil"/>
                          <w:left w:val="nil"/>
                          <w:bottom w:val="nil"/>
                          <w:right w:val="nil"/>
                        </w:tcBorders>
                        <w:tcMar>
                          <w:top w:w="39" w:type="dxa"/>
                          <w:left w:w="39" w:type="dxa"/>
                          <w:bottom w:w="39" w:type="dxa"/>
                          <w:right w:w="39" w:type="dxa"/>
                        </w:tcMar>
                      </w:tcPr>
                      <w:p w14:paraId="56DFE3D6" w14:textId="77777777" w:rsidR="004A7944" w:rsidRDefault="007A0C8A">
                        <w:pPr>
                          <w:spacing w:after="0" w:line="240" w:lineRule="auto"/>
                          <w:jc w:val="right"/>
                        </w:pPr>
                        <w:r>
                          <w:rPr>
                            <w:rFonts w:ascii="Arial" w:eastAsia="Arial" w:hAnsi="Arial"/>
                            <w:b/>
                            <w:color w:val="000000"/>
                          </w:rPr>
                          <w:t>Date(s) of Review:</w:t>
                        </w:r>
                      </w:p>
                    </w:tc>
                  </w:tr>
                </w:tbl>
                <w:p w14:paraId="06D2D079" w14:textId="77777777" w:rsidR="004A7944" w:rsidRDefault="004A7944">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4A7944" w14:paraId="36213AB9"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609458D8" w14:textId="77777777" w:rsidR="004A7944" w:rsidRDefault="007A0C8A">
                        <w:pPr>
                          <w:spacing w:after="0" w:line="240" w:lineRule="auto"/>
                        </w:pPr>
                        <w:r>
                          <w:rPr>
                            <w:rFonts w:ascii="Arial" w:eastAsia="Arial" w:hAnsi="Arial"/>
                            <w:color w:val="000000"/>
                          </w:rPr>
                          <w:t>19-FEB-20 to 19-FEB-20</w:t>
                        </w:r>
                      </w:p>
                    </w:tc>
                  </w:tr>
                </w:tbl>
                <w:p w14:paraId="33D6A665" w14:textId="77777777" w:rsidR="004A7944" w:rsidRDefault="004A7944">
                  <w:pPr>
                    <w:spacing w:after="0" w:line="240" w:lineRule="auto"/>
                  </w:pPr>
                </w:p>
              </w:tc>
              <w:tc>
                <w:tcPr>
                  <w:tcW w:w="450" w:type="dxa"/>
                </w:tcPr>
                <w:p w14:paraId="4CBA4CB4" w14:textId="77777777" w:rsidR="004A7944" w:rsidRDefault="004A7944">
                  <w:pPr>
                    <w:pStyle w:val="EmptyCellLayoutStyle"/>
                    <w:spacing w:after="0" w:line="240" w:lineRule="auto"/>
                  </w:pPr>
                </w:p>
              </w:tc>
            </w:tr>
          </w:tbl>
          <w:p w14:paraId="5E91787C" w14:textId="77777777" w:rsidR="004A7944" w:rsidRDefault="004A7944">
            <w:pPr>
              <w:spacing w:after="0" w:line="240" w:lineRule="auto"/>
            </w:pPr>
          </w:p>
        </w:tc>
        <w:tc>
          <w:tcPr>
            <w:tcW w:w="179" w:type="dxa"/>
          </w:tcPr>
          <w:p w14:paraId="0DC80624" w14:textId="77777777" w:rsidR="004A7944" w:rsidRDefault="004A7944">
            <w:pPr>
              <w:pStyle w:val="EmptyCellLayoutStyle"/>
              <w:spacing w:after="0" w:line="240" w:lineRule="auto"/>
            </w:pPr>
          </w:p>
        </w:tc>
      </w:tr>
      <w:tr w:rsidR="004A7944" w14:paraId="01E46C19" w14:textId="77777777">
        <w:trPr>
          <w:trHeight w:val="360"/>
        </w:trPr>
        <w:tc>
          <w:tcPr>
            <w:tcW w:w="180" w:type="dxa"/>
          </w:tcPr>
          <w:p w14:paraId="18946933" w14:textId="77777777" w:rsidR="004A7944" w:rsidRDefault="004A7944">
            <w:pPr>
              <w:pStyle w:val="EmptyCellLayoutStyle"/>
              <w:spacing w:after="0" w:line="240" w:lineRule="auto"/>
            </w:pPr>
          </w:p>
        </w:tc>
        <w:tc>
          <w:tcPr>
            <w:tcW w:w="12600" w:type="dxa"/>
          </w:tcPr>
          <w:p w14:paraId="10949402" w14:textId="77777777" w:rsidR="004A7944" w:rsidRDefault="004A7944">
            <w:pPr>
              <w:pStyle w:val="EmptyCellLayoutStyle"/>
              <w:spacing w:after="0" w:line="240" w:lineRule="auto"/>
            </w:pPr>
          </w:p>
        </w:tc>
        <w:tc>
          <w:tcPr>
            <w:tcW w:w="179" w:type="dxa"/>
          </w:tcPr>
          <w:p w14:paraId="2EFED955" w14:textId="77777777" w:rsidR="004A7944" w:rsidRDefault="004A7944">
            <w:pPr>
              <w:pStyle w:val="EmptyCellLayoutStyle"/>
              <w:spacing w:after="0" w:line="240" w:lineRule="auto"/>
            </w:pPr>
          </w:p>
        </w:tc>
      </w:tr>
      <w:tr w:rsidR="0069709B" w14:paraId="40372243" w14:textId="77777777" w:rsidTr="0069709B">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4A7944" w14:paraId="4ABDF50F"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3313A2DF" w14:textId="77777777" w:rsidR="004A7944" w:rsidRDefault="007A0C8A">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135C09CD" w14:textId="77777777" w:rsidR="004A7944" w:rsidRDefault="004A7944">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4CF0BE36" w14:textId="77777777" w:rsidR="004A7944" w:rsidRDefault="004A7944">
                  <w:pPr>
                    <w:spacing w:after="0" w:line="240" w:lineRule="auto"/>
                    <w:rPr>
                      <w:sz w:val="0"/>
                    </w:rPr>
                  </w:pPr>
                </w:p>
              </w:tc>
            </w:tr>
            <w:tr w:rsidR="004A7944" w14:paraId="61035C47"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46F1950" w14:textId="77777777" w:rsidR="004A7944" w:rsidRDefault="007A0C8A">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52AFC3C" w14:textId="77777777" w:rsidR="004A7944" w:rsidRDefault="007A0C8A">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D1B7279" w14:textId="77777777" w:rsidR="004A7944" w:rsidRDefault="007A0C8A">
                  <w:pPr>
                    <w:spacing w:after="0" w:line="240" w:lineRule="auto"/>
                  </w:pPr>
                  <w:r>
                    <w:rPr>
                      <w:rFonts w:ascii="Arial" w:eastAsia="Arial" w:hAnsi="Arial"/>
                      <w:color w:val="000000"/>
                    </w:rPr>
                    <w:t xml:space="preserve">  # Indicators std. met/ std. rated </w:t>
                  </w:r>
                </w:p>
              </w:tc>
            </w:tr>
            <w:tr w:rsidR="004A7944" w14:paraId="27C4A662"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8F80534" w14:textId="77777777" w:rsidR="004A7944" w:rsidRDefault="007A0C8A">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3DEC8DEF" w14:textId="77777777" w:rsidR="004A7944" w:rsidRDefault="007A0C8A">
                  <w:pPr>
                    <w:spacing w:after="0" w:line="240" w:lineRule="auto"/>
                  </w:pPr>
                  <w:r>
                    <w:rPr>
                      <w:rFonts w:ascii="Arial" w:eastAsia="Arial" w:hAnsi="Arial"/>
                      <w:color w:val="000000"/>
                    </w:rPr>
                    <w:t>2 Year License with Mid-Cycle Review</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70DCED6" w14:textId="77777777" w:rsidR="004A7944" w:rsidRDefault="007A0C8A">
                  <w:pPr>
                    <w:spacing w:after="0" w:line="240" w:lineRule="auto"/>
                  </w:pPr>
                  <w:r>
                    <w:rPr>
                      <w:rFonts w:ascii="Arial" w:eastAsia="Arial" w:hAnsi="Arial"/>
                      <w:color w:val="000000"/>
                    </w:rPr>
                    <w:t>2/2</w:t>
                  </w:r>
                </w:p>
              </w:tc>
            </w:tr>
            <w:tr w:rsidR="004A7944" w14:paraId="50E7E965"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2FD1BF" w14:textId="77777777" w:rsidR="004A7944" w:rsidRDefault="007A0C8A">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8E658D" w14:textId="77777777" w:rsidR="004A7944" w:rsidRDefault="004A7944">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DAB1E8" w14:textId="77777777" w:rsidR="004A7944" w:rsidRDefault="004A7944">
                  <w:pPr>
                    <w:spacing w:after="0" w:line="240" w:lineRule="auto"/>
                    <w:rPr>
                      <w:sz w:val="0"/>
                    </w:rPr>
                  </w:pPr>
                </w:p>
              </w:tc>
            </w:tr>
          </w:tbl>
          <w:p w14:paraId="6BF1B8E8" w14:textId="77777777" w:rsidR="004A7944" w:rsidRDefault="004A7944">
            <w:pPr>
              <w:spacing w:after="0" w:line="240" w:lineRule="auto"/>
            </w:pPr>
          </w:p>
        </w:tc>
        <w:tc>
          <w:tcPr>
            <w:tcW w:w="179" w:type="dxa"/>
          </w:tcPr>
          <w:p w14:paraId="0D16D6B2" w14:textId="77777777" w:rsidR="004A7944" w:rsidRDefault="004A7944">
            <w:pPr>
              <w:pStyle w:val="EmptyCellLayoutStyle"/>
              <w:spacing w:after="0" w:line="240" w:lineRule="auto"/>
            </w:pPr>
          </w:p>
        </w:tc>
      </w:tr>
    </w:tbl>
    <w:p w14:paraId="1E2A35A4" w14:textId="77777777" w:rsidR="004A7944" w:rsidRDefault="007A0C8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4A7944" w14:paraId="03DB8243"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4A7944" w14:paraId="63DE2D74"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54588B20" w14:textId="77777777" w:rsidR="004A7944" w:rsidRDefault="007A0C8A">
                  <w:pPr>
                    <w:spacing w:after="0" w:line="240" w:lineRule="auto"/>
                  </w:pPr>
                  <w:r>
                    <w:rPr>
                      <w:rFonts w:ascii="Arial" w:eastAsia="Arial" w:hAnsi="Arial"/>
                      <w:b/>
                      <w:color w:val="000000"/>
                      <w:sz w:val="22"/>
                      <w:u w:val="single"/>
                    </w:rPr>
                    <w:t>Summary of Ratings</w:t>
                  </w:r>
                </w:p>
              </w:tc>
            </w:tr>
          </w:tbl>
          <w:p w14:paraId="5D82AB62" w14:textId="77777777" w:rsidR="004A7944" w:rsidRDefault="004A7944">
            <w:pPr>
              <w:spacing w:after="0" w:line="240" w:lineRule="auto"/>
            </w:pPr>
          </w:p>
        </w:tc>
        <w:tc>
          <w:tcPr>
            <w:tcW w:w="8280" w:type="dxa"/>
          </w:tcPr>
          <w:p w14:paraId="78F5AC2F" w14:textId="77777777" w:rsidR="004A7944" w:rsidRDefault="004A7944">
            <w:pPr>
              <w:pStyle w:val="EmptyCellLayoutStyle"/>
              <w:spacing w:after="0" w:line="240" w:lineRule="auto"/>
            </w:pPr>
          </w:p>
        </w:tc>
      </w:tr>
      <w:tr w:rsidR="004A7944" w14:paraId="61B25A66" w14:textId="77777777">
        <w:trPr>
          <w:trHeight w:val="236"/>
        </w:trPr>
        <w:tc>
          <w:tcPr>
            <w:tcW w:w="4680" w:type="dxa"/>
          </w:tcPr>
          <w:p w14:paraId="1720E922" w14:textId="77777777" w:rsidR="004A7944" w:rsidRDefault="004A7944">
            <w:pPr>
              <w:pStyle w:val="EmptyCellLayoutStyle"/>
              <w:spacing w:after="0" w:line="240" w:lineRule="auto"/>
            </w:pPr>
          </w:p>
        </w:tc>
        <w:tc>
          <w:tcPr>
            <w:tcW w:w="8280" w:type="dxa"/>
          </w:tcPr>
          <w:p w14:paraId="649C77F2" w14:textId="77777777" w:rsidR="004A7944" w:rsidRDefault="004A7944">
            <w:pPr>
              <w:pStyle w:val="EmptyCellLayoutStyle"/>
              <w:spacing w:after="0" w:line="240" w:lineRule="auto"/>
            </w:pPr>
          </w:p>
        </w:tc>
      </w:tr>
      <w:tr w:rsidR="0069709B" w14:paraId="7C2A8467" w14:textId="77777777" w:rsidTr="0069709B">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4A7944" w14:paraId="0FA1A3D5" w14:textId="77777777">
              <w:trPr>
                <w:trHeight w:val="180"/>
              </w:trPr>
              <w:tc>
                <w:tcPr>
                  <w:tcW w:w="12780" w:type="dxa"/>
                </w:tcPr>
                <w:p w14:paraId="1242F2F1" w14:textId="77777777" w:rsidR="004A7944" w:rsidRDefault="004A7944">
                  <w:pPr>
                    <w:pStyle w:val="EmptyCellLayoutStyle"/>
                    <w:spacing w:after="0" w:line="240" w:lineRule="auto"/>
                  </w:pPr>
                </w:p>
              </w:tc>
              <w:tc>
                <w:tcPr>
                  <w:tcW w:w="180" w:type="dxa"/>
                </w:tcPr>
                <w:p w14:paraId="2D6ED301" w14:textId="77777777" w:rsidR="004A7944" w:rsidRDefault="004A7944">
                  <w:pPr>
                    <w:pStyle w:val="EmptyCellLayoutStyle"/>
                    <w:spacing w:after="0" w:line="240" w:lineRule="auto"/>
                  </w:pPr>
                </w:p>
              </w:tc>
            </w:tr>
            <w:tr w:rsidR="004A7944" w14:paraId="435C98BE"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69709B" w14:paraId="1A68067E" w14:textId="77777777" w:rsidTr="0069709B">
                    <w:trPr>
                      <w:trHeight w:val="282"/>
                    </w:trPr>
                    <w:tc>
                      <w:tcPr>
                        <w:tcW w:w="6645" w:type="dxa"/>
                        <w:gridSpan w:val="2"/>
                        <w:tcBorders>
                          <w:top w:val="nil"/>
                          <w:left w:val="nil"/>
                          <w:bottom w:val="nil"/>
                          <w:right w:val="nil"/>
                        </w:tcBorders>
                        <w:tcMar>
                          <w:top w:w="39" w:type="dxa"/>
                          <w:left w:w="39" w:type="dxa"/>
                          <w:bottom w:w="39" w:type="dxa"/>
                          <w:right w:w="39" w:type="dxa"/>
                        </w:tcMar>
                      </w:tcPr>
                      <w:p w14:paraId="4716ED62" w14:textId="77777777" w:rsidR="004A7944" w:rsidRDefault="007A0C8A">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4A7944" w14:paraId="35D4D56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CDE08C" w14:textId="77777777" w:rsidR="004A7944" w:rsidRDefault="007A0C8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C2D5B" w14:textId="77777777" w:rsidR="004A7944" w:rsidRDefault="007A0C8A">
                        <w:pPr>
                          <w:spacing w:after="0" w:line="240" w:lineRule="auto"/>
                        </w:pPr>
                        <w:r>
                          <w:rPr>
                            <w:rFonts w:ascii="Arial" w:eastAsia="Arial" w:hAnsi="Arial"/>
                            <w:color w:val="000000"/>
                          </w:rPr>
                          <w:t>L15</w:t>
                        </w:r>
                      </w:p>
                    </w:tc>
                  </w:tr>
                  <w:tr w:rsidR="004A7944" w14:paraId="27ECE7A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0A8B22" w14:textId="77777777" w:rsidR="004A7944" w:rsidRDefault="007A0C8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8673A" w14:textId="77777777" w:rsidR="004A7944" w:rsidRDefault="007A0C8A">
                        <w:pPr>
                          <w:spacing w:after="0" w:line="240" w:lineRule="auto"/>
                        </w:pPr>
                        <w:r>
                          <w:rPr>
                            <w:rFonts w:ascii="Arial" w:eastAsia="Arial" w:hAnsi="Arial"/>
                            <w:color w:val="000000"/>
                          </w:rPr>
                          <w:t>Hot water</w:t>
                        </w:r>
                      </w:p>
                    </w:tc>
                  </w:tr>
                  <w:tr w:rsidR="004A7944" w14:paraId="66538AA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8095E3" w14:textId="77777777" w:rsidR="004A7944" w:rsidRDefault="007A0C8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30E97" w14:textId="77777777" w:rsidR="004A7944" w:rsidRDefault="007A0C8A">
                        <w:pPr>
                          <w:spacing w:after="0" w:line="240" w:lineRule="auto"/>
                        </w:pPr>
                        <w:r>
                          <w:rPr>
                            <w:rFonts w:ascii="Arial" w:eastAsia="Arial" w:hAnsi="Arial"/>
                            <w:color w:val="000000"/>
                          </w:rPr>
                          <w:t>In three of eight locations the hot water tested above 120 degrees.  The agency needs to ensure that hot water temperature tests within the allowable limits.</w:t>
                        </w:r>
                      </w:p>
                    </w:tc>
                  </w:tr>
                  <w:tr w:rsidR="004A7944" w14:paraId="2E6ABEA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F9F8D0" w14:textId="77777777" w:rsidR="004A7944" w:rsidRDefault="007A0C8A">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B117C" w14:textId="77777777" w:rsidR="004A7944" w:rsidRDefault="007A0C8A">
                        <w:pPr>
                          <w:spacing w:after="0" w:line="240" w:lineRule="auto"/>
                        </w:pPr>
                        <w:r>
                          <w:rPr>
                            <w:rFonts w:ascii="Arial" w:eastAsia="Arial" w:hAnsi="Arial"/>
                            <w:color w:val="000000"/>
                          </w:rPr>
                          <w:t xml:space="preserve">Temps were correct same </w:t>
                        </w:r>
                        <w:proofErr w:type="gramStart"/>
                        <w:r>
                          <w:rPr>
                            <w:rFonts w:ascii="Arial" w:eastAsia="Arial" w:hAnsi="Arial"/>
                            <w:color w:val="000000"/>
                          </w:rPr>
                          <w:t>day,  the</w:t>
                        </w:r>
                        <w:proofErr w:type="gramEnd"/>
                        <w:r>
                          <w:rPr>
                            <w:rFonts w:ascii="Arial" w:eastAsia="Arial" w:hAnsi="Arial"/>
                            <w:color w:val="000000"/>
                          </w:rPr>
                          <w:t xml:space="preserve"> process was re</w:t>
                        </w:r>
                        <w:r>
                          <w:rPr>
                            <w:rFonts w:ascii="Arial" w:eastAsia="Arial" w:hAnsi="Arial"/>
                            <w:color w:val="000000"/>
                          </w:rPr>
                          <w:t>vised for checking the temperature.</w:t>
                        </w:r>
                      </w:p>
                    </w:tc>
                  </w:tr>
                  <w:tr w:rsidR="004A7944" w14:paraId="2275FD1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20E921" w14:textId="77777777" w:rsidR="004A7944" w:rsidRDefault="007A0C8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C7660" w14:textId="77777777" w:rsidR="004A7944" w:rsidRDefault="007A0C8A">
                        <w:pPr>
                          <w:spacing w:after="0" w:line="240" w:lineRule="auto"/>
                        </w:pPr>
                        <w:r>
                          <w:rPr>
                            <w:rFonts w:ascii="Arial" w:eastAsia="Arial" w:hAnsi="Arial"/>
                            <w:color w:val="000000"/>
                          </w:rPr>
                          <w:t>Temps were checked and found to be within allowable parameters.</w:t>
                        </w:r>
                        <w:r>
                          <w:rPr>
                            <w:rFonts w:ascii="Arial" w:eastAsia="Arial" w:hAnsi="Arial"/>
                            <w:color w:val="000000"/>
                          </w:rPr>
                          <w:br/>
                          <w:t>Met</w:t>
                        </w:r>
                      </w:p>
                    </w:tc>
                  </w:tr>
                  <w:tr w:rsidR="004A7944" w14:paraId="496FF91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7C433D" w14:textId="77777777" w:rsidR="004A7944" w:rsidRDefault="007A0C8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C3EBE" w14:textId="77777777" w:rsidR="004A7944" w:rsidRDefault="007A0C8A">
                        <w:pPr>
                          <w:spacing w:after="0" w:line="240" w:lineRule="auto"/>
                        </w:pPr>
                        <w:r>
                          <w:rPr>
                            <w:rFonts w:ascii="Arial" w:eastAsia="Arial" w:hAnsi="Arial"/>
                            <w:color w:val="000000"/>
                          </w:rPr>
                          <w:t>Met</w:t>
                        </w:r>
                      </w:p>
                    </w:tc>
                  </w:tr>
                  <w:tr w:rsidR="004A7944" w14:paraId="396540F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B3706B" w14:textId="77777777" w:rsidR="004A7944" w:rsidRDefault="007A0C8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CB83F" w14:textId="77777777" w:rsidR="004A7944" w:rsidRDefault="007A0C8A">
                        <w:pPr>
                          <w:spacing w:after="0" w:line="240" w:lineRule="auto"/>
                        </w:pPr>
                        <w:r>
                          <w:rPr>
                            <w:rFonts w:ascii="Arial" w:eastAsia="Arial" w:hAnsi="Arial"/>
                            <w:color w:val="000000"/>
                          </w:rPr>
                          <w:t>L87</w:t>
                        </w:r>
                      </w:p>
                    </w:tc>
                  </w:tr>
                  <w:tr w:rsidR="004A7944" w14:paraId="0404CB3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7B56FE" w14:textId="77777777" w:rsidR="004A7944" w:rsidRDefault="007A0C8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53EBE" w14:textId="77777777" w:rsidR="004A7944" w:rsidRDefault="007A0C8A">
                        <w:pPr>
                          <w:spacing w:after="0" w:line="240" w:lineRule="auto"/>
                        </w:pPr>
                        <w:r>
                          <w:rPr>
                            <w:rFonts w:ascii="Arial" w:eastAsia="Arial" w:hAnsi="Arial"/>
                            <w:color w:val="000000"/>
                          </w:rPr>
                          <w:t>Support strategies</w:t>
                        </w:r>
                      </w:p>
                    </w:tc>
                  </w:tr>
                  <w:tr w:rsidR="004A7944" w14:paraId="75981B0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F53F7F" w14:textId="77777777" w:rsidR="004A7944" w:rsidRDefault="007A0C8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1B34B" w14:textId="77777777" w:rsidR="004A7944" w:rsidRDefault="007A0C8A">
                        <w:pPr>
                          <w:spacing w:after="0" w:line="240" w:lineRule="auto"/>
                        </w:pPr>
                        <w:r>
                          <w:rPr>
                            <w:rFonts w:ascii="Arial" w:eastAsia="Arial" w:hAnsi="Arial"/>
                            <w:color w:val="000000"/>
                          </w:rPr>
                          <w:t xml:space="preserve">For three of twelve individuals, the agency did not submit the support strategies at least fifteen days prior to the ISP.  The agency needs to ensure that all support strategies are submitted within the required timelines. </w:t>
                        </w:r>
                      </w:p>
                    </w:tc>
                  </w:tr>
                  <w:tr w:rsidR="004A7944" w14:paraId="4693099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5128F7" w14:textId="77777777" w:rsidR="004A7944" w:rsidRDefault="007A0C8A">
                        <w:pPr>
                          <w:spacing w:after="0" w:line="240" w:lineRule="auto"/>
                        </w:pPr>
                        <w:r>
                          <w:rPr>
                            <w:rFonts w:ascii="Arial" w:eastAsia="Arial" w:hAnsi="Arial"/>
                            <w:b/>
                            <w:color w:val="000000"/>
                          </w:rPr>
                          <w:t>Process Utilized to correct and</w:t>
                        </w:r>
                        <w:r>
                          <w:rPr>
                            <w:rFonts w:ascii="Arial" w:eastAsia="Arial" w:hAnsi="Arial"/>
                            <w:b/>
                            <w:color w:val="000000"/>
                          </w:rPr>
                          <w:t xml:space="preserve">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D74B5" w14:textId="77777777" w:rsidR="004A7944" w:rsidRDefault="007A0C8A">
                        <w:pPr>
                          <w:spacing w:after="0" w:line="240" w:lineRule="auto"/>
                        </w:pPr>
                        <w:r>
                          <w:rPr>
                            <w:rFonts w:ascii="Arial" w:eastAsia="Arial" w:hAnsi="Arial"/>
                            <w:color w:val="000000"/>
                          </w:rPr>
                          <w:t>The internal task list was updated to emphasize the importance of this requirement.</w:t>
                        </w:r>
                      </w:p>
                    </w:tc>
                  </w:tr>
                  <w:tr w:rsidR="004A7944" w14:paraId="39DBE96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E3A46C" w14:textId="77777777" w:rsidR="004A7944" w:rsidRDefault="007A0C8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79069" w14:textId="77777777" w:rsidR="004A7944" w:rsidRDefault="007A0C8A">
                        <w:pPr>
                          <w:spacing w:after="0" w:line="240" w:lineRule="auto"/>
                        </w:pPr>
                        <w:r>
                          <w:rPr>
                            <w:rFonts w:ascii="Arial" w:eastAsia="Arial" w:hAnsi="Arial"/>
                            <w:color w:val="000000"/>
                          </w:rPr>
                          <w:t>Strategies are being submitted timely</w:t>
                        </w:r>
                        <w:r>
                          <w:rPr>
                            <w:rFonts w:ascii="Arial" w:eastAsia="Arial" w:hAnsi="Arial"/>
                            <w:color w:val="000000"/>
                          </w:rPr>
                          <w:br/>
                          <w:t>Met</w:t>
                        </w:r>
                      </w:p>
                    </w:tc>
                  </w:tr>
                  <w:tr w:rsidR="004A7944" w14:paraId="399002D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970045" w14:textId="77777777" w:rsidR="004A7944" w:rsidRDefault="007A0C8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232B3" w14:textId="77777777" w:rsidR="004A7944" w:rsidRDefault="007A0C8A">
                        <w:pPr>
                          <w:spacing w:after="0" w:line="240" w:lineRule="auto"/>
                        </w:pPr>
                        <w:r>
                          <w:rPr>
                            <w:rFonts w:ascii="Arial" w:eastAsia="Arial" w:hAnsi="Arial"/>
                            <w:color w:val="000000"/>
                          </w:rPr>
                          <w:t>Met</w:t>
                        </w:r>
                      </w:p>
                    </w:tc>
                  </w:tr>
                </w:tbl>
                <w:p w14:paraId="64CA288E" w14:textId="77777777" w:rsidR="004A7944" w:rsidRDefault="004A7944">
                  <w:pPr>
                    <w:spacing w:after="0" w:line="240" w:lineRule="auto"/>
                  </w:pPr>
                </w:p>
              </w:tc>
              <w:tc>
                <w:tcPr>
                  <w:tcW w:w="180" w:type="dxa"/>
                </w:tcPr>
                <w:p w14:paraId="3A82B4BD" w14:textId="77777777" w:rsidR="004A7944" w:rsidRDefault="004A7944">
                  <w:pPr>
                    <w:pStyle w:val="EmptyCellLayoutStyle"/>
                    <w:spacing w:after="0" w:line="240" w:lineRule="auto"/>
                  </w:pPr>
                </w:p>
              </w:tc>
            </w:tr>
          </w:tbl>
          <w:p w14:paraId="525C81F2" w14:textId="77777777" w:rsidR="004A7944" w:rsidRDefault="004A7944">
            <w:pPr>
              <w:spacing w:after="0" w:line="240" w:lineRule="auto"/>
            </w:pPr>
          </w:p>
        </w:tc>
      </w:tr>
    </w:tbl>
    <w:p w14:paraId="062651CB" w14:textId="77777777" w:rsidR="004A7944" w:rsidRDefault="004A7944">
      <w:pPr>
        <w:spacing w:after="0" w:line="240" w:lineRule="auto"/>
      </w:pPr>
    </w:p>
    <w:sectPr w:rsidR="004A7944">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C4F9" w14:textId="77777777" w:rsidR="007A0C8A" w:rsidRDefault="007A0C8A">
      <w:pPr>
        <w:spacing w:after="0" w:line="240" w:lineRule="auto"/>
      </w:pPr>
      <w:r>
        <w:separator/>
      </w:r>
    </w:p>
  </w:endnote>
  <w:endnote w:type="continuationSeparator" w:id="0">
    <w:p w14:paraId="04B0E3F7" w14:textId="77777777" w:rsidR="007A0C8A" w:rsidRDefault="007A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4A7944" w14:paraId="455AE5E0" w14:textId="77777777">
      <w:tc>
        <w:tcPr>
          <w:tcW w:w="5760" w:type="dxa"/>
        </w:tcPr>
        <w:p w14:paraId="0A7ECC1C" w14:textId="77777777" w:rsidR="004A7944" w:rsidRDefault="004A7944">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4A7944" w14:paraId="00B32C02" w14:textId="77777777">
            <w:trPr>
              <w:trHeight w:val="282"/>
            </w:trPr>
            <w:tc>
              <w:tcPr>
                <w:tcW w:w="1440" w:type="dxa"/>
                <w:tcBorders>
                  <w:top w:val="nil"/>
                  <w:left w:val="nil"/>
                  <w:bottom w:val="nil"/>
                  <w:right w:val="nil"/>
                </w:tcBorders>
                <w:tcMar>
                  <w:top w:w="39" w:type="dxa"/>
                  <w:left w:w="39" w:type="dxa"/>
                  <w:bottom w:w="39" w:type="dxa"/>
                  <w:right w:w="39" w:type="dxa"/>
                </w:tcMar>
              </w:tcPr>
              <w:p w14:paraId="3D69035F" w14:textId="77777777" w:rsidR="004A7944" w:rsidRDefault="007A0C8A">
                <w:pPr>
                  <w:spacing w:after="0" w:line="240" w:lineRule="auto"/>
                </w:pPr>
                <w:r>
                  <w:rPr>
                    <w:rFonts w:ascii="Arial" w:eastAsia="Arial" w:hAnsi="Arial"/>
                    <w:color w:val="000000"/>
                  </w:rPr>
                  <w:br/>
                </w:r>
              </w:p>
            </w:tc>
          </w:tr>
        </w:tbl>
        <w:p w14:paraId="74ABE9B1" w14:textId="77777777" w:rsidR="004A7944" w:rsidRDefault="004A7944">
          <w:pPr>
            <w:spacing w:after="0" w:line="240" w:lineRule="auto"/>
          </w:pPr>
        </w:p>
      </w:tc>
      <w:tc>
        <w:tcPr>
          <w:tcW w:w="4139" w:type="dxa"/>
        </w:tcPr>
        <w:p w14:paraId="02312883" w14:textId="77777777" w:rsidR="004A7944" w:rsidRDefault="004A7944">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4A7944" w14:paraId="1C89F27E" w14:textId="77777777">
            <w:trPr>
              <w:trHeight w:val="282"/>
            </w:trPr>
            <w:tc>
              <w:tcPr>
                <w:tcW w:w="1440" w:type="dxa"/>
                <w:tcBorders>
                  <w:top w:val="nil"/>
                  <w:left w:val="nil"/>
                  <w:bottom w:val="nil"/>
                  <w:right w:val="nil"/>
                </w:tcBorders>
                <w:tcMar>
                  <w:top w:w="39" w:type="dxa"/>
                  <w:left w:w="39" w:type="dxa"/>
                  <w:bottom w:w="39" w:type="dxa"/>
                  <w:right w:w="39" w:type="dxa"/>
                </w:tcMar>
              </w:tcPr>
              <w:p w14:paraId="32EBD653" w14:textId="77777777" w:rsidR="004A7944" w:rsidRDefault="007A0C8A">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3288910" w14:textId="77777777" w:rsidR="004A7944" w:rsidRDefault="004A7944">
          <w:pPr>
            <w:spacing w:after="0" w:line="240" w:lineRule="auto"/>
          </w:pPr>
        </w:p>
      </w:tc>
      <w:tc>
        <w:tcPr>
          <w:tcW w:w="180" w:type="dxa"/>
        </w:tcPr>
        <w:p w14:paraId="751F1AFA" w14:textId="77777777" w:rsidR="004A7944" w:rsidRDefault="004A794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D81E" w14:textId="77777777" w:rsidR="007A0C8A" w:rsidRDefault="007A0C8A">
      <w:pPr>
        <w:spacing w:after="0" w:line="240" w:lineRule="auto"/>
      </w:pPr>
      <w:r>
        <w:separator/>
      </w:r>
    </w:p>
  </w:footnote>
  <w:footnote w:type="continuationSeparator" w:id="0">
    <w:p w14:paraId="68F6A8D6" w14:textId="77777777" w:rsidR="007A0C8A" w:rsidRDefault="007A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4A7944" w14:paraId="4EF57242"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4A7944" w14:paraId="54792110" w14:textId="77777777">
            <w:trPr>
              <w:trHeight w:val="282"/>
            </w:trPr>
            <w:tc>
              <w:tcPr>
                <w:tcW w:w="12780" w:type="dxa"/>
                <w:tcBorders>
                  <w:top w:val="nil"/>
                  <w:left w:val="nil"/>
                  <w:bottom w:val="nil"/>
                  <w:right w:val="nil"/>
                </w:tcBorders>
                <w:tcMar>
                  <w:top w:w="39" w:type="dxa"/>
                  <w:left w:w="39" w:type="dxa"/>
                  <w:bottom w:w="39" w:type="dxa"/>
                  <w:right w:w="39" w:type="dxa"/>
                </w:tcMar>
              </w:tcPr>
              <w:p w14:paraId="221D2DF7" w14:textId="77777777" w:rsidR="004A7944" w:rsidRDefault="007A0C8A">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45F655D4" w14:textId="77777777" w:rsidR="004A7944" w:rsidRDefault="004A7944">
          <w:pPr>
            <w:spacing w:after="0" w:line="240" w:lineRule="auto"/>
          </w:pPr>
        </w:p>
      </w:tc>
      <w:tc>
        <w:tcPr>
          <w:tcW w:w="180" w:type="dxa"/>
        </w:tcPr>
        <w:p w14:paraId="164778E4" w14:textId="77777777" w:rsidR="004A7944" w:rsidRDefault="004A7944">
          <w:pPr>
            <w:pStyle w:val="EmptyCellLayoutStyle"/>
            <w:spacing w:after="0" w:line="240" w:lineRule="auto"/>
          </w:pPr>
        </w:p>
      </w:tc>
    </w:tr>
    <w:tr w:rsidR="004A7944" w14:paraId="1D96902D" w14:textId="77777777">
      <w:tc>
        <w:tcPr>
          <w:tcW w:w="12780" w:type="dxa"/>
        </w:tcPr>
        <w:p w14:paraId="392D26FE" w14:textId="77777777" w:rsidR="004A7944" w:rsidRDefault="004A7944">
          <w:pPr>
            <w:pStyle w:val="EmptyCellLayoutStyle"/>
            <w:spacing w:after="0" w:line="240" w:lineRule="auto"/>
          </w:pPr>
        </w:p>
      </w:tc>
      <w:tc>
        <w:tcPr>
          <w:tcW w:w="180" w:type="dxa"/>
        </w:tcPr>
        <w:p w14:paraId="143DB006" w14:textId="77777777" w:rsidR="004A7944" w:rsidRDefault="004A7944">
          <w:pPr>
            <w:pStyle w:val="EmptyCellLayoutStyle"/>
            <w:spacing w:after="0" w:line="240" w:lineRule="auto"/>
          </w:pPr>
        </w:p>
      </w:tc>
    </w:tr>
    <w:tr w:rsidR="004A7944" w14:paraId="21C1828C"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4A7944" w14:paraId="2AEDA645" w14:textId="77777777">
            <w:trPr>
              <w:trHeight w:val="282"/>
            </w:trPr>
            <w:tc>
              <w:tcPr>
                <w:tcW w:w="12780" w:type="dxa"/>
                <w:tcBorders>
                  <w:top w:val="nil"/>
                  <w:left w:val="nil"/>
                  <w:bottom w:val="nil"/>
                  <w:right w:val="nil"/>
                </w:tcBorders>
                <w:tcMar>
                  <w:top w:w="39" w:type="dxa"/>
                  <w:left w:w="39" w:type="dxa"/>
                  <w:bottom w:w="39" w:type="dxa"/>
                  <w:right w:w="39" w:type="dxa"/>
                </w:tcMar>
              </w:tcPr>
              <w:p w14:paraId="3425D874" w14:textId="77777777" w:rsidR="004A7944" w:rsidRDefault="007A0C8A">
                <w:pPr>
                  <w:spacing w:after="0" w:line="240" w:lineRule="auto"/>
                  <w:jc w:val="center"/>
                </w:pPr>
                <w:r>
                  <w:rPr>
                    <w:rFonts w:ascii="Arial" w:eastAsia="Arial" w:hAnsi="Arial"/>
                    <w:b/>
                    <w:color w:val="000000"/>
                    <w:sz w:val="24"/>
                    <w:u w:val="single"/>
                  </w:rPr>
                  <w:t>LICENSURE AND CERTIFICATION</w:t>
                </w:r>
              </w:p>
            </w:tc>
          </w:tr>
        </w:tbl>
        <w:p w14:paraId="7A106D85" w14:textId="77777777" w:rsidR="004A7944" w:rsidRDefault="004A7944">
          <w:pPr>
            <w:spacing w:after="0" w:line="240" w:lineRule="auto"/>
          </w:pPr>
        </w:p>
      </w:tc>
      <w:tc>
        <w:tcPr>
          <w:tcW w:w="180" w:type="dxa"/>
        </w:tcPr>
        <w:p w14:paraId="634679F4" w14:textId="77777777" w:rsidR="004A7944" w:rsidRDefault="004A7944">
          <w:pPr>
            <w:pStyle w:val="EmptyCellLayoutStyle"/>
            <w:spacing w:after="0" w:line="240" w:lineRule="auto"/>
          </w:pPr>
        </w:p>
      </w:tc>
    </w:tr>
    <w:tr w:rsidR="004A7944" w14:paraId="0F6FCFE7" w14:textId="77777777">
      <w:tc>
        <w:tcPr>
          <w:tcW w:w="12780" w:type="dxa"/>
        </w:tcPr>
        <w:p w14:paraId="17BA06D5" w14:textId="77777777" w:rsidR="004A7944" w:rsidRDefault="004A7944">
          <w:pPr>
            <w:pStyle w:val="EmptyCellLayoutStyle"/>
            <w:spacing w:after="0" w:line="240" w:lineRule="auto"/>
          </w:pPr>
        </w:p>
      </w:tc>
      <w:tc>
        <w:tcPr>
          <w:tcW w:w="180" w:type="dxa"/>
        </w:tcPr>
        <w:p w14:paraId="56A4E847" w14:textId="77777777" w:rsidR="004A7944" w:rsidRDefault="004A7944">
          <w:pPr>
            <w:pStyle w:val="EmptyCellLayoutStyle"/>
            <w:spacing w:after="0" w:line="240" w:lineRule="auto"/>
          </w:pPr>
        </w:p>
      </w:tc>
    </w:tr>
    <w:tr w:rsidR="004A7944" w14:paraId="71CEB229"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4A7944" w14:paraId="1B0BFE18" w14:textId="77777777">
            <w:trPr>
              <w:trHeight w:val="1007"/>
            </w:trPr>
            <w:tc>
              <w:tcPr>
                <w:tcW w:w="12780" w:type="dxa"/>
                <w:tcBorders>
                  <w:top w:val="nil"/>
                  <w:left w:val="nil"/>
                  <w:bottom w:val="nil"/>
                  <w:right w:val="nil"/>
                </w:tcBorders>
                <w:tcMar>
                  <w:top w:w="39" w:type="dxa"/>
                  <w:left w:w="39" w:type="dxa"/>
                  <w:bottom w:w="39" w:type="dxa"/>
                  <w:right w:w="39" w:type="dxa"/>
                </w:tcMar>
              </w:tcPr>
              <w:p w14:paraId="4F8777CE" w14:textId="77777777" w:rsidR="004A7944" w:rsidRDefault="007A0C8A">
                <w:pPr>
                  <w:spacing w:after="0" w:line="240" w:lineRule="auto"/>
                  <w:jc w:val="center"/>
                </w:pPr>
                <w:r>
                  <w:rPr>
                    <w:rFonts w:ascii="Arial" w:eastAsia="Arial" w:hAnsi="Arial"/>
                    <w:b/>
                    <w:color w:val="000000"/>
                    <w:sz w:val="24"/>
                    <w:u w:val="single"/>
                  </w:rPr>
                  <w:t>PROVIDER FOLLOW-UP REPORT</w:t>
                </w:r>
              </w:p>
            </w:tc>
          </w:tr>
        </w:tbl>
        <w:p w14:paraId="361F938B" w14:textId="77777777" w:rsidR="004A7944" w:rsidRDefault="004A7944">
          <w:pPr>
            <w:spacing w:after="0" w:line="240" w:lineRule="auto"/>
          </w:pPr>
        </w:p>
      </w:tc>
      <w:tc>
        <w:tcPr>
          <w:tcW w:w="180" w:type="dxa"/>
        </w:tcPr>
        <w:p w14:paraId="746C1781" w14:textId="77777777" w:rsidR="004A7944" w:rsidRDefault="004A7944">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44"/>
    <w:rsid w:val="004A7944"/>
    <w:rsid w:val="0069709B"/>
    <w:rsid w:val="007A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F14C"/>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2022-01-21T17:11:00Z</dcterms:created>
  <dcterms:modified xsi:type="dcterms:W3CDTF">2022-01-21T17:11:00Z</dcterms:modified>
</cp:coreProperties>
</file>