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A61C3" w14:textId="206CE910" w:rsidR="006461A9" w:rsidRPr="00384592" w:rsidRDefault="006461A9" w:rsidP="00963BB1">
      <w:pPr>
        <w:pStyle w:val="BodyText"/>
        <w:spacing w:before="240"/>
        <w:rPr>
          <w:rFonts w:ascii="Franklin Gothic Book" w:hAnsi="Franklin Gothic Book"/>
          <w:b/>
          <w:bCs/>
        </w:rPr>
      </w:pPr>
      <w:r w:rsidRPr="006461A9">
        <w:rPr>
          <w:rFonts w:ascii="Franklin Gothic Book" w:hAnsi="Franklin Gothic Book"/>
          <w:noProof/>
        </w:rPr>
        <mc:AlternateContent>
          <mc:Choice Requires="wps">
            <w:drawing>
              <wp:anchor distT="0" distB="0" distL="114300" distR="114300" simplePos="0" relativeHeight="251652096" behindDoc="0" locked="0" layoutInCell="1" allowOverlap="1" wp14:anchorId="03B02DC6" wp14:editId="64A11B7C">
                <wp:simplePos x="0" y="0"/>
                <wp:positionH relativeFrom="page">
                  <wp:posOffset>158750</wp:posOffset>
                </wp:positionH>
                <wp:positionV relativeFrom="paragraph">
                  <wp:posOffset>1270</wp:posOffset>
                </wp:positionV>
                <wp:extent cx="7511415" cy="1802130"/>
                <wp:effectExtent l="0" t="0" r="0" b="7620"/>
                <wp:wrapThrough wrapText="bothSides">
                  <wp:wrapPolygon edited="0">
                    <wp:start x="0" y="0"/>
                    <wp:lineTo x="0" y="21463"/>
                    <wp:lineTo x="21529" y="21463"/>
                    <wp:lineTo x="21529" y="0"/>
                    <wp:lineTo x="0" y="0"/>
                  </wp:wrapPolygon>
                </wp:wrapThrough>
                <wp:docPr id="4" name="Rectangle 4" descr="table containing header information&#10;&#10;BUREAU OF CLIMATE AND ENVIRONMENTAL HEALTH&#10;INDOOR AIR QUALITY PROGRAM&#10;Guidance Concerning Remediation and Prevention of Mold Growth and Water Damage in Public Schools/Buildings to Maintain Air Quality&#10;"/>
                <wp:cNvGraphicFramePr/>
                <a:graphic xmlns:a="http://schemas.openxmlformats.org/drawingml/2006/main">
                  <a:graphicData uri="http://schemas.microsoft.com/office/word/2010/wordprocessingShape">
                    <wps:wsp>
                      <wps:cNvSpPr/>
                      <wps:spPr>
                        <a:xfrm>
                          <a:off x="0" y="0"/>
                          <a:ext cx="7511415" cy="1802130"/>
                        </a:xfrm>
                        <a:prstGeom prst="rect">
                          <a:avLst/>
                        </a:prstGeom>
                        <a:solidFill>
                          <a:srgbClr val="055994"/>
                        </a:solidFill>
                        <a:ln>
                          <a:noFill/>
                        </a:ln>
                        <a:effectLst/>
                      </wps:spPr>
                      <wps:style>
                        <a:lnRef idx="1">
                          <a:schemeClr val="accent1"/>
                        </a:lnRef>
                        <a:fillRef idx="3">
                          <a:schemeClr val="accent1"/>
                        </a:fillRef>
                        <a:effectRef idx="2">
                          <a:schemeClr val="accent1"/>
                        </a:effectRef>
                        <a:fontRef idx="minor">
                          <a:schemeClr val="lt1"/>
                        </a:fontRef>
                      </wps:style>
                      <wps:txbx>
                        <w:txbxContent>
                          <w:p w14:paraId="6A6DE4C4" w14:textId="77777777" w:rsidR="00361F20" w:rsidRPr="006461A9" w:rsidRDefault="00361F20" w:rsidP="00602024">
                            <w:pPr>
                              <w:pStyle w:val="MassDOHHeader"/>
                              <w:spacing w:after="0"/>
                              <w:rPr>
                                <w:rFonts w:ascii="Franklin Gothic Book" w:hAnsi="Franklin Gothic Book"/>
                                <w:sz w:val="20"/>
                                <w:szCs w:val="20"/>
                              </w:rPr>
                            </w:pPr>
                          </w:p>
                          <w:p w14:paraId="1A4FC78C" w14:textId="77777777" w:rsidR="00A53806" w:rsidRPr="00FC5FF2" w:rsidRDefault="00A53806" w:rsidP="00A53806">
                            <w:pPr>
                              <w:pStyle w:val="MassDOHHeader"/>
                              <w:spacing w:after="0"/>
                              <w:rPr>
                                <w:rFonts w:ascii="Franklin Gothic Book" w:hAnsi="Franklin Gothic Book"/>
                                <w:sz w:val="24"/>
                              </w:rPr>
                            </w:pPr>
                            <w:r w:rsidRPr="00FC5FF2">
                              <w:rPr>
                                <w:rFonts w:ascii="Franklin Gothic Book" w:hAnsi="Franklin Gothic Book"/>
                                <w:sz w:val="24"/>
                              </w:rPr>
                              <w:t>Massachusetts Department of Public Health</w:t>
                            </w:r>
                          </w:p>
                          <w:p w14:paraId="01A6F4B2" w14:textId="79E45C54" w:rsidR="00A53806" w:rsidRDefault="00A53806" w:rsidP="00A53806">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Pr>
                                <w:rFonts w:ascii="Franklin Gothic Book" w:hAnsi="Franklin Gothic Book"/>
                                <w:sz w:val="24"/>
                              </w:rPr>
                              <w:t xml:space="preserve">CLIMATE AND </w:t>
                            </w:r>
                            <w:r w:rsidRPr="00FC5FF2">
                              <w:rPr>
                                <w:rFonts w:ascii="Franklin Gothic Book" w:hAnsi="Franklin Gothic Book"/>
                                <w:sz w:val="24"/>
                              </w:rPr>
                              <w:t>Environmental Health | Indoor Air Quality Program</w:t>
                            </w:r>
                          </w:p>
                          <w:p w14:paraId="48B6F41B" w14:textId="2DBF97BC" w:rsidR="00A53806" w:rsidRDefault="00A53806" w:rsidP="00A53806">
                            <w:pPr>
                              <w:pStyle w:val="MassDOHHeader"/>
                              <w:spacing w:after="0"/>
                              <w:rPr>
                                <w:rFonts w:ascii="Franklin Gothic Book" w:hAnsi="Franklin Gothic Book"/>
                                <w:sz w:val="24"/>
                              </w:rPr>
                            </w:pPr>
                          </w:p>
                          <w:p w14:paraId="2A2CDEAA" w14:textId="77777777" w:rsidR="00A53806" w:rsidRPr="00FC5FF2" w:rsidRDefault="00A53806" w:rsidP="00A53806">
                            <w:pPr>
                              <w:pStyle w:val="MassDOHHeader"/>
                              <w:spacing w:after="0"/>
                              <w:rPr>
                                <w:rFonts w:ascii="Franklin Gothic Book" w:hAnsi="Franklin Gothic Book"/>
                                <w:sz w:val="24"/>
                              </w:rPr>
                            </w:pPr>
                          </w:p>
                          <w:p w14:paraId="634E7E23" w14:textId="77777777" w:rsidR="006461A9" w:rsidRPr="006359C1" w:rsidRDefault="006461A9" w:rsidP="00A53806">
                            <w:pPr>
                              <w:pStyle w:val="BodyText"/>
                              <w:jc w:val="center"/>
                              <w:rPr>
                                <w:rFonts w:ascii="Franklin Gothic Book" w:hAnsi="Franklin Gothic Book"/>
                                <w:b/>
                                <w:bCs/>
                                <w:sz w:val="36"/>
                                <w:szCs w:val="36"/>
                              </w:rPr>
                            </w:pPr>
                            <w:r w:rsidRPr="006359C1">
                              <w:rPr>
                                <w:rFonts w:ascii="Franklin Gothic Book" w:hAnsi="Franklin Gothic Book"/>
                                <w:b/>
                                <w:bCs/>
                                <w:sz w:val="36"/>
                                <w:szCs w:val="36"/>
                              </w:rPr>
                              <w:t xml:space="preserve">Guidance Concerning </w:t>
                            </w:r>
                            <w:r w:rsidRPr="006359C1">
                              <w:rPr>
                                <w:rFonts w:ascii="Franklin Gothic Book" w:hAnsi="Franklin Gothic Book"/>
                                <w:b/>
                                <w:sz w:val="36"/>
                                <w:szCs w:val="36"/>
                              </w:rPr>
                              <w:t xml:space="preserve">Remediation and Prevention of Mold Growth and Water Damage in Public </w:t>
                            </w:r>
                            <w:r w:rsidRPr="006359C1">
                              <w:rPr>
                                <w:rFonts w:ascii="Franklin Gothic Book" w:hAnsi="Franklin Gothic Book"/>
                                <w:b/>
                                <w:bCs/>
                                <w:sz w:val="36"/>
                                <w:szCs w:val="36"/>
                              </w:rPr>
                              <w:t>Schools/Buildings to Maintain Air Quality</w:t>
                            </w:r>
                          </w:p>
                          <w:p w14:paraId="52408F4B" w14:textId="51567BEA" w:rsidR="00715F62" w:rsidRPr="00734831" w:rsidRDefault="00715F62" w:rsidP="00715F62">
                            <w:pPr>
                              <w:pStyle w:val="MassDOHHeader"/>
                              <w:rPr>
                                <w:rFonts w:ascii="Franklin Gothic Book" w:hAnsi="Franklin Gothic Book"/>
                                <w:b/>
                                <w:i/>
                                <w:caps w:val="0"/>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DC6" id="Rectangle 4" o:spid="_x0000_s1026" alt="table containing header information&#10;&#10;BUREAU OF CLIMATE AND ENVIRONMENTAL HEALTH&#10;INDOOR AIR QUALITY PROGRAM&#10;Guidance Concerning Remediation and Prevention of Mold Growth and Water Damage in Public Schools/Buildings to Maintain Air Quality&#10;" style="position:absolute;margin-left:12.5pt;margin-top:.1pt;width:591.45pt;height:141.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" fillcolor="#055994" stroked="f">
                <v:textbox>
                  <w:txbxContent>
                    <w:p w14:paraId="6A6DE4C4" w14:textId="77777777" w:rsidR="00361F20" w:rsidRPr="006461A9" w:rsidRDefault="00361F20" w:rsidP="00602024">
                      <w:pPr>
                        <w:pStyle w:val="MassDOHHeader"/>
                        <w:spacing w:after="0"/>
                        <w:rPr>
                          <w:rFonts w:ascii="Franklin Gothic Book" w:hAnsi="Franklin Gothic Book"/>
                          <w:sz w:val="20"/>
                          <w:szCs w:val="20"/>
                        </w:rPr>
                      </w:pPr>
                    </w:p>
                    <w:p w14:paraId="1A4FC78C" w14:textId="77777777" w:rsidR="00A53806" w:rsidRPr="00FC5FF2" w:rsidRDefault="00A53806" w:rsidP="00A53806">
                      <w:pPr>
                        <w:pStyle w:val="MassDOHHeader"/>
                        <w:spacing w:after="0"/>
                        <w:rPr>
                          <w:rFonts w:ascii="Franklin Gothic Book" w:hAnsi="Franklin Gothic Book"/>
                          <w:sz w:val="24"/>
                        </w:rPr>
                      </w:pPr>
                      <w:r w:rsidRPr="00FC5FF2">
                        <w:rPr>
                          <w:rFonts w:ascii="Franklin Gothic Book" w:hAnsi="Franklin Gothic Book"/>
                          <w:sz w:val="24"/>
                        </w:rPr>
                        <w:t>Massachusetts Department of Public Health</w:t>
                      </w:r>
                    </w:p>
                    <w:p w14:paraId="01A6F4B2" w14:textId="79E45C54" w:rsidR="00A53806" w:rsidRDefault="00A53806" w:rsidP="00A53806">
                      <w:pPr>
                        <w:pStyle w:val="MassDOHHeader"/>
                        <w:spacing w:after="0"/>
                        <w:rPr>
                          <w:rFonts w:ascii="Franklin Gothic Book" w:hAnsi="Franklin Gothic Book"/>
                          <w:sz w:val="24"/>
                        </w:rPr>
                      </w:pPr>
                      <w:r w:rsidRPr="00FC5FF2">
                        <w:rPr>
                          <w:rFonts w:ascii="Franklin Gothic Book" w:hAnsi="Franklin Gothic Book"/>
                          <w:sz w:val="24"/>
                        </w:rPr>
                        <w:t xml:space="preserve">Bureau of </w:t>
                      </w:r>
                      <w:r>
                        <w:rPr>
                          <w:rFonts w:ascii="Franklin Gothic Book" w:hAnsi="Franklin Gothic Book"/>
                          <w:sz w:val="24"/>
                        </w:rPr>
                        <w:t xml:space="preserve">CLIMATE AND </w:t>
                      </w:r>
                      <w:r w:rsidRPr="00FC5FF2">
                        <w:rPr>
                          <w:rFonts w:ascii="Franklin Gothic Book" w:hAnsi="Franklin Gothic Book"/>
                          <w:sz w:val="24"/>
                        </w:rPr>
                        <w:t>Environmental Health | Indoor Air Quality Program</w:t>
                      </w:r>
                    </w:p>
                    <w:p w14:paraId="48B6F41B" w14:textId="2DBF97BC" w:rsidR="00A53806" w:rsidRDefault="00A53806" w:rsidP="00A53806">
                      <w:pPr>
                        <w:pStyle w:val="MassDOHHeader"/>
                        <w:spacing w:after="0"/>
                        <w:rPr>
                          <w:rFonts w:ascii="Franklin Gothic Book" w:hAnsi="Franklin Gothic Book"/>
                          <w:sz w:val="24"/>
                        </w:rPr>
                      </w:pPr>
                    </w:p>
                    <w:p w14:paraId="2A2CDEAA" w14:textId="77777777" w:rsidR="00A53806" w:rsidRPr="00FC5FF2" w:rsidRDefault="00A53806" w:rsidP="00A53806">
                      <w:pPr>
                        <w:pStyle w:val="MassDOHHeader"/>
                        <w:spacing w:after="0"/>
                        <w:rPr>
                          <w:rFonts w:ascii="Franklin Gothic Book" w:hAnsi="Franklin Gothic Book"/>
                          <w:sz w:val="24"/>
                        </w:rPr>
                      </w:pPr>
                    </w:p>
                    <w:p w14:paraId="634E7E23" w14:textId="77777777" w:rsidR="006461A9" w:rsidRPr="006359C1" w:rsidRDefault="006461A9" w:rsidP="00A53806">
                      <w:pPr>
                        <w:pStyle w:val="BodyText"/>
                        <w:jc w:val="center"/>
                        <w:rPr>
                          <w:rFonts w:ascii="Franklin Gothic Book" w:hAnsi="Franklin Gothic Book"/>
                          <w:b/>
                          <w:bCs/>
                          <w:sz w:val="36"/>
                          <w:szCs w:val="36"/>
                        </w:rPr>
                      </w:pPr>
                      <w:r w:rsidRPr="006359C1">
                        <w:rPr>
                          <w:rFonts w:ascii="Franklin Gothic Book" w:hAnsi="Franklin Gothic Book"/>
                          <w:b/>
                          <w:bCs/>
                          <w:sz w:val="36"/>
                          <w:szCs w:val="36"/>
                        </w:rPr>
                        <w:t xml:space="preserve">Guidance Concerning </w:t>
                      </w:r>
                      <w:r w:rsidRPr="006359C1">
                        <w:rPr>
                          <w:rFonts w:ascii="Franklin Gothic Book" w:hAnsi="Franklin Gothic Book"/>
                          <w:b/>
                          <w:sz w:val="36"/>
                          <w:szCs w:val="36"/>
                        </w:rPr>
                        <w:t xml:space="preserve">Remediation and Prevention of Mold Growth and Water Damage in Public </w:t>
                      </w:r>
                      <w:r w:rsidRPr="006359C1">
                        <w:rPr>
                          <w:rFonts w:ascii="Franklin Gothic Book" w:hAnsi="Franklin Gothic Book"/>
                          <w:b/>
                          <w:bCs/>
                          <w:sz w:val="36"/>
                          <w:szCs w:val="36"/>
                        </w:rPr>
                        <w:t>Schools/Buildings to Maintain Air Quality</w:t>
                      </w:r>
                    </w:p>
                    <w:p w14:paraId="52408F4B" w14:textId="51567BEA" w:rsidR="00715F62" w:rsidRPr="00734831" w:rsidRDefault="00715F62" w:rsidP="00715F62">
                      <w:pPr>
                        <w:pStyle w:val="MassDOHHeader"/>
                        <w:rPr>
                          <w:rFonts w:ascii="Franklin Gothic Book" w:hAnsi="Franklin Gothic Book"/>
                          <w:b/>
                          <w:i/>
                          <w:caps w:val="0"/>
                          <w:sz w:val="36"/>
                          <w:szCs w:val="36"/>
                        </w:rPr>
                      </w:pPr>
                    </w:p>
                  </w:txbxContent>
                </v:textbox>
                <w10:wrap type="through" anchorx="page"/>
              </v:rect>
            </w:pict>
          </mc:Fallback>
        </mc:AlternateContent>
      </w:r>
      <w:r w:rsidR="00A8233C" w:rsidRPr="006461A9">
        <w:rPr>
          <w:rFonts w:ascii="Franklin Gothic Book" w:hAnsi="Franklin Gothic Book"/>
          <w:noProof/>
        </w:rPr>
        <mc:AlternateContent>
          <mc:Choice Requires="wps">
            <w:drawing>
              <wp:anchor distT="0" distB="0" distL="114300" distR="114300" simplePos="0" relativeHeight="251681792" behindDoc="0" locked="0" layoutInCell="1" allowOverlap="1" wp14:anchorId="060A750F" wp14:editId="0F9C14E0">
                <wp:simplePos x="0" y="0"/>
                <wp:positionH relativeFrom="page">
                  <wp:posOffset>175260</wp:posOffset>
                </wp:positionH>
                <wp:positionV relativeFrom="paragraph">
                  <wp:posOffset>1878330</wp:posOffset>
                </wp:positionV>
                <wp:extent cx="7461250" cy="0"/>
                <wp:effectExtent l="0" t="19050" r="44450" b="381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59A45E0D" id="Straight Connector 6" o:spid="_x0000_s1026" alt="&quot;&quot;" style="position:absolute;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3.8pt,147.9pt" to="601.3pt,1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" strokecolor="#055994" strokeweight="4.5pt">
                <w10:wrap anchorx="page"/>
              </v:line>
            </w:pict>
          </mc:Fallback>
        </mc:AlternateContent>
      </w:r>
      <w:r w:rsidRPr="006461A9">
        <w:rPr>
          <w:rFonts w:ascii="Franklin Gothic Book" w:hAnsi="Franklin Gothic Book"/>
          <w:sz w:val="24"/>
          <w:szCs w:val="24"/>
        </w:rPr>
        <w:t>Mold growth inside buildings can lead to adverse health symptoms in building occupants.</w:t>
      </w:r>
      <w:r w:rsidR="0076470A">
        <w:rPr>
          <w:rFonts w:ascii="Franklin Gothic Book" w:hAnsi="Franklin Gothic Book"/>
          <w:sz w:val="24"/>
          <w:szCs w:val="24"/>
        </w:rPr>
        <w:t xml:space="preserve"> </w:t>
      </w:r>
      <w:r w:rsidRPr="006461A9">
        <w:rPr>
          <w:rFonts w:ascii="Franklin Gothic Book" w:hAnsi="Franklin Gothic Book"/>
          <w:sz w:val="24"/>
          <w:szCs w:val="24"/>
        </w:rPr>
        <w:t xml:space="preserve">Preventing or minimizing exposure to mold and its contaminants is </w:t>
      </w:r>
      <w:r w:rsidRPr="006461A9">
        <w:rPr>
          <w:rFonts w:ascii="Franklin Gothic Book" w:hAnsi="Franklin Gothic Book" w:cs="Arial"/>
          <w:sz w:val="24"/>
          <w:szCs w:val="22"/>
        </w:rPr>
        <w:t>essential to reduce indoor air-related symptoms in building occupants.</w:t>
      </w:r>
      <w:r w:rsidR="0076470A">
        <w:rPr>
          <w:rFonts w:ascii="Franklin Gothic Book" w:hAnsi="Franklin Gothic Book" w:cs="Arial"/>
          <w:sz w:val="24"/>
          <w:szCs w:val="22"/>
        </w:rPr>
        <w:t xml:space="preserve"> </w:t>
      </w:r>
      <w:r w:rsidRPr="006461A9">
        <w:rPr>
          <w:rFonts w:ascii="Franklin Gothic Book" w:hAnsi="Franklin Gothic Book" w:cs="Arial"/>
          <w:sz w:val="24"/>
          <w:szCs w:val="22"/>
        </w:rPr>
        <w:t>If water damage or mold growth does occur, the removal of mold-contaminated materials and remediation of</w:t>
      </w:r>
      <w:r w:rsidR="0076470A">
        <w:rPr>
          <w:rFonts w:ascii="Franklin Gothic Book" w:hAnsi="Franklin Gothic Book" w:cs="Arial"/>
          <w:sz w:val="24"/>
          <w:szCs w:val="22"/>
        </w:rPr>
        <w:t xml:space="preserve"> </w:t>
      </w:r>
      <w:r w:rsidRPr="006461A9">
        <w:rPr>
          <w:rFonts w:ascii="Franklin Gothic Book" w:hAnsi="Franklin Gothic Book" w:cs="Arial"/>
          <w:sz w:val="24"/>
          <w:szCs w:val="22"/>
        </w:rPr>
        <w:t>the moisture source is critical.</w:t>
      </w:r>
      <w:r w:rsidR="00D326A6">
        <w:rPr>
          <w:rFonts w:ascii="Franklin Gothic Book" w:hAnsi="Franklin Gothic Book" w:cs="Arial"/>
          <w:sz w:val="24"/>
          <w:szCs w:val="22"/>
        </w:rPr>
        <w:t xml:space="preserve"> </w:t>
      </w:r>
      <w:r w:rsidRPr="006461A9">
        <w:rPr>
          <w:rFonts w:ascii="Franklin Gothic Book" w:hAnsi="Franklin Gothic Book" w:cs="Arial"/>
          <w:sz w:val="24"/>
          <w:szCs w:val="22"/>
        </w:rPr>
        <w:t>The following guidelines are provided to reduce or minimize exposure to mold in buildings.</w:t>
      </w:r>
    </w:p>
    <w:p w14:paraId="43611655" w14:textId="2EBBF544" w:rsidR="006461A9" w:rsidRPr="006461A9" w:rsidRDefault="006461A9" w:rsidP="006461A9">
      <w:pPr>
        <w:pStyle w:val="BodyText"/>
        <w:rPr>
          <w:rFonts w:ascii="Franklin Gothic Book" w:hAnsi="Franklin Gothic Book" w:cs="Arial"/>
          <w:sz w:val="24"/>
          <w:szCs w:val="22"/>
        </w:rPr>
      </w:pPr>
      <w:r w:rsidRPr="006461A9">
        <w:rPr>
          <w:rFonts w:ascii="Franklin Gothic Book" w:hAnsi="Franklin Gothic Book" w:cs="Arial"/>
          <w:sz w:val="24"/>
          <w:szCs w:val="22"/>
        </w:rPr>
        <w:t>Building materials can become mold colonized as a result of chronic exposure to moisture.</w:t>
      </w:r>
      <w:r w:rsidR="0076470A">
        <w:rPr>
          <w:rFonts w:ascii="Franklin Gothic Book" w:hAnsi="Franklin Gothic Book" w:cs="Arial"/>
          <w:sz w:val="24"/>
          <w:szCs w:val="22"/>
        </w:rPr>
        <w:t xml:space="preserve"> </w:t>
      </w:r>
      <w:r w:rsidRPr="006461A9">
        <w:rPr>
          <w:rFonts w:ascii="Franklin Gothic Book" w:hAnsi="Franklin Gothic Book" w:cs="Arial"/>
          <w:sz w:val="24"/>
          <w:szCs w:val="22"/>
        </w:rPr>
        <w:t>Measures to repair sources of water release or penetration into a building must be taken to prevent future damage to building components and materials.</w:t>
      </w:r>
    </w:p>
    <w:p w14:paraId="0233762F" w14:textId="57C8DD21" w:rsidR="006461A9" w:rsidRPr="006461A9" w:rsidRDefault="006461A9" w:rsidP="006461A9">
      <w:pPr>
        <w:pStyle w:val="BodyText"/>
        <w:rPr>
          <w:rFonts w:ascii="Franklin Gothic Book" w:hAnsi="Franklin Gothic Book"/>
          <w:b/>
          <w:bCs/>
          <w:sz w:val="24"/>
          <w:szCs w:val="24"/>
        </w:rPr>
      </w:pPr>
      <w:r w:rsidRPr="006461A9">
        <w:rPr>
          <w:rFonts w:ascii="Franklin Gothic Book" w:hAnsi="Franklin Gothic Book" w:cs="Arial"/>
          <w:sz w:val="24"/>
          <w:szCs w:val="22"/>
        </w:rPr>
        <w:t>Prolonged</w:t>
      </w:r>
      <w:r w:rsidRPr="006461A9">
        <w:rPr>
          <w:rFonts w:ascii="Franklin Gothic Book" w:hAnsi="Franklin Gothic Book"/>
          <w:sz w:val="24"/>
          <w:szCs w:val="24"/>
        </w:rPr>
        <w:t xml:space="preserve"> hot humid weather can also create conditions that can allow for mold to colonize building materials.</w:t>
      </w:r>
      <w:r w:rsidR="0076470A" w:rsidRPr="009F2944">
        <w:rPr>
          <w:rFonts w:ascii="Franklin Gothic Book" w:hAnsi="Franklin Gothic Book"/>
          <w:sz w:val="24"/>
          <w:szCs w:val="24"/>
        </w:rPr>
        <w:t xml:space="preserve"> </w:t>
      </w:r>
      <w:r w:rsidRPr="006461A9">
        <w:rPr>
          <w:rFonts w:ascii="Franklin Gothic Book" w:hAnsi="Franklin Gothic Book"/>
          <w:sz w:val="24"/>
          <w:szCs w:val="24"/>
        </w:rPr>
        <w:t xml:space="preserve">For strategies to prevent or limit mold growth in hot, humid weather, please consult the DPH document </w:t>
      </w:r>
      <w:r w:rsidRPr="006461A9">
        <w:rPr>
          <w:rFonts w:ascii="Franklin Gothic Book" w:hAnsi="Franklin Gothic Book"/>
          <w:b/>
          <w:sz w:val="24"/>
          <w:szCs w:val="24"/>
        </w:rPr>
        <w:t>“</w:t>
      </w:r>
      <w:r w:rsidRPr="006461A9">
        <w:rPr>
          <w:rFonts w:ascii="Franklin Gothic Book" w:hAnsi="Franklin Gothic Book"/>
          <w:b/>
          <w:bCs/>
          <w:sz w:val="24"/>
          <w:szCs w:val="24"/>
        </w:rPr>
        <w:t>Preventing Mold Growth in Massachusetts Schools,”</w:t>
      </w:r>
      <w:r w:rsidRPr="006461A9">
        <w:rPr>
          <w:rFonts w:ascii="Franklin Gothic Book" w:hAnsi="Franklin Gothic Book"/>
          <w:bCs/>
          <w:sz w:val="24"/>
          <w:szCs w:val="24"/>
        </w:rPr>
        <w:t xml:space="preserve"> which can be downloaded at</w:t>
      </w:r>
      <w:r w:rsidR="009F2944" w:rsidRPr="009F2944">
        <w:rPr>
          <w:rFonts w:ascii="Franklin Gothic Book" w:hAnsi="Franklin Gothic Book"/>
          <w:bCs/>
          <w:sz w:val="24"/>
          <w:szCs w:val="24"/>
        </w:rPr>
        <w:t>:</w:t>
      </w:r>
      <w:r w:rsidRPr="006461A9">
        <w:rPr>
          <w:rFonts w:ascii="Franklin Gothic Book" w:hAnsi="Franklin Gothic Book"/>
          <w:bCs/>
          <w:sz w:val="24"/>
          <w:szCs w:val="24"/>
        </w:rPr>
        <w:t xml:space="preserve"> </w:t>
      </w:r>
      <w:hyperlink r:id="rId8" w:history="1">
        <w:r w:rsidR="009F2944" w:rsidRPr="009F2944">
          <w:rPr>
            <w:rStyle w:val="Hyperlink"/>
            <w:rFonts w:ascii="Franklin Gothic Book" w:hAnsi="Franklin Gothic Book"/>
            <w:bCs/>
            <w:sz w:val="24"/>
            <w:szCs w:val="24"/>
          </w:rPr>
          <w:t>https://www.mass.gov/service-details/preventing-mold-growth-in-massachusetts-schools-during-hot-humid-weather</w:t>
        </w:r>
      </w:hyperlink>
      <w:r w:rsidR="009F2944">
        <w:rPr>
          <w:rFonts w:ascii="Franklin Gothic Book" w:hAnsi="Franklin Gothic Book"/>
          <w:bCs/>
          <w:sz w:val="24"/>
          <w:szCs w:val="24"/>
        </w:rPr>
        <w:t xml:space="preserve"> </w:t>
      </w:r>
    </w:p>
    <w:p w14:paraId="23243218" w14:textId="401919AF" w:rsidR="006461A9" w:rsidRPr="00D326A6" w:rsidRDefault="006461A9" w:rsidP="002F4727">
      <w:pPr>
        <w:pStyle w:val="Heading2"/>
        <w:rPr>
          <w:sz w:val="28"/>
          <w:szCs w:val="28"/>
        </w:rPr>
      </w:pPr>
      <w:r w:rsidRPr="00D326A6">
        <w:rPr>
          <w:sz w:val="28"/>
          <w:szCs w:val="28"/>
        </w:rPr>
        <w:t>Removal of Mold Growth</w:t>
      </w:r>
    </w:p>
    <w:p w14:paraId="7F1792BF" w14:textId="027807D2" w:rsidR="006461A9" w:rsidRPr="006461A9" w:rsidRDefault="006461A9" w:rsidP="009D6181">
      <w:pPr>
        <w:pStyle w:val="Heading3"/>
      </w:pPr>
      <w:r w:rsidRPr="002F4727">
        <w:t>Mold Growth Inside Buildings</w:t>
      </w:r>
    </w:p>
    <w:p w14:paraId="45C030AC" w14:textId="1DFB23D8"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Mold growth in or on building components or materials stored within a building is considered a public health nuisance subject to enforcement action or removal by the Board of Health pursuant to M.G.L. c. 111, sec. 122.</w:t>
      </w:r>
    </w:p>
    <w:p w14:paraId="2CE91E4C" w14:textId="469AE412" w:rsidR="006461A9" w:rsidRPr="006461A9" w:rsidRDefault="006461A9" w:rsidP="002F4727">
      <w:pPr>
        <w:pStyle w:val="Heading3"/>
      </w:pPr>
      <w:r w:rsidRPr="006461A9">
        <w:t>Removal of Mold Contaminated Materials</w:t>
      </w:r>
    </w:p>
    <w:p w14:paraId="1C3E8C8C" w14:textId="26A28937" w:rsidR="001F19FE"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Mold contaminated materials should be removed in a manner to prevent cross contamination of clean areas of a building in order to minimize exposure to building occupants.</w:t>
      </w:r>
      <w:r w:rsidR="0076470A">
        <w:rPr>
          <w:rFonts w:ascii="Franklin Gothic Book" w:hAnsi="Franklin Gothic Book"/>
          <w:sz w:val="24"/>
          <w:szCs w:val="24"/>
        </w:rPr>
        <w:t xml:space="preserve"> </w:t>
      </w:r>
      <w:r w:rsidRPr="006461A9">
        <w:rPr>
          <w:rFonts w:ascii="Franklin Gothic Book" w:hAnsi="Franklin Gothic Book"/>
          <w:sz w:val="24"/>
          <w:szCs w:val="24"/>
        </w:rPr>
        <w:t xml:space="preserve">Such removal should be done in a manner consistent with the </w:t>
      </w:r>
    </w:p>
    <w:p w14:paraId="4476B8DB" w14:textId="77777777" w:rsidR="001F19FE" w:rsidRPr="001F19FE" w:rsidRDefault="001F19FE" w:rsidP="006461A9">
      <w:pPr>
        <w:pStyle w:val="BodyText"/>
        <w:rPr>
          <w:rFonts w:ascii="Franklin Gothic Book" w:hAnsi="Franklin Gothic Book"/>
          <w:sz w:val="16"/>
          <w:szCs w:val="16"/>
        </w:rPr>
      </w:pPr>
    </w:p>
    <w:p w14:paraId="4AD593B6" w14:textId="616FE204"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most current guidelines established by the US Environmental Protection Agency document entitled “Mold Remediation in Schools and Commercial Buildings.”</w:t>
      </w:r>
      <w:r w:rsidR="0076470A">
        <w:rPr>
          <w:rFonts w:ascii="Franklin Gothic Book" w:hAnsi="Franklin Gothic Book"/>
          <w:sz w:val="24"/>
          <w:szCs w:val="24"/>
        </w:rPr>
        <w:t xml:space="preserve"> </w:t>
      </w:r>
      <w:r w:rsidRPr="006461A9">
        <w:rPr>
          <w:rFonts w:ascii="Franklin Gothic Book" w:hAnsi="Franklin Gothic Book"/>
          <w:sz w:val="24"/>
          <w:szCs w:val="24"/>
        </w:rPr>
        <w:t xml:space="preserve">This document can be downloaded at: </w:t>
      </w:r>
      <w:hyperlink r:id="rId9" w:history="1">
        <w:r w:rsidR="009F2944" w:rsidRPr="00703685">
          <w:rPr>
            <w:rStyle w:val="Hyperlink"/>
            <w:rFonts w:ascii="Franklin Gothic Book" w:hAnsi="Franklin Gothic Book"/>
            <w:sz w:val="24"/>
            <w:szCs w:val="24"/>
          </w:rPr>
          <w:t>https://www.epa.gov/mold/mold-remediation-schools-and-commercial-buildings-guide-chapter-1</w:t>
        </w:r>
      </w:hyperlink>
      <w:r w:rsidR="009F2944">
        <w:rPr>
          <w:rFonts w:ascii="Franklin Gothic Book" w:hAnsi="Franklin Gothic Book"/>
          <w:sz w:val="24"/>
          <w:szCs w:val="24"/>
        </w:rPr>
        <w:t xml:space="preserve">. </w:t>
      </w:r>
    </w:p>
    <w:p w14:paraId="07A7CCEC" w14:textId="21D6B94E" w:rsidR="006461A9" w:rsidRPr="00D326A6" w:rsidRDefault="006461A9" w:rsidP="002F4727">
      <w:pPr>
        <w:pStyle w:val="Heading2"/>
        <w:rPr>
          <w:sz w:val="28"/>
          <w:szCs w:val="28"/>
        </w:rPr>
      </w:pPr>
      <w:r w:rsidRPr="00D326A6">
        <w:rPr>
          <w:sz w:val="28"/>
          <w:szCs w:val="28"/>
        </w:rPr>
        <w:t>Prevention of Mold Growth</w:t>
      </w:r>
    </w:p>
    <w:p w14:paraId="391E2340" w14:textId="458FA1BA" w:rsidR="006461A9" w:rsidRPr="006461A9" w:rsidRDefault="006461A9" w:rsidP="002F4727">
      <w:pPr>
        <w:pStyle w:val="Heading3"/>
      </w:pPr>
      <w:r w:rsidRPr="006461A9">
        <w:t>Below Grade Space in Public Buildings</w:t>
      </w:r>
    </w:p>
    <w:p w14:paraId="7DAE7E51" w14:textId="32618440"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The conversion of below grade space in public buildings should not be done if that space is subject to chronic dampness.</w:t>
      </w:r>
      <w:r w:rsidR="0076470A">
        <w:rPr>
          <w:rFonts w:ascii="Franklin Gothic Book" w:hAnsi="Franklin Gothic Book"/>
          <w:sz w:val="24"/>
          <w:szCs w:val="24"/>
        </w:rPr>
        <w:t xml:space="preserve"> </w:t>
      </w:r>
      <w:r w:rsidRPr="006461A9">
        <w:rPr>
          <w:rFonts w:ascii="Franklin Gothic Book" w:hAnsi="Franklin Gothic Book"/>
          <w:sz w:val="24"/>
          <w:szCs w:val="24"/>
        </w:rPr>
        <w:t>Existing below grade space should be inspected at least twice a year for evidence of water penetration or water damage of building materials after significant precipitation events.</w:t>
      </w:r>
      <w:r w:rsidR="0076470A">
        <w:rPr>
          <w:rFonts w:ascii="Franklin Gothic Book" w:hAnsi="Franklin Gothic Book"/>
          <w:sz w:val="24"/>
          <w:szCs w:val="24"/>
        </w:rPr>
        <w:t xml:space="preserve"> </w:t>
      </w:r>
      <w:r w:rsidRPr="006461A9">
        <w:rPr>
          <w:rFonts w:ascii="Franklin Gothic Book" w:hAnsi="Franklin Gothic Book"/>
          <w:sz w:val="24"/>
          <w:szCs w:val="24"/>
        </w:rPr>
        <w:t xml:space="preserve">The results of inspections should be recorded in a </w:t>
      </w:r>
      <w:r w:rsidR="00F94F41" w:rsidRPr="006461A9">
        <w:rPr>
          <w:rFonts w:ascii="Franklin Gothic Book" w:hAnsi="Franklin Gothic Book"/>
          <w:sz w:val="24"/>
          <w:szCs w:val="24"/>
        </w:rPr>
        <w:t>logbook</w:t>
      </w:r>
      <w:r w:rsidRPr="006461A9">
        <w:rPr>
          <w:rFonts w:ascii="Franklin Gothic Book" w:hAnsi="Franklin Gothic Book"/>
          <w:sz w:val="24"/>
          <w:szCs w:val="24"/>
        </w:rPr>
        <w:t>.</w:t>
      </w:r>
      <w:r w:rsidR="0076470A">
        <w:rPr>
          <w:rFonts w:ascii="Franklin Gothic Book" w:hAnsi="Franklin Gothic Book"/>
          <w:sz w:val="24"/>
          <w:szCs w:val="24"/>
        </w:rPr>
        <w:t xml:space="preserve"> </w:t>
      </w:r>
      <w:r w:rsidRPr="006461A9">
        <w:rPr>
          <w:rFonts w:ascii="Franklin Gothic Book" w:hAnsi="Franklin Gothic Book"/>
          <w:sz w:val="24"/>
          <w:szCs w:val="24"/>
        </w:rPr>
        <w:t>Information or evidence of mold/water damage in rooms and building components should be noted.</w:t>
      </w:r>
      <w:r w:rsidR="0076470A">
        <w:rPr>
          <w:rFonts w:ascii="Franklin Gothic Book" w:hAnsi="Franklin Gothic Book"/>
          <w:sz w:val="24"/>
          <w:szCs w:val="24"/>
        </w:rPr>
        <w:t xml:space="preserve"> </w:t>
      </w:r>
      <w:r w:rsidRPr="006461A9">
        <w:rPr>
          <w:rFonts w:ascii="Franklin Gothic Book" w:hAnsi="Franklin Gothic Book"/>
          <w:sz w:val="24"/>
          <w:szCs w:val="24"/>
        </w:rPr>
        <w:t>Also porous materials listed in Table 1 (attached) from the most current guidelines established by the US Environmental Protection Agency document entitled “Mold Remediation in Schools and Commercial Buildings" should not be used in below grade space in public buildings if that space is subject to chronic dampness due to water leaks or condensation accumulation.</w:t>
      </w:r>
    </w:p>
    <w:p w14:paraId="2F35319E" w14:textId="4D50512D" w:rsidR="006461A9" w:rsidRPr="006461A9" w:rsidRDefault="006461A9" w:rsidP="002F4727">
      <w:pPr>
        <w:pStyle w:val="Heading3"/>
      </w:pPr>
      <w:r w:rsidRPr="006461A9">
        <w:t>General Building Condition</w:t>
      </w:r>
    </w:p>
    <w:p w14:paraId="48D11445" w14:textId="0CB56823"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The foundation, floors, walls, doors, windows, ceilings, roof, staircases, porches, chimneys, gutters/downspouts and other structural elements of public building</w:t>
      </w:r>
      <w:r w:rsidR="00F94F41">
        <w:rPr>
          <w:rFonts w:ascii="Franklin Gothic Book" w:hAnsi="Franklin Gothic Book"/>
          <w:sz w:val="24"/>
          <w:szCs w:val="24"/>
        </w:rPr>
        <w:t>s</w:t>
      </w:r>
      <w:r w:rsidRPr="006461A9">
        <w:rPr>
          <w:rFonts w:ascii="Franklin Gothic Book" w:hAnsi="Franklin Gothic Book"/>
          <w:sz w:val="24"/>
          <w:szCs w:val="24"/>
        </w:rPr>
        <w:t xml:space="preserve"> should be evaluated to ensure that the building is in good repair and weathertight against wind, rain and snow.</w:t>
      </w:r>
      <w:r w:rsidR="0076470A">
        <w:rPr>
          <w:rFonts w:ascii="Franklin Gothic Book" w:hAnsi="Franklin Gothic Book"/>
          <w:sz w:val="24"/>
          <w:szCs w:val="24"/>
        </w:rPr>
        <w:t xml:space="preserve"> </w:t>
      </w:r>
    </w:p>
    <w:p w14:paraId="59C80182" w14:textId="0DAC4D40"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Holes, cracks, loose plaster, or other defects that may render the area subject to water penetration or damage should be repaired to the extent practicable.</w:t>
      </w:r>
    </w:p>
    <w:p w14:paraId="2C22FA75" w14:textId="3EB31C84" w:rsidR="006461A9" w:rsidRPr="006461A9" w:rsidRDefault="006461A9" w:rsidP="0076470A">
      <w:pPr>
        <w:pStyle w:val="BodyText"/>
        <w:rPr>
          <w:rFonts w:ascii="Franklin Gothic Book" w:hAnsi="Franklin Gothic Book"/>
          <w:sz w:val="24"/>
          <w:szCs w:val="24"/>
        </w:rPr>
      </w:pPr>
      <w:r w:rsidRPr="006461A9">
        <w:rPr>
          <w:rFonts w:ascii="Franklin Gothic Book" w:hAnsi="Franklin Gothic Book"/>
          <w:sz w:val="24"/>
          <w:szCs w:val="24"/>
        </w:rPr>
        <w:lastRenderedPageBreak/>
        <w:t>The following are recommendations to maintain windows and doors weathertight to prevent water penetration into the building interior.</w:t>
      </w:r>
    </w:p>
    <w:p w14:paraId="22401868" w14:textId="2DD5D151" w:rsidR="0076470A" w:rsidRPr="0076470A" w:rsidRDefault="0076470A" w:rsidP="00E36BB8">
      <w:pPr>
        <w:pStyle w:val="ListParagraph"/>
        <w:numPr>
          <w:ilvl w:val="0"/>
          <w:numId w:val="14"/>
        </w:numPr>
        <w:rPr>
          <w:rFonts w:ascii="Franklin Gothic Book" w:hAnsi="Franklin Gothic Book"/>
          <w:sz w:val="24"/>
          <w:szCs w:val="24"/>
        </w:rPr>
      </w:pPr>
      <w:r w:rsidRPr="0076470A">
        <w:rPr>
          <w:rFonts w:ascii="Franklin Gothic Book" w:hAnsi="Franklin Gothic Book"/>
          <w:sz w:val="24"/>
          <w:szCs w:val="24"/>
        </w:rPr>
        <w:t>Windows:</w:t>
      </w:r>
    </w:p>
    <w:p w14:paraId="0FF50FB9" w14:textId="5EBBB620" w:rsidR="0076470A" w:rsidRPr="0076470A" w:rsidRDefault="0076470A" w:rsidP="00E36BB8">
      <w:pPr>
        <w:pStyle w:val="ListParagraph"/>
        <w:numPr>
          <w:ilvl w:val="1"/>
          <w:numId w:val="14"/>
        </w:numPr>
        <w:rPr>
          <w:rFonts w:ascii="Franklin Gothic Book" w:hAnsi="Franklin Gothic Book"/>
          <w:sz w:val="24"/>
          <w:szCs w:val="24"/>
        </w:rPr>
      </w:pPr>
      <w:r w:rsidRPr="0076470A">
        <w:rPr>
          <w:rFonts w:ascii="Franklin Gothic Book" w:hAnsi="Franklin Gothic Book"/>
          <w:sz w:val="24"/>
          <w:szCs w:val="24"/>
        </w:rPr>
        <w:t>all panes of glass should be in place, unbroken and properly caulked</w:t>
      </w:r>
    </w:p>
    <w:p w14:paraId="4768D9B0" w14:textId="0B1B41F4" w:rsidR="0076470A" w:rsidRPr="0076470A" w:rsidRDefault="0076470A" w:rsidP="00E36BB8">
      <w:pPr>
        <w:pStyle w:val="ListParagraph"/>
        <w:numPr>
          <w:ilvl w:val="1"/>
          <w:numId w:val="14"/>
        </w:numPr>
        <w:rPr>
          <w:rFonts w:ascii="Franklin Gothic Book" w:hAnsi="Franklin Gothic Book"/>
          <w:sz w:val="24"/>
          <w:szCs w:val="24"/>
        </w:rPr>
      </w:pPr>
      <w:r w:rsidRPr="0076470A">
        <w:rPr>
          <w:rFonts w:ascii="Franklin Gothic Book" w:hAnsi="Franklin Gothic Book"/>
          <w:sz w:val="24"/>
          <w:szCs w:val="24"/>
        </w:rPr>
        <w:t xml:space="preserve">windows should open and close fully without excessive effort </w:t>
      </w:r>
    </w:p>
    <w:p w14:paraId="1C741898" w14:textId="4BAB1E81" w:rsidR="0076470A" w:rsidRPr="0076470A" w:rsidRDefault="0076470A" w:rsidP="00E36BB8">
      <w:pPr>
        <w:pStyle w:val="ListParagraph"/>
        <w:numPr>
          <w:ilvl w:val="1"/>
          <w:numId w:val="14"/>
        </w:numPr>
        <w:rPr>
          <w:rFonts w:ascii="Franklin Gothic Book" w:hAnsi="Franklin Gothic Book"/>
          <w:sz w:val="24"/>
          <w:szCs w:val="24"/>
        </w:rPr>
      </w:pPr>
      <w:r w:rsidRPr="0076470A">
        <w:rPr>
          <w:rFonts w:ascii="Franklin Gothic Book" w:hAnsi="Franklin Gothic Book"/>
          <w:sz w:val="24"/>
          <w:szCs w:val="24"/>
        </w:rPr>
        <w:t>exterior cracks between the prime window frame and the exterior wall should be caulked</w:t>
      </w:r>
    </w:p>
    <w:p w14:paraId="2CE04906" w14:textId="7EBE105A" w:rsidR="0076470A" w:rsidRPr="0076470A" w:rsidRDefault="0076470A" w:rsidP="00E36BB8">
      <w:pPr>
        <w:pStyle w:val="ListParagraph"/>
        <w:numPr>
          <w:ilvl w:val="1"/>
          <w:numId w:val="14"/>
        </w:numPr>
        <w:rPr>
          <w:rFonts w:ascii="Franklin Gothic Book" w:hAnsi="Franklin Gothic Book"/>
          <w:sz w:val="24"/>
          <w:szCs w:val="24"/>
        </w:rPr>
      </w:pPr>
      <w:r w:rsidRPr="0076470A">
        <w:rPr>
          <w:rFonts w:ascii="Franklin Gothic Book" w:hAnsi="Franklin Gothic Book"/>
          <w:sz w:val="24"/>
          <w:szCs w:val="24"/>
        </w:rPr>
        <w:t>at least one of the following should be present with respect to storm windows or the window sash:</w:t>
      </w:r>
    </w:p>
    <w:p w14:paraId="335E41CC" w14:textId="5C865690" w:rsidR="0076470A" w:rsidRPr="0076470A" w:rsidRDefault="0076470A" w:rsidP="00E36BB8">
      <w:pPr>
        <w:pStyle w:val="ListParagraph"/>
        <w:numPr>
          <w:ilvl w:val="2"/>
          <w:numId w:val="14"/>
        </w:numPr>
        <w:rPr>
          <w:rFonts w:ascii="Franklin Gothic Book" w:hAnsi="Franklin Gothic Book"/>
          <w:sz w:val="24"/>
          <w:szCs w:val="24"/>
        </w:rPr>
      </w:pPr>
      <w:r w:rsidRPr="0076470A">
        <w:rPr>
          <w:rFonts w:ascii="Franklin Gothic Book" w:hAnsi="Franklin Gothic Book"/>
          <w:sz w:val="24"/>
          <w:szCs w:val="24"/>
        </w:rPr>
        <w:t>a storm window is affixed to the prime window frame, with caulking installed so as to fill exterior cracks between the storm window frame and the prime window frame</w:t>
      </w:r>
    </w:p>
    <w:p w14:paraId="420F080D" w14:textId="28B3B48C" w:rsidR="0076470A" w:rsidRPr="0076470A" w:rsidRDefault="0076470A" w:rsidP="00E36BB8">
      <w:pPr>
        <w:pStyle w:val="ListParagraph"/>
        <w:numPr>
          <w:ilvl w:val="2"/>
          <w:numId w:val="14"/>
        </w:numPr>
        <w:rPr>
          <w:rFonts w:ascii="Franklin Gothic Book" w:hAnsi="Franklin Gothic Book"/>
          <w:sz w:val="24"/>
          <w:szCs w:val="24"/>
        </w:rPr>
      </w:pPr>
      <w:r w:rsidRPr="0076470A">
        <w:rPr>
          <w:rFonts w:ascii="Franklin Gothic Book" w:hAnsi="Franklin Gothic Book"/>
          <w:sz w:val="24"/>
          <w:szCs w:val="24"/>
        </w:rPr>
        <w:t>weather-stripping is applied such that the space between the window sash and the prime window frame is no larger than 1/16 inch at every point on the perimeter of the sash, in the case of double hung windows and 1/32 inch in the case of casement windows</w:t>
      </w:r>
    </w:p>
    <w:p w14:paraId="55B4A580" w14:textId="145E3EA2" w:rsidR="0076470A" w:rsidRPr="0076470A" w:rsidRDefault="0076470A" w:rsidP="00E36BB8">
      <w:pPr>
        <w:pStyle w:val="ListParagraph"/>
        <w:numPr>
          <w:ilvl w:val="2"/>
          <w:numId w:val="14"/>
        </w:numPr>
        <w:rPr>
          <w:rFonts w:ascii="Franklin Gothic Book" w:hAnsi="Franklin Gothic Book"/>
          <w:sz w:val="24"/>
          <w:szCs w:val="24"/>
        </w:rPr>
      </w:pPr>
      <w:r w:rsidRPr="0076470A">
        <w:rPr>
          <w:rFonts w:ascii="Franklin Gothic Book" w:hAnsi="Franklin Gothic Book"/>
          <w:sz w:val="24"/>
          <w:szCs w:val="24"/>
        </w:rPr>
        <w:t>the window sash is sufficiently well-fitted such that, without weather-stripping, the space between the window sash and the prime window frame is no larger than 1/16 inch at any point on the perimeter of the sash in the case of double hung windows and 1/32 inch in the case of casement windows.</w:t>
      </w:r>
    </w:p>
    <w:p w14:paraId="0E3E03FB" w14:textId="7E95995A" w:rsidR="0076470A" w:rsidRPr="0076470A" w:rsidRDefault="0076470A" w:rsidP="00E36BB8">
      <w:pPr>
        <w:pStyle w:val="ListParagraph"/>
        <w:numPr>
          <w:ilvl w:val="0"/>
          <w:numId w:val="14"/>
        </w:numPr>
        <w:rPr>
          <w:rFonts w:ascii="Franklin Gothic Book" w:hAnsi="Franklin Gothic Book"/>
          <w:sz w:val="24"/>
          <w:szCs w:val="24"/>
        </w:rPr>
      </w:pPr>
      <w:r w:rsidRPr="0076470A">
        <w:rPr>
          <w:rFonts w:ascii="Franklin Gothic Book" w:hAnsi="Franklin Gothic Book"/>
          <w:sz w:val="24"/>
          <w:szCs w:val="24"/>
        </w:rPr>
        <w:t>Exterior doors:</w:t>
      </w:r>
    </w:p>
    <w:p w14:paraId="7C2B7DE9" w14:textId="2668C189" w:rsidR="0076470A" w:rsidRPr="0076470A" w:rsidRDefault="0076470A" w:rsidP="00E36BB8">
      <w:pPr>
        <w:pStyle w:val="ListParagraph"/>
        <w:numPr>
          <w:ilvl w:val="1"/>
          <w:numId w:val="14"/>
        </w:numPr>
        <w:rPr>
          <w:rFonts w:ascii="Franklin Gothic Book" w:hAnsi="Franklin Gothic Book"/>
          <w:sz w:val="24"/>
          <w:szCs w:val="24"/>
        </w:rPr>
      </w:pPr>
      <w:r w:rsidRPr="0076470A">
        <w:rPr>
          <w:rFonts w:ascii="Franklin Gothic Book" w:hAnsi="Franklin Gothic Book"/>
          <w:sz w:val="24"/>
          <w:szCs w:val="24"/>
        </w:rPr>
        <w:t>all panes of glass are in place, unbroken</w:t>
      </w:r>
      <w:r w:rsidR="00F94F41">
        <w:rPr>
          <w:rFonts w:ascii="Franklin Gothic Book" w:hAnsi="Franklin Gothic Book"/>
          <w:sz w:val="24"/>
          <w:szCs w:val="24"/>
        </w:rPr>
        <w:t>,</w:t>
      </w:r>
      <w:r w:rsidRPr="0076470A">
        <w:rPr>
          <w:rFonts w:ascii="Franklin Gothic Book" w:hAnsi="Franklin Gothic Book"/>
          <w:sz w:val="24"/>
          <w:szCs w:val="24"/>
        </w:rPr>
        <w:t xml:space="preserve"> and properly caulked</w:t>
      </w:r>
    </w:p>
    <w:p w14:paraId="2B8A49A8" w14:textId="5B7E7A4F" w:rsidR="0076470A" w:rsidRPr="0076470A" w:rsidRDefault="0076470A" w:rsidP="00E36BB8">
      <w:pPr>
        <w:pStyle w:val="ListParagraph"/>
        <w:numPr>
          <w:ilvl w:val="1"/>
          <w:numId w:val="14"/>
        </w:numPr>
        <w:rPr>
          <w:rFonts w:ascii="Franklin Gothic Book" w:hAnsi="Franklin Gothic Book"/>
          <w:sz w:val="24"/>
          <w:szCs w:val="24"/>
        </w:rPr>
      </w:pPr>
      <w:r w:rsidRPr="0076470A">
        <w:rPr>
          <w:rFonts w:ascii="Franklin Gothic Book" w:hAnsi="Franklin Gothic Book"/>
          <w:sz w:val="24"/>
          <w:szCs w:val="24"/>
        </w:rPr>
        <w:t xml:space="preserve">doors open and close fully without excessive effort </w:t>
      </w:r>
    </w:p>
    <w:p w14:paraId="73388F2A" w14:textId="1E2700F8" w:rsidR="0076470A" w:rsidRPr="0076470A" w:rsidRDefault="0076470A" w:rsidP="00E36BB8">
      <w:pPr>
        <w:pStyle w:val="ListParagraph"/>
        <w:numPr>
          <w:ilvl w:val="1"/>
          <w:numId w:val="14"/>
        </w:numPr>
        <w:rPr>
          <w:rFonts w:ascii="Franklin Gothic Book" w:hAnsi="Franklin Gothic Book"/>
          <w:sz w:val="24"/>
          <w:szCs w:val="24"/>
        </w:rPr>
      </w:pPr>
      <w:r w:rsidRPr="0076470A">
        <w:rPr>
          <w:rFonts w:ascii="Franklin Gothic Book" w:hAnsi="Franklin Gothic Book"/>
          <w:sz w:val="24"/>
          <w:szCs w:val="24"/>
        </w:rPr>
        <w:t>exterior cracks between the prime door frame and the exterior wall are caulked</w:t>
      </w:r>
    </w:p>
    <w:p w14:paraId="5BD935FE" w14:textId="595CDC85" w:rsidR="0076470A" w:rsidRPr="0076470A" w:rsidRDefault="0076470A" w:rsidP="00E36BB8">
      <w:pPr>
        <w:pStyle w:val="ListParagraph"/>
        <w:numPr>
          <w:ilvl w:val="1"/>
          <w:numId w:val="14"/>
        </w:numPr>
        <w:rPr>
          <w:rFonts w:ascii="Franklin Gothic Book" w:hAnsi="Franklin Gothic Book"/>
          <w:sz w:val="24"/>
          <w:szCs w:val="24"/>
        </w:rPr>
      </w:pPr>
      <w:r w:rsidRPr="0076470A">
        <w:rPr>
          <w:rFonts w:ascii="Franklin Gothic Book" w:hAnsi="Franklin Gothic Book"/>
          <w:sz w:val="24"/>
          <w:szCs w:val="24"/>
        </w:rPr>
        <w:t>at least one of the following conditions is met:</w:t>
      </w:r>
    </w:p>
    <w:p w14:paraId="36F9354E" w14:textId="5A84BD85" w:rsidR="0076470A" w:rsidRPr="0076470A" w:rsidRDefault="0076470A" w:rsidP="00E36BB8">
      <w:pPr>
        <w:pStyle w:val="ListParagraph"/>
        <w:numPr>
          <w:ilvl w:val="2"/>
          <w:numId w:val="14"/>
        </w:numPr>
        <w:rPr>
          <w:rFonts w:ascii="Franklin Gothic Book" w:hAnsi="Franklin Gothic Book"/>
          <w:sz w:val="24"/>
          <w:szCs w:val="24"/>
        </w:rPr>
      </w:pPr>
      <w:r w:rsidRPr="0076470A">
        <w:rPr>
          <w:rFonts w:ascii="Franklin Gothic Book" w:hAnsi="Franklin Gothic Book"/>
          <w:sz w:val="24"/>
          <w:szCs w:val="24"/>
        </w:rPr>
        <w:t xml:space="preserve">a storm door is affixed to the prime door frame, with caulking installed so </w:t>
      </w:r>
      <w:r w:rsidRPr="0076470A">
        <w:rPr>
          <w:rFonts w:ascii="Franklin Gothic Book" w:hAnsi="Franklin Gothic Book"/>
          <w:sz w:val="24"/>
          <w:szCs w:val="24"/>
        </w:rPr>
        <w:t>as to fill exterior cracks between the storm door frame and the prime door frame</w:t>
      </w:r>
    </w:p>
    <w:p w14:paraId="117EB79F" w14:textId="3167840A" w:rsidR="0076470A" w:rsidRPr="0076470A" w:rsidRDefault="0076470A" w:rsidP="00E36BB8">
      <w:pPr>
        <w:pStyle w:val="ListParagraph"/>
        <w:numPr>
          <w:ilvl w:val="2"/>
          <w:numId w:val="14"/>
        </w:numPr>
        <w:rPr>
          <w:rFonts w:ascii="Franklin Gothic Book" w:hAnsi="Franklin Gothic Book"/>
          <w:sz w:val="24"/>
          <w:szCs w:val="24"/>
        </w:rPr>
      </w:pPr>
      <w:r w:rsidRPr="0076470A">
        <w:rPr>
          <w:rFonts w:ascii="Franklin Gothic Book" w:hAnsi="Franklin Gothic Book"/>
          <w:sz w:val="24"/>
          <w:szCs w:val="24"/>
        </w:rPr>
        <w:t>weather-stripping is applied such that the space between the door and the prime door frame is no larger than 1/16 inch at any point on the perimeter of the door</w:t>
      </w:r>
    </w:p>
    <w:p w14:paraId="4C2E5BBE" w14:textId="6B413C9C" w:rsidR="006461A9" w:rsidRPr="0076470A" w:rsidRDefault="0076470A" w:rsidP="00E36BB8">
      <w:pPr>
        <w:pStyle w:val="ListParagraph"/>
        <w:numPr>
          <w:ilvl w:val="2"/>
          <w:numId w:val="14"/>
        </w:numPr>
        <w:rPr>
          <w:rFonts w:ascii="Franklin Gothic Book" w:eastAsia="Times New Roman" w:hAnsi="Franklin Gothic Book"/>
          <w:sz w:val="24"/>
          <w:szCs w:val="24"/>
        </w:rPr>
      </w:pPr>
      <w:r w:rsidRPr="0076470A">
        <w:rPr>
          <w:rFonts w:ascii="Franklin Gothic Book" w:hAnsi="Franklin Gothic Book"/>
          <w:sz w:val="24"/>
          <w:szCs w:val="24"/>
        </w:rPr>
        <w:t>the door is sufficiently well-fitted such that, without weather-stripping, the space between the door and the prime door frame is no larger than 1/16 inch at any point on the sides of the door or 1/8 inch at any point on the top or bottom of the door.</w:t>
      </w:r>
    </w:p>
    <w:p w14:paraId="096A130A" w14:textId="52674E61" w:rsidR="006461A9" w:rsidRPr="00D326A6" w:rsidRDefault="006461A9" w:rsidP="002F4727">
      <w:pPr>
        <w:pStyle w:val="Heading2"/>
        <w:rPr>
          <w:rFonts w:ascii="Arial" w:hAnsi="Arial"/>
          <w:sz w:val="28"/>
          <w:szCs w:val="28"/>
        </w:rPr>
      </w:pPr>
      <w:r w:rsidRPr="00D326A6">
        <w:rPr>
          <w:sz w:val="28"/>
          <w:szCs w:val="28"/>
        </w:rPr>
        <w:t>Maintaining the Plumbing, Heating, Ventilating and Air-conditioning (HVAC) Systems Elements</w:t>
      </w:r>
    </w:p>
    <w:p w14:paraId="6C521362" w14:textId="6036B5BD"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The owner/operator shall maintain the plumbing, waste disposal and heating system pipes and equipment attached thereto in good repair and free of water damage.</w:t>
      </w:r>
      <w:r w:rsidR="0076470A">
        <w:rPr>
          <w:rFonts w:ascii="Franklin Gothic Book" w:hAnsi="Franklin Gothic Book"/>
          <w:sz w:val="24"/>
          <w:szCs w:val="24"/>
        </w:rPr>
        <w:t xml:space="preserve"> </w:t>
      </w:r>
      <w:r w:rsidRPr="006461A9">
        <w:rPr>
          <w:rFonts w:ascii="Franklin Gothic Book" w:hAnsi="Franklin Gothic Book"/>
          <w:sz w:val="24"/>
          <w:szCs w:val="24"/>
        </w:rPr>
        <w:t>Any leaks from these systems should be repaired in a timely way to prevent mold growth in building components.</w:t>
      </w:r>
    </w:p>
    <w:p w14:paraId="615E91FF" w14:textId="2DE704BA"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Exhaust ventilation systems that have the purpose of removing water vapor from the interior of a building, including but not limited to restroom vents, shower vents, locker room vents, kitchen vents, and indoor pool vents, shall be maintained in good repair and operated continuously as long as a water vapor source exists in the area vented.</w:t>
      </w:r>
      <w:r w:rsidR="0076470A">
        <w:rPr>
          <w:rFonts w:ascii="Franklin Gothic Book" w:hAnsi="Franklin Gothic Book"/>
          <w:sz w:val="24"/>
          <w:szCs w:val="24"/>
        </w:rPr>
        <w:t xml:space="preserve"> </w:t>
      </w:r>
      <w:r w:rsidRPr="006461A9">
        <w:rPr>
          <w:rFonts w:ascii="Franklin Gothic Book" w:hAnsi="Franklin Gothic Book"/>
          <w:sz w:val="24"/>
          <w:szCs w:val="24"/>
        </w:rPr>
        <w:t>All such exhaust vents must be vented to the outdoors and not be connected to the general ventilation system.</w:t>
      </w:r>
      <w:r w:rsidR="0076470A">
        <w:rPr>
          <w:rFonts w:ascii="Franklin Gothic Book" w:hAnsi="Franklin Gothic Book"/>
          <w:sz w:val="24"/>
          <w:szCs w:val="24"/>
        </w:rPr>
        <w:t xml:space="preserve"> </w:t>
      </w:r>
      <w:r w:rsidRPr="006461A9">
        <w:rPr>
          <w:rFonts w:ascii="Franklin Gothic Book" w:hAnsi="Franklin Gothic Book"/>
          <w:sz w:val="24"/>
          <w:szCs w:val="24"/>
        </w:rPr>
        <w:t>Such vents must not direct air into the building wall cavity and ceiling plenums.</w:t>
      </w:r>
    </w:p>
    <w:p w14:paraId="0974A827" w14:textId="3EE3643A" w:rsidR="006461A9" w:rsidRPr="006461A9" w:rsidRDefault="006461A9" w:rsidP="009F2944">
      <w:pPr>
        <w:pStyle w:val="Heading2"/>
      </w:pPr>
      <w:r w:rsidRPr="006461A9">
        <w:t>Inspection upon Request</w:t>
      </w:r>
    </w:p>
    <w:p w14:paraId="36F8E9A1" w14:textId="73729101" w:rsidR="00E50AF6" w:rsidRDefault="006461A9" w:rsidP="006461A9">
      <w:pPr>
        <w:pStyle w:val="BodyText"/>
        <w:rPr>
          <w:rFonts w:ascii="Franklin Gothic Book" w:hAnsi="Franklin Gothic Book"/>
          <w:sz w:val="24"/>
          <w:szCs w:val="24"/>
        </w:rPr>
        <w:sectPr w:rsidR="00E50AF6" w:rsidSect="00963BB1">
          <w:footerReference w:type="default" r:id="rId10"/>
          <w:type w:val="continuous"/>
          <w:pgSz w:w="12240" w:h="15840" w:code="1"/>
          <w:pgMar w:top="288" w:right="720" w:bottom="720" w:left="720" w:header="432" w:footer="0" w:gutter="0"/>
          <w:cols w:num="2" w:space="720"/>
          <w:docGrid w:linePitch="326"/>
        </w:sectPr>
      </w:pPr>
      <w:r w:rsidRPr="006461A9">
        <w:rPr>
          <w:rFonts w:ascii="Franklin Gothic Book" w:hAnsi="Franklin Gothic Book"/>
          <w:sz w:val="24"/>
          <w:szCs w:val="24"/>
        </w:rPr>
        <w:t xml:space="preserve">The Massachusetts Department of Public </w:t>
      </w:r>
      <w:r w:rsidR="00BD5AEF">
        <w:rPr>
          <w:rFonts w:ascii="Franklin Gothic Book" w:hAnsi="Franklin Gothic Book"/>
          <w:sz w:val="24"/>
          <w:szCs w:val="24"/>
        </w:rPr>
        <w:t>Health, Bureau of Climate and Environmental Health, I</w:t>
      </w:r>
      <w:r w:rsidRPr="006461A9">
        <w:rPr>
          <w:rFonts w:ascii="Franklin Gothic Book" w:hAnsi="Franklin Gothic Book"/>
          <w:sz w:val="24"/>
          <w:szCs w:val="24"/>
        </w:rPr>
        <w:t>ndoor Air Quality Program, is available to inspect a public building upon receipt of a written request for inspection from and in cooperation with the appropriate government agency.</w:t>
      </w:r>
    </w:p>
    <w:p w14:paraId="16C7CB3F" w14:textId="77777777" w:rsidR="006461A9" w:rsidRPr="006461A9" w:rsidRDefault="006461A9" w:rsidP="006461A9">
      <w:pPr>
        <w:pStyle w:val="BodyText"/>
        <w:rPr>
          <w:rFonts w:ascii="Franklin Gothic Book" w:hAnsi="Franklin Gothic Book"/>
          <w:sz w:val="24"/>
          <w:szCs w:val="24"/>
        </w:rPr>
      </w:pPr>
    </w:p>
    <w:p w14:paraId="24B2A6D1" w14:textId="77777777" w:rsidR="00194461" w:rsidRDefault="00194461" w:rsidP="006461A9">
      <w:pPr>
        <w:pStyle w:val="BodyText"/>
        <w:rPr>
          <w:rFonts w:ascii="Franklin Gothic Book" w:hAnsi="Franklin Gothic Book"/>
          <w:b/>
          <w:bCs/>
          <w:sz w:val="24"/>
          <w:szCs w:val="24"/>
        </w:rPr>
      </w:pPr>
      <w:r>
        <w:rPr>
          <w:rFonts w:ascii="Franklin Gothic Book" w:hAnsi="Franklin Gothic Book"/>
          <w:b/>
          <w:bCs/>
          <w:sz w:val="24"/>
          <w:szCs w:val="24"/>
        </w:rPr>
        <w:br w:type="page"/>
      </w:r>
    </w:p>
    <w:p w14:paraId="57AB5B5E" w14:textId="732D1CB1" w:rsidR="006461A9" w:rsidRPr="006461A9" w:rsidRDefault="006461A9" w:rsidP="006461A9">
      <w:pPr>
        <w:pStyle w:val="BodyText"/>
        <w:rPr>
          <w:rFonts w:ascii="Franklin Gothic Book" w:hAnsi="Franklin Gothic Book"/>
          <w:b/>
          <w:bCs/>
          <w:sz w:val="24"/>
          <w:szCs w:val="24"/>
        </w:rPr>
      </w:pPr>
      <w:r w:rsidRPr="006461A9">
        <w:rPr>
          <w:rFonts w:ascii="Franklin Gothic Book" w:hAnsi="Franklin Gothic Book"/>
          <w:b/>
          <w:bCs/>
          <w:sz w:val="24"/>
          <w:szCs w:val="24"/>
        </w:rPr>
        <w:lastRenderedPageBreak/>
        <w:t>Table 1</w:t>
      </w:r>
    </w:p>
    <w:p w14:paraId="63DD1C35" w14:textId="77777777" w:rsidR="006461A9" w:rsidRPr="006461A9" w:rsidRDefault="006461A9" w:rsidP="006461A9">
      <w:pPr>
        <w:pStyle w:val="BodyText"/>
        <w:rPr>
          <w:rFonts w:ascii="Franklin Gothic Book" w:hAnsi="Franklin Gothic Book"/>
          <w:b/>
          <w:bCs/>
          <w:sz w:val="24"/>
          <w:szCs w:val="24"/>
        </w:rPr>
      </w:pPr>
      <w:r w:rsidRPr="006461A9">
        <w:rPr>
          <w:rFonts w:ascii="Franklin Gothic Book" w:hAnsi="Franklin Gothic Book"/>
          <w:b/>
          <w:bCs/>
          <w:sz w:val="24"/>
          <w:szCs w:val="24"/>
        </w:rPr>
        <w:t>U.S. Environmental Protection Agency</w:t>
      </w:r>
    </w:p>
    <w:p w14:paraId="34901A9C" w14:textId="77777777" w:rsidR="006461A9" w:rsidRPr="006461A9" w:rsidRDefault="006461A9" w:rsidP="006461A9">
      <w:pPr>
        <w:pStyle w:val="BodyText"/>
        <w:rPr>
          <w:rFonts w:ascii="Franklin Gothic Book" w:hAnsi="Franklin Gothic Book"/>
          <w:b/>
          <w:bCs/>
          <w:sz w:val="24"/>
          <w:szCs w:val="24"/>
        </w:rPr>
      </w:pPr>
      <w:r w:rsidRPr="006461A9">
        <w:rPr>
          <w:rFonts w:ascii="Franklin Gothic Book" w:hAnsi="Franklin Gothic Book"/>
          <w:b/>
          <w:bCs/>
          <w:sz w:val="24"/>
          <w:szCs w:val="24"/>
        </w:rPr>
        <w:t>"Mold Remediation in Schools and Commercial Buildings" Investigating, Evaluating, and Remediating Moisture and Mold Problems</w:t>
      </w:r>
    </w:p>
    <w:p w14:paraId="1759A818" w14:textId="77777777" w:rsidR="006461A9" w:rsidRPr="006461A9" w:rsidRDefault="006461A9" w:rsidP="006461A9">
      <w:pPr>
        <w:pStyle w:val="BodyText"/>
        <w:rPr>
          <w:rFonts w:ascii="Franklin Gothic Book" w:hAnsi="Franklin Gothic Book"/>
          <w:b/>
          <w:bCs/>
          <w:sz w:val="24"/>
          <w:szCs w:val="24"/>
        </w:rPr>
      </w:pPr>
      <w:r w:rsidRPr="006461A9">
        <w:rPr>
          <w:rFonts w:ascii="Franklin Gothic Book" w:hAnsi="Franklin Gothic Book"/>
          <w:b/>
          <w:bCs/>
          <w:sz w:val="24"/>
          <w:szCs w:val="24"/>
        </w:rPr>
        <w:t>Water Damage - Cleanup and Mold Prevention</w:t>
      </w:r>
    </w:p>
    <w:p w14:paraId="659256E4" w14:textId="5E4C38A0"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 xml:space="preserve">Table 1 </w:t>
      </w:r>
      <w:r w:rsidRPr="006461A9">
        <w:rPr>
          <w:rFonts w:ascii="Franklin Gothic Book" w:hAnsi="Franklin Gothic Book"/>
          <w:sz w:val="24"/>
          <w:szCs w:val="24"/>
        </w:rPr>
        <w:t>presents strategies to respond to water damage within 24-48 hours. These guidelines are designed to help avoid the need for remediation of mold growth by taking quick action before growth starts</w:t>
      </w:r>
      <w:r w:rsidR="004927D5">
        <w:rPr>
          <w:rFonts w:ascii="Franklin Gothic Book" w:hAnsi="Franklin Gothic Book"/>
          <w:sz w:val="24"/>
          <w:szCs w:val="24"/>
        </w:rPr>
        <w:t>. I</w:t>
      </w:r>
      <w:r w:rsidRPr="006461A9">
        <w:rPr>
          <w:rFonts w:ascii="Franklin Gothic Book" w:hAnsi="Franklin Gothic Book"/>
          <w:sz w:val="24"/>
          <w:szCs w:val="24"/>
        </w:rPr>
        <w:t xml:space="preserve">f mold growth is found on the materials listed in </w:t>
      </w:r>
      <w:r w:rsidRPr="006461A9">
        <w:rPr>
          <w:rFonts w:ascii="Franklin Gothic Book" w:hAnsi="Franklin Gothic Book"/>
          <w:b/>
          <w:bCs/>
          <w:sz w:val="24"/>
          <w:szCs w:val="24"/>
        </w:rPr>
        <w:t>Table 1</w:t>
      </w:r>
      <w:r w:rsidR="004927D5">
        <w:rPr>
          <w:rFonts w:ascii="Franklin Gothic Book" w:hAnsi="Franklin Gothic Book"/>
          <w:sz w:val="24"/>
          <w:szCs w:val="24"/>
        </w:rPr>
        <w:t>, d</w:t>
      </w:r>
      <w:r w:rsidRPr="006461A9">
        <w:rPr>
          <w:rFonts w:ascii="Franklin Gothic Book" w:hAnsi="Franklin Gothic Book"/>
          <w:sz w:val="24"/>
          <w:szCs w:val="24"/>
        </w:rPr>
        <w:t>epending on the size of the area involved and resources available, professional assistance may be needed to dry an area quickly and thoroughly.</w:t>
      </w:r>
    </w:p>
    <w:tbl>
      <w:tblPr>
        <w:tblW w:w="5000" w:type="pct"/>
        <w:tblBorders>
          <w:top w:val="outset" w:sz="6" w:space="0" w:color="111111"/>
          <w:left w:val="outset" w:sz="6" w:space="0" w:color="111111"/>
          <w:bottom w:val="outset" w:sz="6" w:space="0" w:color="111111"/>
          <w:right w:val="outset" w:sz="6" w:space="0" w:color="111111"/>
        </w:tblBorders>
        <w:tblCellMar>
          <w:top w:w="60" w:type="dxa"/>
          <w:left w:w="60" w:type="dxa"/>
          <w:bottom w:w="60" w:type="dxa"/>
          <w:right w:w="60" w:type="dxa"/>
        </w:tblCellMar>
        <w:tblLook w:val="0000" w:firstRow="0" w:lastRow="0" w:firstColumn="0" w:lastColumn="0" w:noHBand="0" w:noVBand="0"/>
      </w:tblPr>
      <w:tblGrid>
        <w:gridCol w:w="2013"/>
        <w:gridCol w:w="8051"/>
      </w:tblGrid>
      <w:tr w:rsidR="006461A9" w:rsidRPr="006461A9" w14:paraId="6B167631" w14:textId="77777777" w:rsidTr="000E58ED">
        <w:trPr>
          <w:tblHeader/>
        </w:trPr>
        <w:tc>
          <w:tcPr>
            <w:tcW w:w="0" w:type="auto"/>
            <w:gridSpan w:val="2"/>
            <w:tcBorders>
              <w:top w:val="outset" w:sz="6" w:space="0" w:color="111111"/>
              <w:bottom w:val="outset" w:sz="6" w:space="0" w:color="111111"/>
            </w:tcBorders>
            <w:shd w:val="clear" w:color="auto" w:fill="E1EBF4"/>
          </w:tcPr>
          <w:p w14:paraId="3A1C4F2E"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Table 1: Water Damage - Cleanup and Mold Prevention</w:t>
            </w:r>
          </w:p>
        </w:tc>
      </w:tr>
      <w:tr w:rsidR="006461A9" w:rsidRPr="006461A9" w14:paraId="2A8972CE" w14:textId="77777777" w:rsidTr="000E58ED">
        <w:tc>
          <w:tcPr>
            <w:tcW w:w="0" w:type="auto"/>
            <w:gridSpan w:val="2"/>
            <w:tcBorders>
              <w:top w:val="outset" w:sz="6" w:space="0" w:color="111111"/>
              <w:bottom w:val="outset" w:sz="6" w:space="0" w:color="111111"/>
            </w:tcBorders>
          </w:tcPr>
          <w:p w14:paraId="57C137E0"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Guidelines for Response to Clean Water Damage within 24-48 Hours to Prevent Mold Growth*</w:t>
            </w:r>
          </w:p>
        </w:tc>
      </w:tr>
      <w:tr w:rsidR="006461A9" w:rsidRPr="006461A9" w14:paraId="0020D4D1" w14:textId="77777777" w:rsidTr="000E58ED">
        <w:tc>
          <w:tcPr>
            <w:tcW w:w="1000" w:type="pct"/>
            <w:tcBorders>
              <w:top w:val="outset" w:sz="6" w:space="0" w:color="111111"/>
              <w:bottom w:val="outset" w:sz="6" w:space="0" w:color="111111"/>
              <w:right w:val="outset" w:sz="6" w:space="0" w:color="111111"/>
            </w:tcBorders>
          </w:tcPr>
          <w:p w14:paraId="760607EC"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Water-Damaged Material†</w:t>
            </w:r>
          </w:p>
        </w:tc>
        <w:tc>
          <w:tcPr>
            <w:tcW w:w="4000" w:type="pct"/>
            <w:tcBorders>
              <w:top w:val="outset" w:sz="6" w:space="0" w:color="111111"/>
              <w:left w:val="outset" w:sz="6" w:space="0" w:color="111111"/>
              <w:bottom w:val="outset" w:sz="6" w:space="0" w:color="111111"/>
            </w:tcBorders>
          </w:tcPr>
          <w:p w14:paraId="606AE6B0"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Actions</w:t>
            </w:r>
          </w:p>
        </w:tc>
      </w:tr>
      <w:tr w:rsidR="006461A9" w:rsidRPr="006461A9" w14:paraId="34508F1E" w14:textId="77777777" w:rsidTr="000E58ED">
        <w:tc>
          <w:tcPr>
            <w:tcW w:w="1000" w:type="pct"/>
            <w:tcBorders>
              <w:top w:val="outset" w:sz="6" w:space="0" w:color="111111"/>
              <w:bottom w:val="outset" w:sz="6" w:space="0" w:color="111111"/>
              <w:right w:val="outset" w:sz="6" w:space="0" w:color="111111"/>
            </w:tcBorders>
          </w:tcPr>
          <w:p w14:paraId="06911877"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Books and papers</w:t>
            </w:r>
          </w:p>
        </w:tc>
        <w:tc>
          <w:tcPr>
            <w:tcW w:w="4000" w:type="pct"/>
            <w:tcBorders>
              <w:top w:val="outset" w:sz="6" w:space="0" w:color="111111"/>
              <w:left w:val="outset" w:sz="6" w:space="0" w:color="111111"/>
              <w:bottom w:val="outset" w:sz="6" w:space="0" w:color="111111"/>
            </w:tcBorders>
          </w:tcPr>
          <w:p w14:paraId="07644C1A" w14:textId="77777777" w:rsidR="006461A9" w:rsidRPr="006461A9" w:rsidRDefault="006461A9" w:rsidP="00E36BB8">
            <w:pPr>
              <w:pStyle w:val="BodyText"/>
              <w:numPr>
                <w:ilvl w:val="0"/>
                <w:numId w:val="3"/>
              </w:numPr>
              <w:rPr>
                <w:rFonts w:ascii="Franklin Gothic Book" w:hAnsi="Franklin Gothic Book"/>
                <w:sz w:val="24"/>
                <w:szCs w:val="24"/>
              </w:rPr>
            </w:pPr>
            <w:r w:rsidRPr="006461A9">
              <w:rPr>
                <w:rFonts w:ascii="Franklin Gothic Book" w:hAnsi="Franklin Gothic Book"/>
                <w:sz w:val="24"/>
                <w:szCs w:val="24"/>
              </w:rPr>
              <w:t xml:space="preserve">For non-valuable items, discard books and papers. </w:t>
            </w:r>
          </w:p>
          <w:p w14:paraId="2DC82C24" w14:textId="77777777" w:rsidR="006461A9" w:rsidRPr="006461A9" w:rsidRDefault="006461A9" w:rsidP="00E36BB8">
            <w:pPr>
              <w:pStyle w:val="BodyText"/>
              <w:numPr>
                <w:ilvl w:val="0"/>
                <w:numId w:val="3"/>
              </w:numPr>
              <w:rPr>
                <w:rFonts w:ascii="Franklin Gothic Book" w:hAnsi="Franklin Gothic Book"/>
                <w:sz w:val="24"/>
                <w:szCs w:val="24"/>
              </w:rPr>
            </w:pPr>
            <w:r w:rsidRPr="006461A9">
              <w:rPr>
                <w:rFonts w:ascii="Franklin Gothic Book" w:hAnsi="Franklin Gothic Book"/>
                <w:sz w:val="24"/>
                <w:szCs w:val="24"/>
              </w:rPr>
              <w:t xml:space="preserve">Photocopy valuable/important items, discard originals. </w:t>
            </w:r>
          </w:p>
          <w:p w14:paraId="7352388E" w14:textId="77777777" w:rsidR="006461A9" w:rsidRPr="006461A9" w:rsidRDefault="006461A9" w:rsidP="00E36BB8">
            <w:pPr>
              <w:pStyle w:val="BodyText"/>
              <w:numPr>
                <w:ilvl w:val="0"/>
                <w:numId w:val="3"/>
              </w:numPr>
              <w:rPr>
                <w:rFonts w:ascii="Franklin Gothic Book" w:hAnsi="Franklin Gothic Book"/>
                <w:sz w:val="24"/>
                <w:szCs w:val="24"/>
              </w:rPr>
            </w:pPr>
            <w:r w:rsidRPr="006461A9">
              <w:rPr>
                <w:rFonts w:ascii="Franklin Gothic Book" w:hAnsi="Franklin Gothic Book"/>
                <w:sz w:val="24"/>
                <w:szCs w:val="24"/>
              </w:rPr>
              <w:t xml:space="preserve">Freeze (in frost-free freezer or meat locker) or freeze-dry. </w:t>
            </w:r>
          </w:p>
        </w:tc>
      </w:tr>
      <w:tr w:rsidR="006461A9" w:rsidRPr="006461A9" w14:paraId="03B45763" w14:textId="77777777" w:rsidTr="000E58ED">
        <w:tc>
          <w:tcPr>
            <w:tcW w:w="1000" w:type="pct"/>
            <w:tcBorders>
              <w:top w:val="outset" w:sz="6" w:space="0" w:color="111111"/>
              <w:bottom w:val="outset" w:sz="6" w:space="0" w:color="111111"/>
              <w:right w:val="outset" w:sz="6" w:space="0" w:color="111111"/>
            </w:tcBorders>
          </w:tcPr>
          <w:p w14:paraId="118F46F2"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Carpet and backing - dry within 24-48 hours§</w:t>
            </w:r>
          </w:p>
        </w:tc>
        <w:tc>
          <w:tcPr>
            <w:tcW w:w="4000" w:type="pct"/>
            <w:tcBorders>
              <w:top w:val="outset" w:sz="6" w:space="0" w:color="111111"/>
              <w:left w:val="outset" w:sz="6" w:space="0" w:color="111111"/>
              <w:bottom w:val="outset" w:sz="6" w:space="0" w:color="111111"/>
            </w:tcBorders>
          </w:tcPr>
          <w:p w14:paraId="40A16B9C" w14:textId="77777777" w:rsidR="006461A9" w:rsidRPr="006461A9" w:rsidRDefault="006461A9" w:rsidP="00E36BB8">
            <w:pPr>
              <w:pStyle w:val="BodyText"/>
              <w:numPr>
                <w:ilvl w:val="0"/>
                <w:numId w:val="2"/>
              </w:numPr>
              <w:rPr>
                <w:rFonts w:ascii="Franklin Gothic Book" w:hAnsi="Franklin Gothic Book"/>
                <w:sz w:val="24"/>
                <w:szCs w:val="24"/>
              </w:rPr>
            </w:pPr>
            <w:r w:rsidRPr="006461A9">
              <w:rPr>
                <w:rFonts w:ascii="Franklin Gothic Book" w:hAnsi="Franklin Gothic Book"/>
                <w:sz w:val="24"/>
                <w:szCs w:val="24"/>
              </w:rPr>
              <w:t xml:space="preserve">Remove water with water extraction vacuum. </w:t>
            </w:r>
          </w:p>
          <w:p w14:paraId="0BAA1445" w14:textId="77777777" w:rsidR="006461A9" w:rsidRPr="006461A9" w:rsidRDefault="006461A9" w:rsidP="00E36BB8">
            <w:pPr>
              <w:pStyle w:val="BodyText"/>
              <w:numPr>
                <w:ilvl w:val="0"/>
                <w:numId w:val="2"/>
              </w:numPr>
              <w:rPr>
                <w:rFonts w:ascii="Franklin Gothic Book" w:hAnsi="Franklin Gothic Book"/>
                <w:sz w:val="24"/>
                <w:szCs w:val="24"/>
              </w:rPr>
            </w:pPr>
            <w:r w:rsidRPr="006461A9">
              <w:rPr>
                <w:rFonts w:ascii="Franklin Gothic Book" w:hAnsi="Franklin Gothic Book"/>
                <w:sz w:val="24"/>
                <w:szCs w:val="24"/>
              </w:rPr>
              <w:t xml:space="preserve">Reduce ambient humidity levels with dehumidifier. </w:t>
            </w:r>
          </w:p>
          <w:p w14:paraId="16D85151" w14:textId="77777777" w:rsidR="006461A9" w:rsidRPr="006461A9" w:rsidRDefault="006461A9" w:rsidP="00E36BB8">
            <w:pPr>
              <w:pStyle w:val="BodyText"/>
              <w:numPr>
                <w:ilvl w:val="0"/>
                <w:numId w:val="2"/>
              </w:numPr>
              <w:rPr>
                <w:rFonts w:ascii="Franklin Gothic Book" w:hAnsi="Franklin Gothic Book"/>
                <w:sz w:val="24"/>
                <w:szCs w:val="24"/>
              </w:rPr>
            </w:pPr>
            <w:r w:rsidRPr="006461A9">
              <w:rPr>
                <w:rFonts w:ascii="Franklin Gothic Book" w:hAnsi="Franklin Gothic Book"/>
                <w:sz w:val="24"/>
                <w:szCs w:val="24"/>
              </w:rPr>
              <w:t xml:space="preserve">Accelerate drying process with fans. </w:t>
            </w:r>
          </w:p>
        </w:tc>
      </w:tr>
      <w:tr w:rsidR="006461A9" w:rsidRPr="006461A9" w14:paraId="62A57BD4" w14:textId="77777777" w:rsidTr="000E58ED">
        <w:tc>
          <w:tcPr>
            <w:tcW w:w="1000" w:type="pct"/>
            <w:tcBorders>
              <w:top w:val="outset" w:sz="6" w:space="0" w:color="111111"/>
              <w:bottom w:val="outset" w:sz="6" w:space="0" w:color="111111"/>
              <w:right w:val="outset" w:sz="6" w:space="0" w:color="111111"/>
            </w:tcBorders>
          </w:tcPr>
          <w:p w14:paraId="388924F7"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Ceiling tiles</w:t>
            </w:r>
          </w:p>
        </w:tc>
        <w:tc>
          <w:tcPr>
            <w:tcW w:w="4000" w:type="pct"/>
            <w:tcBorders>
              <w:top w:val="outset" w:sz="6" w:space="0" w:color="111111"/>
              <w:left w:val="outset" w:sz="6" w:space="0" w:color="111111"/>
              <w:bottom w:val="outset" w:sz="6" w:space="0" w:color="111111"/>
            </w:tcBorders>
          </w:tcPr>
          <w:p w14:paraId="005BF3D2" w14:textId="77777777" w:rsidR="006461A9" w:rsidRPr="006461A9" w:rsidRDefault="006461A9" w:rsidP="00E36BB8">
            <w:pPr>
              <w:pStyle w:val="BodyText"/>
              <w:numPr>
                <w:ilvl w:val="0"/>
                <w:numId w:val="4"/>
              </w:numPr>
              <w:rPr>
                <w:rFonts w:ascii="Franklin Gothic Book" w:hAnsi="Franklin Gothic Book"/>
                <w:sz w:val="24"/>
                <w:szCs w:val="24"/>
              </w:rPr>
            </w:pPr>
            <w:r w:rsidRPr="006461A9">
              <w:rPr>
                <w:rFonts w:ascii="Franklin Gothic Book" w:hAnsi="Franklin Gothic Book"/>
                <w:sz w:val="24"/>
                <w:szCs w:val="24"/>
              </w:rPr>
              <w:t xml:space="preserve">Discard and replace. </w:t>
            </w:r>
          </w:p>
        </w:tc>
      </w:tr>
      <w:tr w:rsidR="006461A9" w:rsidRPr="006461A9" w14:paraId="5DD76922" w14:textId="77777777" w:rsidTr="000E58ED">
        <w:tc>
          <w:tcPr>
            <w:tcW w:w="1000" w:type="pct"/>
            <w:tcBorders>
              <w:top w:val="outset" w:sz="6" w:space="0" w:color="111111"/>
              <w:bottom w:val="outset" w:sz="6" w:space="0" w:color="111111"/>
              <w:right w:val="outset" w:sz="6" w:space="0" w:color="111111"/>
            </w:tcBorders>
          </w:tcPr>
          <w:p w14:paraId="018C6B3B"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Cellulose insulation</w:t>
            </w:r>
          </w:p>
        </w:tc>
        <w:tc>
          <w:tcPr>
            <w:tcW w:w="4000" w:type="pct"/>
            <w:tcBorders>
              <w:top w:val="outset" w:sz="6" w:space="0" w:color="111111"/>
              <w:left w:val="outset" w:sz="6" w:space="0" w:color="111111"/>
              <w:bottom w:val="outset" w:sz="6" w:space="0" w:color="111111"/>
            </w:tcBorders>
          </w:tcPr>
          <w:p w14:paraId="02FA77ED" w14:textId="77777777" w:rsidR="006461A9" w:rsidRPr="006461A9" w:rsidRDefault="006461A9" w:rsidP="00E36BB8">
            <w:pPr>
              <w:pStyle w:val="BodyText"/>
              <w:numPr>
                <w:ilvl w:val="0"/>
                <w:numId w:val="5"/>
              </w:numPr>
              <w:rPr>
                <w:rFonts w:ascii="Franklin Gothic Book" w:hAnsi="Franklin Gothic Book"/>
                <w:sz w:val="24"/>
                <w:szCs w:val="24"/>
              </w:rPr>
            </w:pPr>
            <w:r w:rsidRPr="006461A9">
              <w:rPr>
                <w:rFonts w:ascii="Franklin Gothic Book" w:hAnsi="Franklin Gothic Book"/>
                <w:sz w:val="24"/>
                <w:szCs w:val="24"/>
              </w:rPr>
              <w:t xml:space="preserve">Discard and replace. </w:t>
            </w:r>
          </w:p>
        </w:tc>
      </w:tr>
      <w:tr w:rsidR="006461A9" w:rsidRPr="006461A9" w14:paraId="3FFC4CDA" w14:textId="77777777" w:rsidTr="000E58ED">
        <w:tc>
          <w:tcPr>
            <w:tcW w:w="1000" w:type="pct"/>
            <w:tcBorders>
              <w:top w:val="outset" w:sz="6" w:space="0" w:color="111111"/>
              <w:bottom w:val="outset" w:sz="6" w:space="0" w:color="111111"/>
              <w:right w:val="outset" w:sz="6" w:space="0" w:color="111111"/>
            </w:tcBorders>
          </w:tcPr>
          <w:p w14:paraId="2BE91EDF"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Concrete or cinder block surfaces</w:t>
            </w:r>
          </w:p>
        </w:tc>
        <w:tc>
          <w:tcPr>
            <w:tcW w:w="4000" w:type="pct"/>
            <w:tcBorders>
              <w:top w:val="outset" w:sz="6" w:space="0" w:color="111111"/>
              <w:left w:val="outset" w:sz="6" w:space="0" w:color="111111"/>
              <w:bottom w:val="outset" w:sz="6" w:space="0" w:color="111111"/>
            </w:tcBorders>
          </w:tcPr>
          <w:p w14:paraId="29521041" w14:textId="77777777" w:rsidR="006461A9" w:rsidRPr="006461A9" w:rsidRDefault="006461A9" w:rsidP="00E36BB8">
            <w:pPr>
              <w:pStyle w:val="BodyText"/>
              <w:numPr>
                <w:ilvl w:val="0"/>
                <w:numId w:val="6"/>
              </w:numPr>
              <w:rPr>
                <w:rFonts w:ascii="Franklin Gothic Book" w:hAnsi="Franklin Gothic Book"/>
                <w:sz w:val="24"/>
                <w:szCs w:val="24"/>
              </w:rPr>
            </w:pPr>
            <w:r w:rsidRPr="006461A9">
              <w:rPr>
                <w:rFonts w:ascii="Franklin Gothic Book" w:hAnsi="Franklin Gothic Book"/>
                <w:sz w:val="24"/>
                <w:szCs w:val="24"/>
              </w:rPr>
              <w:t xml:space="preserve">Remove water with water extraction vacuum. </w:t>
            </w:r>
          </w:p>
          <w:p w14:paraId="4C464CC7" w14:textId="77777777" w:rsidR="006461A9" w:rsidRPr="006461A9" w:rsidRDefault="006461A9" w:rsidP="00E36BB8">
            <w:pPr>
              <w:pStyle w:val="BodyText"/>
              <w:numPr>
                <w:ilvl w:val="0"/>
                <w:numId w:val="6"/>
              </w:numPr>
              <w:rPr>
                <w:rFonts w:ascii="Franklin Gothic Book" w:hAnsi="Franklin Gothic Book"/>
                <w:sz w:val="24"/>
                <w:szCs w:val="24"/>
              </w:rPr>
            </w:pPr>
            <w:r w:rsidRPr="006461A9">
              <w:rPr>
                <w:rFonts w:ascii="Franklin Gothic Book" w:hAnsi="Franklin Gothic Book"/>
                <w:sz w:val="24"/>
                <w:szCs w:val="24"/>
              </w:rPr>
              <w:t xml:space="preserve">Accelerate drying process with dehumidifiers, fans, and/or heaters. </w:t>
            </w:r>
          </w:p>
        </w:tc>
      </w:tr>
      <w:tr w:rsidR="006461A9" w:rsidRPr="006461A9" w14:paraId="0A42F10B" w14:textId="77777777" w:rsidTr="000E58ED">
        <w:tc>
          <w:tcPr>
            <w:tcW w:w="1000" w:type="pct"/>
            <w:tcBorders>
              <w:top w:val="outset" w:sz="6" w:space="0" w:color="111111"/>
              <w:bottom w:val="outset" w:sz="6" w:space="0" w:color="111111"/>
              <w:right w:val="outset" w:sz="6" w:space="0" w:color="111111"/>
            </w:tcBorders>
          </w:tcPr>
          <w:p w14:paraId="4D1D29E0"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Fiberglass insulation</w:t>
            </w:r>
          </w:p>
        </w:tc>
        <w:tc>
          <w:tcPr>
            <w:tcW w:w="4000" w:type="pct"/>
            <w:tcBorders>
              <w:top w:val="outset" w:sz="6" w:space="0" w:color="111111"/>
              <w:left w:val="outset" w:sz="6" w:space="0" w:color="111111"/>
              <w:bottom w:val="outset" w:sz="6" w:space="0" w:color="111111"/>
            </w:tcBorders>
          </w:tcPr>
          <w:p w14:paraId="72DC58AE" w14:textId="77777777" w:rsidR="006461A9" w:rsidRPr="006461A9" w:rsidRDefault="006461A9" w:rsidP="00E36BB8">
            <w:pPr>
              <w:pStyle w:val="BodyText"/>
              <w:numPr>
                <w:ilvl w:val="0"/>
                <w:numId w:val="7"/>
              </w:numPr>
              <w:rPr>
                <w:rFonts w:ascii="Franklin Gothic Book" w:hAnsi="Franklin Gothic Book"/>
                <w:sz w:val="24"/>
                <w:szCs w:val="24"/>
              </w:rPr>
            </w:pPr>
            <w:r w:rsidRPr="006461A9">
              <w:rPr>
                <w:rFonts w:ascii="Franklin Gothic Book" w:hAnsi="Franklin Gothic Book"/>
                <w:sz w:val="24"/>
                <w:szCs w:val="24"/>
              </w:rPr>
              <w:t xml:space="preserve">Discard and replace. </w:t>
            </w:r>
          </w:p>
        </w:tc>
      </w:tr>
      <w:tr w:rsidR="006461A9" w:rsidRPr="006461A9" w14:paraId="730C748D" w14:textId="77777777" w:rsidTr="000E58ED">
        <w:tc>
          <w:tcPr>
            <w:tcW w:w="1000" w:type="pct"/>
            <w:tcBorders>
              <w:top w:val="outset" w:sz="6" w:space="0" w:color="111111"/>
              <w:bottom w:val="outset" w:sz="6" w:space="0" w:color="111111"/>
              <w:right w:val="outset" w:sz="6" w:space="0" w:color="111111"/>
            </w:tcBorders>
          </w:tcPr>
          <w:p w14:paraId="4525E0C7"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 xml:space="preserve">Hard surface, porous flooring§ </w:t>
            </w:r>
            <w:r w:rsidRPr="006461A9">
              <w:rPr>
                <w:rFonts w:ascii="Franklin Gothic Book" w:hAnsi="Franklin Gothic Book"/>
                <w:sz w:val="24"/>
                <w:szCs w:val="24"/>
              </w:rPr>
              <w:lastRenderedPageBreak/>
              <w:t>(Linoleum, ceramic tile, vinyl)</w:t>
            </w:r>
          </w:p>
        </w:tc>
        <w:tc>
          <w:tcPr>
            <w:tcW w:w="4000" w:type="pct"/>
            <w:tcBorders>
              <w:top w:val="outset" w:sz="6" w:space="0" w:color="111111"/>
              <w:left w:val="outset" w:sz="6" w:space="0" w:color="111111"/>
              <w:bottom w:val="outset" w:sz="6" w:space="0" w:color="111111"/>
            </w:tcBorders>
          </w:tcPr>
          <w:p w14:paraId="592D0B75" w14:textId="498DB09B" w:rsidR="006461A9" w:rsidRPr="006461A9" w:rsidRDefault="006461A9" w:rsidP="00E36BB8">
            <w:pPr>
              <w:pStyle w:val="BodyText"/>
              <w:numPr>
                <w:ilvl w:val="0"/>
                <w:numId w:val="8"/>
              </w:numPr>
              <w:rPr>
                <w:rFonts w:ascii="Franklin Gothic Book" w:hAnsi="Franklin Gothic Book"/>
                <w:sz w:val="24"/>
                <w:szCs w:val="24"/>
              </w:rPr>
            </w:pPr>
            <w:r w:rsidRPr="006461A9">
              <w:rPr>
                <w:rFonts w:ascii="Franklin Gothic Book" w:hAnsi="Franklin Gothic Book"/>
                <w:sz w:val="24"/>
                <w:szCs w:val="24"/>
              </w:rPr>
              <w:lastRenderedPageBreak/>
              <w:t xml:space="preserve">Vacuum or damp wipe with water and mild detergent and allow to </w:t>
            </w:r>
            <w:r w:rsidR="00A03FA8" w:rsidRPr="006461A9">
              <w:rPr>
                <w:rFonts w:ascii="Franklin Gothic Book" w:hAnsi="Franklin Gothic Book"/>
                <w:sz w:val="24"/>
                <w:szCs w:val="24"/>
              </w:rPr>
              <w:t>dry,</w:t>
            </w:r>
            <w:r w:rsidRPr="006461A9">
              <w:rPr>
                <w:rFonts w:ascii="Franklin Gothic Book" w:hAnsi="Franklin Gothic Book"/>
                <w:sz w:val="24"/>
                <w:szCs w:val="24"/>
              </w:rPr>
              <w:t xml:space="preserve"> scrub if necessary. </w:t>
            </w:r>
          </w:p>
          <w:p w14:paraId="301D6730" w14:textId="77777777" w:rsidR="006461A9" w:rsidRPr="006461A9" w:rsidRDefault="006461A9" w:rsidP="00E36BB8">
            <w:pPr>
              <w:pStyle w:val="BodyText"/>
              <w:numPr>
                <w:ilvl w:val="0"/>
                <w:numId w:val="8"/>
              </w:numPr>
              <w:rPr>
                <w:rFonts w:ascii="Franklin Gothic Book" w:hAnsi="Franklin Gothic Book"/>
                <w:sz w:val="24"/>
                <w:szCs w:val="24"/>
              </w:rPr>
            </w:pPr>
            <w:r w:rsidRPr="006461A9">
              <w:rPr>
                <w:rFonts w:ascii="Franklin Gothic Book" w:hAnsi="Franklin Gothic Book"/>
                <w:sz w:val="24"/>
                <w:szCs w:val="24"/>
              </w:rPr>
              <w:lastRenderedPageBreak/>
              <w:t xml:space="preserve">Check to make sure underflooring is dry; dry underflooring if necessary. </w:t>
            </w:r>
          </w:p>
        </w:tc>
      </w:tr>
      <w:tr w:rsidR="006461A9" w:rsidRPr="006461A9" w14:paraId="567FAE31" w14:textId="77777777" w:rsidTr="000E58ED">
        <w:tc>
          <w:tcPr>
            <w:tcW w:w="1000" w:type="pct"/>
            <w:tcBorders>
              <w:top w:val="outset" w:sz="6" w:space="0" w:color="111111"/>
              <w:bottom w:val="outset" w:sz="6" w:space="0" w:color="111111"/>
              <w:right w:val="outset" w:sz="6" w:space="0" w:color="111111"/>
            </w:tcBorders>
          </w:tcPr>
          <w:p w14:paraId="3FE03671"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lastRenderedPageBreak/>
              <w:t>Non-porous, hard surfaces</w:t>
            </w:r>
            <w:r w:rsidRPr="006461A9">
              <w:rPr>
                <w:rFonts w:ascii="Franklin Gothic Book" w:hAnsi="Franklin Gothic Book"/>
                <w:b/>
                <w:bCs/>
                <w:sz w:val="24"/>
                <w:szCs w:val="24"/>
              </w:rPr>
              <w:br/>
            </w:r>
            <w:r w:rsidRPr="006461A9">
              <w:rPr>
                <w:rFonts w:ascii="Franklin Gothic Book" w:hAnsi="Franklin Gothic Book"/>
                <w:sz w:val="24"/>
                <w:szCs w:val="24"/>
              </w:rPr>
              <w:t>(Plastics, metals)</w:t>
            </w:r>
          </w:p>
        </w:tc>
        <w:tc>
          <w:tcPr>
            <w:tcW w:w="4000" w:type="pct"/>
            <w:tcBorders>
              <w:top w:val="outset" w:sz="6" w:space="0" w:color="111111"/>
              <w:left w:val="outset" w:sz="6" w:space="0" w:color="111111"/>
              <w:bottom w:val="outset" w:sz="6" w:space="0" w:color="111111"/>
            </w:tcBorders>
          </w:tcPr>
          <w:p w14:paraId="17955236" w14:textId="7C946023" w:rsidR="006461A9" w:rsidRPr="006461A9" w:rsidRDefault="006461A9" w:rsidP="00E36BB8">
            <w:pPr>
              <w:pStyle w:val="BodyText"/>
              <w:numPr>
                <w:ilvl w:val="0"/>
                <w:numId w:val="9"/>
              </w:numPr>
              <w:rPr>
                <w:rFonts w:ascii="Franklin Gothic Book" w:hAnsi="Franklin Gothic Book"/>
                <w:sz w:val="24"/>
                <w:szCs w:val="24"/>
              </w:rPr>
            </w:pPr>
            <w:r w:rsidRPr="006461A9">
              <w:rPr>
                <w:rFonts w:ascii="Franklin Gothic Book" w:hAnsi="Franklin Gothic Book"/>
                <w:sz w:val="24"/>
                <w:szCs w:val="24"/>
              </w:rPr>
              <w:t xml:space="preserve">Vacuum or damp wipe with water and mild detergent and allow to </w:t>
            </w:r>
            <w:r w:rsidR="00A03FA8" w:rsidRPr="006461A9">
              <w:rPr>
                <w:rFonts w:ascii="Franklin Gothic Book" w:hAnsi="Franklin Gothic Book"/>
                <w:sz w:val="24"/>
                <w:szCs w:val="24"/>
              </w:rPr>
              <w:t>dry,</w:t>
            </w:r>
            <w:r w:rsidRPr="006461A9">
              <w:rPr>
                <w:rFonts w:ascii="Franklin Gothic Book" w:hAnsi="Franklin Gothic Book"/>
                <w:sz w:val="24"/>
                <w:szCs w:val="24"/>
              </w:rPr>
              <w:t xml:space="preserve"> scrub if necessary. </w:t>
            </w:r>
          </w:p>
        </w:tc>
      </w:tr>
      <w:tr w:rsidR="006461A9" w:rsidRPr="006461A9" w14:paraId="4F1B09C0" w14:textId="77777777" w:rsidTr="000E58ED">
        <w:tc>
          <w:tcPr>
            <w:tcW w:w="1000" w:type="pct"/>
            <w:tcBorders>
              <w:top w:val="outset" w:sz="6" w:space="0" w:color="111111"/>
              <w:bottom w:val="outset" w:sz="6" w:space="0" w:color="111111"/>
              <w:right w:val="outset" w:sz="6" w:space="0" w:color="111111"/>
            </w:tcBorders>
          </w:tcPr>
          <w:p w14:paraId="7B4A8010"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Upholstered furniture</w:t>
            </w:r>
          </w:p>
        </w:tc>
        <w:tc>
          <w:tcPr>
            <w:tcW w:w="4000" w:type="pct"/>
            <w:tcBorders>
              <w:top w:val="outset" w:sz="6" w:space="0" w:color="111111"/>
              <w:left w:val="outset" w:sz="6" w:space="0" w:color="111111"/>
              <w:bottom w:val="outset" w:sz="6" w:space="0" w:color="111111"/>
            </w:tcBorders>
          </w:tcPr>
          <w:p w14:paraId="741FE616" w14:textId="77777777" w:rsidR="006461A9" w:rsidRPr="006461A9" w:rsidRDefault="006461A9" w:rsidP="00E36BB8">
            <w:pPr>
              <w:pStyle w:val="BodyText"/>
              <w:numPr>
                <w:ilvl w:val="0"/>
                <w:numId w:val="10"/>
              </w:numPr>
              <w:rPr>
                <w:rFonts w:ascii="Franklin Gothic Book" w:hAnsi="Franklin Gothic Book"/>
                <w:sz w:val="24"/>
                <w:szCs w:val="24"/>
              </w:rPr>
            </w:pPr>
            <w:r w:rsidRPr="006461A9">
              <w:rPr>
                <w:rFonts w:ascii="Franklin Gothic Book" w:hAnsi="Franklin Gothic Book"/>
                <w:sz w:val="24"/>
                <w:szCs w:val="24"/>
              </w:rPr>
              <w:t xml:space="preserve">Remove water with water extraction vacuum. </w:t>
            </w:r>
          </w:p>
          <w:p w14:paraId="06CAD900" w14:textId="77777777" w:rsidR="006461A9" w:rsidRPr="006461A9" w:rsidRDefault="006461A9" w:rsidP="00E36BB8">
            <w:pPr>
              <w:pStyle w:val="BodyText"/>
              <w:numPr>
                <w:ilvl w:val="0"/>
                <w:numId w:val="10"/>
              </w:numPr>
              <w:rPr>
                <w:rFonts w:ascii="Franklin Gothic Book" w:hAnsi="Franklin Gothic Book"/>
                <w:sz w:val="24"/>
                <w:szCs w:val="24"/>
              </w:rPr>
            </w:pPr>
            <w:r w:rsidRPr="006461A9">
              <w:rPr>
                <w:rFonts w:ascii="Franklin Gothic Book" w:hAnsi="Franklin Gothic Book"/>
                <w:sz w:val="24"/>
                <w:szCs w:val="24"/>
              </w:rPr>
              <w:t xml:space="preserve">Accelerate drying process with dehumidifiers, fans, and/or heaters. </w:t>
            </w:r>
          </w:p>
          <w:p w14:paraId="2EF383FB" w14:textId="77777777" w:rsidR="006461A9" w:rsidRPr="006461A9" w:rsidRDefault="006461A9" w:rsidP="00E36BB8">
            <w:pPr>
              <w:pStyle w:val="BodyText"/>
              <w:numPr>
                <w:ilvl w:val="0"/>
                <w:numId w:val="10"/>
              </w:numPr>
              <w:rPr>
                <w:rFonts w:ascii="Franklin Gothic Book" w:hAnsi="Franklin Gothic Book"/>
                <w:sz w:val="24"/>
                <w:szCs w:val="24"/>
              </w:rPr>
            </w:pPr>
            <w:r w:rsidRPr="006461A9">
              <w:rPr>
                <w:rFonts w:ascii="Franklin Gothic Book" w:hAnsi="Franklin Gothic Book"/>
                <w:sz w:val="24"/>
                <w:szCs w:val="24"/>
              </w:rPr>
              <w:t xml:space="preserve">May be difficult to completely dry within 48 hours. If the piece is valuable, you may wish to consult a restoration/water damage professional who specializes in furniture. </w:t>
            </w:r>
          </w:p>
        </w:tc>
      </w:tr>
      <w:tr w:rsidR="006461A9" w:rsidRPr="006461A9" w14:paraId="71FF37A3" w14:textId="77777777" w:rsidTr="000E58ED">
        <w:tc>
          <w:tcPr>
            <w:tcW w:w="1000" w:type="pct"/>
            <w:tcBorders>
              <w:top w:val="outset" w:sz="6" w:space="0" w:color="111111"/>
              <w:bottom w:val="outset" w:sz="6" w:space="0" w:color="111111"/>
              <w:right w:val="outset" w:sz="6" w:space="0" w:color="111111"/>
            </w:tcBorders>
          </w:tcPr>
          <w:p w14:paraId="5B51F539"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Wallboard</w:t>
            </w:r>
            <w:r w:rsidRPr="006461A9">
              <w:rPr>
                <w:rFonts w:ascii="Franklin Gothic Book" w:hAnsi="Franklin Gothic Book"/>
                <w:sz w:val="24"/>
                <w:szCs w:val="24"/>
              </w:rPr>
              <w:br/>
              <w:t>(Drywall and gypsum board)</w:t>
            </w:r>
          </w:p>
        </w:tc>
        <w:tc>
          <w:tcPr>
            <w:tcW w:w="4000" w:type="pct"/>
            <w:tcBorders>
              <w:top w:val="outset" w:sz="6" w:space="0" w:color="111111"/>
              <w:left w:val="outset" w:sz="6" w:space="0" w:color="111111"/>
              <w:bottom w:val="outset" w:sz="6" w:space="0" w:color="111111"/>
            </w:tcBorders>
          </w:tcPr>
          <w:p w14:paraId="723969D0" w14:textId="77777777" w:rsidR="006461A9" w:rsidRPr="006461A9" w:rsidRDefault="006461A9" w:rsidP="00E36BB8">
            <w:pPr>
              <w:pStyle w:val="BodyText"/>
              <w:numPr>
                <w:ilvl w:val="0"/>
                <w:numId w:val="11"/>
              </w:numPr>
              <w:rPr>
                <w:rFonts w:ascii="Franklin Gothic Book" w:hAnsi="Franklin Gothic Book"/>
                <w:sz w:val="24"/>
                <w:szCs w:val="24"/>
              </w:rPr>
            </w:pPr>
            <w:r w:rsidRPr="006461A9">
              <w:rPr>
                <w:rFonts w:ascii="Franklin Gothic Book" w:hAnsi="Franklin Gothic Book"/>
                <w:sz w:val="24"/>
                <w:szCs w:val="24"/>
              </w:rPr>
              <w:t xml:space="preserve">May be dried in place if there is no obvious swelling and the seams are intact. If not, remove, discard, and replace. </w:t>
            </w:r>
          </w:p>
          <w:p w14:paraId="1F9D5629" w14:textId="77777777" w:rsidR="006461A9" w:rsidRPr="006461A9" w:rsidRDefault="006461A9" w:rsidP="00E36BB8">
            <w:pPr>
              <w:pStyle w:val="BodyText"/>
              <w:numPr>
                <w:ilvl w:val="0"/>
                <w:numId w:val="11"/>
              </w:numPr>
              <w:rPr>
                <w:rFonts w:ascii="Franklin Gothic Book" w:hAnsi="Franklin Gothic Book"/>
                <w:sz w:val="24"/>
                <w:szCs w:val="24"/>
              </w:rPr>
            </w:pPr>
            <w:r w:rsidRPr="006461A9">
              <w:rPr>
                <w:rFonts w:ascii="Franklin Gothic Book" w:hAnsi="Franklin Gothic Book"/>
                <w:sz w:val="24"/>
                <w:szCs w:val="24"/>
              </w:rPr>
              <w:t xml:space="preserve">Ventilate the wall cavity, if possible. </w:t>
            </w:r>
          </w:p>
        </w:tc>
      </w:tr>
      <w:tr w:rsidR="006461A9" w:rsidRPr="006461A9" w14:paraId="7650BD39" w14:textId="77777777" w:rsidTr="000E58ED">
        <w:tc>
          <w:tcPr>
            <w:tcW w:w="1000" w:type="pct"/>
            <w:tcBorders>
              <w:top w:val="outset" w:sz="6" w:space="0" w:color="111111"/>
              <w:bottom w:val="outset" w:sz="6" w:space="0" w:color="111111"/>
              <w:right w:val="outset" w:sz="6" w:space="0" w:color="111111"/>
            </w:tcBorders>
          </w:tcPr>
          <w:p w14:paraId="670652C3"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Window drapes</w:t>
            </w:r>
          </w:p>
        </w:tc>
        <w:tc>
          <w:tcPr>
            <w:tcW w:w="4000" w:type="pct"/>
            <w:tcBorders>
              <w:top w:val="outset" w:sz="6" w:space="0" w:color="111111"/>
              <w:left w:val="outset" w:sz="6" w:space="0" w:color="111111"/>
              <w:bottom w:val="outset" w:sz="6" w:space="0" w:color="111111"/>
            </w:tcBorders>
          </w:tcPr>
          <w:p w14:paraId="78A1E811" w14:textId="77777777" w:rsidR="006461A9" w:rsidRPr="006461A9" w:rsidRDefault="006461A9" w:rsidP="00E36BB8">
            <w:pPr>
              <w:pStyle w:val="BodyText"/>
              <w:numPr>
                <w:ilvl w:val="0"/>
                <w:numId w:val="12"/>
              </w:numPr>
              <w:rPr>
                <w:rFonts w:ascii="Franklin Gothic Book" w:hAnsi="Franklin Gothic Book"/>
                <w:sz w:val="24"/>
                <w:szCs w:val="24"/>
              </w:rPr>
            </w:pPr>
            <w:r w:rsidRPr="006461A9">
              <w:rPr>
                <w:rFonts w:ascii="Franklin Gothic Book" w:hAnsi="Franklin Gothic Book"/>
                <w:sz w:val="24"/>
                <w:szCs w:val="24"/>
              </w:rPr>
              <w:t xml:space="preserve">Follow laundering or cleaning instructions recommended by the manufacturer. </w:t>
            </w:r>
          </w:p>
        </w:tc>
      </w:tr>
      <w:tr w:rsidR="006461A9" w:rsidRPr="006461A9" w14:paraId="6A350BA7" w14:textId="77777777" w:rsidTr="000E58ED">
        <w:tc>
          <w:tcPr>
            <w:tcW w:w="1000" w:type="pct"/>
            <w:tcBorders>
              <w:top w:val="outset" w:sz="6" w:space="0" w:color="111111"/>
              <w:bottom w:val="outset" w:sz="6" w:space="0" w:color="111111"/>
              <w:right w:val="outset" w:sz="6" w:space="0" w:color="111111"/>
            </w:tcBorders>
          </w:tcPr>
          <w:p w14:paraId="12782706"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b/>
                <w:bCs/>
                <w:sz w:val="24"/>
                <w:szCs w:val="24"/>
              </w:rPr>
              <w:t>Wood surfaces</w:t>
            </w:r>
          </w:p>
        </w:tc>
        <w:tc>
          <w:tcPr>
            <w:tcW w:w="4000" w:type="pct"/>
            <w:tcBorders>
              <w:top w:val="outset" w:sz="6" w:space="0" w:color="111111"/>
              <w:left w:val="outset" w:sz="6" w:space="0" w:color="111111"/>
              <w:bottom w:val="outset" w:sz="6" w:space="0" w:color="111111"/>
            </w:tcBorders>
          </w:tcPr>
          <w:p w14:paraId="267DD9A3" w14:textId="77777777" w:rsidR="006461A9" w:rsidRPr="006461A9" w:rsidRDefault="006461A9" w:rsidP="00E36BB8">
            <w:pPr>
              <w:pStyle w:val="BodyText"/>
              <w:numPr>
                <w:ilvl w:val="0"/>
                <w:numId w:val="13"/>
              </w:numPr>
              <w:rPr>
                <w:rFonts w:ascii="Franklin Gothic Book" w:hAnsi="Franklin Gothic Book"/>
                <w:sz w:val="24"/>
                <w:szCs w:val="24"/>
              </w:rPr>
            </w:pPr>
            <w:r w:rsidRPr="006461A9">
              <w:rPr>
                <w:rFonts w:ascii="Franklin Gothic Book" w:hAnsi="Franklin Gothic Book"/>
                <w:sz w:val="24"/>
                <w:szCs w:val="24"/>
              </w:rPr>
              <w:t xml:space="preserve">Remove moisture immediately and use dehumidifiers, gentle heat, and fans for drying. (Use caution when applying heat to hardwood floors.) </w:t>
            </w:r>
          </w:p>
          <w:p w14:paraId="45130E7E" w14:textId="77777777" w:rsidR="006461A9" w:rsidRPr="006461A9" w:rsidRDefault="006461A9" w:rsidP="00E36BB8">
            <w:pPr>
              <w:pStyle w:val="BodyText"/>
              <w:numPr>
                <w:ilvl w:val="0"/>
                <w:numId w:val="13"/>
              </w:numPr>
              <w:rPr>
                <w:rFonts w:ascii="Franklin Gothic Book" w:hAnsi="Franklin Gothic Book"/>
                <w:sz w:val="24"/>
                <w:szCs w:val="24"/>
              </w:rPr>
            </w:pPr>
            <w:r w:rsidRPr="006461A9">
              <w:rPr>
                <w:rFonts w:ascii="Franklin Gothic Book" w:hAnsi="Franklin Gothic Book"/>
                <w:sz w:val="24"/>
                <w:szCs w:val="24"/>
              </w:rPr>
              <w:t xml:space="preserve">Treated or finished wood surfaces may be cleaned with mild detergent and clean water and allowed to dry. </w:t>
            </w:r>
          </w:p>
          <w:p w14:paraId="071FCE2B" w14:textId="77777777" w:rsidR="006461A9" w:rsidRPr="006461A9" w:rsidRDefault="006461A9" w:rsidP="00E36BB8">
            <w:pPr>
              <w:pStyle w:val="BodyText"/>
              <w:numPr>
                <w:ilvl w:val="0"/>
                <w:numId w:val="13"/>
              </w:numPr>
              <w:rPr>
                <w:rFonts w:ascii="Franklin Gothic Book" w:hAnsi="Franklin Gothic Book"/>
                <w:sz w:val="24"/>
                <w:szCs w:val="24"/>
              </w:rPr>
            </w:pPr>
            <w:r w:rsidRPr="006461A9">
              <w:rPr>
                <w:rFonts w:ascii="Franklin Gothic Book" w:hAnsi="Franklin Gothic Book"/>
                <w:sz w:val="24"/>
                <w:szCs w:val="24"/>
              </w:rPr>
              <w:t xml:space="preserve">Wet paneling should be pried away from wall for drying. </w:t>
            </w:r>
          </w:p>
        </w:tc>
      </w:tr>
      <w:tr w:rsidR="006461A9" w:rsidRPr="006461A9" w14:paraId="1D14897A" w14:textId="77777777" w:rsidTr="000E58ED">
        <w:tc>
          <w:tcPr>
            <w:tcW w:w="0" w:type="auto"/>
            <w:gridSpan w:val="2"/>
            <w:tcBorders>
              <w:top w:val="outset" w:sz="6" w:space="0" w:color="111111"/>
              <w:bottom w:val="outset" w:sz="6" w:space="0" w:color="111111"/>
            </w:tcBorders>
          </w:tcPr>
          <w:p w14:paraId="100D032D"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 xml:space="preserve">* Even if materials are dried within 48 hours, mold growth may have occurred. Items may be tested by professionals if there is doubt. Note that mold growth will not always occur after 48 hours; this is only a guideline. </w:t>
            </w:r>
          </w:p>
          <w:p w14:paraId="5E3F9256"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 xml:space="preserve">These guidelines are for damage caused by clean water. If you know or suspect that the water source is contaminated with sewage, or chemical or biological pollutants, then Personal Protective Equipment and containment are required by OSHA. An experienced professional should be consulted if you and/or your remediators do not have expertise remediating in contaminated water situations. Do not use fans before determining that the water is clean or sanitary. </w:t>
            </w:r>
          </w:p>
          <w:p w14:paraId="47DDE7E6"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t xml:space="preserve">† If a particular item(s) has high monetary or sentimental value, you may wish to consult a restoration/water damage specialist. </w:t>
            </w:r>
          </w:p>
          <w:p w14:paraId="271649A8" w14:textId="77777777" w:rsidR="006461A9" w:rsidRPr="006461A9" w:rsidRDefault="006461A9" w:rsidP="006461A9">
            <w:pPr>
              <w:pStyle w:val="BodyText"/>
              <w:rPr>
                <w:rFonts w:ascii="Franklin Gothic Book" w:hAnsi="Franklin Gothic Book"/>
                <w:sz w:val="24"/>
                <w:szCs w:val="24"/>
              </w:rPr>
            </w:pPr>
            <w:r w:rsidRPr="006461A9">
              <w:rPr>
                <w:rFonts w:ascii="Franklin Gothic Book" w:hAnsi="Franklin Gothic Book"/>
                <w:sz w:val="24"/>
                <w:szCs w:val="24"/>
              </w:rPr>
              <w:lastRenderedPageBreak/>
              <w:t>§ The subfloor under the carpet or other flooring material must also be cleaned and dried. See the appropriate section of this table for recommended actions depending on the composition of the subfloor.</w:t>
            </w:r>
          </w:p>
        </w:tc>
      </w:tr>
    </w:tbl>
    <w:p w14:paraId="37EABFD3" w14:textId="77777777" w:rsidR="006461A9" w:rsidRPr="006461A9" w:rsidRDefault="006461A9" w:rsidP="006461A9">
      <w:pPr>
        <w:pStyle w:val="BodyText"/>
        <w:rPr>
          <w:rFonts w:ascii="Franklin Gothic Book" w:hAnsi="Franklin Gothic Book"/>
          <w:sz w:val="24"/>
          <w:szCs w:val="24"/>
        </w:rPr>
      </w:pPr>
    </w:p>
    <w:p w14:paraId="35565090" w14:textId="43CDC576" w:rsidR="00551AD1" w:rsidRPr="00734831" w:rsidRDefault="00551AD1" w:rsidP="006461A9">
      <w:pPr>
        <w:pStyle w:val="BodyText"/>
        <w:rPr>
          <w:rFonts w:ascii="Franklin Gothic Book" w:hAnsi="Franklin Gothic Book"/>
          <w:sz w:val="24"/>
          <w:szCs w:val="24"/>
        </w:rPr>
      </w:pPr>
    </w:p>
    <w:p w14:paraId="5C83F26D" w14:textId="77777777" w:rsidR="00551AD1" w:rsidRPr="00734831" w:rsidRDefault="00551AD1" w:rsidP="00551AD1">
      <w:pPr>
        <w:pStyle w:val="BodyText"/>
        <w:spacing w:before="100" w:beforeAutospacing="1" w:after="100" w:afterAutospacing="1"/>
        <w:rPr>
          <w:rFonts w:ascii="Franklin Gothic Book" w:hAnsi="Franklin Gothic Book"/>
          <w:sz w:val="24"/>
          <w:szCs w:val="24"/>
        </w:rPr>
      </w:pPr>
    </w:p>
    <w:p w14:paraId="65BDE64E" w14:textId="74B664C8" w:rsidR="00551AD1" w:rsidRDefault="00551AD1" w:rsidP="00551AD1">
      <w:pPr>
        <w:pStyle w:val="BodyText"/>
        <w:spacing w:before="100" w:beforeAutospacing="1" w:after="100" w:afterAutospacing="1"/>
        <w:rPr>
          <w:rFonts w:ascii="Franklin Gothic Book" w:hAnsi="Franklin Gothic Book"/>
          <w:sz w:val="24"/>
          <w:szCs w:val="24"/>
        </w:rPr>
      </w:pPr>
    </w:p>
    <w:p w14:paraId="14454A17" w14:textId="41380A87" w:rsidR="00194461" w:rsidRDefault="00194461" w:rsidP="00551AD1">
      <w:pPr>
        <w:pStyle w:val="BodyText"/>
        <w:spacing w:before="100" w:beforeAutospacing="1" w:after="100" w:afterAutospacing="1"/>
        <w:rPr>
          <w:rFonts w:ascii="Franklin Gothic Book" w:hAnsi="Franklin Gothic Book"/>
          <w:sz w:val="24"/>
          <w:szCs w:val="24"/>
        </w:rPr>
      </w:pPr>
    </w:p>
    <w:p w14:paraId="1DF8C366" w14:textId="6B6CD82C" w:rsidR="00194461" w:rsidRDefault="00194461" w:rsidP="00551AD1">
      <w:pPr>
        <w:pStyle w:val="BodyText"/>
        <w:spacing w:before="100" w:beforeAutospacing="1" w:after="100" w:afterAutospacing="1"/>
        <w:rPr>
          <w:rFonts w:ascii="Franklin Gothic Book" w:hAnsi="Franklin Gothic Book"/>
          <w:sz w:val="24"/>
          <w:szCs w:val="24"/>
        </w:rPr>
      </w:pPr>
    </w:p>
    <w:p w14:paraId="49AE120F" w14:textId="35F7AFE1" w:rsidR="00194461" w:rsidRDefault="00194461" w:rsidP="00551AD1">
      <w:pPr>
        <w:pStyle w:val="BodyText"/>
        <w:spacing w:before="100" w:beforeAutospacing="1" w:after="100" w:afterAutospacing="1"/>
        <w:rPr>
          <w:rFonts w:ascii="Franklin Gothic Book" w:hAnsi="Franklin Gothic Book"/>
          <w:sz w:val="24"/>
          <w:szCs w:val="24"/>
        </w:rPr>
      </w:pPr>
    </w:p>
    <w:p w14:paraId="7A2309D3" w14:textId="2D3CE19C" w:rsidR="00194461" w:rsidRDefault="00194461" w:rsidP="00551AD1">
      <w:pPr>
        <w:pStyle w:val="BodyText"/>
        <w:spacing w:before="100" w:beforeAutospacing="1" w:after="100" w:afterAutospacing="1"/>
        <w:rPr>
          <w:rFonts w:ascii="Franklin Gothic Book" w:hAnsi="Franklin Gothic Book"/>
          <w:sz w:val="24"/>
          <w:szCs w:val="24"/>
        </w:rPr>
      </w:pPr>
    </w:p>
    <w:p w14:paraId="13A7DE30" w14:textId="77777777" w:rsidR="00194461" w:rsidRPr="00734831" w:rsidRDefault="00194461" w:rsidP="00551AD1">
      <w:pPr>
        <w:pStyle w:val="BodyText"/>
        <w:spacing w:before="100" w:beforeAutospacing="1" w:after="100" w:afterAutospacing="1"/>
        <w:rPr>
          <w:rFonts w:ascii="Franklin Gothic Book" w:hAnsi="Franklin Gothic Book"/>
          <w:sz w:val="24"/>
          <w:szCs w:val="24"/>
        </w:rPr>
      </w:pPr>
    </w:p>
    <w:p w14:paraId="491328FB" w14:textId="2A0399FA" w:rsidR="00551AD1" w:rsidRDefault="00551AD1" w:rsidP="00551AD1">
      <w:pPr>
        <w:pStyle w:val="BodyText"/>
        <w:spacing w:before="100" w:beforeAutospacing="1" w:after="100" w:afterAutospacing="1"/>
        <w:rPr>
          <w:rFonts w:ascii="Franklin Gothic Book" w:hAnsi="Franklin Gothic Book"/>
          <w:sz w:val="24"/>
          <w:szCs w:val="24"/>
        </w:rPr>
      </w:pPr>
    </w:p>
    <w:p w14:paraId="6736CAAF" w14:textId="3C0A84A0" w:rsidR="00194461" w:rsidRDefault="00194461" w:rsidP="00551AD1">
      <w:pPr>
        <w:pStyle w:val="BodyText"/>
        <w:spacing w:before="100" w:beforeAutospacing="1" w:after="100" w:afterAutospacing="1"/>
        <w:rPr>
          <w:rFonts w:ascii="Franklin Gothic Book" w:hAnsi="Franklin Gothic Book"/>
          <w:sz w:val="24"/>
          <w:szCs w:val="24"/>
        </w:rPr>
      </w:pPr>
    </w:p>
    <w:p w14:paraId="7A8EBAEC" w14:textId="50A5F6E8" w:rsidR="00194461" w:rsidRDefault="00194461" w:rsidP="00551AD1">
      <w:pPr>
        <w:pStyle w:val="BodyText"/>
        <w:spacing w:before="100" w:beforeAutospacing="1" w:after="100" w:afterAutospacing="1"/>
        <w:rPr>
          <w:rFonts w:ascii="Franklin Gothic Book" w:hAnsi="Franklin Gothic Book"/>
          <w:sz w:val="24"/>
          <w:szCs w:val="24"/>
        </w:rPr>
      </w:pPr>
    </w:p>
    <w:p w14:paraId="57D00D24" w14:textId="50CE70ED" w:rsidR="00551AD1" w:rsidRPr="00734831" w:rsidRDefault="00E50AF6" w:rsidP="00E50AF6">
      <w:pPr>
        <w:pStyle w:val="BodyText"/>
        <w:spacing w:before="100" w:beforeAutospacing="1" w:after="100" w:afterAutospacing="1"/>
        <w:rPr>
          <w:rFonts w:ascii="Franklin Gothic Book" w:hAnsi="Franklin Gothic Book"/>
          <w:sz w:val="24"/>
          <w:szCs w:val="24"/>
        </w:rPr>
      </w:pPr>
      <w:r w:rsidRPr="00734831">
        <w:rPr>
          <w:rFonts w:ascii="Franklin Gothic Book" w:hAnsi="Franklin Gothic Book"/>
          <w:noProof/>
          <w:sz w:val="24"/>
          <w:szCs w:val="24"/>
        </w:rPr>
        <mc:AlternateContent>
          <mc:Choice Requires="wps">
            <w:drawing>
              <wp:anchor distT="0" distB="0" distL="114300" distR="114300" simplePos="0" relativeHeight="251679744" behindDoc="0" locked="0" layoutInCell="1" allowOverlap="1" wp14:anchorId="0FCDAB90" wp14:editId="631E483D">
                <wp:simplePos x="0" y="0"/>
                <wp:positionH relativeFrom="column">
                  <wp:posOffset>5547995</wp:posOffset>
                </wp:positionH>
                <wp:positionV relativeFrom="paragraph">
                  <wp:posOffset>261620</wp:posOffset>
                </wp:positionV>
                <wp:extent cx="1289050" cy="413385"/>
                <wp:effectExtent l="0" t="0" r="6350" b="5715"/>
                <wp:wrapSquare wrapText="bothSides"/>
                <wp:docPr id="1" name="Text Box 2" title="text box containing published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413385"/>
                        </a:xfrm>
                        <a:prstGeom prst="rect">
                          <a:avLst/>
                        </a:prstGeom>
                        <a:noFill/>
                        <a:ln w="9525">
                          <a:noFill/>
                          <a:miter lim="800000"/>
                          <a:headEnd/>
                          <a:tailEnd/>
                        </a:ln>
                      </wps:spPr>
                      <wps:txbx>
                        <w:txbxContent>
                          <w:p w14:paraId="015C8F0B" w14:textId="13B98EB4" w:rsidR="00CB5BA3" w:rsidRPr="00EF52B2" w:rsidRDefault="00685232" w:rsidP="00CB5BA3">
                            <w:pPr>
                              <w:jc w:val="center"/>
                              <w:rPr>
                                <w:rFonts w:ascii="Franklin Gothic Book" w:hAnsi="Franklin Gothic Book"/>
                                <w:szCs w:val="24"/>
                              </w:rPr>
                            </w:pPr>
                            <w:r>
                              <w:rPr>
                                <w:rFonts w:ascii="Franklin Gothic Book" w:hAnsi="Franklin Gothic Book"/>
                                <w:szCs w:val="24"/>
                              </w:rPr>
                              <w:t xml:space="preserve">Last updated </w:t>
                            </w:r>
                            <w:r w:rsidR="00D564EE">
                              <w:rPr>
                                <w:rFonts w:ascii="Franklin Gothic Book" w:hAnsi="Franklin Gothic Book"/>
                                <w:szCs w:val="24"/>
                              </w:rPr>
                              <w:t>September</w:t>
                            </w:r>
                            <w:r w:rsidR="00551AD1">
                              <w:rPr>
                                <w:rFonts w:ascii="Franklin Gothic Book" w:hAnsi="Franklin Gothic Book"/>
                                <w:szCs w:val="24"/>
                              </w:rPr>
                              <w:t xml:space="preserve"> </w:t>
                            </w:r>
                            <w:r>
                              <w:rPr>
                                <w:rFonts w:ascii="Franklin Gothic Book" w:hAnsi="Franklin Gothic Book"/>
                                <w:szCs w:val="24"/>
                              </w:rPr>
                              <w:t>2023</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DAB90" id="_x0000_t202" coordsize="21600,21600" o:spt="202" path="m,l,21600r21600,l21600,xe">
                <v:stroke joinstyle="miter"/>
                <v:path gradientshapeok="t" o:connecttype="rect"/>
              </v:shapetype>
              <v:shape id="Text Box 2" o:spid="_x0000_s1027" type="#_x0000_t202" alt="Title: text box containing published date" style="position:absolute;margin-left:436.85pt;margin-top:20.6pt;width:101.5pt;height:3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" filled="f" stroked="f">
                <v:textbox inset="0,0,0,0">
                  <w:txbxContent>
                    <w:p w14:paraId="015C8F0B" w14:textId="13B98EB4" w:rsidR="00CB5BA3" w:rsidRPr="00EF52B2" w:rsidRDefault="00685232" w:rsidP="00CB5BA3">
                      <w:pPr>
                        <w:jc w:val="center"/>
                        <w:rPr>
                          <w:rFonts w:ascii="Franklin Gothic Book" w:hAnsi="Franklin Gothic Book"/>
                          <w:szCs w:val="24"/>
                        </w:rPr>
                      </w:pPr>
                      <w:r>
                        <w:rPr>
                          <w:rFonts w:ascii="Franklin Gothic Book" w:hAnsi="Franklin Gothic Book"/>
                          <w:szCs w:val="24"/>
                        </w:rPr>
                        <w:t xml:space="preserve">Last updated </w:t>
                      </w:r>
                      <w:r w:rsidR="00D564EE">
                        <w:rPr>
                          <w:rFonts w:ascii="Franklin Gothic Book" w:hAnsi="Franklin Gothic Book"/>
                          <w:szCs w:val="24"/>
                        </w:rPr>
                        <w:t>September</w:t>
                      </w:r>
                      <w:r w:rsidR="00551AD1">
                        <w:rPr>
                          <w:rFonts w:ascii="Franklin Gothic Book" w:hAnsi="Franklin Gothic Book"/>
                          <w:szCs w:val="24"/>
                        </w:rPr>
                        <w:t xml:space="preserve"> </w:t>
                      </w:r>
                      <w:r>
                        <w:rPr>
                          <w:rFonts w:ascii="Franklin Gothic Book" w:hAnsi="Franklin Gothic Book"/>
                          <w:szCs w:val="24"/>
                        </w:rPr>
                        <w:t>2023</w:t>
                      </w:r>
                    </w:p>
                  </w:txbxContent>
                </v:textbox>
                <w10:wrap type="square"/>
              </v:shape>
            </w:pict>
          </mc:Fallback>
        </mc:AlternateContent>
      </w:r>
    </w:p>
    <w:p w14:paraId="686D1C35" w14:textId="55163A7B" w:rsidR="00551AD1" w:rsidRPr="00734831" w:rsidRDefault="00551AD1" w:rsidP="00551AD1">
      <w:pPr>
        <w:pStyle w:val="BodyText"/>
        <w:spacing w:before="100" w:beforeAutospacing="1" w:after="100" w:afterAutospacing="1"/>
        <w:rPr>
          <w:rFonts w:ascii="Franklin Gothic Book" w:hAnsi="Franklin Gothic Book"/>
          <w:sz w:val="24"/>
          <w:szCs w:val="24"/>
        </w:rPr>
      </w:pPr>
    </w:p>
    <w:p w14:paraId="47C32641" w14:textId="63950EFE" w:rsidR="00551AD1" w:rsidRPr="006461A9" w:rsidRDefault="00551AD1" w:rsidP="00551AD1">
      <w:pPr>
        <w:pStyle w:val="BodyText"/>
        <w:spacing w:before="100" w:beforeAutospacing="1" w:after="100" w:afterAutospacing="1"/>
        <w:rPr>
          <w:rFonts w:ascii="Franklin Gothic Book" w:hAnsi="Franklin Gothic Book" w:cs="Arial"/>
          <w:sz w:val="24"/>
          <w:szCs w:val="22"/>
        </w:rPr>
        <w:sectPr w:rsidR="00551AD1" w:rsidRPr="006461A9" w:rsidSect="00E50AF6">
          <w:type w:val="continuous"/>
          <w:pgSz w:w="12240" w:h="15840" w:code="1"/>
          <w:pgMar w:top="1440" w:right="1080" w:bottom="1440" w:left="1080" w:header="864" w:footer="720" w:gutter="0"/>
          <w:cols w:space="720"/>
          <w:docGrid w:linePitch="326"/>
        </w:sectPr>
      </w:pPr>
    </w:p>
    <w:p w14:paraId="6BE96BBE" w14:textId="0FA2C863" w:rsidR="00767875" w:rsidRPr="006461A9" w:rsidRDefault="00EF52B2" w:rsidP="00360512">
      <w:pPr>
        <w:pStyle w:val="BodyText"/>
        <w:rPr>
          <w:rFonts w:ascii="Franklin Gothic Book" w:hAnsi="Franklin Gothic Book"/>
          <w:sz w:val="2"/>
        </w:rPr>
      </w:pPr>
      <w:r w:rsidRPr="006461A9">
        <w:rPr>
          <w:rFonts w:ascii="Franklin Gothic Book" w:hAnsi="Franklin Gothic Book" w:cs="Arial"/>
          <w:noProof/>
          <w:sz w:val="2"/>
          <w:szCs w:val="22"/>
        </w:rPr>
        <mc:AlternateContent>
          <mc:Choice Requires="wps">
            <w:drawing>
              <wp:anchor distT="0" distB="0" distL="114300" distR="114300" simplePos="0" relativeHeight="251659264" behindDoc="0" locked="0" layoutInCell="1" allowOverlap="1" wp14:anchorId="6A9702F7" wp14:editId="222DBC12">
                <wp:simplePos x="0" y="0"/>
                <wp:positionH relativeFrom="column">
                  <wp:posOffset>-281940</wp:posOffset>
                </wp:positionH>
                <wp:positionV relativeFrom="paragraph">
                  <wp:posOffset>134620</wp:posOffset>
                </wp:positionV>
                <wp:extent cx="7429500" cy="1722120"/>
                <wp:effectExtent l="0" t="0" r="0" b="0"/>
                <wp:wrapNone/>
                <wp:docPr id="307" name="Text Box 2" descr="footer contains contact information:&#10;&#10;Indoor Air Quality Program&#10;Bureau of Climate and Environmental Health&#10;Massachusetts Department of Public Health &#10;250 Washington Street, 7th Floor&#10;Boston, MA 02108 &#10;Phone: 617-624-5757 | Fax: 617-624-5183 | TTY: 617-624-5286 &#10;www.mass.gov/dph/iaq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1722120"/>
                        </a:xfrm>
                        <a:prstGeom prst="rect">
                          <a:avLst/>
                        </a:prstGeom>
                        <a:noFill/>
                        <a:ln w="9525">
                          <a:noFill/>
                          <a:miter lim="800000"/>
                          <a:headEnd/>
                          <a:tailEnd/>
                        </a:ln>
                      </wps:spPr>
                      <wps:txb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4539D6DF"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685232">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250 Washington Street, 7th Floor</w:t>
                                  </w:r>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000000" w:rsidP="0031789F">
                                  <w:pPr>
                                    <w:contextualSpacing/>
                                    <w:rPr>
                                      <w:rFonts w:ascii="Franklin Gothic Book" w:eastAsia="Times New Roman" w:hAnsi="Franklin Gothic Book"/>
                                      <w:color w:val="000000"/>
                                      <w:szCs w:val="24"/>
                                    </w:rPr>
                                  </w:pPr>
                                  <w:hyperlink r:id="rId11"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1EEDACC0">
                                        <wp:extent cx="1371600" cy="1482896"/>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2">
                                                  <a:extLst>
                                                    <a:ext uri="{28A0092B-C50C-407E-A947-70E740481C1C}">
                                                      <a14:useLocalDpi xmlns:a14="http://schemas.microsoft.com/office/drawing/2010/main" val="0"/>
                                                    </a:ext>
                                                  </a:extLst>
                                                </a:blip>
                                                <a:srcRect l="-6328" t="-5208" r="1" b="-8333"/>
                                                <a:stretch/>
                                              </pic:blipFill>
                                              <pic:spPr bwMode="auto">
                                                <a:xfrm>
                                                  <a:off x="0" y="0"/>
                                                  <a:ext cx="1375032" cy="148660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702F7" id="_x0000_s1028" type="#_x0000_t202" alt="footer contains contact information:&#10;&#10;Indoor Air Quality Program&#10;Bureau of Climate and Environmental Health&#10;Massachusetts Department of Public Health &#10;250 Washington Street, 7th Floor&#10;Boston, MA 02108 &#10;Phone: 617-624-5757 | Fax: 617-624-5183 | TTY: 617-624-5286 &#10;www.mass.gov/dph/iaq &#10;" style="position:absolute;margin-left:-22.2pt;margin-top:10.6pt;width:585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" filled="f" stroked="f">
                <v:textbox>
                  <w:txbxContent>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Table containing footer contact information"/>
                      </w:tblPr>
                      <w:tblGrid>
                        <w:gridCol w:w="8208"/>
                        <w:gridCol w:w="3240"/>
                      </w:tblGrid>
                      <w:tr w:rsidR="007643BB" w:rsidRPr="00B7422E" w14:paraId="7C148C3C" w14:textId="77777777" w:rsidTr="008A4626">
                        <w:trPr>
                          <w:jc w:val="center"/>
                        </w:trPr>
                        <w:tc>
                          <w:tcPr>
                            <w:tcW w:w="8208" w:type="dxa"/>
                          </w:tcPr>
                          <w:p w14:paraId="40B05E34" w14:textId="77777777" w:rsidR="007643BB" w:rsidRPr="00EF52B2" w:rsidRDefault="007643BB" w:rsidP="0031789F">
                            <w:pPr>
                              <w:contextualSpacing/>
                              <w:rPr>
                                <w:rFonts w:ascii="Franklin Gothic Book" w:eastAsia="Times New Roman" w:hAnsi="Franklin Gothic Book"/>
                                <w:b/>
                                <w:color w:val="000000"/>
                                <w:szCs w:val="24"/>
                              </w:rPr>
                            </w:pPr>
                            <w:r w:rsidRPr="00EF52B2">
                              <w:rPr>
                                <w:rFonts w:ascii="Franklin Gothic Book" w:eastAsia="Times New Roman" w:hAnsi="Franklin Gothic Book"/>
                                <w:b/>
                                <w:color w:val="000000"/>
                                <w:szCs w:val="24"/>
                              </w:rPr>
                              <w:t>For more information, contact:</w:t>
                            </w:r>
                          </w:p>
                          <w:p w14:paraId="491AB5C0" w14:textId="77777777" w:rsidR="007643BB" w:rsidRPr="00EF52B2" w:rsidRDefault="007643BB" w:rsidP="0031789F">
                            <w:pPr>
                              <w:contextualSpacing/>
                              <w:rPr>
                                <w:rFonts w:ascii="Franklin Gothic Book" w:eastAsia="Times New Roman" w:hAnsi="Franklin Gothic Book"/>
                                <w:color w:val="000000"/>
                                <w:szCs w:val="24"/>
                              </w:rPr>
                            </w:pPr>
                          </w:p>
                          <w:p w14:paraId="20BB5DD2"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Indoor Air Quality Program</w:t>
                            </w:r>
                          </w:p>
                          <w:p w14:paraId="4F0AF750" w14:textId="4539D6DF"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Bureau of </w:t>
                            </w:r>
                            <w:r w:rsidR="00685232">
                              <w:rPr>
                                <w:rFonts w:ascii="Franklin Gothic Book" w:eastAsia="Times New Roman" w:hAnsi="Franklin Gothic Book"/>
                                <w:color w:val="000000"/>
                                <w:szCs w:val="24"/>
                              </w:rPr>
                              <w:t xml:space="preserve">Climate and </w:t>
                            </w:r>
                            <w:r w:rsidRPr="00EF52B2">
                              <w:rPr>
                                <w:rFonts w:ascii="Franklin Gothic Book" w:eastAsia="Times New Roman" w:hAnsi="Franklin Gothic Book"/>
                                <w:color w:val="000000"/>
                                <w:szCs w:val="24"/>
                              </w:rPr>
                              <w:t>Environmental Health</w:t>
                            </w:r>
                          </w:p>
                          <w:p w14:paraId="72BE907A"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Massachusetts Department of Public Health </w:t>
                            </w:r>
                          </w:p>
                          <w:p w14:paraId="13B97F0D" w14:textId="23F8EE1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250 Washington Street, 7th Floor</w:t>
                            </w:r>
                          </w:p>
                          <w:p w14:paraId="4E4BCA66"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Boston, MA 02108 </w:t>
                            </w:r>
                          </w:p>
                          <w:p w14:paraId="4CA07921" w14:textId="77777777" w:rsidR="007643BB" w:rsidRPr="00EF52B2" w:rsidRDefault="007643BB" w:rsidP="0031789F">
                            <w:pPr>
                              <w:contextualSpacing/>
                              <w:rPr>
                                <w:rFonts w:ascii="Franklin Gothic Book" w:eastAsia="Times New Roman" w:hAnsi="Franklin Gothic Book"/>
                                <w:color w:val="000000"/>
                                <w:szCs w:val="24"/>
                              </w:rPr>
                            </w:pPr>
                            <w:r w:rsidRPr="00EF52B2">
                              <w:rPr>
                                <w:rFonts w:ascii="Franklin Gothic Book" w:eastAsia="Times New Roman" w:hAnsi="Franklin Gothic Book"/>
                                <w:color w:val="000000"/>
                                <w:szCs w:val="24"/>
                              </w:rPr>
                              <w:t xml:space="preserve">Phone: 617-624-5757 | Fax: 617-624-5183 | TTY: 617-624-5286 </w:t>
                            </w:r>
                          </w:p>
                          <w:p w14:paraId="4353CB2B" w14:textId="602AF3E7" w:rsidR="007643BB" w:rsidRPr="00EF52B2" w:rsidRDefault="00000000" w:rsidP="0031789F">
                            <w:pPr>
                              <w:contextualSpacing/>
                              <w:rPr>
                                <w:rFonts w:ascii="Franklin Gothic Book" w:eastAsia="Times New Roman" w:hAnsi="Franklin Gothic Book"/>
                                <w:color w:val="000000"/>
                                <w:szCs w:val="24"/>
                              </w:rPr>
                            </w:pPr>
                            <w:hyperlink r:id="rId13" w:tooltip="link to the Indoor Air Quality Program" w:history="1">
                              <w:r w:rsidR="007643BB" w:rsidRPr="00EF52B2">
                                <w:rPr>
                                  <w:rFonts w:ascii="Franklin Gothic Book" w:eastAsia="Times New Roman" w:hAnsi="Franklin Gothic Book" w:cs="Arial"/>
                                  <w:color w:val="0000FF"/>
                                  <w:szCs w:val="24"/>
                                  <w:u w:val="single"/>
                                </w:rPr>
                                <w:t>www.mass.gov/dph/iaq</w:t>
                              </w:r>
                            </w:hyperlink>
                            <w:r w:rsidR="007643BB" w:rsidRPr="00EF52B2">
                              <w:rPr>
                                <w:rFonts w:ascii="Franklin Gothic Book" w:eastAsia="Times New Roman" w:hAnsi="Franklin Gothic Book" w:cs="Arial"/>
                                <w:color w:val="000000"/>
                                <w:szCs w:val="24"/>
                              </w:rPr>
                              <w:t xml:space="preserve"> </w:t>
                            </w:r>
                          </w:p>
                        </w:tc>
                        <w:tc>
                          <w:tcPr>
                            <w:tcW w:w="3240" w:type="dxa"/>
                          </w:tcPr>
                          <w:p w14:paraId="00A604D8" w14:textId="0ABF979E" w:rsidR="007643BB" w:rsidRPr="00B7422E" w:rsidRDefault="00CB5BA3" w:rsidP="0031789F">
                            <w:pPr>
                              <w:ind w:left="792"/>
                              <w:contextualSpacing/>
                              <w:jc w:val="center"/>
                              <w:rPr>
                                <w:rFonts w:eastAsia="Times New Roman"/>
                                <w:color w:val="000000"/>
                                <w:sz w:val="18"/>
                                <w:szCs w:val="18"/>
                              </w:rPr>
                            </w:pPr>
                            <w:r>
                              <w:rPr>
                                <w:noProof/>
                              </w:rPr>
                              <w:drawing>
                                <wp:inline distT="0" distB="0" distL="0" distR="0" wp14:anchorId="649DEA88" wp14:editId="1EEDACC0">
                                  <wp:extent cx="1371600" cy="1482896"/>
                                  <wp:effectExtent l="0" t="0" r="0" b="0"/>
                                  <wp:docPr id="7" name="Picture 7" title="Seal of the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pic:cNvPicPr>
                                            <a:picLocks noChangeAspect="1" noChangeArrowheads="1"/>
                                          </pic:cNvPicPr>
                                        </pic:nvPicPr>
                                        <pic:blipFill rotWithShape="1">
                                          <a:blip r:embed="rId12">
                                            <a:extLst>
                                              <a:ext uri="{28A0092B-C50C-407E-A947-70E740481C1C}">
                                                <a14:useLocalDpi xmlns:a14="http://schemas.microsoft.com/office/drawing/2010/main" val="0"/>
                                              </a:ext>
                                            </a:extLst>
                                          </a:blip>
                                          <a:srcRect l="-6328" t="-5208" r="1" b="-8333"/>
                                          <a:stretch/>
                                        </pic:blipFill>
                                        <pic:spPr bwMode="auto">
                                          <a:xfrm>
                                            <a:off x="0" y="0"/>
                                            <a:ext cx="1375032" cy="148660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B8F411" w14:textId="2E7B0660" w:rsidR="007643BB" w:rsidRDefault="007643BB"/>
                  </w:txbxContent>
                </v:textbox>
              </v:shape>
            </w:pict>
          </mc:Fallback>
        </mc:AlternateContent>
      </w:r>
      <w:r w:rsidRPr="006461A9">
        <w:rPr>
          <w:rFonts w:ascii="Franklin Gothic Book" w:hAnsi="Franklin Gothic Book"/>
          <w:noProof/>
        </w:rPr>
        <mc:AlternateContent>
          <mc:Choice Requires="wps">
            <w:drawing>
              <wp:anchor distT="0" distB="0" distL="114300" distR="114300" simplePos="0" relativeHeight="251664384" behindDoc="0" locked="0" layoutInCell="1" allowOverlap="1" wp14:anchorId="70897825" wp14:editId="71D99DD4">
                <wp:simplePos x="0" y="0"/>
                <wp:positionH relativeFrom="page">
                  <wp:posOffset>143510</wp:posOffset>
                </wp:positionH>
                <wp:positionV relativeFrom="paragraph">
                  <wp:posOffset>142875</wp:posOffset>
                </wp:positionV>
                <wp:extent cx="7461250" cy="0"/>
                <wp:effectExtent l="0" t="19050" r="44450"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61250" cy="0"/>
                        </a:xfrm>
                        <a:prstGeom prst="line">
                          <a:avLst/>
                        </a:prstGeom>
                        <a:noFill/>
                        <a:ln w="57150" cap="flat" cmpd="sng" algn="ctr">
                          <a:solidFill>
                            <a:srgbClr val="055994"/>
                          </a:solidFill>
                          <a:prstDash val="solid"/>
                        </a:ln>
                        <a:effectLst/>
                      </wps:spPr>
                      <wps:bodyPr/>
                    </wps:wsp>
                  </a:graphicData>
                </a:graphic>
                <wp14:sizeRelH relativeFrom="margin">
                  <wp14:pctWidth>0</wp14:pctWidth>
                </wp14:sizeRelH>
              </wp:anchor>
            </w:drawing>
          </mc:Choice>
          <mc:Fallback>
            <w:pict>
              <v:line w14:anchorId="6B61BFE0" id="Straight Connector 5" o:spid="_x0000_s1026" alt="&quot;&quot;"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3pt,11.25pt" to="598.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" strokecolor="#055994" strokeweight="4.5pt">
                <w10:wrap anchorx="page"/>
              </v:line>
            </w:pict>
          </mc:Fallback>
        </mc:AlternateContent>
      </w:r>
    </w:p>
    <w:p w14:paraId="75286A66" w14:textId="4A1761D4" w:rsidR="0067698B" w:rsidRPr="006461A9" w:rsidRDefault="0067698B" w:rsidP="00EF195B">
      <w:pPr>
        <w:spacing w:after="0"/>
        <w:rPr>
          <w:rFonts w:ascii="Franklin Gothic Book" w:hAnsi="Franklin Gothic Book" w:cs="Arial"/>
          <w:sz w:val="2"/>
          <w:szCs w:val="22"/>
        </w:rPr>
      </w:pPr>
    </w:p>
    <w:sectPr w:rsidR="0067698B" w:rsidRPr="006461A9" w:rsidSect="00A44CB9">
      <w:type w:val="continuous"/>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DA065" w14:textId="77777777" w:rsidR="004F212F" w:rsidRDefault="004F212F" w:rsidP="00BC7040">
      <w:r>
        <w:separator/>
      </w:r>
    </w:p>
  </w:endnote>
  <w:endnote w:type="continuationSeparator" w:id="0">
    <w:p w14:paraId="6D5A07F1" w14:textId="77777777" w:rsidR="004F212F" w:rsidRDefault="004F212F" w:rsidP="00BC7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653789"/>
      <w:docPartObj>
        <w:docPartGallery w:val="Page Numbers (Bottom of Page)"/>
        <w:docPartUnique/>
      </w:docPartObj>
    </w:sdtPr>
    <w:sdtEndPr>
      <w:rPr>
        <w:noProof/>
      </w:rPr>
    </w:sdtEndPr>
    <w:sdtContent>
      <w:p w14:paraId="5245C292" w14:textId="30420F73" w:rsidR="00BB76CF" w:rsidRDefault="00194461" w:rsidP="00D43A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1A23" w14:textId="77777777" w:rsidR="004F212F" w:rsidRDefault="004F212F" w:rsidP="00BC7040">
      <w:r>
        <w:separator/>
      </w:r>
    </w:p>
  </w:footnote>
  <w:footnote w:type="continuationSeparator" w:id="0">
    <w:p w14:paraId="5FDB510A" w14:textId="77777777" w:rsidR="004F212F" w:rsidRDefault="004F212F" w:rsidP="00B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FC"/>
    <w:multiLevelType w:val="multilevel"/>
    <w:tmpl w:val="E80C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E5A0C"/>
    <w:multiLevelType w:val="multilevel"/>
    <w:tmpl w:val="8580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61BA0"/>
    <w:multiLevelType w:val="multilevel"/>
    <w:tmpl w:val="E114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24AA5"/>
    <w:multiLevelType w:val="multilevel"/>
    <w:tmpl w:val="AC8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1235F"/>
    <w:multiLevelType w:val="multilevel"/>
    <w:tmpl w:val="6E5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97561"/>
    <w:multiLevelType w:val="multilevel"/>
    <w:tmpl w:val="CFCA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F28DE"/>
    <w:multiLevelType w:val="multilevel"/>
    <w:tmpl w:val="24BE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65773"/>
    <w:multiLevelType w:val="multilevel"/>
    <w:tmpl w:val="202E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652F76"/>
    <w:multiLevelType w:val="multilevel"/>
    <w:tmpl w:val="FABC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45CB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CE779B"/>
    <w:multiLevelType w:val="multilevel"/>
    <w:tmpl w:val="7A74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24BD6"/>
    <w:multiLevelType w:val="multilevel"/>
    <w:tmpl w:val="0409001D"/>
    <w:numStyleLink w:val="Style1"/>
  </w:abstractNum>
  <w:abstractNum w:abstractNumId="12" w15:restartNumberingAfterBreak="0">
    <w:nsid w:val="4FFF2C51"/>
    <w:multiLevelType w:val="multilevel"/>
    <w:tmpl w:val="9A0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057E1"/>
    <w:multiLevelType w:val="multilevel"/>
    <w:tmpl w:val="21C0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744297">
    <w:abstractNumId w:val="9"/>
  </w:num>
  <w:num w:numId="2" w16cid:durableId="1169708025">
    <w:abstractNumId w:val="3"/>
  </w:num>
  <w:num w:numId="3" w16cid:durableId="936257500">
    <w:abstractNumId w:val="12"/>
  </w:num>
  <w:num w:numId="4" w16cid:durableId="1179390148">
    <w:abstractNumId w:val="2"/>
  </w:num>
  <w:num w:numId="5" w16cid:durableId="2018578382">
    <w:abstractNumId w:val="7"/>
  </w:num>
  <w:num w:numId="6" w16cid:durableId="1267032430">
    <w:abstractNumId w:val="10"/>
  </w:num>
  <w:num w:numId="7" w16cid:durableId="797794430">
    <w:abstractNumId w:val="1"/>
  </w:num>
  <w:num w:numId="8" w16cid:durableId="1583681043">
    <w:abstractNumId w:val="0"/>
  </w:num>
  <w:num w:numId="9" w16cid:durableId="47189950">
    <w:abstractNumId w:val="8"/>
  </w:num>
  <w:num w:numId="10" w16cid:durableId="392192990">
    <w:abstractNumId w:val="5"/>
  </w:num>
  <w:num w:numId="11" w16cid:durableId="141966684">
    <w:abstractNumId w:val="13"/>
  </w:num>
  <w:num w:numId="12" w16cid:durableId="851988049">
    <w:abstractNumId w:val="6"/>
  </w:num>
  <w:num w:numId="13" w16cid:durableId="1955987484">
    <w:abstractNumId w:val="4"/>
  </w:num>
  <w:num w:numId="14" w16cid:durableId="36341045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gutterAtTop/>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C"/>
    <w:rsid w:val="000005C2"/>
    <w:rsid w:val="00002BBA"/>
    <w:rsid w:val="00005FDF"/>
    <w:rsid w:val="0001614B"/>
    <w:rsid w:val="00017F35"/>
    <w:rsid w:val="00025EE7"/>
    <w:rsid w:val="00026042"/>
    <w:rsid w:val="00027CE6"/>
    <w:rsid w:val="000334A6"/>
    <w:rsid w:val="00033969"/>
    <w:rsid w:val="00035469"/>
    <w:rsid w:val="00036408"/>
    <w:rsid w:val="00041BA3"/>
    <w:rsid w:val="0004667A"/>
    <w:rsid w:val="000529FB"/>
    <w:rsid w:val="00052FD1"/>
    <w:rsid w:val="00062E03"/>
    <w:rsid w:val="00063EDE"/>
    <w:rsid w:val="0006449F"/>
    <w:rsid w:val="00070451"/>
    <w:rsid w:val="00072259"/>
    <w:rsid w:val="00073E66"/>
    <w:rsid w:val="00073F59"/>
    <w:rsid w:val="00075124"/>
    <w:rsid w:val="00080FFB"/>
    <w:rsid w:val="00091444"/>
    <w:rsid w:val="000A5105"/>
    <w:rsid w:val="000A542A"/>
    <w:rsid w:val="000A71EB"/>
    <w:rsid w:val="000B1A1C"/>
    <w:rsid w:val="000B6D7A"/>
    <w:rsid w:val="000B7433"/>
    <w:rsid w:val="000C43C3"/>
    <w:rsid w:val="000D5CE4"/>
    <w:rsid w:val="000E4733"/>
    <w:rsid w:val="000E4AF5"/>
    <w:rsid w:val="000E7CD8"/>
    <w:rsid w:val="000F19C6"/>
    <w:rsid w:val="000F3F77"/>
    <w:rsid w:val="00112603"/>
    <w:rsid w:val="00120B64"/>
    <w:rsid w:val="00121272"/>
    <w:rsid w:val="00126642"/>
    <w:rsid w:val="00126AF8"/>
    <w:rsid w:val="00135D68"/>
    <w:rsid w:val="0014424E"/>
    <w:rsid w:val="00145D50"/>
    <w:rsid w:val="001471EE"/>
    <w:rsid w:val="001477B6"/>
    <w:rsid w:val="00147C1C"/>
    <w:rsid w:val="00155024"/>
    <w:rsid w:val="00157419"/>
    <w:rsid w:val="00160838"/>
    <w:rsid w:val="00164673"/>
    <w:rsid w:val="00175FB2"/>
    <w:rsid w:val="00176C7B"/>
    <w:rsid w:val="001770EA"/>
    <w:rsid w:val="001853AB"/>
    <w:rsid w:val="00185D11"/>
    <w:rsid w:val="00194461"/>
    <w:rsid w:val="001957AC"/>
    <w:rsid w:val="001965EE"/>
    <w:rsid w:val="001A2860"/>
    <w:rsid w:val="001A41B0"/>
    <w:rsid w:val="001D2051"/>
    <w:rsid w:val="001D73B6"/>
    <w:rsid w:val="001E25B2"/>
    <w:rsid w:val="001E3B14"/>
    <w:rsid w:val="001F1342"/>
    <w:rsid w:val="001F19FE"/>
    <w:rsid w:val="0022219B"/>
    <w:rsid w:val="00222969"/>
    <w:rsid w:val="00225AAF"/>
    <w:rsid w:val="00225BA9"/>
    <w:rsid w:val="002305F3"/>
    <w:rsid w:val="002316C8"/>
    <w:rsid w:val="00232265"/>
    <w:rsid w:val="00241D66"/>
    <w:rsid w:val="00243B0E"/>
    <w:rsid w:val="0024498B"/>
    <w:rsid w:val="00253179"/>
    <w:rsid w:val="00257AFE"/>
    <w:rsid w:val="00265202"/>
    <w:rsid w:val="00270454"/>
    <w:rsid w:val="00272BCE"/>
    <w:rsid w:val="00274A4A"/>
    <w:rsid w:val="00284585"/>
    <w:rsid w:val="002848C3"/>
    <w:rsid w:val="0028518C"/>
    <w:rsid w:val="00290672"/>
    <w:rsid w:val="002966AE"/>
    <w:rsid w:val="002A1020"/>
    <w:rsid w:val="002A3DF6"/>
    <w:rsid w:val="002A5322"/>
    <w:rsid w:val="002B5D6F"/>
    <w:rsid w:val="002B7F2B"/>
    <w:rsid w:val="002C6E60"/>
    <w:rsid w:val="002D0873"/>
    <w:rsid w:val="002D1E90"/>
    <w:rsid w:val="002D2111"/>
    <w:rsid w:val="002F27CC"/>
    <w:rsid w:val="002F4727"/>
    <w:rsid w:val="0030452F"/>
    <w:rsid w:val="00305CAA"/>
    <w:rsid w:val="00313370"/>
    <w:rsid w:val="00314D8C"/>
    <w:rsid w:val="00327096"/>
    <w:rsid w:val="003273EA"/>
    <w:rsid w:val="00333BCB"/>
    <w:rsid w:val="003350FB"/>
    <w:rsid w:val="0035761F"/>
    <w:rsid w:val="00360512"/>
    <w:rsid w:val="00361F20"/>
    <w:rsid w:val="00362F9E"/>
    <w:rsid w:val="003828D6"/>
    <w:rsid w:val="00383C7E"/>
    <w:rsid w:val="00384592"/>
    <w:rsid w:val="003940C6"/>
    <w:rsid w:val="003940D5"/>
    <w:rsid w:val="003954BA"/>
    <w:rsid w:val="00395AA5"/>
    <w:rsid w:val="003A3B1D"/>
    <w:rsid w:val="003B78A3"/>
    <w:rsid w:val="003C2DD1"/>
    <w:rsid w:val="003C537F"/>
    <w:rsid w:val="003D1D53"/>
    <w:rsid w:val="003E1742"/>
    <w:rsid w:val="003E264F"/>
    <w:rsid w:val="003E300A"/>
    <w:rsid w:val="003E7EB6"/>
    <w:rsid w:val="003F09DA"/>
    <w:rsid w:val="003F0B68"/>
    <w:rsid w:val="003F1B74"/>
    <w:rsid w:val="003F2F26"/>
    <w:rsid w:val="003F3E38"/>
    <w:rsid w:val="003F763A"/>
    <w:rsid w:val="0041568E"/>
    <w:rsid w:val="00417A8C"/>
    <w:rsid w:val="004216F9"/>
    <w:rsid w:val="00424FAD"/>
    <w:rsid w:val="0045392D"/>
    <w:rsid w:val="00461547"/>
    <w:rsid w:val="00467A4E"/>
    <w:rsid w:val="004735CE"/>
    <w:rsid w:val="0047416C"/>
    <w:rsid w:val="00475457"/>
    <w:rsid w:val="00475CFE"/>
    <w:rsid w:val="00483D1A"/>
    <w:rsid w:val="004927D5"/>
    <w:rsid w:val="004A1FEF"/>
    <w:rsid w:val="004B11DE"/>
    <w:rsid w:val="004B29A7"/>
    <w:rsid w:val="004C5B63"/>
    <w:rsid w:val="004D39E7"/>
    <w:rsid w:val="004E45F2"/>
    <w:rsid w:val="004E677F"/>
    <w:rsid w:val="004E7571"/>
    <w:rsid w:val="004F212F"/>
    <w:rsid w:val="004F2B43"/>
    <w:rsid w:val="00502486"/>
    <w:rsid w:val="005062D1"/>
    <w:rsid w:val="00510F91"/>
    <w:rsid w:val="00515F4D"/>
    <w:rsid w:val="0051729B"/>
    <w:rsid w:val="00520BD1"/>
    <w:rsid w:val="0053367B"/>
    <w:rsid w:val="00533888"/>
    <w:rsid w:val="0054180B"/>
    <w:rsid w:val="00546E23"/>
    <w:rsid w:val="00551AD1"/>
    <w:rsid w:val="005525C5"/>
    <w:rsid w:val="005537D8"/>
    <w:rsid w:val="0055574C"/>
    <w:rsid w:val="00555970"/>
    <w:rsid w:val="00556BBF"/>
    <w:rsid w:val="0056187C"/>
    <w:rsid w:val="005779E3"/>
    <w:rsid w:val="0059343D"/>
    <w:rsid w:val="005A416D"/>
    <w:rsid w:val="005A7065"/>
    <w:rsid w:val="005B00EB"/>
    <w:rsid w:val="005B2381"/>
    <w:rsid w:val="005B34F9"/>
    <w:rsid w:val="005B7E62"/>
    <w:rsid w:val="005C6B30"/>
    <w:rsid w:val="005C7AB6"/>
    <w:rsid w:val="005D0ECF"/>
    <w:rsid w:val="005D1F16"/>
    <w:rsid w:val="005D5AC9"/>
    <w:rsid w:val="005D7DF5"/>
    <w:rsid w:val="005F3F7E"/>
    <w:rsid w:val="00602024"/>
    <w:rsid w:val="006056A1"/>
    <w:rsid w:val="00606443"/>
    <w:rsid w:val="00607194"/>
    <w:rsid w:val="006078FE"/>
    <w:rsid w:val="00611672"/>
    <w:rsid w:val="006270C2"/>
    <w:rsid w:val="00631DBC"/>
    <w:rsid w:val="006359C1"/>
    <w:rsid w:val="006417D1"/>
    <w:rsid w:val="006435C8"/>
    <w:rsid w:val="006461A9"/>
    <w:rsid w:val="0065224F"/>
    <w:rsid w:val="0065385A"/>
    <w:rsid w:val="00655957"/>
    <w:rsid w:val="006565B1"/>
    <w:rsid w:val="0066152C"/>
    <w:rsid w:val="0066169E"/>
    <w:rsid w:val="00661A80"/>
    <w:rsid w:val="0066205D"/>
    <w:rsid w:val="0067133E"/>
    <w:rsid w:val="0067139E"/>
    <w:rsid w:val="006765EA"/>
    <w:rsid w:val="0067698B"/>
    <w:rsid w:val="006779D9"/>
    <w:rsid w:val="006807A9"/>
    <w:rsid w:val="00685232"/>
    <w:rsid w:val="00687DBE"/>
    <w:rsid w:val="00691819"/>
    <w:rsid w:val="00697002"/>
    <w:rsid w:val="006A446E"/>
    <w:rsid w:val="006A5105"/>
    <w:rsid w:val="006A7A1F"/>
    <w:rsid w:val="006B3591"/>
    <w:rsid w:val="006B510C"/>
    <w:rsid w:val="006B7F0A"/>
    <w:rsid w:val="006C01E0"/>
    <w:rsid w:val="006D2197"/>
    <w:rsid w:val="006D48B0"/>
    <w:rsid w:val="006E08F2"/>
    <w:rsid w:val="006E0AE3"/>
    <w:rsid w:val="006E1EDF"/>
    <w:rsid w:val="006F1B67"/>
    <w:rsid w:val="0070025B"/>
    <w:rsid w:val="00704AAF"/>
    <w:rsid w:val="00704C0E"/>
    <w:rsid w:val="00712DA4"/>
    <w:rsid w:val="00715330"/>
    <w:rsid w:val="00715F62"/>
    <w:rsid w:val="00721A04"/>
    <w:rsid w:val="0072247B"/>
    <w:rsid w:val="0073114C"/>
    <w:rsid w:val="007314D6"/>
    <w:rsid w:val="00734560"/>
    <w:rsid w:val="00734831"/>
    <w:rsid w:val="00741EDF"/>
    <w:rsid w:val="00742716"/>
    <w:rsid w:val="0075152C"/>
    <w:rsid w:val="00756ED8"/>
    <w:rsid w:val="00756F8A"/>
    <w:rsid w:val="007607E4"/>
    <w:rsid w:val="007643BB"/>
    <w:rsid w:val="0076470A"/>
    <w:rsid w:val="007660BB"/>
    <w:rsid w:val="0076618A"/>
    <w:rsid w:val="00767875"/>
    <w:rsid w:val="00773A20"/>
    <w:rsid w:val="00780021"/>
    <w:rsid w:val="007845C0"/>
    <w:rsid w:val="00797984"/>
    <w:rsid w:val="007A0F61"/>
    <w:rsid w:val="007A3A8E"/>
    <w:rsid w:val="007A5117"/>
    <w:rsid w:val="007B1D71"/>
    <w:rsid w:val="007B3965"/>
    <w:rsid w:val="007B656D"/>
    <w:rsid w:val="007C6125"/>
    <w:rsid w:val="007D3601"/>
    <w:rsid w:val="007E2299"/>
    <w:rsid w:val="007E3087"/>
    <w:rsid w:val="007E31CF"/>
    <w:rsid w:val="007F069D"/>
    <w:rsid w:val="007F350C"/>
    <w:rsid w:val="0080490B"/>
    <w:rsid w:val="00816A58"/>
    <w:rsid w:val="00832CE5"/>
    <w:rsid w:val="00854449"/>
    <w:rsid w:val="0085595E"/>
    <w:rsid w:val="00856D5C"/>
    <w:rsid w:val="0086007E"/>
    <w:rsid w:val="00866B8B"/>
    <w:rsid w:val="008706A1"/>
    <w:rsid w:val="008716B3"/>
    <w:rsid w:val="00873A26"/>
    <w:rsid w:val="0088604F"/>
    <w:rsid w:val="00894460"/>
    <w:rsid w:val="00895902"/>
    <w:rsid w:val="00895B20"/>
    <w:rsid w:val="00896E19"/>
    <w:rsid w:val="00897704"/>
    <w:rsid w:val="008A4626"/>
    <w:rsid w:val="008A4B9F"/>
    <w:rsid w:val="008B5914"/>
    <w:rsid w:val="008C6099"/>
    <w:rsid w:val="008C71CE"/>
    <w:rsid w:val="008C78AF"/>
    <w:rsid w:val="008F0235"/>
    <w:rsid w:val="008F6A3D"/>
    <w:rsid w:val="008F74AD"/>
    <w:rsid w:val="00901735"/>
    <w:rsid w:val="009029C6"/>
    <w:rsid w:val="00910358"/>
    <w:rsid w:val="00921A2C"/>
    <w:rsid w:val="009229CE"/>
    <w:rsid w:val="009238A0"/>
    <w:rsid w:val="009302A4"/>
    <w:rsid w:val="00930385"/>
    <w:rsid w:val="0093106F"/>
    <w:rsid w:val="0093268B"/>
    <w:rsid w:val="00933C30"/>
    <w:rsid w:val="00936E5D"/>
    <w:rsid w:val="00940945"/>
    <w:rsid w:val="00940CD9"/>
    <w:rsid w:val="00940F31"/>
    <w:rsid w:val="009450B5"/>
    <w:rsid w:val="0094578B"/>
    <w:rsid w:val="0094594C"/>
    <w:rsid w:val="009539D0"/>
    <w:rsid w:val="009574D4"/>
    <w:rsid w:val="00962449"/>
    <w:rsid w:val="0096379B"/>
    <w:rsid w:val="00963BB1"/>
    <w:rsid w:val="00974EF9"/>
    <w:rsid w:val="00991E5F"/>
    <w:rsid w:val="0099236E"/>
    <w:rsid w:val="009963FA"/>
    <w:rsid w:val="009967E6"/>
    <w:rsid w:val="009A0093"/>
    <w:rsid w:val="009A0FB0"/>
    <w:rsid w:val="009A2542"/>
    <w:rsid w:val="009B055C"/>
    <w:rsid w:val="009B53F5"/>
    <w:rsid w:val="009B6BB4"/>
    <w:rsid w:val="009B7FBE"/>
    <w:rsid w:val="009C5877"/>
    <w:rsid w:val="009C6240"/>
    <w:rsid w:val="009C67B4"/>
    <w:rsid w:val="009D6181"/>
    <w:rsid w:val="009F27B1"/>
    <w:rsid w:val="009F2944"/>
    <w:rsid w:val="009F7BB2"/>
    <w:rsid w:val="00A03E6E"/>
    <w:rsid w:val="00A03FA8"/>
    <w:rsid w:val="00A05228"/>
    <w:rsid w:val="00A172E7"/>
    <w:rsid w:val="00A2227E"/>
    <w:rsid w:val="00A253D2"/>
    <w:rsid w:val="00A27064"/>
    <w:rsid w:val="00A353FD"/>
    <w:rsid w:val="00A44CB9"/>
    <w:rsid w:val="00A46B1D"/>
    <w:rsid w:val="00A5000D"/>
    <w:rsid w:val="00A508BB"/>
    <w:rsid w:val="00A5247F"/>
    <w:rsid w:val="00A53806"/>
    <w:rsid w:val="00A53D6A"/>
    <w:rsid w:val="00A559B2"/>
    <w:rsid w:val="00A55D9E"/>
    <w:rsid w:val="00A632C2"/>
    <w:rsid w:val="00A63997"/>
    <w:rsid w:val="00A719CC"/>
    <w:rsid w:val="00A740DF"/>
    <w:rsid w:val="00A74487"/>
    <w:rsid w:val="00A76052"/>
    <w:rsid w:val="00A8015E"/>
    <w:rsid w:val="00A8073D"/>
    <w:rsid w:val="00A8233C"/>
    <w:rsid w:val="00A823A5"/>
    <w:rsid w:val="00A8772E"/>
    <w:rsid w:val="00A91254"/>
    <w:rsid w:val="00A9139A"/>
    <w:rsid w:val="00A93DFD"/>
    <w:rsid w:val="00A97586"/>
    <w:rsid w:val="00AA1FA1"/>
    <w:rsid w:val="00AB00F9"/>
    <w:rsid w:val="00AC20ED"/>
    <w:rsid w:val="00AC34C9"/>
    <w:rsid w:val="00AD01EC"/>
    <w:rsid w:val="00AE16C3"/>
    <w:rsid w:val="00AE5A6F"/>
    <w:rsid w:val="00AE5E47"/>
    <w:rsid w:val="00AF3E76"/>
    <w:rsid w:val="00B04BCD"/>
    <w:rsid w:val="00B106B0"/>
    <w:rsid w:val="00B2290B"/>
    <w:rsid w:val="00B2721A"/>
    <w:rsid w:val="00B30445"/>
    <w:rsid w:val="00B32C6D"/>
    <w:rsid w:val="00B43BF9"/>
    <w:rsid w:val="00B52150"/>
    <w:rsid w:val="00B5322C"/>
    <w:rsid w:val="00B53AEA"/>
    <w:rsid w:val="00B56DCC"/>
    <w:rsid w:val="00B601BD"/>
    <w:rsid w:val="00B6333D"/>
    <w:rsid w:val="00B7422E"/>
    <w:rsid w:val="00B7626E"/>
    <w:rsid w:val="00B84618"/>
    <w:rsid w:val="00B96A12"/>
    <w:rsid w:val="00BB5AB8"/>
    <w:rsid w:val="00BB6A0E"/>
    <w:rsid w:val="00BB7607"/>
    <w:rsid w:val="00BB76CF"/>
    <w:rsid w:val="00BC32E0"/>
    <w:rsid w:val="00BC4F9A"/>
    <w:rsid w:val="00BC7040"/>
    <w:rsid w:val="00BD1CC7"/>
    <w:rsid w:val="00BD2577"/>
    <w:rsid w:val="00BD4642"/>
    <w:rsid w:val="00BD5AEF"/>
    <w:rsid w:val="00BD6401"/>
    <w:rsid w:val="00BD7C62"/>
    <w:rsid w:val="00BE00F1"/>
    <w:rsid w:val="00BE1076"/>
    <w:rsid w:val="00BE395A"/>
    <w:rsid w:val="00BF207B"/>
    <w:rsid w:val="00BF43A7"/>
    <w:rsid w:val="00C00560"/>
    <w:rsid w:val="00C11BA4"/>
    <w:rsid w:val="00C1218C"/>
    <w:rsid w:val="00C207BA"/>
    <w:rsid w:val="00C3136A"/>
    <w:rsid w:val="00C315A1"/>
    <w:rsid w:val="00C32CE7"/>
    <w:rsid w:val="00C3617B"/>
    <w:rsid w:val="00C43572"/>
    <w:rsid w:val="00C52AB3"/>
    <w:rsid w:val="00C57D1A"/>
    <w:rsid w:val="00C66B7F"/>
    <w:rsid w:val="00C80C5A"/>
    <w:rsid w:val="00C813AC"/>
    <w:rsid w:val="00C84E35"/>
    <w:rsid w:val="00C86B7B"/>
    <w:rsid w:val="00C973DE"/>
    <w:rsid w:val="00CB5A2F"/>
    <w:rsid w:val="00CB5BA3"/>
    <w:rsid w:val="00CC34FF"/>
    <w:rsid w:val="00CD0675"/>
    <w:rsid w:val="00CD4683"/>
    <w:rsid w:val="00CE0943"/>
    <w:rsid w:val="00CF05B8"/>
    <w:rsid w:val="00CF3C71"/>
    <w:rsid w:val="00D02ECC"/>
    <w:rsid w:val="00D07048"/>
    <w:rsid w:val="00D1109A"/>
    <w:rsid w:val="00D123EE"/>
    <w:rsid w:val="00D14832"/>
    <w:rsid w:val="00D2098B"/>
    <w:rsid w:val="00D326A6"/>
    <w:rsid w:val="00D33592"/>
    <w:rsid w:val="00D33F35"/>
    <w:rsid w:val="00D36CBA"/>
    <w:rsid w:val="00D43A05"/>
    <w:rsid w:val="00D45E71"/>
    <w:rsid w:val="00D51C96"/>
    <w:rsid w:val="00D5335C"/>
    <w:rsid w:val="00D564EE"/>
    <w:rsid w:val="00D56664"/>
    <w:rsid w:val="00D601AC"/>
    <w:rsid w:val="00D60D5A"/>
    <w:rsid w:val="00D61545"/>
    <w:rsid w:val="00D62A5E"/>
    <w:rsid w:val="00D668CB"/>
    <w:rsid w:val="00D66C86"/>
    <w:rsid w:val="00D7040A"/>
    <w:rsid w:val="00D90CEE"/>
    <w:rsid w:val="00D9274E"/>
    <w:rsid w:val="00D94CA3"/>
    <w:rsid w:val="00D9655E"/>
    <w:rsid w:val="00DA37BB"/>
    <w:rsid w:val="00DA6043"/>
    <w:rsid w:val="00DA70AA"/>
    <w:rsid w:val="00DB0512"/>
    <w:rsid w:val="00DC23F5"/>
    <w:rsid w:val="00DC2EDC"/>
    <w:rsid w:val="00DC3FE8"/>
    <w:rsid w:val="00DC7508"/>
    <w:rsid w:val="00DD3E19"/>
    <w:rsid w:val="00DE37ED"/>
    <w:rsid w:val="00DE6B7C"/>
    <w:rsid w:val="00DF05A6"/>
    <w:rsid w:val="00DF1F61"/>
    <w:rsid w:val="00E10C50"/>
    <w:rsid w:val="00E1171C"/>
    <w:rsid w:val="00E20089"/>
    <w:rsid w:val="00E22809"/>
    <w:rsid w:val="00E25689"/>
    <w:rsid w:val="00E2663F"/>
    <w:rsid w:val="00E333D0"/>
    <w:rsid w:val="00E35418"/>
    <w:rsid w:val="00E36BB8"/>
    <w:rsid w:val="00E46AD1"/>
    <w:rsid w:val="00E50AF6"/>
    <w:rsid w:val="00E50D45"/>
    <w:rsid w:val="00E6180B"/>
    <w:rsid w:val="00E65351"/>
    <w:rsid w:val="00E66265"/>
    <w:rsid w:val="00E6731A"/>
    <w:rsid w:val="00E67400"/>
    <w:rsid w:val="00E67793"/>
    <w:rsid w:val="00E764B8"/>
    <w:rsid w:val="00E811F8"/>
    <w:rsid w:val="00E86A69"/>
    <w:rsid w:val="00E94C82"/>
    <w:rsid w:val="00EA43BE"/>
    <w:rsid w:val="00EB1365"/>
    <w:rsid w:val="00EB3A66"/>
    <w:rsid w:val="00EB3F9D"/>
    <w:rsid w:val="00EC06ED"/>
    <w:rsid w:val="00EC7177"/>
    <w:rsid w:val="00ED4A32"/>
    <w:rsid w:val="00ED7AE0"/>
    <w:rsid w:val="00ED7D48"/>
    <w:rsid w:val="00EE2D88"/>
    <w:rsid w:val="00EE3166"/>
    <w:rsid w:val="00EE43F5"/>
    <w:rsid w:val="00EE55FB"/>
    <w:rsid w:val="00EE7F8E"/>
    <w:rsid w:val="00EF195B"/>
    <w:rsid w:val="00EF52B2"/>
    <w:rsid w:val="00F01B7D"/>
    <w:rsid w:val="00F06570"/>
    <w:rsid w:val="00F15BB2"/>
    <w:rsid w:val="00F178AA"/>
    <w:rsid w:val="00F22396"/>
    <w:rsid w:val="00F22816"/>
    <w:rsid w:val="00F30C68"/>
    <w:rsid w:val="00F35AA6"/>
    <w:rsid w:val="00F403BA"/>
    <w:rsid w:val="00F428B9"/>
    <w:rsid w:val="00F53F11"/>
    <w:rsid w:val="00F56E4E"/>
    <w:rsid w:val="00F6304E"/>
    <w:rsid w:val="00F66A4E"/>
    <w:rsid w:val="00F7193A"/>
    <w:rsid w:val="00F7488D"/>
    <w:rsid w:val="00F820EC"/>
    <w:rsid w:val="00F86872"/>
    <w:rsid w:val="00F86D56"/>
    <w:rsid w:val="00F8777F"/>
    <w:rsid w:val="00F877CB"/>
    <w:rsid w:val="00F9197D"/>
    <w:rsid w:val="00F92FFD"/>
    <w:rsid w:val="00F94F41"/>
    <w:rsid w:val="00FA0660"/>
    <w:rsid w:val="00FA1570"/>
    <w:rsid w:val="00FA2351"/>
    <w:rsid w:val="00FB348F"/>
    <w:rsid w:val="00FD5225"/>
    <w:rsid w:val="00FF27EB"/>
    <w:rsid w:val="00FF62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512"/>
    <w:rPr>
      <w:rFonts w:ascii="Arial" w:hAnsi="Arial" w:cs="Times New Roman"/>
      <w:sz w:val="24"/>
      <w:lang w:eastAsia="en-US"/>
    </w:rPr>
  </w:style>
  <w:style w:type="paragraph" w:styleId="Heading1">
    <w:name w:val="heading 1"/>
    <w:basedOn w:val="Normal"/>
    <w:next w:val="Normal"/>
    <w:link w:val="Heading1Char"/>
    <w:uiPriority w:val="9"/>
    <w:qFormat/>
    <w:rsid w:val="00EC7177"/>
    <w:pPr>
      <w:spacing w:after="120"/>
      <w:outlineLvl w:val="0"/>
    </w:pPr>
    <w:rPr>
      <w:b/>
      <w:spacing w:val="20"/>
      <w:sz w:val="28"/>
      <w:szCs w:val="72"/>
    </w:rPr>
  </w:style>
  <w:style w:type="paragraph" w:styleId="Heading2">
    <w:name w:val="heading 2"/>
    <w:basedOn w:val="Normal"/>
    <w:next w:val="Normal"/>
    <w:link w:val="Heading2Char"/>
    <w:uiPriority w:val="9"/>
    <w:unhideWhenUsed/>
    <w:qFormat/>
    <w:rsid w:val="002F4727"/>
    <w:pPr>
      <w:keepNext/>
      <w:spacing w:after="120"/>
      <w:outlineLvl w:val="1"/>
    </w:pPr>
    <w:rPr>
      <w:rFonts w:ascii="Franklin Gothic Book" w:hAnsi="Franklin Gothic Book" w:cs="Arial"/>
      <w:b/>
      <w:color w:val="000000" w:themeColor="text1"/>
      <w:szCs w:val="24"/>
      <w:u w:val="single"/>
    </w:rPr>
  </w:style>
  <w:style w:type="paragraph" w:styleId="Heading3">
    <w:name w:val="heading 3"/>
    <w:basedOn w:val="Subtitle"/>
    <w:next w:val="Normal"/>
    <w:link w:val="Heading3Char"/>
    <w:uiPriority w:val="9"/>
    <w:unhideWhenUsed/>
    <w:qFormat/>
    <w:rsid w:val="002F4727"/>
    <w:pPr>
      <w:spacing w:after="120"/>
      <w:ind w:left="288"/>
      <w:outlineLvl w:val="2"/>
    </w:pPr>
    <w:rPr>
      <w:rFonts w:ascii="Franklin Gothic Book" w:hAnsi="Franklin Gothic Book"/>
      <w:bCs/>
      <w:i/>
      <w:caps w:val="0"/>
      <w:color w:val="auto"/>
      <w:szCs w:val="24"/>
    </w:rPr>
  </w:style>
  <w:style w:type="paragraph" w:styleId="Heading4">
    <w:name w:val="heading 4"/>
    <w:basedOn w:val="Normal"/>
    <w:next w:val="Normal"/>
    <w:link w:val="Heading4Char"/>
    <w:uiPriority w:val="9"/>
    <w:unhideWhenUsed/>
    <w:rsid w:val="00DC3F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DC3FE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numbering" w:customStyle="1" w:styleId="Style1">
    <w:name w:val="Style1"/>
    <w:basedOn w:val="NoList"/>
    <w:uiPriority w:val="99"/>
    <w:rsid w:val="00DC3FE8"/>
    <w:pPr>
      <w:numPr>
        <w:numId w:val="1"/>
      </w:numPr>
    </w:pPr>
  </w:style>
  <w:style w:type="paragraph" w:styleId="Header">
    <w:name w:val="header"/>
    <w:aliases w:val="Subhead 1"/>
    <w:basedOn w:val="Normal"/>
    <w:link w:val="HeaderChar"/>
    <w:uiPriority w:val="99"/>
    <w:unhideWhenUsed/>
    <w:rsid w:val="00780021"/>
    <w:pPr>
      <w:tabs>
        <w:tab w:val="center" w:pos="4320"/>
        <w:tab w:val="right" w:pos="8640"/>
      </w:tabs>
      <w:spacing w:after="0"/>
    </w:pPr>
    <w:rPr>
      <w:b/>
      <w:caps/>
      <w:color w:val="31849B" w:themeColor="accent5" w:themeShade="BF"/>
    </w:rPr>
  </w:style>
  <w:style w:type="character" w:customStyle="1" w:styleId="HeaderChar">
    <w:name w:val="Header Char"/>
    <w:aliases w:val="Subhead 1 Char"/>
    <w:basedOn w:val="DefaultParagraphFont"/>
    <w:link w:val="Header"/>
    <w:uiPriority w:val="99"/>
    <w:rsid w:val="00780021"/>
    <w:rPr>
      <w:rFonts w:ascii="Arial" w:hAnsi="Arial"/>
      <w:b/>
      <w:caps/>
      <w:color w:val="31849B" w:themeColor="accent5" w:themeShade="BF"/>
      <w:kern w:val="20"/>
      <w:sz w:val="24"/>
    </w:rPr>
  </w:style>
  <w:style w:type="paragraph" w:styleId="Footer">
    <w:name w:val="footer"/>
    <w:basedOn w:val="Normal"/>
    <w:link w:val="FooterChar"/>
    <w:uiPriority w:val="99"/>
    <w:unhideWhenUsed/>
    <w:rsid w:val="00F30C68"/>
    <w:pPr>
      <w:spacing w:after="0"/>
    </w:pPr>
    <w:rPr>
      <w:color w:val="000000" w:themeColor="text1"/>
      <w:sz w:val="16"/>
    </w:rPr>
  </w:style>
  <w:style w:type="character" w:customStyle="1" w:styleId="FooterChar">
    <w:name w:val="Footer Char"/>
    <w:basedOn w:val="DefaultParagraphFont"/>
    <w:link w:val="Footer"/>
    <w:uiPriority w:val="99"/>
    <w:rsid w:val="00F30C68"/>
    <w:rPr>
      <w:rFonts w:ascii="Arial" w:hAnsi="Arial" w:cs="Times New Roman"/>
      <w:color w:val="000000" w:themeColor="text1"/>
      <w:sz w:val="16"/>
      <w:lang w:eastAsia="en-US"/>
    </w:rPr>
  </w:style>
  <w:style w:type="paragraph" w:styleId="ListBullet">
    <w:name w:val="List Bullet"/>
    <w:basedOn w:val="Normal"/>
    <w:autoRedefine/>
    <w:uiPriority w:val="99"/>
    <w:unhideWhenUsed/>
    <w:qFormat/>
    <w:rsid w:val="00360512"/>
    <w:pPr>
      <w:tabs>
        <w:tab w:val="left" w:pos="0"/>
      </w:tabs>
      <w:ind w:left="360" w:hanging="360"/>
      <w:contextualSpacing/>
    </w:pPr>
    <w:rPr>
      <w:color w:val="000000" w:themeColor="text1"/>
      <w:sz w:val="22"/>
      <w:szCs w:val="28"/>
    </w:rPr>
  </w:style>
  <w:style w:type="character" w:customStyle="1" w:styleId="Heading2Char">
    <w:name w:val="Heading 2 Char"/>
    <w:basedOn w:val="DefaultParagraphFont"/>
    <w:link w:val="Heading2"/>
    <w:uiPriority w:val="9"/>
    <w:rsid w:val="002F4727"/>
    <w:rPr>
      <w:rFonts w:ascii="Franklin Gothic Book" w:hAnsi="Franklin Gothic Book" w:cs="Arial"/>
      <w:b/>
      <w:color w:val="000000" w:themeColor="text1"/>
      <w:sz w:val="24"/>
      <w:szCs w:val="24"/>
      <w:u w:val="single"/>
      <w:lang w:eastAsia="en-US"/>
    </w:rPr>
  </w:style>
  <w:style w:type="paragraph" w:customStyle="1" w:styleId="Footnote">
    <w:name w:val="Footnote"/>
    <w:basedOn w:val="Normal"/>
    <w:qFormat/>
    <w:rsid w:val="009229CE"/>
    <w:pPr>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tabs>
        <w:tab w:val="left" w:pos="90"/>
      </w:tabs>
      <w:spacing w:line="280" w:lineRule="exact"/>
    </w:pPr>
    <w:rPr>
      <w:rFonts w:cs="Arial"/>
      <w:bCs/>
      <w:color w:val="5F497A" w:themeColor="accent4" w:themeShade="BF"/>
      <w:szCs w:val="24"/>
    </w:rPr>
  </w:style>
  <w:style w:type="paragraph" w:styleId="DocumentMap">
    <w:name w:val="Document Map"/>
    <w:basedOn w:val="Normal"/>
    <w:link w:val="DocumentMapChar"/>
    <w:uiPriority w:val="99"/>
    <w:semiHidden/>
    <w:unhideWhenUsed/>
    <w:rsid w:val="009C5877"/>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9C5877"/>
    <w:rPr>
      <w:rFonts w:ascii="Lucida Grande" w:hAnsi="Lucida Grande" w:cs="Lucida Grande"/>
      <w:color w:val="5D6F4E"/>
      <w:kern w:val="20"/>
      <w:sz w:val="24"/>
      <w:szCs w:val="24"/>
    </w:rPr>
  </w:style>
  <w:style w:type="character" w:customStyle="1" w:styleId="Heading1Char">
    <w:name w:val="Heading 1 Char"/>
    <w:basedOn w:val="DefaultParagraphFont"/>
    <w:link w:val="Heading1"/>
    <w:uiPriority w:val="9"/>
    <w:rsid w:val="00EC7177"/>
    <w:rPr>
      <w:rFonts w:ascii="Arial" w:hAnsi="Arial" w:cs="Times New Roman"/>
      <w:b/>
      <w:spacing w:val="20"/>
      <w:sz w:val="28"/>
      <w:szCs w:val="72"/>
      <w:lang w:eastAsia="en-US"/>
    </w:rPr>
  </w:style>
  <w:style w:type="paragraph" w:styleId="Subtitle">
    <w:name w:val="Subtitle"/>
    <w:basedOn w:val="Header"/>
    <w:next w:val="Normal"/>
    <w:link w:val="SubtitleChar"/>
    <w:uiPriority w:val="11"/>
    <w:qFormat/>
    <w:rsid w:val="00CB5A2F"/>
    <w:rPr>
      <w:color w:val="000000" w:themeColor="text1"/>
    </w:rPr>
  </w:style>
  <w:style w:type="character" w:customStyle="1" w:styleId="SubtitleChar">
    <w:name w:val="Subtitle Char"/>
    <w:basedOn w:val="DefaultParagraphFont"/>
    <w:link w:val="Subtitle"/>
    <w:uiPriority w:val="11"/>
    <w:rsid w:val="00CB5A2F"/>
    <w:rPr>
      <w:rFonts w:ascii="Arial" w:hAnsi="Arial" w:cs="Times New Roman"/>
      <w:b/>
      <w:caps/>
      <w:color w:val="000000" w:themeColor="text1"/>
      <w:sz w:val="24"/>
      <w:lang w:eastAsia="en-US"/>
    </w:rPr>
  </w:style>
  <w:style w:type="character" w:styleId="Emphasis">
    <w:name w:val="Emphasis"/>
    <w:basedOn w:val="DefaultParagraphFont"/>
    <w:uiPriority w:val="20"/>
    <w:rsid w:val="003D1D53"/>
    <w:rPr>
      <w:i/>
      <w:iCs/>
    </w:rPr>
  </w:style>
  <w:style w:type="paragraph" w:customStyle="1" w:styleId="AdditionalInformation">
    <w:name w:val="Additional Information"/>
    <w:basedOn w:val="Footer"/>
    <w:qFormat/>
    <w:rsid w:val="007C6125"/>
    <w:rPr>
      <w:color w:val="8064A2"/>
      <w:sz w:val="32"/>
      <w:szCs w:val="32"/>
    </w:rPr>
  </w:style>
  <w:style w:type="paragraph" w:styleId="Title">
    <w:name w:val="Title"/>
    <w:basedOn w:val="Normal"/>
    <w:next w:val="Normal"/>
    <w:link w:val="TitleChar"/>
    <w:uiPriority w:val="10"/>
    <w:qFormat/>
    <w:rsid w:val="00002BBA"/>
    <w:pPr>
      <w:pBdr>
        <w:bottom w:val="single" w:sz="8" w:space="4" w:color="4F81BD" w:themeColor="accent1"/>
      </w:pBdr>
      <w:spacing w:before="240" w:after="120"/>
      <w:contextualSpacing/>
    </w:pPr>
    <w:rPr>
      <w:rFonts w:ascii="Georgia" w:eastAsiaTheme="majorEastAsia" w:hAnsi="Georgia" w:cstheme="majorBidi"/>
      <w:color w:val="31849B"/>
      <w:spacing w:val="10"/>
      <w:kern w:val="36"/>
      <w:sz w:val="32"/>
      <w:szCs w:val="32"/>
    </w:rPr>
  </w:style>
  <w:style w:type="character" w:customStyle="1" w:styleId="TitleChar">
    <w:name w:val="Title Char"/>
    <w:basedOn w:val="DefaultParagraphFont"/>
    <w:link w:val="Title"/>
    <w:uiPriority w:val="10"/>
    <w:rsid w:val="00002BBA"/>
    <w:rPr>
      <w:rFonts w:ascii="Georgia" w:eastAsiaTheme="majorEastAsia" w:hAnsi="Georgia" w:cstheme="majorBidi"/>
      <w:color w:val="31849B"/>
      <w:spacing w:val="10"/>
      <w:kern w:val="36"/>
      <w:sz w:val="32"/>
      <w:szCs w:val="32"/>
      <w:lang w:eastAsia="en-US"/>
    </w:rPr>
  </w:style>
  <w:style w:type="character" w:customStyle="1" w:styleId="Heading3Char">
    <w:name w:val="Heading 3 Char"/>
    <w:basedOn w:val="DefaultParagraphFont"/>
    <w:link w:val="Heading3"/>
    <w:uiPriority w:val="9"/>
    <w:rsid w:val="002F4727"/>
    <w:rPr>
      <w:rFonts w:ascii="Franklin Gothic Book" w:hAnsi="Franklin Gothic Book" w:cs="Times New Roman"/>
      <w:b/>
      <w:bCs/>
      <w:i/>
      <w:sz w:val="24"/>
      <w:szCs w:val="24"/>
      <w:lang w:eastAsia="en-US"/>
    </w:rPr>
  </w:style>
  <w:style w:type="character" w:customStyle="1" w:styleId="Heading4Char">
    <w:name w:val="Heading 4 Char"/>
    <w:basedOn w:val="DefaultParagraphFont"/>
    <w:link w:val="Heading4"/>
    <w:uiPriority w:val="9"/>
    <w:rsid w:val="00DC3FE8"/>
    <w:rPr>
      <w:rFonts w:asciiTheme="majorHAnsi" w:eastAsiaTheme="majorEastAsia" w:hAnsiTheme="majorHAnsi" w:cstheme="majorBidi"/>
      <w:b/>
      <w:bCs/>
      <w:i/>
      <w:iCs/>
      <w:color w:val="4F81BD" w:themeColor="accent1"/>
      <w:sz w:val="24"/>
      <w:lang w:eastAsia="en-US"/>
    </w:rPr>
  </w:style>
  <w:style w:type="paragraph" w:customStyle="1" w:styleId="MassDOHHeader">
    <w:name w:val="MassDOH Header"/>
    <w:basedOn w:val="Normal"/>
    <w:qFormat/>
    <w:rsid w:val="00773A20"/>
    <w:pPr>
      <w:jc w:val="center"/>
    </w:pPr>
    <w:rPr>
      <w:bCs/>
      <w:caps/>
      <w:color w:val="FFFFFF" w:themeColor="background1"/>
      <w:spacing w:val="20"/>
      <w:sz w:val="22"/>
      <w:szCs w:val="24"/>
    </w:rPr>
  </w:style>
  <w:style w:type="character" w:customStyle="1" w:styleId="Heading5Char">
    <w:name w:val="Heading 5 Char"/>
    <w:basedOn w:val="DefaultParagraphFont"/>
    <w:link w:val="Heading5"/>
    <w:uiPriority w:val="9"/>
    <w:rsid w:val="00DC3FE8"/>
    <w:rPr>
      <w:rFonts w:asciiTheme="majorHAnsi" w:eastAsiaTheme="majorEastAsia" w:hAnsiTheme="majorHAnsi" w:cstheme="majorBidi"/>
      <w:color w:val="243F60" w:themeColor="accent1" w:themeShade="7F"/>
      <w:sz w:val="24"/>
      <w:lang w:eastAsia="en-US"/>
    </w:rPr>
  </w:style>
  <w:style w:type="paragraph" w:styleId="Quote">
    <w:name w:val="Quote"/>
    <w:aliases w:val="What can you do?"/>
    <w:basedOn w:val="Normal"/>
    <w:next w:val="Normal"/>
    <w:link w:val="QuoteChar"/>
    <w:uiPriority w:val="29"/>
    <w:qFormat/>
    <w:rsid w:val="00773A20"/>
    <w:pPr>
      <w:spacing w:after="0"/>
    </w:pPr>
    <w:rPr>
      <w:i/>
      <w:iCs/>
      <w:color w:val="000000" w:themeColor="text1"/>
    </w:rPr>
  </w:style>
  <w:style w:type="character" w:customStyle="1" w:styleId="QuoteChar">
    <w:name w:val="Quote Char"/>
    <w:aliases w:val="What can you do? Char"/>
    <w:basedOn w:val="DefaultParagraphFont"/>
    <w:link w:val="Quote"/>
    <w:uiPriority w:val="29"/>
    <w:rsid w:val="00773A20"/>
    <w:rPr>
      <w:rFonts w:ascii="Arial" w:hAnsi="Arial" w:cs="Times New Roman"/>
      <w:i/>
      <w:iCs/>
      <w:color w:val="000000" w:themeColor="text1"/>
      <w:sz w:val="24"/>
      <w:lang w:eastAsia="en-US"/>
    </w:rPr>
  </w:style>
  <w:style w:type="character" w:styleId="Hyperlink">
    <w:name w:val="Hyperlink"/>
    <w:basedOn w:val="DefaultParagraphFont"/>
    <w:uiPriority w:val="99"/>
    <w:unhideWhenUsed/>
    <w:rsid w:val="00F178AA"/>
    <w:rPr>
      <w:color w:val="0000FF" w:themeColor="hyperlink"/>
      <w:u w:val="single"/>
    </w:rPr>
  </w:style>
  <w:style w:type="character" w:styleId="FollowedHyperlink">
    <w:name w:val="FollowedHyperlink"/>
    <w:basedOn w:val="DefaultParagraphFont"/>
    <w:uiPriority w:val="99"/>
    <w:semiHidden/>
    <w:unhideWhenUsed/>
    <w:rsid w:val="00BD1CC7"/>
    <w:rPr>
      <w:color w:val="800080" w:themeColor="followedHyperlink"/>
      <w:u w:val="single"/>
    </w:rPr>
  </w:style>
  <w:style w:type="paragraph" w:styleId="ListParagraph">
    <w:name w:val="List Paragraph"/>
    <w:basedOn w:val="Normal"/>
    <w:uiPriority w:val="34"/>
    <w:rsid w:val="00D9274E"/>
    <w:pPr>
      <w:ind w:left="720"/>
      <w:contextualSpacing/>
    </w:pPr>
    <w:rPr>
      <w:sz w:val="18"/>
    </w:rPr>
  </w:style>
  <w:style w:type="character" w:styleId="CommentReference">
    <w:name w:val="annotation reference"/>
    <w:basedOn w:val="DefaultParagraphFont"/>
    <w:uiPriority w:val="99"/>
    <w:semiHidden/>
    <w:unhideWhenUsed/>
    <w:rsid w:val="00C11BA4"/>
    <w:rPr>
      <w:sz w:val="16"/>
      <w:szCs w:val="16"/>
    </w:rPr>
  </w:style>
  <w:style w:type="paragraph" w:styleId="CommentText">
    <w:name w:val="annotation text"/>
    <w:basedOn w:val="Normal"/>
    <w:link w:val="CommentTextChar"/>
    <w:uiPriority w:val="99"/>
    <w:semiHidden/>
    <w:unhideWhenUsed/>
    <w:rsid w:val="00C11BA4"/>
    <w:rPr>
      <w:sz w:val="20"/>
    </w:rPr>
  </w:style>
  <w:style w:type="character" w:customStyle="1" w:styleId="CommentTextChar">
    <w:name w:val="Comment Text Char"/>
    <w:basedOn w:val="DefaultParagraphFont"/>
    <w:link w:val="CommentText"/>
    <w:uiPriority w:val="99"/>
    <w:semiHidden/>
    <w:rsid w:val="00C11BA4"/>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C11BA4"/>
    <w:rPr>
      <w:b/>
      <w:bCs/>
    </w:rPr>
  </w:style>
  <w:style w:type="character" w:customStyle="1" w:styleId="CommentSubjectChar">
    <w:name w:val="Comment Subject Char"/>
    <w:basedOn w:val="CommentTextChar"/>
    <w:link w:val="CommentSubject"/>
    <w:uiPriority w:val="99"/>
    <w:semiHidden/>
    <w:rsid w:val="00C11BA4"/>
    <w:rPr>
      <w:rFonts w:ascii="Arial" w:hAnsi="Arial" w:cs="Times New Roman"/>
      <w:b/>
      <w:bCs/>
      <w:lang w:eastAsia="en-US"/>
    </w:rPr>
  </w:style>
  <w:style w:type="table" w:styleId="TableGrid">
    <w:name w:val="Table Grid"/>
    <w:basedOn w:val="TableNormal"/>
    <w:uiPriority w:val="59"/>
    <w:rsid w:val="006538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457"/>
    <w:pPr>
      <w:spacing w:after="0"/>
    </w:pPr>
    <w:rPr>
      <w:rFonts w:ascii="Arial" w:hAnsi="Arial" w:cs="Times New Roman"/>
      <w:sz w:val="24"/>
      <w:lang w:eastAsia="en-US"/>
    </w:rPr>
  </w:style>
  <w:style w:type="paragraph" w:styleId="NormalWeb">
    <w:name w:val="Normal (Web)"/>
    <w:basedOn w:val="Normal"/>
    <w:unhideWhenUsed/>
    <w:rsid w:val="0080490B"/>
    <w:rPr>
      <w:rFonts w:ascii="Times New Roman" w:hAnsi="Times New Roman"/>
      <w:szCs w:val="24"/>
    </w:rPr>
  </w:style>
  <w:style w:type="paragraph" w:styleId="HTMLPreformatted">
    <w:name w:val="HTML Preformatted"/>
    <w:basedOn w:val="Normal"/>
    <w:link w:val="HTMLPreformattedChar"/>
    <w:rsid w:val="0065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PreformattedChar">
    <w:name w:val="HTML Preformatted Char"/>
    <w:basedOn w:val="DefaultParagraphFont"/>
    <w:link w:val="HTMLPreformatted"/>
    <w:rsid w:val="0065224F"/>
    <w:rPr>
      <w:rFonts w:ascii="Courier New" w:eastAsia="Times New Roman" w:hAnsi="Courier New" w:cs="Courier New"/>
      <w:lang w:eastAsia="en-US"/>
    </w:rPr>
  </w:style>
  <w:style w:type="paragraph" w:styleId="BodyText">
    <w:name w:val="Body Text"/>
    <w:basedOn w:val="Normal"/>
    <w:link w:val="BodyTextChar"/>
    <w:uiPriority w:val="99"/>
    <w:rsid w:val="00360512"/>
    <w:pPr>
      <w:overflowPunct w:val="0"/>
      <w:autoSpaceDE w:val="0"/>
      <w:autoSpaceDN w:val="0"/>
      <w:adjustRightInd w:val="0"/>
      <w:spacing w:after="180"/>
      <w:textAlignment w:val="baseline"/>
    </w:pPr>
    <w:rPr>
      <w:rFonts w:eastAsia="Times New Roman"/>
      <w:sz w:val="22"/>
    </w:rPr>
  </w:style>
  <w:style w:type="character" w:customStyle="1" w:styleId="BodyTextChar">
    <w:name w:val="Body Text Char"/>
    <w:basedOn w:val="DefaultParagraphFont"/>
    <w:link w:val="BodyText"/>
    <w:uiPriority w:val="99"/>
    <w:rsid w:val="00360512"/>
    <w:rPr>
      <w:rFonts w:ascii="Arial" w:eastAsia="Times New Roman" w:hAnsi="Arial" w:cs="Times New Roman"/>
      <w:sz w:val="22"/>
      <w:lang w:eastAsia="en-US"/>
    </w:rPr>
  </w:style>
  <w:style w:type="paragraph" w:styleId="FootnoteText">
    <w:name w:val="footnote text"/>
    <w:basedOn w:val="Normal"/>
    <w:link w:val="FootnoteTextChar"/>
    <w:semiHidden/>
    <w:rsid w:val="0065224F"/>
    <w:pPr>
      <w:spacing w:after="0"/>
    </w:pPr>
    <w:rPr>
      <w:rFonts w:ascii="Times New Roman" w:eastAsia="Times New Roman" w:hAnsi="Times New Roman"/>
      <w:sz w:val="20"/>
    </w:rPr>
  </w:style>
  <w:style w:type="character" w:customStyle="1" w:styleId="FootnoteTextChar">
    <w:name w:val="Footnote Text Char"/>
    <w:basedOn w:val="DefaultParagraphFont"/>
    <w:link w:val="FootnoteText"/>
    <w:semiHidden/>
    <w:rsid w:val="0065224F"/>
    <w:rPr>
      <w:rFonts w:ascii="Times New Roman" w:eastAsia="Times New Roman" w:hAnsi="Times New Roman" w:cs="Times New Roman"/>
      <w:lang w:eastAsia="en-US"/>
    </w:rPr>
  </w:style>
  <w:style w:type="character" w:styleId="FootnoteReference">
    <w:name w:val="footnote reference"/>
    <w:semiHidden/>
    <w:rsid w:val="0065224F"/>
    <w:rPr>
      <w:vertAlign w:val="superscript"/>
    </w:rPr>
  </w:style>
  <w:style w:type="paragraph" w:customStyle="1" w:styleId="Default">
    <w:name w:val="Default"/>
    <w:link w:val="DefaultChar"/>
    <w:rsid w:val="0065224F"/>
    <w:pPr>
      <w:autoSpaceDE w:val="0"/>
      <w:autoSpaceDN w:val="0"/>
      <w:adjustRightInd w:val="0"/>
      <w:spacing w:after="0"/>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5224F"/>
    <w:rPr>
      <w:rFonts w:ascii="Times New Roman" w:eastAsia="Times New Roman" w:hAnsi="Times New Roman" w:cs="Times New Roman"/>
      <w:color w:val="000000"/>
      <w:sz w:val="24"/>
      <w:szCs w:val="24"/>
      <w:lang w:eastAsia="en-US"/>
    </w:rPr>
  </w:style>
  <w:style w:type="paragraph" w:styleId="Caption">
    <w:name w:val="caption"/>
    <w:basedOn w:val="Normal"/>
    <w:next w:val="Normal"/>
    <w:uiPriority w:val="35"/>
    <w:unhideWhenUsed/>
    <w:qFormat/>
    <w:rsid w:val="00ED4A32"/>
    <w:rPr>
      <w:b/>
      <w:bCs/>
      <w:color w:val="4F81BD" w:themeColor="accent1"/>
      <w:sz w:val="18"/>
      <w:szCs w:val="18"/>
    </w:rPr>
  </w:style>
  <w:style w:type="paragraph" w:styleId="EndnoteText">
    <w:name w:val="endnote text"/>
    <w:basedOn w:val="Normal"/>
    <w:link w:val="EndnoteTextChar"/>
    <w:uiPriority w:val="99"/>
    <w:semiHidden/>
    <w:unhideWhenUsed/>
    <w:rsid w:val="0035761F"/>
    <w:pPr>
      <w:spacing w:after="0"/>
    </w:pPr>
    <w:rPr>
      <w:sz w:val="20"/>
    </w:rPr>
  </w:style>
  <w:style w:type="character" w:customStyle="1" w:styleId="EndnoteTextChar">
    <w:name w:val="Endnote Text Char"/>
    <w:basedOn w:val="DefaultParagraphFont"/>
    <w:link w:val="EndnoteText"/>
    <w:uiPriority w:val="99"/>
    <w:semiHidden/>
    <w:rsid w:val="0035761F"/>
    <w:rPr>
      <w:rFonts w:ascii="Arial" w:hAnsi="Arial" w:cs="Times New Roman"/>
      <w:lang w:eastAsia="en-US"/>
    </w:rPr>
  </w:style>
  <w:style w:type="character" w:styleId="EndnoteReference">
    <w:name w:val="endnote reference"/>
    <w:basedOn w:val="DefaultParagraphFont"/>
    <w:uiPriority w:val="99"/>
    <w:semiHidden/>
    <w:unhideWhenUsed/>
    <w:rsid w:val="0035761F"/>
    <w:rPr>
      <w:vertAlign w:val="superscript"/>
    </w:rPr>
  </w:style>
  <w:style w:type="paragraph" w:customStyle="1" w:styleId="References">
    <w:name w:val="References"/>
    <w:basedOn w:val="Normal"/>
    <w:qFormat/>
    <w:rsid w:val="00126642"/>
    <w:pPr>
      <w:spacing w:after="120"/>
      <w:ind w:left="288" w:hanging="288"/>
    </w:pPr>
    <w:rPr>
      <w:sz w:val="18"/>
    </w:rPr>
  </w:style>
  <w:style w:type="table" w:customStyle="1" w:styleId="TableGrid1">
    <w:name w:val="Table Grid1"/>
    <w:basedOn w:val="TableNormal"/>
    <w:next w:val="TableGrid"/>
    <w:uiPriority w:val="59"/>
    <w:rsid w:val="00B7422E"/>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6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4518">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5270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1326">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4342">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7697">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282341">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preventing-mold-growth-in-massachusetts-schools-during-hot-humid-weather" TargetMode="External"/><Relationship Id="rId13" Type="http://schemas.openxmlformats.org/officeDocument/2006/relationships/hyperlink" Target="http://www.mass.gov/dph/i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ia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pa.gov/mold/mold-remediation-schools-and-commercial-buildings-guide-chapter-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92D2-0496-416B-9E72-49BFD580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Guidance Concerning Remediation and Prevention of Mold Growth and Water Damage in Public Schools/Buildings to Maintain Air Quality</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Concerning Remediation and Prevention of Mold Growth and Water Damage in Public Schools/Buildings to Maintain Air Quality</dc:title>
  <dc:subject/>
  <dc:creator/>
  <cp:keywords/>
  <cp:lastModifiedBy/>
  <cp:revision>1</cp:revision>
  <dcterms:created xsi:type="dcterms:W3CDTF">2023-09-22T15:30:00Z</dcterms:created>
  <dcterms:modified xsi:type="dcterms:W3CDTF">2023-09-22T15:30:00Z</dcterms:modified>
</cp:coreProperties>
</file>