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2097" w:right="2096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i/>
          <w:sz w:val="32"/>
        </w:rPr>
        <w:t>Department of</w:t>
      </w:r>
      <w:r>
        <w:rPr>
          <w:rFonts w:ascii="Times New Roman"/>
          <w:b/>
          <w:i/>
          <w:spacing w:val="-1"/>
          <w:sz w:val="32"/>
        </w:rPr>
        <w:t> Early</w:t>
      </w:r>
      <w:r>
        <w:rPr>
          <w:rFonts w:ascii="Times New Roman"/>
          <w:b/>
          <w:i/>
          <w:sz w:val="32"/>
        </w:rPr>
        <w:t> </w:t>
      </w:r>
      <w:r>
        <w:rPr>
          <w:rFonts w:ascii="Times New Roman"/>
          <w:b/>
          <w:i/>
          <w:spacing w:val="-1"/>
          <w:sz w:val="32"/>
        </w:rPr>
        <w:t>Education</w:t>
      </w:r>
      <w:r>
        <w:rPr>
          <w:rFonts w:ascii="Times New Roman"/>
          <w:b/>
          <w:i/>
          <w:sz w:val="32"/>
        </w:rPr>
        <w:t> </w:t>
      </w:r>
      <w:r>
        <w:rPr>
          <w:rFonts w:ascii="Times New Roman"/>
          <w:b/>
          <w:i/>
          <w:spacing w:val="-1"/>
          <w:sz w:val="32"/>
        </w:rPr>
        <w:t>and</w:t>
      </w:r>
      <w:r>
        <w:rPr>
          <w:rFonts w:ascii="Times New Roman"/>
          <w:b/>
          <w:i/>
          <w:sz w:val="32"/>
        </w:rPr>
        <w:t> </w:t>
      </w:r>
      <w:r>
        <w:rPr>
          <w:rFonts w:ascii="Times New Roman"/>
          <w:b/>
          <w:i/>
          <w:spacing w:val="-1"/>
          <w:sz w:val="32"/>
        </w:rPr>
        <w:t>Care</w:t>
      </w:r>
      <w:r>
        <w:rPr>
          <w:rFonts w:ascii="Times New Roman"/>
          <w:sz w:val="32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z w:val="28"/>
        </w:rPr>
        <w:t>INTER-AGENCY</w:t>
      </w:r>
      <w:r>
        <w:rPr>
          <w:rFonts w:ascii="Times New Roman"/>
          <w:b/>
          <w:i/>
          <w:spacing w:val="-22"/>
          <w:sz w:val="28"/>
        </w:rPr>
        <w:t> </w:t>
      </w:r>
      <w:r>
        <w:rPr>
          <w:rFonts w:ascii="Times New Roman"/>
          <w:b/>
          <w:i/>
          <w:sz w:val="28"/>
        </w:rPr>
        <w:t>RESTRAINT</w:t>
      </w:r>
      <w:r>
        <w:rPr>
          <w:rFonts w:ascii="Times New Roman"/>
          <w:b/>
          <w:i/>
          <w:spacing w:val="-24"/>
          <w:sz w:val="28"/>
        </w:rPr>
        <w:t> </w:t>
      </w:r>
      <w:r>
        <w:rPr>
          <w:rFonts w:ascii="Times New Roman"/>
          <w:b/>
          <w:i/>
          <w:sz w:val="28"/>
        </w:rPr>
        <w:t>COORDINATION</w:t>
      </w:r>
      <w:r>
        <w:rPr>
          <w:rFonts w:ascii="Times New Roman"/>
          <w:b/>
          <w:i/>
          <w:spacing w:val="-23"/>
          <w:sz w:val="28"/>
        </w:rPr>
        <w:t> </w:t>
      </w:r>
      <w:r>
        <w:rPr>
          <w:rFonts w:ascii="Times New Roman"/>
          <w:b/>
          <w:i/>
          <w:sz w:val="28"/>
        </w:rPr>
        <w:t>GROUP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Heading1"/>
        <w:spacing w:line="240" w:lineRule="auto"/>
        <w:ind w:left="2095" w:right="2096" w:firstLine="0"/>
        <w:jc w:val="center"/>
        <w:rPr>
          <w:b w:val="0"/>
          <w:bCs w:val="0"/>
        </w:rPr>
      </w:pPr>
      <w:r>
        <w:rPr>
          <w:spacing w:val="-1"/>
        </w:rPr>
        <w:t>GUIDELINES FOR RESTRAINT</w:t>
      </w:r>
      <w:r>
        <w:rPr/>
        <w:t> </w:t>
      </w:r>
      <w:r>
        <w:rPr>
          <w:spacing w:val="-1"/>
        </w:rPr>
        <w:t>CURRICULA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30" w:lineRule="atLeast"/>
        <w:ind w:left="114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2.6pt;height:1.6pt;mso-position-horizontal-relative:char;mso-position-vertical-relative:line" coordorigin="0,0" coordsize="9452,32">
            <v:group style="position:absolute;left:16;top:16;width:9420;height:2" coordorigin="16,16" coordsize="9420,2">
              <v:shape style="position:absolute;left:16;top:16;width:9420;height:2" coordorigin="16,16" coordsize="9420,0" path="m16,16l9436,16e" filled="false" stroked="true" strokeweight="1.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pStyle w:val="BodyText"/>
        <w:spacing w:line="240" w:lineRule="auto"/>
        <w:ind w:left="160" w:right="156" w:firstLine="0"/>
        <w:jc w:val="both"/>
      </w:pPr>
      <w:r>
        <w:rPr/>
        <w:t>The</w:t>
      </w:r>
      <w:r>
        <w:rPr>
          <w:spacing w:val="24"/>
        </w:rPr>
        <w:t> </w:t>
      </w:r>
      <w:r>
        <w:rPr/>
        <w:t>EEC</w:t>
      </w:r>
      <w:r>
        <w:rPr>
          <w:spacing w:val="24"/>
        </w:rPr>
        <w:t> </w:t>
      </w:r>
      <w:r>
        <w:rPr/>
        <w:t>residential</w:t>
      </w:r>
      <w:r>
        <w:rPr>
          <w:spacing w:val="24"/>
        </w:rPr>
        <w:t> </w:t>
      </w:r>
      <w:r>
        <w:rPr/>
        <w:t>regulations</w:t>
      </w:r>
      <w:r>
        <w:rPr>
          <w:spacing w:val="22"/>
        </w:rPr>
        <w:t> </w:t>
      </w:r>
      <w:r>
        <w:rPr>
          <w:spacing w:val="-1"/>
        </w:rPr>
        <w:t>include</w:t>
      </w:r>
      <w:r>
        <w:rPr>
          <w:spacing w:val="23"/>
        </w:rPr>
        <w:t> </w:t>
      </w:r>
      <w:r>
        <w:rPr>
          <w:spacing w:val="-1"/>
        </w:rPr>
        <w:t>specific</w:t>
      </w:r>
      <w:r>
        <w:rPr>
          <w:spacing w:val="23"/>
        </w:rPr>
        <w:t> </w:t>
      </w:r>
      <w:r>
        <w:rPr>
          <w:spacing w:val="-1"/>
        </w:rPr>
        <w:t>requirements</w:t>
      </w:r>
      <w:r>
        <w:rPr>
          <w:spacing w:val="23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1"/>
        </w:rPr>
        <w:t>restraint</w:t>
      </w:r>
      <w:r>
        <w:rPr>
          <w:spacing w:val="23"/>
        </w:rPr>
        <w:t> </w:t>
      </w:r>
      <w:r>
        <w:rPr>
          <w:spacing w:val="-1"/>
        </w:rPr>
        <w:t>training.</w:t>
      </w:r>
      <w:r>
        <w:rPr>
          <w:spacing w:val="23"/>
        </w:rPr>
        <w:t> </w:t>
      </w:r>
      <w:r>
        <w:rPr>
          <w:spacing w:val="-1"/>
        </w:rPr>
        <w:t>New</w:t>
      </w:r>
      <w:r>
        <w:rPr>
          <w:spacing w:val="25"/>
        </w:rPr>
        <w:t> </w:t>
      </w:r>
      <w:r>
        <w:rPr>
          <w:spacing w:val="-1"/>
        </w:rPr>
        <w:t>employees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program</w:t>
      </w:r>
      <w:r>
        <w:rPr>
          <w:spacing w:val="20"/>
        </w:rPr>
        <w:t> </w:t>
      </w:r>
      <w:r>
        <w:rPr/>
        <w:t>which</w:t>
      </w:r>
      <w:r>
        <w:rPr>
          <w:spacing w:val="20"/>
        </w:rPr>
        <w:t> </w:t>
      </w:r>
      <w:r>
        <w:rPr/>
        <w:t>used</w:t>
      </w:r>
      <w:r>
        <w:rPr>
          <w:spacing w:val="20"/>
        </w:rPr>
        <w:t> </w:t>
      </w:r>
      <w:r>
        <w:rPr/>
        <w:t>physical</w:t>
      </w:r>
      <w:r>
        <w:rPr>
          <w:spacing w:val="20"/>
        </w:rPr>
        <w:t> </w:t>
      </w:r>
      <w:r>
        <w:rPr>
          <w:spacing w:val="-1"/>
        </w:rPr>
        <w:t>restraint</w:t>
      </w:r>
      <w:r>
        <w:rPr>
          <w:spacing w:val="20"/>
        </w:rPr>
        <w:t> </w:t>
      </w:r>
      <w:r>
        <w:rPr>
          <w:spacing w:val="-1"/>
        </w:rPr>
        <w:t>must</w:t>
      </w:r>
      <w:r>
        <w:rPr>
          <w:spacing w:val="20"/>
        </w:rPr>
        <w:t> </w:t>
      </w:r>
      <w:r>
        <w:rPr/>
        <w:t>receive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minimum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/>
        <w:t>sixteen</w:t>
      </w:r>
      <w:r>
        <w:rPr>
          <w:spacing w:val="20"/>
        </w:rPr>
        <w:t> </w:t>
      </w:r>
      <w:r>
        <w:rPr/>
        <w:t>(16)</w:t>
      </w:r>
      <w:r>
        <w:rPr>
          <w:spacing w:val="41"/>
        </w:rPr>
        <w:t> </w:t>
      </w:r>
      <w:r>
        <w:rPr/>
        <w:t>hours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restraint</w:t>
      </w:r>
      <w:r>
        <w:rPr>
          <w:spacing w:val="2"/>
        </w:rPr>
        <w:t> </w:t>
      </w:r>
      <w:r>
        <w:rPr/>
        <w:t>training,</w:t>
      </w:r>
      <w:r>
        <w:rPr>
          <w:spacing w:val="2"/>
        </w:rPr>
        <w:t> </w:t>
      </w:r>
      <w:r>
        <w:rPr/>
        <w:t>addressing</w:t>
      </w:r>
      <w:r>
        <w:rPr>
          <w:spacing w:val="2"/>
        </w:rPr>
        <w:t> </w:t>
      </w:r>
      <w:r>
        <w:rPr/>
        <w:t>topics</w:t>
      </w:r>
      <w:r>
        <w:rPr>
          <w:spacing w:val="2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regulation.</w:t>
      </w:r>
      <w:r>
        <w:rPr>
          <w:spacing w:val="1"/>
        </w:rPr>
        <w:t> </w:t>
      </w:r>
      <w:r>
        <w:rPr/>
        <w:t>Sixteen</w:t>
      </w:r>
      <w:r>
        <w:rPr>
          <w:spacing w:val="2"/>
        </w:rPr>
        <w:t> </w:t>
      </w:r>
      <w:r>
        <w:rPr/>
        <w:t>hours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restraint</w:t>
      </w:r>
      <w:r>
        <w:rPr/>
        <w:t> </w:t>
      </w:r>
      <w:r>
        <w:rPr>
          <w:spacing w:val="-1"/>
        </w:rPr>
        <w:t>training</w:t>
      </w:r>
      <w:r>
        <w:rPr>
          <w:spacing w:val="49"/>
        </w:rPr>
        <w:t> </w:t>
      </w:r>
      <w:r>
        <w:rPr/>
        <w:t>is</w:t>
      </w:r>
      <w:r>
        <w:rPr>
          <w:spacing w:val="49"/>
        </w:rPr>
        <w:t> </w:t>
      </w:r>
      <w:r>
        <w:rPr>
          <w:spacing w:val="-1"/>
        </w:rPr>
        <w:t>interpreted</w:t>
      </w:r>
      <w:r>
        <w:rPr>
          <w:spacing w:val="48"/>
        </w:rPr>
        <w:t> </w:t>
      </w:r>
      <w:r>
        <w:rPr/>
        <w:t>to</w:t>
      </w:r>
      <w:r>
        <w:rPr>
          <w:spacing w:val="49"/>
        </w:rPr>
        <w:t> </w:t>
      </w:r>
      <w:r>
        <w:rPr>
          <w:spacing w:val="-1"/>
        </w:rPr>
        <w:t>mean</w:t>
      </w:r>
      <w:r>
        <w:rPr>
          <w:spacing w:val="49"/>
        </w:rPr>
        <w:t> </w:t>
      </w:r>
      <w:r>
        <w:rPr/>
        <w:t>that</w:t>
      </w:r>
      <w:r>
        <w:rPr>
          <w:spacing w:val="49"/>
        </w:rPr>
        <w:t> </w:t>
      </w:r>
      <w:r>
        <w:rPr>
          <w:spacing w:val="-1"/>
        </w:rPr>
        <w:t>staff</w:t>
      </w:r>
      <w:r>
        <w:rPr>
          <w:spacing w:val="48"/>
        </w:rPr>
        <w:t> </w:t>
      </w:r>
      <w:r>
        <w:rPr>
          <w:spacing w:val="-1"/>
        </w:rPr>
        <w:t>must</w:t>
      </w:r>
      <w:r>
        <w:rPr>
          <w:spacing w:val="49"/>
        </w:rPr>
        <w:t> </w:t>
      </w:r>
      <w:r>
        <w:rPr>
          <w:spacing w:val="-1"/>
        </w:rPr>
        <w:t>attend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minimum</w:t>
      </w:r>
      <w:r>
        <w:rPr>
          <w:spacing w:val="49"/>
        </w:rPr>
        <w:t> </w:t>
      </w:r>
      <w:r>
        <w:rPr>
          <w:spacing w:val="-1"/>
        </w:rPr>
        <w:t>of</w:t>
      </w:r>
      <w:r>
        <w:rPr>
          <w:spacing w:val="49"/>
        </w:rPr>
        <w:t> </w:t>
      </w:r>
      <w:r>
        <w:rPr/>
        <w:t>two</w:t>
      </w:r>
      <w:r>
        <w:rPr>
          <w:spacing w:val="49"/>
        </w:rPr>
        <w:t> </w:t>
      </w:r>
      <w:r>
        <w:rPr>
          <w:spacing w:val="-1"/>
        </w:rPr>
        <w:t>full</w:t>
      </w:r>
      <w:r>
        <w:rPr>
          <w:spacing w:val="49"/>
        </w:rPr>
        <w:t> </w:t>
      </w:r>
      <w:r>
        <w:rPr>
          <w:spacing w:val="-1"/>
        </w:rPr>
        <w:t>working</w:t>
      </w:r>
      <w:r>
        <w:rPr>
          <w:spacing w:val="49"/>
        </w:rPr>
        <w:t> </w:t>
      </w:r>
      <w:r>
        <w:rPr>
          <w:spacing w:val="-1"/>
        </w:rPr>
        <w:t>days,</w:t>
      </w:r>
      <w:r>
        <w:rPr>
          <w:spacing w:val="58"/>
        </w:rPr>
        <w:t> </w:t>
      </w:r>
      <w:r>
        <w:rPr>
          <w:spacing w:val="-1"/>
        </w:rPr>
        <w:t>according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how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licensee</w:t>
      </w:r>
      <w:r>
        <w:rPr>
          <w:spacing w:val="14"/>
        </w:rPr>
        <w:t> </w:t>
      </w:r>
      <w:r>
        <w:rPr/>
        <w:t>describes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full</w:t>
      </w:r>
      <w:r>
        <w:rPr>
          <w:spacing w:val="14"/>
        </w:rPr>
        <w:t> </w:t>
      </w:r>
      <w:r>
        <w:rPr>
          <w:spacing w:val="-1"/>
        </w:rPr>
        <w:t>“working</w:t>
      </w:r>
      <w:r>
        <w:rPr>
          <w:spacing w:val="14"/>
        </w:rPr>
        <w:t> </w:t>
      </w:r>
      <w:r>
        <w:rPr/>
        <w:t>day”.</w:t>
      </w:r>
      <w:r>
        <w:rPr>
          <w:spacing w:val="14"/>
        </w:rPr>
        <w:t> </w:t>
      </w:r>
      <w:r>
        <w:rPr/>
        <w:t>If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certifying</w:t>
      </w:r>
      <w:r>
        <w:rPr>
          <w:spacing w:val="14"/>
        </w:rPr>
        <w:t> </w:t>
      </w:r>
      <w:r>
        <w:rPr/>
        <w:t>body</w:t>
      </w:r>
      <w:r>
        <w:rPr>
          <w:spacing w:val="14"/>
        </w:rPr>
        <w:t> </w:t>
      </w:r>
      <w:r>
        <w:rPr/>
        <w:t>exists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/>
        <w:t>particular</w:t>
      </w:r>
      <w:r>
        <w:rPr>
          <w:spacing w:val="51"/>
        </w:rPr>
        <w:t> </w:t>
      </w:r>
      <w:r>
        <w:rPr/>
        <w:t>restraint</w:t>
      </w:r>
      <w:r>
        <w:rPr>
          <w:spacing w:val="51"/>
        </w:rPr>
        <w:t> </w:t>
      </w:r>
      <w:r>
        <w:rPr>
          <w:spacing w:val="-1"/>
        </w:rPr>
        <w:t>method</w:t>
      </w:r>
      <w:r>
        <w:rPr>
          <w:spacing w:val="51"/>
        </w:rPr>
        <w:t> </w:t>
      </w:r>
      <w:r>
        <w:rPr/>
        <w:t>utilized,</w:t>
      </w:r>
      <w:r>
        <w:rPr>
          <w:spacing w:val="50"/>
        </w:rPr>
        <w:t> </w:t>
      </w:r>
      <w:r>
        <w:rPr/>
        <w:t>such</w:t>
      </w:r>
      <w:r>
        <w:rPr>
          <w:spacing w:val="51"/>
        </w:rPr>
        <w:t> </w:t>
      </w:r>
      <w:r>
        <w:rPr/>
        <w:t>certification</w:t>
      </w:r>
      <w:r>
        <w:rPr>
          <w:spacing w:val="51"/>
        </w:rPr>
        <w:t> </w:t>
      </w:r>
      <w:r>
        <w:rPr>
          <w:spacing w:val="-1"/>
        </w:rPr>
        <w:t>must</w:t>
      </w:r>
      <w:r>
        <w:rPr>
          <w:spacing w:val="51"/>
        </w:rPr>
        <w:t> </w:t>
      </w:r>
      <w:r>
        <w:rPr/>
        <w:t>be</w:t>
      </w:r>
      <w:r>
        <w:rPr>
          <w:spacing w:val="51"/>
        </w:rPr>
        <w:t> </w:t>
      </w:r>
      <w:r>
        <w:rPr/>
        <w:t>kept</w:t>
      </w:r>
      <w:r>
        <w:rPr>
          <w:spacing w:val="51"/>
        </w:rPr>
        <w:t> </w:t>
      </w:r>
      <w:r>
        <w:rPr/>
        <w:t>current</w:t>
      </w:r>
      <w:r>
        <w:rPr>
          <w:spacing w:val="51"/>
        </w:rPr>
        <w:t> </w:t>
      </w:r>
      <w:r>
        <w:rPr/>
        <w:t>according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requirements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certifying</w:t>
      </w:r>
      <w:r>
        <w:rPr>
          <w:spacing w:val="9"/>
        </w:rPr>
        <w:t> </w:t>
      </w:r>
      <w:r>
        <w:rPr/>
        <w:t>body.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9"/>
        </w:rPr>
        <w:t> </w:t>
      </w:r>
      <w:r>
        <w:rPr>
          <w:spacing w:val="-1"/>
        </w:rPr>
        <w:t>guidelines</w:t>
      </w:r>
      <w:r>
        <w:rPr>
          <w:spacing w:val="9"/>
        </w:rPr>
        <w:t> </w:t>
      </w:r>
      <w:r>
        <w:rPr/>
        <w:t>are</w:t>
      </w:r>
      <w:r>
        <w:rPr>
          <w:spacing w:val="9"/>
        </w:rPr>
        <w:t> </w:t>
      </w:r>
      <w:r>
        <w:rPr/>
        <w:t>designed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assist</w:t>
      </w:r>
      <w:r>
        <w:rPr>
          <w:spacing w:val="9"/>
        </w:rPr>
        <w:t> </w:t>
      </w:r>
      <w:r>
        <w:rPr>
          <w:spacing w:val="-1"/>
        </w:rPr>
        <w:t>programs</w:t>
      </w:r>
      <w:r>
        <w:rPr>
          <w:spacing w:val="9"/>
        </w:rPr>
        <w:t> </w:t>
      </w:r>
      <w:r>
        <w:rPr/>
        <w:t>in</w:t>
      </w:r>
      <w:r>
        <w:rPr>
          <w:spacing w:val="49"/>
        </w:rPr>
        <w:t> </w:t>
      </w:r>
      <w:r>
        <w:rPr/>
        <w:t>developing</w:t>
      </w:r>
      <w:r>
        <w:rPr>
          <w:spacing w:val="-1"/>
        </w:rPr>
        <w:t> </w:t>
      </w:r>
      <w:r>
        <w:rPr/>
        <w:t>curricula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restraint </w:t>
      </w:r>
      <w:r>
        <w:rPr/>
        <w:t>training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will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the</w:t>
      </w:r>
      <w:r>
        <w:rPr/>
        <w:t> proposed </w:t>
      </w:r>
      <w:r>
        <w:rPr>
          <w:spacing w:val="-1"/>
        </w:rPr>
        <w:t>regulatory</w:t>
      </w:r>
      <w:r>
        <w:rPr/>
        <w:t> </w:t>
      </w:r>
      <w:r>
        <w:rPr>
          <w:spacing w:val="-1"/>
        </w:rPr>
        <w:t>requirements: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60" w:right="0" w:firstLine="0"/>
        <w:jc w:val="left"/>
      </w:pPr>
      <w:r>
        <w:rPr/>
        <w:t>Curricula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restraint</w:t>
      </w:r>
      <w:r>
        <w:rPr>
          <w:spacing w:val="-1"/>
        </w:rPr>
        <w:t> training</w:t>
      </w:r>
      <w:r>
        <w:rPr/>
        <w:t> </w:t>
      </w:r>
      <w:r>
        <w:rPr>
          <w:spacing w:val="-1"/>
        </w:rPr>
        <w:t>must</w:t>
      </w:r>
      <w:r>
        <w:rPr/>
        <w:t> include the following: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0" w:hanging="360"/>
        <w:jc w:val="left"/>
      </w:pPr>
      <w:r>
        <w:rPr>
          <w:spacing w:val="-1"/>
        </w:rPr>
        <w:t>Information</w:t>
      </w:r>
      <w:r>
        <w:rPr/>
        <w:t> addressing the content areas specified below;</w:t>
      </w:r>
    </w:p>
    <w:p>
      <w:pPr>
        <w:numPr>
          <w:ilvl w:val="0"/>
          <w:numId w:val="1"/>
        </w:numPr>
        <w:tabs>
          <w:tab w:pos="520" w:val="left" w:leader="none"/>
        </w:tabs>
        <w:spacing w:line="242" w:lineRule="auto" w:before="0"/>
        <w:ind w:left="520" w:right="15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opportunity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role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play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practice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techniques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marked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*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below;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should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request </w:t>
      </w:r>
      <w:r>
        <w:rPr>
          <w:rFonts w:ascii="Times New Roman"/>
          <w:b/>
          <w:spacing w:val="-1"/>
          <w:sz w:val="24"/>
        </w:rPr>
        <w:t>staff</w:t>
      </w:r>
      <w:r>
        <w:rPr>
          <w:rFonts w:ascii="Times New Roman"/>
          <w:b/>
          <w:sz w:val="24"/>
        </w:rPr>
        <w:t> to experience the </w:t>
      </w:r>
      <w:r>
        <w:rPr>
          <w:rFonts w:ascii="Times New Roman"/>
          <w:b/>
          <w:spacing w:val="-1"/>
          <w:sz w:val="24"/>
        </w:rPr>
        <w:t>actual </w:t>
      </w:r>
      <w:r>
        <w:rPr>
          <w:rFonts w:ascii="Times New Roman"/>
          <w:b/>
          <w:sz w:val="24"/>
        </w:rPr>
        <w:t>physical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restraint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during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training.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158" w:hanging="360"/>
        <w:jc w:val="left"/>
      </w:pPr>
      <w:r>
        <w:rPr/>
        <w:t>A</w:t>
      </w:r>
      <w:r>
        <w:rPr>
          <w:spacing w:val="45"/>
        </w:rPr>
        <w:t> </w:t>
      </w:r>
      <w:r>
        <w:rPr/>
        <w:t>post-test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determine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employee’s</w:t>
      </w:r>
      <w:r>
        <w:rPr>
          <w:spacing w:val="45"/>
        </w:rPr>
        <w:t> </w:t>
      </w:r>
      <w:r>
        <w:rPr/>
        <w:t>level</w:t>
      </w:r>
      <w:r>
        <w:rPr>
          <w:spacing w:val="45"/>
        </w:rPr>
        <w:t> </w:t>
      </w:r>
      <w:r>
        <w:rPr/>
        <w:t>of</w:t>
      </w:r>
      <w:r>
        <w:rPr>
          <w:spacing w:val="45"/>
        </w:rPr>
        <w:t> </w:t>
      </w:r>
      <w:r>
        <w:rPr/>
        <w:t>understanding</w:t>
      </w:r>
      <w:r>
        <w:rPr>
          <w:spacing w:val="45"/>
        </w:rPr>
        <w:t> </w:t>
      </w:r>
      <w:r>
        <w:rPr/>
        <w:t>and</w:t>
      </w:r>
      <w:r>
        <w:rPr>
          <w:spacing w:val="45"/>
        </w:rPr>
        <w:t> </w:t>
      </w:r>
      <w:r>
        <w:rPr/>
        <w:t>ability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effectively</w:t>
      </w:r>
      <w:r>
        <w:rPr>
          <w:spacing w:val="31"/>
        </w:rPr>
        <w:t> </w:t>
      </w:r>
      <w:r>
        <w:rPr>
          <w:spacing w:val="-1"/>
        </w:rPr>
        <w:t>implement</w:t>
      </w:r>
      <w:r>
        <w:rPr/>
        <w:t> physical restraint as trained.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520" w:val="left" w:leader="none"/>
        </w:tabs>
        <w:spacing w:line="275" w:lineRule="exact" w:before="0" w:after="0"/>
        <w:ind w:left="520" w:right="0" w:hanging="360"/>
        <w:jc w:val="left"/>
        <w:rPr>
          <w:b w:val="0"/>
          <w:bCs w:val="0"/>
        </w:rPr>
      </w:pPr>
      <w:r>
        <w:rPr/>
        <w:t>POPULATION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75" w:lineRule="exact" w:before="0" w:after="0"/>
        <w:ind w:left="880" w:right="0" w:hanging="360"/>
        <w:jc w:val="left"/>
      </w:pPr>
      <w:r>
        <w:rPr/>
        <w:t>Needs/behaviors of population </w:t>
      </w:r>
      <w:r>
        <w:rPr>
          <w:spacing w:val="-1"/>
        </w:rPr>
        <w:t>served</w:t>
      </w:r>
      <w:r>
        <w:rPr/>
        <w:t> by the program</w:t>
      </w:r>
      <w:r>
        <w:rPr>
          <w:spacing w:val="-2"/>
        </w:rPr>
        <w:t> </w:t>
      </w:r>
      <w:r>
        <w:rPr/>
        <w:t>and licensee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75" w:lineRule="exact" w:before="0" w:after="0"/>
        <w:ind w:left="880" w:right="0" w:hanging="360"/>
        <w:jc w:val="left"/>
      </w:pPr>
      <w:r>
        <w:rPr/>
        <w:t>Basic physiology of children and </w:t>
      </w:r>
      <w:r>
        <w:rPr>
          <w:spacing w:val="-1"/>
        </w:rPr>
        <w:t>adolescents,</w:t>
      </w:r>
      <w:r>
        <w:rPr/>
        <w:t> impact of restraint, positional asphyxia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75" w:lineRule="exact" w:before="0" w:after="0"/>
        <w:ind w:left="880" w:right="0" w:hanging="360"/>
        <w:jc w:val="left"/>
      </w:pPr>
      <w:r>
        <w:rPr/>
        <w:t>Special</w:t>
      </w:r>
      <w:r>
        <w:rPr>
          <w:spacing w:val="-1"/>
        </w:rPr>
        <w:t> medical, </w:t>
      </w:r>
      <w:r>
        <w:rPr/>
        <w:t>psychological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educational needs of the population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/>
        <w:t>Building</w:t>
      </w:r>
      <w:r>
        <w:rPr>
          <w:spacing w:val="-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relationships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staff and </w:t>
      </w:r>
      <w:r>
        <w:rPr>
          <w:spacing w:val="-1"/>
        </w:rPr>
        <w:t>residents/staff as role </w:t>
      </w:r>
      <w:r>
        <w:rPr>
          <w:spacing w:val="-2"/>
        </w:rPr>
        <w:t>models</w:t>
      </w:r>
      <w:r>
        <w:rPr/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Information</w:t>
      </w:r>
      <w:r>
        <w:rPr/>
        <w:t> required at </w:t>
      </w:r>
      <w:r>
        <w:rPr>
          <w:spacing w:val="-1"/>
        </w:rPr>
        <w:t>pre-placement</w:t>
      </w:r>
      <w:r>
        <w:rPr/>
        <w:t> and</w:t>
      </w:r>
      <w:r>
        <w:rPr>
          <w:spacing w:val="-1"/>
        </w:rPr>
        <w:t> intake </w:t>
      </w:r>
      <w:r>
        <w:rPr/>
        <w:t>relative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physical restraint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520" w:val="left" w:leader="none"/>
        </w:tabs>
        <w:spacing w:line="275" w:lineRule="exact" w:before="0" w:after="0"/>
        <w:ind w:left="520" w:right="0" w:hanging="360"/>
        <w:jc w:val="left"/>
        <w:rPr>
          <w:b w:val="0"/>
          <w:bCs w:val="0"/>
        </w:rPr>
      </w:pPr>
      <w:r>
        <w:rPr>
          <w:spacing w:val="-1"/>
        </w:rPr>
        <w:t>LEGAL ISSUES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75" w:lineRule="exact" w:before="0" w:after="0"/>
        <w:ind w:left="880" w:right="0" w:hanging="360"/>
        <w:jc w:val="left"/>
      </w:pPr>
      <w:r>
        <w:rPr/>
        <w:t>Custody – physical and legal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/>
        <w:t>Voluntary status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/>
        <w:t>766 </w:t>
      </w:r>
      <w:r>
        <w:rPr>
          <w:spacing w:val="-1"/>
        </w:rPr>
        <w:t>placements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/>
        <w:t>Duty to protect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/>
        <w:t>Standards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related liability issues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520" w:val="left" w:leader="none"/>
        </w:tabs>
        <w:spacing w:line="275" w:lineRule="exact" w:before="0" w:after="0"/>
        <w:ind w:left="520" w:right="0" w:hanging="360"/>
        <w:jc w:val="left"/>
        <w:rPr>
          <w:b w:val="0"/>
          <w:bCs w:val="0"/>
        </w:rPr>
      </w:pPr>
      <w:r>
        <w:rPr>
          <w:spacing w:val="-1"/>
        </w:rPr>
        <w:t>BEHAVIOR</w:t>
      </w:r>
      <w:r>
        <w:rPr/>
        <w:t> </w:t>
      </w:r>
      <w:r>
        <w:rPr>
          <w:spacing w:val="-1"/>
        </w:rPr>
        <w:t>MANAGEMENT</w:t>
      </w:r>
      <w:r>
        <w:rPr/>
        <w:t> </w:t>
      </w:r>
      <w:r>
        <w:rPr>
          <w:spacing w:val="-1"/>
        </w:rPr>
        <w:t>POLICIES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75" w:lineRule="exact" w:before="0" w:after="0"/>
        <w:ind w:left="880" w:right="0" w:hanging="360"/>
        <w:jc w:val="left"/>
      </w:pPr>
      <w:r>
        <w:rPr/>
        <w:t>Milieu, daily programming, structure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/>
        <w:t>Responses to </w:t>
      </w:r>
      <w:r>
        <w:rPr>
          <w:spacing w:val="-1"/>
        </w:rPr>
        <w:t>misbehavior</w:t>
      </w:r>
      <w:r>
        <w:rPr/>
        <w:t> (points, levels,</w:t>
      </w:r>
      <w:r>
        <w:rPr>
          <w:spacing w:val="-2"/>
        </w:rPr>
        <w:t> </w:t>
      </w:r>
      <w:r>
        <w:rPr/>
        <w:t>supportive interventions, re-direction, etc)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/>
        <w:t>Prevention/alternatives</w:t>
      </w:r>
      <w:r>
        <w:rPr>
          <w:spacing w:val="-1"/>
        </w:rPr>
        <w:t> </w:t>
      </w:r>
      <w:r>
        <w:rPr/>
        <w:t>to physical restraint*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/>
        <w:t>De-escalation and avoiding power struggles*</w:t>
      </w:r>
    </w:p>
    <w:p>
      <w:pPr>
        <w:pStyle w:val="BodyText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/>
        <w:t>Thresholds</w:t>
      </w:r>
      <w:r>
        <w:rPr>
          <w:spacing w:val="-1"/>
        </w:rPr>
        <w:t> for </w:t>
      </w:r>
      <w:r>
        <w:rPr/>
        <w:t>restraints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“demonstrable</w:t>
      </w:r>
      <w:r>
        <w:rPr/>
        <w:t> danger”, </w:t>
      </w:r>
      <w:r>
        <w:rPr>
          <w:spacing w:val="-1"/>
        </w:rPr>
        <w:t>time</w:t>
      </w:r>
      <w:r>
        <w:rPr/>
        <w:t> </w:t>
      </w:r>
      <w:r>
        <w:rPr>
          <w:spacing w:val="-1"/>
        </w:rPr>
        <w:t>limits,</w:t>
      </w:r>
      <w:r>
        <w:rPr/>
        <w:t> re-authorization*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872" w:top="1400" w:bottom="1060" w:left="1640" w:right="920"/>
          <w:pgNumType w:start="1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1"/>
        <w:numPr>
          <w:ilvl w:val="0"/>
          <w:numId w:val="2"/>
        </w:numPr>
        <w:tabs>
          <w:tab w:pos="460" w:val="left" w:leader="none"/>
        </w:tabs>
        <w:spacing w:line="275" w:lineRule="exact" w:before="69" w:after="0"/>
        <w:ind w:left="460" w:right="0" w:hanging="360"/>
        <w:jc w:val="left"/>
        <w:rPr>
          <w:b w:val="0"/>
          <w:bCs w:val="0"/>
        </w:rPr>
      </w:pPr>
      <w:r>
        <w:rPr>
          <w:spacing w:val="-1"/>
        </w:rPr>
        <w:t>PHYSICAL METHODS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75" w:lineRule="exact" w:before="0" w:after="0"/>
        <w:ind w:left="820" w:right="0" w:hanging="360"/>
        <w:jc w:val="left"/>
      </w:pPr>
      <w:r>
        <w:rPr/>
        <w:t>Escape/evasion*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Escort holds*</w:t>
      </w:r>
      <w:r>
        <w:rPr/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Physical restraint holds </w:t>
      </w:r>
      <w:r>
        <w:rPr/>
        <w:t>–</w:t>
      </w:r>
      <w:r>
        <w:rPr>
          <w:spacing w:val="1"/>
        </w:rPr>
        <w:t> </w:t>
      </w:r>
      <w:r>
        <w:rPr/>
        <w:t>standing, seated restraints,</w:t>
      </w:r>
      <w:r>
        <w:rPr>
          <w:spacing w:val="-1"/>
        </w:rPr>
        <w:t> </w:t>
      </w:r>
      <w:r>
        <w:rPr/>
        <w:t>takedowns, floor restraints*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/>
        <w:t>Monitoring the resident during physical restraint – release upon first sign of distress;</w:t>
      </w:r>
    </w:p>
    <w:p>
      <w:pPr>
        <w:pStyle w:val="BodyText"/>
        <w:spacing w:line="240" w:lineRule="auto"/>
        <w:ind w:left="820" w:right="0" w:firstLine="0"/>
        <w:jc w:val="left"/>
      </w:pPr>
      <w:r>
        <w:rPr/>
        <w:t>Obtaining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assistance*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/>
        <w:t>Prohibited practices*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/>
        <w:t>Release </w:t>
      </w:r>
      <w:r>
        <w:rPr>
          <w:spacing w:val="-1"/>
        </w:rPr>
        <w:t>from </w:t>
      </w:r>
      <w:r>
        <w:rPr/>
        <w:t>restraint*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/>
        <w:t>Processing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resident*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Program’s</w:t>
      </w:r>
      <w:r>
        <w:rPr/>
        <w:t> follow-up procedures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460" w:val="left" w:leader="none"/>
        </w:tabs>
        <w:spacing w:line="275" w:lineRule="exact" w:before="0" w:after="0"/>
        <w:ind w:left="460" w:right="0" w:hanging="360"/>
        <w:jc w:val="left"/>
        <w:rPr>
          <w:b w:val="0"/>
          <w:bCs w:val="0"/>
        </w:rPr>
      </w:pPr>
      <w:r>
        <w:rPr>
          <w:spacing w:val="-1"/>
        </w:rPr>
        <w:t>DOCUMENT/INVESTIGATION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75" w:lineRule="exact" w:before="0" w:after="0"/>
        <w:ind w:left="820" w:right="0" w:hanging="360"/>
        <w:jc w:val="left"/>
      </w:pPr>
      <w:r>
        <w:rPr/>
        <w:t>Physical</w:t>
      </w:r>
      <w:r>
        <w:rPr>
          <w:spacing w:val="-1"/>
        </w:rPr>
        <w:t> </w:t>
      </w:r>
      <w:r>
        <w:rPr/>
        <w:t>restraint</w:t>
      </w:r>
      <w:r>
        <w:rPr>
          <w:spacing w:val="-1"/>
        </w:rPr>
        <w:t> </w:t>
      </w:r>
      <w:r>
        <w:rPr/>
        <w:t>incident</w:t>
      </w:r>
      <w:r>
        <w:rPr>
          <w:spacing w:val="-1"/>
        </w:rPr>
        <w:t> </w:t>
      </w:r>
      <w:r>
        <w:rPr/>
        <w:t>reports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documenting</w:t>
      </w:r>
      <w:r>
        <w:rPr/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medical/psychiatric</w:t>
      </w:r>
      <w:r>
        <w:rPr/>
        <w:t> </w:t>
      </w:r>
      <w:r>
        <w:rPr>
          <w:spacing w:val="-1"/>
        </w:rPr>
        <w:t>concerns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Complaints </w:t>
      </w:r>
      <w:r>
        <w:rPr/>
        <w:t>and</w:t>
      </w:r>
      <w:r>
        <w:rPr>
          <w:spacing w:val="-1"/>
        </w:rPr>
        <w:t> injuries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/>
        <w:t>Medical follow-up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Internal investigations</w:t>
      </w:r>
    </w:p>
    <w:sectPr>
      <w:pgSz w:w="12240" w:h="15840"/>
      <w:pgMar w:header="0" w:footer="872" w:top="1500" w:bottom="1060" w:left="17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020416pt;margin-top:737.418701pt;width:8pt;height:10pt;mso-position-horizontal-relative:page;mso-position-vertical-relative:page;z-index:-3520" type="#_x0000_t202" filled="false" stroked="false">
          <v:textbox inset="0,0,0,0">
            <w:txbxContent>
              <w:p>
                <w:pPr>
                  <w:spacing w:line="183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99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226044pt;margin-top:737.418701pt;width:148.85pt;height:10pt;mso-position-horizontal-relative:page;mso-position-vertical-relative:page;z-index:-349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pacing w:val="-1"/>
                    <w:sz w:val="16"/>
                  </w:rPr>
                  <w:t>RPGuidelinesForRestraintCurricula20050701</w:t>
                </w:r>
                <w:r>
                  <w:rPr>
                    <w:rFonts w:ascii="Times New Roman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20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88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8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20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2015-02-25T15:32:33Z</dcterms:created>
  <dc:creator>OCCS</dc:creator>
  <dcterms:modified xsi:type="dcterms:W3CDTF">2015-02-25T15:32:33Z</dcterms:modified>
  <dc:title>EOHHS/OCCS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2005-06-22T00:00:00Z</vt:filetime>
  </property>
  <property fmtid="{D5CDD505-2E9C-101B-9397-08002B2CF9AE}" pid="3" name="LastSaved">
    <vt:filetime>2015-02-25T00:00:00Z</vt:filetime>
  </property>
</Properties>
</file>