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6A" w:rsidRPr="0001705C" w:rsidRDefault="00AF396A" w:rsidP="00AF396A">
      <w:pPr>
        <w:jc w:val="center"/>
        <w:rPr>
          <w:rFonts w:ascii="Arial" w:hAnsi="Arial" w:cs="Arial"/>
          <w:sz w:val="28"/>
          <w:szCs w:val="28"/>
        </w:rPr>
      </w:pPr>
      <w:r>
        <w:rPr>
          <w:noProof/>
        </w:rPr>
        <w:drawing>
          <wp:anchor distT="0" distB="0" distL="114300" distR="114300" simplePos="0" relativeHeight="251660288" behindDoc="0" locked="0" layoutInCell="1" allowOverlap="1">
            <wp:simplePos x="0" y="0"/>
            <wp:positionH relativeFrom="margin">
              <wp:posOffset>-28575</wp:posOffset>
            </wp:positionH>
            <wp:positionV relativeFrom="paragraph">
              <wp:posOffset>0</wp:posOffset>
            </wp:positionV>
            <wp:extent cx="904875" cy="1190625"/>
            <wp:effectExtent l="0" t="0" r="9525" b="9525"/>
            <wp:wrapNone/>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anchor>
        </w:drawing>
      </w:r>
      <w:r w:rsidRPr="00AF396A">
        <w:rPr>
          <w:sz w:val="36"/>
        </w:rPr>
        <w:t xml:space="preserve"> </w:t>
      </w:r>
      <w:r w:rsidRPr="0001705C">
        <w:rPr>
          <w:rFonts w:ascii="Arial" w:hAnsi="Arial" w:cs="Arial"/>
          <w:sz w:val="28"/>
          <w:szCs w:val="28"/>
        </w:rPr>
        <w:t>The Commonwealth of Massachusetts</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Executive Office of Health and Human Services</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Department of Public Health</w:t>
      </w:r>
    </w:p>
    <w:p w:rsidR="0001705C" w:rsidRDefault="00AF396A" w:rsidP="00AF396A">
      <w:pPr>
        <w:pStyle w:val="ExecOffice"/>
        <w:framePr w:w="0" w:hSpace="0" w:wrap="auto" w:vAnchor="margin" w:hAnchor="text" w:xAlign="left" w:yAlign="inline"/>
        <w:rPr>
          <w:rFonts w:cs="Arial"/>
          <w:szCs w:val="28"/>
        </w:rPr>
      </w:pPr>
      <w:r w:rsidRPr="0001705C">
        <w:rPr>
          <w:rFonts w:cs="Arial"/>
          <w:szCs w:val="28"/>
        </w:rPr>
        <w:t xml:space="preserve">Bureau of Environmental Health </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Community Sanitation Program</w:t>
      </w:r>
    </w:p>
    <w:p w:rsidR="00FA2926" w:rsidRDefault="00FA2926" w:rsidP="00AF396A">
      <w:pPr>
        <w:pStyle w:val="ExecOffice"/>
        <w:framePr w:w="0" w:hSpace="0" w:wrap="auto" w:vAnchor="margin" w:hAnchor="text" w:xAlign="left" w:yAlign="inline"/>
        <w:rPr>
          <w:rFonts w:cs="Arial"/>
        </w:rPr>
      </w:pPr>
      <w:r>
        <w:rPr>
          <w:rFonts w:cs="Arial"/>
        </w:rPr>
        <w:t>23 Service Center Road, Northampton, MA 01060</w:t>
      </w:r>
    </w:p>
    <w:p w:rsidR="00FA2926" w:rsidRPr="00EE4C24" w:rsidRDefault="00FA2926" w:rsidP="00FA2926">
      <w:pPr>
        <w:pStyle w:val="ExecOffice"/>
        <w:framePr w:w="0" w:hSpace="0" w:wrap="auto" w:vAnchor="margin" w:hAnchor="text" w:xAlign="left" w:yAlign="inline"/>
        <w:rPr>
          <w:rFonts w:cs="Arial"/>
        </w:rPr>
      </w:pPr>
      <w:r>
        <w:rPr>
          <w:rFonts w:cs="Arial"/>
        </w:rPr>
        <w:t>P</w:t>
      </w:r>
      <w:r w:rsidRPr="00EE4C24">
        <w:rPr>
          <w:rFonts w:cs="Arial"/>
        </w:rPr>
        <w:t xml:space="preserve">hone: </w:t>
      </w:r>
      <w:r>
        <w:rPr>
          <w:rFonts w:cs="Arial"/>
        </w:rPr>
        <w:t xml:space="preserve">413-586-7525 </w:t>
      </w:r>
      <w:r w:rsidRPr="00EE4C24">
        <w:rPr>
          <w:rFonts w:cs="Arial"/>
        </w:rPr>
        <w:t>Fa</w:t>
      </w:r>
      <w:r>
        <w:rPr>
          <w:rFonts w:cs="Arial"/>
        </w:rPr>
        <w:t>x</w:t>
      </w:r>
      <w:r w:rsidRPr="00EE4C24">
        <w:rPr>
          <w:rFonts w:cs="Arial"/>
        </w:rPr>
        <w:t xml:space="preserve">: </w:t>
      </w:r>
      <w:r w:rsidRPr="00540ACF">
        <w:t>413 784-1037</w:t>
      </w:r>
    </w:p>
    <w:p w:rsidR="00FA2926" w:rsidRPr="00A80791" w:rsidRDefault="00FA2926" w:rsidP="00FA2926">
      <w:pPr>
        <w:jc w:val="center"/>
        <w:rPr>
          <w:rFonts w:ascii="Arial" w:hAnsi="Arial" w:cs="Arial"/>
          <w:sz w:val="28"/>
        </w:rPr>
      </w:pPr>
      <w:r w:rsidRPr="00A80791">
        <w:rPr>
          <w:rFonts w:ascii="Arial" w:hAnsi="Arial" w:cs="Arial"/>
          <w:sz w:val="28"/>
        </w:rPr>
        <w:t>TTY 800 769-9991</w:t>
      </w:r>
    </w:p>
    <w:p w:rsidR="00AF396A" w:rsidRPr="00FA2926" w:rsidRDefault="00FA2926" w:rsidP="00FA2926">
      <w:pPr>
        <w:pStyle w:val="ExecOffice"/>
        <w:framePr w:w="0" w:hSpace="0" w:wrap="auto" w:vAnchor="margin" w:hAnchor="text" w:xAlign="left" w:yAlign="inline"/>
        <w:rPr>
          <w:rFonts w:cs="Arial"/>
          <w:color w:val="5B9BD5" w:themeColor="accent1"/>
          <w:u w:val="single"/>
        </w:rPr>
      </w:pPr>
      <w:r w:rsidRPr="00FA201D">
        <w:rPr>
          <w:rFonts w:cs="Arial"/>
          <w:color w:val="5B9BD5" w:themeColor="accent1"/>
          <w:u w:val="single"/>
        </w:rPr>
        <w:t>Scott.Koczela@massmail.state.ma.us</w:t>
      </w:r>
      <w:r w:rsidR="00856196" w:rsidRPr="0001705C">
        <w:rPr>
          <w:rFonts w:cs="Arial"/>
          <w:noProof/>
          <w:szCs w:val="28"/>
        </w:rPr>
        <mc:AlternateContent>
          <mc:Choice Requires="wps">
            <w:drawing>
              <wp:anchor distT="0" distB="0" distL="0" distR="114300" simplePos="0" relativeHeight="251659264" behindDoc="1" locked="0" layoutInCell="1" allowOverlap="1" wp14:anchorId="4E3FC32B" wp14:editId="7F2F2EBF">
                <wp:simplePos x="0" y="0"/>
                <wp:positionH relativeFrom="margin">
                  <wp:posOffset>5419725</wp:posOffset>
                </wp:positionH>
                <wp:positionV relativeFrom="margin">
                  <wp:posOffset>1438275</wp:posOffset>
                </wp:positionV>
                <wp:extent cx="1572260" cy="113347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96A" w:rsidRDefault="00AF396A" w:rsidP="00AF396A">
                            <w:pPr>
                              <w:pStyle w:val="Governor"/>
                              <w:spacing w:after="0"/>
                              <w:rPr>
                                <w:sz w:val="16"/>
                              </w:rPr>
                            </w:pPr>
                          </w:p>
                          <w:p w:rsidR="00AF396A" w:rsidRPr="00EE4C24" w:rsidRDefault="00AF396A" w:rsidP="00AF396A">
                            <w:pPr>
                              <w:pStyle w:val="Weld"/>
                              <w:rPr>
                                <w:szCs w:val="16"/>
                              </w:rPr>
                            </w:pPr>
                            <w:r w:rsidRPr="00EE4C24">
                              <w:rPr>
                                <w:szCs w:val="16"/>
                              </w:rPr>
                              <w:t>MARYLOU SUDDERS</w:t>
                            </w:r>
                          </w:p>
                          <w:p w:rsidR="00AF396A" w:rsidRPr="00EE4C24" w:rsidRDefault="00AF396A" w:rsidP="00AF396A">
                            <w:pPr>
                              <w:pStyle w:val="Governor"/>
                              <w:rPr>
                                <w:sz w:val="16"/>
                                <w:szCs w:val="16"/>
                              </w:rPr>
                            </w:pPr>
                            <w:r w:rsidRPr="00EE4C24">
                              <w:rPr>
                                <w:sz w:val="16"/>
                                <w:szCs w:val="16"/>
                              </w:rPr>
                              <w:t>Secretary</w:t>
                            </w:r>
                          </w:p>
                          <w:p w:rsidR="00AF396A" w:rsidRDefault="00AF396A" w:rsidP="00AF396A">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F396A" w:rsidRPr="00EE4C24" w:rsidRDefault="00AF396A" w:rsidP="00AF396A">
                            <w:pPr>
                              <w:jc w:val="center"/>
                              <w:rPr>
                                <w:rFonts w:ascii="Arial Rounded MT Bold" w:hAnsi="Arial Rounded MT Bold"/>
                                <w:sz w:val="16"/>
                                <w:szCs w:val="16"/>
                              </w:rPr>
                            </w:pPr>
                          </w:p>
                          <w:p w:rsidR="00AF396A" w:rsidRPr="00EE4C24" w:rsidRDefault="00AF396A" w:rsidP="00AF396A">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396A" w:rsidRPr="00EE4C24" w:rsidRDefault="00AF396A" w:rsidP="00AF396A">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396A" w:rsidRPr="00FC6B42" w:rsidRDefault="00AF396A" w:rsidP="00AF396A">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E3FC32B" id="_x0000_t202" coordsize="21600,21600" o:spt="202" path="m,l,21600r21600,l21600,xe">
                <v:stroke joinstyle="miter"/>
                <v:path gradientshapeok="t" o:connecttype="rect"/>
              </v:shapetype>
              <v:shape id="Text Box 2" o:spid="_x0000_s1026" type="#_x0000_t202" style="position:absolute;left:0;text-align:left;margin-left:426.75pt;margin-top:113.25pt;width:123.8pt;height:89.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xt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" stroked="f">
                <v:textbox>
                  <w:txbxContent>
                    <w:p w:rsidR="00AF396A" w:rsidRDefault="00AF396A" w:rsidP="00AF396A">
                      <w:pPr>
                        <w:pStyle w:val="Governor"/>
                        <w:spacing w:after="0"/>
                        <w:rPr>
                          <w:sz w:val="16"/>
                        </w:rPr>
                      </w:pPr>
                    </w:p>
                    <w:p w:rsidR="00AF396A" w:rsidRPr="00EE4C24" w:rsidRDefault="00AF396A" w:rsidP="00AF396A">
                      <w:pPr>
                        <w:pStyle w:val="Weld"/>
                        <w:rPr>
                          <w:szCs w:val="16"/>
                        </w:rPr>
                      </w:pPr>
                      <w:r w:rsidRPr="00EE4C24">
                        <w:rPr>
                          <w:szCs w:val="16"/>
                        </w:rPr>
                        <w:t>MARYLOU SUDDERS</w:t>
                      </w:r>
                    </w:p>
                    <w:p w:rsidR="00AF396A" w:rsidRPr="00EE4C24" w:rsidRDefault="00AF396A" w:rsidP="00AF396A">
                      <w:pPr>
                        <w:pStyle w:val="Governor"/>
                        <w:rPr>
                          <w:sz w:val="16"/>
                          <w:szCs w:val="16"/>
                        </w:rPr>
                      </w:pPr>
                      <w:r w:rsidRPr="00EE4C24">
                        <w:rPr>
                          <w:sz w:val="16"/>
                          <w:szCs w:val="16"/>
                        </w:rPr>
                        <w:t>Secretary</w:t>
                      </w:r>
                    </w:p>
                    <w:p w:rsidR="00AF396A" w:rsidRDefault="00AF396A" w:rsidP="00AF396A">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F396A" w:rsidRPr="00EE4C24" w:rsidRDefault="00AF396A" w:rsidP="00AF396A">
                      <w:pPr>
                        <w:jc w:val="center"/>
                        <w:rPr>
                          <w:rFonts w:ascii="Arial Rounded MT Bold" w:hAnsi="Arial Rounded MT Bold"/>
                          <w:sz w:val="16"/>
                          <w:szCs w:val="16"/>
                        </w:rPr>
                      </w:pPr>
                    </w:p>
                    <w:p w:rsidR="00AF396A" w:rsidRPr="00EE4C24" w:rsidRDefault="00AF396A" w:rsidP="00AF396A">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396A" w:rsidRPr="00EE4C24" w:rsidRDefault="00AF396A" w:rsidP="00AF396A">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396A" w:rsidRPr="00FC6B42" w:rsidRDefault="00AF396A" w:rsidP="00AF396A">
                      <w:pPr>
                        <w:jc w:val="center"/>
                        <w:rPr>
                          <w:rFonts w:ascii="Arial Rounded MT Bold" w:hAnsi="Arial Rounded MT Bold"/>
                          <w:sz w:val="14"/>
                          <w:szCs w:val="14"/>
                        </w:rPr>
                      </w:pPr>
                    </w:p>
                  </w:txbxContent>
                </v:textbox>
                <w10:wrap anchorx="margin" anchory="margin"/>
              </v:shape>
            </w:pict>
          </mc:Fallback>
        </mc:AlternateContent>
      </w:r>
    </w:p>
    <w:p w:rsidR="00AF396A" w:rsidRPr="00EE4C24" w:rsidRDefault="00AF396A" w:rsidP="0001705C">
      <w:pPr>
        <w:rPr>
          <w:rFonts w:ascii="Arial Rounded MT Bold" w:hAnsi="Arial Rounded MT Bold"/>
          <w:sz w:val="16"/>
          <w:szCs w:val="16"/>
        </w:rPr>
      </w:pPr>
      <w:r w:rsidRPr="00EE4C24">
        <w:rPr>
          <w:rFonts w:ascii="Arial Rounded MT Bold" w:hAnsi="Arial Rounded MT Bold"/>
          <w:sz w:val="16"/>
          <w:szCs w:val="16"/>
        </w:rPr>
        <w:t>CHARLES D. BAKER</w:t>
      </w:r>
    </w:p>
    <w:p w:rsidR="00AF396A" w:rsidRPr="00EE4C24" w:rsidRDefault="0001705C" w:rsidP="0001705C">
      <w:pPr>
        <w:rPr>
          <w:rFonts w:ascii="Arial Rounded MT Bold" w:hAnsi="Arial Rounded MT Bold"/>
          <w:sz w:val="16"/>
          <w:szCs w:val="16"/>
        </w:rPr>
      </w:pPr>
      <w:r>
        <w:rPr>
          <w:rFonts w:ascii="Arial Rounded MT Bold" w:hAnsi="Arial Rounded MT Bold"/>
          <w:sz w:val="16"/>
          <w:szCs w:val="16"/>
        </w:rPr>
        <w:t xml:space="preserve">          </w:t>
      </w:r>
      <w:r w:rsidR="00AF396A" w:rsidRPr="00EE4C24">
        <w:rPr>
          <w:rFonts w:ascii="Arial Rounded MT Bold" w:hAnsi="Arial Rounded MT Bold"/>
          <w:sz w:val="16"/>
          <w:szCs w:val="16"/>
        </w:rPr>
        <w:t>Governor</w:t>
      </w:r>
    </w:p>
    <w:p w:rsidR="00AF396A" w:rsidRPr="00EE4C24" w:rsidRDefault="00AF396A" w:rsidP="0001705C">
      <w:pPr>
        <w:rPr>
          <w:rFonts w:ascii="Arial Rounded MT Bold" w:hAnsi="Arial Rounded MT Bold"/>
          <w:sz w:val="16"/>
          <w:szCs w:val="16"/>
        </w:rPr>
      </w:pPr>
    </w:p>
    <w:p w:rsidR="00AF396A" w:rsidRPr="00EE4C24" w:rsidRDefault="0001705C" w:rsidP="0001705C">
      <w:pPr>
        <w:rPr>
          <w:rFonts w:ascii="Arial Rounded MT Bold" w:hAnsi="Arial Rounded MT Bold"/>
          <w:sz w:val="16"/>
          <w:szCs w:val="16"/>
        </w:rPr>
      </w:pPr>
      <w:r>
        <w:rPr>
          <w:rFonts w:ascii="Arial Rounded MT Bold" w:hAnsi="Arial Rounded MT Bold"/>
          <w:sz w:val="16"/>
          <w:szCs w:val="16"/>
        </w:rPr>
        <w:t xml:space="preserve">  </w:t>
      </w:r>
      <w:r w:rsidR="00AF396A" w:rsidRPr="00EE4C24">
        <w:rPr>
          <w:rFonts w:ascii="Arial Rounded MT Bold" w:hAnsi="Arial Rounded MT Bold"/>
          <w:sz w:val="16"/>
          <w:szCs w:val="16"/>
        </w:rPr>
        <w:t>KARYN E. POLITO</w:t>
      </w:r>
    </w:p>
    <w:p w:rsidR="00AF396A" w:rsidRPr="00280E82" w:rsidRDefault="00AF396A" w:rsidP="0001705C">
      <w:pPr>
        <w:pStyle w:val="Governor"/>
        <w:framePr w:hSpace="0" w:wrap="auto" w:vAnchor="margin" w:hAnchor="text" w:xAlign="left" w:yAlign="inline"/>
        <w:jc w:val="left"/>
        <w:rPr>
          <w:rFonts w:ascii="Times New Roman" w:hAnsi="Times New Roman"/>
          <w:szCs w:val="14"/>
        </w:rPr>
      </w:pPr>
      <w:r w:rsidRPr="00EE4C24">
        <w:rPr>
          <w:sz w:val="16"/>
          <w:szCs w:val="16"/>
        </w:rPr>
        <w:t>Lieutenant Governor</w:t>
      </w:r>
    </w:p>
    <w:p w:rsidR="0046132D" w:rsidRDefault="0046132D"/>
    <w:p w:rsidR="005E630C" w:rsidRPr="00BE1AA4" w:rsidRDefault="005E630C" w:rsidP="009661DE">
      <w:pPr>
        <w:ind w:left="5760" w:firstLine="720"/>
      </w:pPr>
      <w:r w:rsidRPr="00BE1AA4">
        <w:t>June 11, 2018</w:t>
      </w:r>
    </w:p>
    <w:p w:rsidR="005E630C" w:rsidRPr="00BE1AA4" w:rsidRDefault="005E630C" w:rsidP="009661DE"/>
    <w:p w:rsidR="005E630C" w:rsidRPr="00BE1AA4" w:rsidRDefault="005E630C" w:rsidP="005E630C">
      <w:r w:rsidRPr="00BE1AA4">
        <w:t xml:space="preserve">Nicholas </w:t>
      </w:r>
      <w:proofErr w:type="spellStart"/>
      <w:r w:rsidRPr="00BE1AA4">
        <w:t>Cocchi</w:t>
      </w:r>
      <w:proofErr w:type="spellEnd"/>
      <w:r w:rsidRPr="00BE1AA4">
        <w:t xml:space="preserve">, Sheriff </w:t>
      </w:r>
    </w:p>
    <w:p w:rsidR="005E630C" w:rsidRPr="00BE1AA4" w:rsidRDefault="005E630C" w:rsidP="005E630C">
      <w:r w:rsidRPr="00BE1AA4">
        <w:t>Western Massachusetts Recovery and Wellness Center</w:t>
      </w:r>
    </w:p>
    <w:p w:rsidR="005E630C" w:rsidRPr="00BE1AA4" w:rsidRDefault="005E630C" w:rsidP="005E630C">
      <w:r w:rsidRPr="00BE1AA4">
        <w:t>155 Mill Street</w:t>
      </w:r>
    </w:p>
    <w:p w:rsidR="005E630C" w:rsidRPr="00BE1AA4" w:rsidRDefault="005E630C" w:rsidP="005E630C">
      <w:r w:rsidRPr="00BE1AA4">
        <w:t>Springfield, MA 01108</w:t>
      </w:r>
    </w:p>
    <w:p w:rsidR="005E630C" w:rsidRPr="00BE1AA4" w:rsidRDefault="005E630C" w:rsidP="005E630C"/>
    <w:p w:rsidR="005E630C" w:rsidRPr="00BE1AA4" w:rsidRDefault="005E630C" w:rsidP="005E630C">
      <w:r w:rsidRPr="00BE1AA4">
        <w:t>Re: Facility Inspection - Western Massachusetts Recovery and Wellness Center, Springfield</w:t>
      </w:r>
    </w:p>
    <w:p w:rsidR="005E630C" w:rsidRPr="00BE1AA4" w:rsidRDefault="005E630C" w:rsidP="005E630C"/>
    <w:p w:rsidR="005E630C" w:rsidRPr="00BE1AA4" w:rsidRDefault="005E630C" w:rsidP="005E630C">
      <w:r w:rsidRPr="00BE1AA4">
        <w:t xml:space="preserve">Dear Sheriff </w:t>
      </w:r>
      <w:proofErr w:type="spellStart"/>
      <w:r w:rsidRPr="00BE1AA4">
        <w:t>Cocchi</w:t>
      </w:r>
      <w:proofErr w:type="spellEnd"/>
      <w:r w:rsidRPr="00BE1AA4">
        <w:t>:</w:t>
      </w:r>
    </w:p>
    <w:p w:rsidR="005E630C" w:rsidRPr="00BE1AA4" w:rsidRDefault="005E630C" w:rsidP="005E630C"/>
    <w:p w:rsidR="005E630C" w:rsidRPr="00BE1AA4" w:rsidRDefault="005E630C" w:rsidP="005E630C">
      <w:r w:rsidRPr="00BE1AA4">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Massachusetts Recovery and Wellness Center on </w:t>
      </w:r>
      <w:bookmarkStart w:id="0" w:name="_GoBack"/>
      <w:r w:rsidRPr="00BE1AA4">
        <w:t xml:space="preserve">June 8, 2018 </w:t>
      </w:r>
      <w:bookmarkEnd w:id="0"/>
      <w:r w:rsidRPr="00BE1AA4">
        <w:t xml:space="preserve">accompanied by </w:t>
      </w:r>
    </w:p>
    <w:p w:rsidR="005E630C" w:rsidRPr="00BE1AA4" w:rsidRDefault="005E630C" w:rsidP="005E630C">
      <w:proofErr w:type="gramStart"/>
      <w:r w:rsidRPr="00BE1AA4">
        <w:t>Tina Mole, Standards and Training Coordinator.</w:t>
      </w:r>
      <w:proofErr w:type="gramEnd"/>
      <w:r w:rsidR="00882B84">
        <w:t xml:space="preserve"> </w:t>
      </w:r>
      <w:r w:rsidRPr="00BE1AA4">
        <w:t xml:space="preserve">Violations noted during the inspection are listed below including </w:t>
      </w:r>
      <w:r w:rsidR="00D453EE">
        <w:t>19</w:t>
      </w:r>
      <w:r w:rsidRPr="00BE1AA4">
        <w:t xml:space="preserve"> repeat violations:</w:t>
      </w:r>
    </w:p>
    <w:p w:rsidR="005E630C" w:rsidRPr="00BE1AA4" w:rsidRDefault="005E630C" w:rsidP="005E630C"/>
    <w:p w:rsidR="005E630C" w:rsidRPr="00BE1AA4" w:rsidRDefault="005E630C" w:rsidP="005E630C">
      <w:pPr>
        <w:rPr>
          <w:b/>
          <w:u w:val="single"/>
        </w:rPr>
      </w:pPr>
      <w:r w:rsidRPr="00BE1AA4">
        <w:rPr>
          <w:b/>
          <w:u w:val="single"/>
        </w:rPr>
        <w:t>HEALTH AND SAFETY VIOLATIONS</w:t>
      </w:r>
    </w:p>
    <w:p w:rsidR="005E630C" w:rsidRPr="00BE1AA4" w:rsidRDefault="005E630C" w:rsidP="005E630C">
      <w:r w:rsidRPr="00BE1AA4">
        <w:t>(</w:t>
      </w:r>
      <w:r w:rsidRPr="00BE1AA4">
        <w:rPr>
          <w:i/>
          <w:iCs/>
        </w:rPr>
        <w:t>* indicates conditions documented on previous inspection reports</w:t>
      </w:r>
      <w:r w:rsidRPr="00BE1AA4">
        <w:t>)</w:t>
      </w:r>
    </w:p>
    <w:p w:rsidR="005E630C" w:rsidRPr="00BE1AA4" w:rsidRDefault="005E630C" w:rsidP="009661DE"/>
    <w:p w:rsidR="005E630C" w:rsidRPr="00BE1AA4" w:rsidRDefault="005E630C" w:rsidP="005E630C">
      <w:pPr>
        <w:rPr>
          <w:b/>
          <w:u w:val="single"/>
        </w:rPr>
      </w:pPr>
      <w:r w:rsidRPr="00BE1AA4">
        <w:rPr>
          <w:b/>
          <w:u w:val="single"/>
        </w:rPr>
        <w:t>LOBBY</w:t>
      </w:r>
    </w:p>
    <w:p w:rsidR="005E630C" w:rsidRPr="00BE1AA4" w:rsidRDefault="005E630C" w:rsidP="005E630C">
      <w:pPr>
        <w:tabs>
          <w:tab w:val="left" w:pos="2880"/>
        </w:tabs>
      </w:pPr>
      <w:r w:rsidRPr="00BE1AA4">
        <w:tab/>
        <w:t>No Violations Noted</w:t>
      </w:r>
    </w:p>
    <w:p w:rsidR="005E630C" w:rsidRPr="00BE1AA4" w:rsidRDefault="005E630C" w:rsidP="005E630C">
      <w:pPr>
        <w:rPr>
          <w:b/>
          <w:u w:val="single"/>
        </w:rPr>
      </w:pPr>
    </w:p>
    <w:p w:rsidR="005E630C" w:rsidRPr="00BE1AA4" w:rsidRDefault="005E630C" w:rsidP="005E630C">
      <w:pPr>
        <w:rPr>
          <w:i/>
        </w:rPr>
      </w:pPr>
      <w:r w:rsidRPr="00BE1AA4">
        <w:rPr>
          <w:i/>
        </w:rPr>
        <w:t>Officer’s Station # 105</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Central Control # 106</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Captain’s Office # 107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Mail Room # 103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p>
    <w:p w:rsidR="005E630C" w:rsidRPr="00BE1AA4" w:rsidRDefault="005E630C" w:rsidP="005E630C">
      <w:pPr>
        <w:rPr>
          <w:i/>
        </w:rPr>
      </w:pPr>
      <w:r w:rsidRPr="00BE1AA4">
        <w:rPr>
          <w:i/>
        </w:rPr>
        <w:lastRenderedPageBreak/>
        <w:t xml:space="preserve">Male Bathroom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pPr>
    </w:p>
    <w:p w:rsidR="005E630C" w:rsidRPr="00BE1AA4" w:rsidRDefault="005E630C" w:rsidP="005E630C">
      <w:pPr>
        <w:rPr>
          <w:i/>
        </w:rPr>
      </w:pPr>
      <w:r w:rsidRPr="00BE1AA4">
        <w:rPr>
          <w:i/>
        </w:rPr>
        <w:t xml:space="preserve">Female Bathroom </w:t>
      </w:r>
    </w:p>
    <w:p w:rsidR="005E630C" w:rsidRPr="00BE1AA4" w:rsidRDefault="005E630C">
      <w:pPr>
        <w:tabs>
          <w:tab w:val="left" w:pos="2880"/>
        </w:tabs>
      </w:pPr>
      <w:r w:rsidRPr="00BE1AA4">
        <w:t>105 CMR 451.126</w:t>
      </w:r>
      <w:r w:rsidRPr="00BE1AA4">
        <w:tab/>
        <w:t>Hot Water: Hot water temperature recorded at 85</w:t>
      </w:r>
      <w:r w:rsidRPr="00BE1AA4">
        <w:rPr>
          <w:vertAlign w:val="superscript"/>
        </w:rPr>
        <w:t>0</w:t>
      </w:r>
      <w:r w:rsidRPr="00BE1AA4">
        <w:t xml:space="preserve">F at </w:t>
      </w:r>
      <w:proofErr w:type="spellStart"/>
      <w:r w:rsidRPr="00BE1AA4">
        <w:t>handwash</w:t>
      </w:r>
      <w:proofErr w:type="spellEnd"/>
      <w:r w:rsidRPr="00BE1AA4">
        <w:t xml:space="preserve"> sink</w:t>
      </w:r>
    </w:p>
    <w:p w:rsidR="005E630C" w:rsidRPr="00BE1AA4" w:rsidRDefault="005E630C" w:rsidP="005E630C">
      <w:pPr>
        <w:tabs>
          <w:tab w:val="left" w:pos="2880"/>
        </w:tabs>
      </w:pPr>
    </w:p>
    <w:p w:rsidR="005E630C" w:rsidRPr="00BE1AA4" w:rsidRDefault="005E630C" w:rsidP="005E630C">
      <w:pPr>
        <w:rPr>
          <w:i/>
        </w:rPr>
      </w:pPr>
      <w:r w:rsidRPr="00BE1AA4">
        <w:rPr>
          <w:i/>
        </w:rPr>
        <w:t xml:space="preserve">Counselor’s Office # 109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Janitor’s Closet # 127</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Group Room # 156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b/>
          <w:u w:val="single"/>
        </w:rPr>
      </w:pPr>
      <w:r w:rsidRPr="00BE1AA4">
        <w:rPr>
          <w:b/>
          <w:u w:val="single"/>
        </w:rPr>
        <w:t>DAY REPORTING WING</w:t>
      </w:r>
    </w:p>
    <w:p w:rsidR="005E630C" w:rsidRPr="00BE1AA4" w:rsidRDefault="005E630C" w:rsidP="005E630C">
      <w:pPr>
        <w:rPr>
          <w:b/>
          <w:u w:val="single"/>
        </w:rPr>
      </w:pPr>
    </w:p>
    <w:p w:rsidR="005E630C" w:rsidRPr="00BE1AA4" w:rsidRDefault="005E630C" w:rsidP="005E630C">
      <w:pPr>
        <w:rPr>
          <w:i/>
        </w:rPr>
      </w:pPr>
      <w:r w:rsidRPr="00BE1AA4">
        <w:rPr>
          <w:i/>
        </w:rPr>
        <w:t xml:space="preserve">Offices # 153/154/155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Day Reporting Center # 151</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Urinalysis Room # 143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Male Staff Locker Room # 146 </w:t>
      </w:r>
    </w:p>
    <w:p w:rsidR="005E630C" w:rsidRPr="00BE1AA4" w:rsidRDefault="005E630C" w:rsidP="005E630C">
      <w:pPr>
        <w:tabs>
          <w:tab w:val="left" w:pos="2880"/>
        </w:tabs>
      </w:pPr>
      <w:r w:rsidRPr="00BE1AA4">
        <w:t>105 CMR 451.126*</w:t>
      </w:r>
      <w:r w:rsidRPr="00BE1AA4">
        <w:tab/>
        <w:t>Hot Water: Hot water temperature recorded at 71</w:t>
      </w:r>
      <w:r w:rsidRPr="00BE1AA4">
        <w:rPr>
          <w:vertAlign w:val="superscript"/>
        </w:rPr>
        <w:t>0</w:t>
      </w:r>
      <w:r w:rsidRPr="00BE1AA4">
        <w:t xml:space="preserve">F at </w:t>
      </w:r>
      <w:proofErr w:type="spellStart"/>
      <w:r w:rsidRPr="00BE1AA4">
        <w:t>handwash</w:t>
      </w:r>
      <w:proofErr w:type="spellEnd"/>
      <w:r w:rsidRPr="00BE1AA4">
        <w:t xml:space="preserve"> sink</w:t>
      </w:r>
    </w:p>
    <w:p w:rsidR="005E630C" w:rsidRPr="00BE1AA4" w:rsidRDefault="005E630C" w:rsidP="005E630C">
      <w:pPr>
        <w:rPr>
          <w:i/>
        </w:rPr>
      </w:pPr>
    </w:p>
    <w:p w:rsidR="005E630C" w:rsidRPr="00BE1AA4" w:rsidRDefault="005E630C" w:rsidP="005E630C">
      <w:pPr>
        <w:rPr>
          <w:i/>
        </w:rPr>
      </w:pPr>
      <w:r w:rsidRPr="00BE1AA4">
        <w:rPr>
          <w:i/>
        </w:rPr>
        <w:t xml:space="preserve">Female Staff Locker Room # 147* </w:t>
      </w:r>
    </w:p>
    <w:p w:rsidR="005E630C" w:rsidRPr="00BE1AA4" w:rsidRDefault="005E630C" w:rsidP="005E630C">
      <w:pPr>
        <w:tabs>
          <w:tab w:val="left" w:pos="2880"/>
        </w:tabs>
      </w:pPr>
      <w:r w:rsidRPr="00BE1AA4">
        <w:t>105 CMR 451.126*</w:t>
      </w:r>
      <w:r w:rsidRPr="00BE1AA4">
        <w:tab/>
        <w:t>Hot Water: Hot water temperature recorded at 77</w:t>
      </w:r>
      <w:r w:rsidRPr="00BE1AA4">
        <w:rPr>
          <w:vertAlign w:val="superscript"/>
        </w:rPr>
        <w:t>0</w:t>
      </w:r>
      <w:r w:rsidRPr="00BE1AA4">
        <w:t xml:space="preserve">F at </w:t>
      </w:r>
      <w:proofErr w:type="spellStart"/>
      <w:r w:rsidRPr="00BE1AA4">
        <w:t>handwash</w:t>
      </w:r>
      <w:proofErr w:type="spellEnd"/>
      <w:r w:rsidRPr="00BE1AA4">
        <w:t xml:space="preserve"> sink</w:t>
      </w:r>
    </w:p>
    <w:p w:rsidR="005E630C" w:rsidRPr="00BE1AA4" w:rsidRDefault="005E630C" w:rsidP="005E630C">
      <w:pPr>
        <w:rPr>
          <w:i/>
        </w:rPr>
      </w:pPr>
    </w:p>
    <w:p w:rsidR="005E630C" w:rsidRPr="00BE1AA4" w:rsidRDefault="005E630C" w:rsidP="005E630C">
      <w:pPr>
        <w:rPr>
          <w:b/>
          <w:u w:val="single"/>
        </w:rPr>
      </w:pPr>
      <w:r w:rsidRPr="00BE1AA4">
        <w:rPr>
          <w:b/>
          <w:u w:val="single"/>
        </w:rPr>
        <w:t xml:space="preserve">MEDICAL </w:t>
      </w:r>
    </w:p>
    <w:p w:rsidR="005E630C" w:rsidRPr="00BE1AA4" w:rsidRDefault="005E630C" w:rsidP="005E630C">
      <w:pPr>
        <w:rPr>
          <w:b/>
          <w:u w:val="single"/>
        </w:rPr>
      </w:pPr>
    </w:p>
    <w:p w:rsidR="005E630C" w:rsidRPr="00BE1AA4" w:rsidRDefault="005E630C" w:rsidP="005E630C">
      <w:pPr>
        <w:rPr>
          <w:i/>
        </w:rPr>
      </w:pPr>
      <w:r w:rsidRPr="00BE1AA4">
        <w:rPr>
          <w:i/>
        </w:rPr>
        <w:t xml:space="preserve">Lab # 142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Nursing Supervisor’s Office # 141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Exam Room # 140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Bathroom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Forensics # 139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Biohazard Storage # 138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Medical Records # 136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p>
    <w:p w:rsidR="005E630C" w:rsidRPr="00BE1AA4" w:rsidRDefault="005E630C" w:rsidP="005E630C">
      <w:pPr>
        <w:rPr>
          <w:i/>
        </w:rPr>
      </w:pPr>
      <w:r w:rsidRPr="00BE1AA4">
        <w:rPr>
          <w:i/>
        </w:rPr>
        <w:lastRenderedPageBreak/>
        <w:t xml:space="preserve">Nurse’s Exam Room # 137 </w:t>
      </w:r>
    </w:p>
    <w:p w:rsidR="005E630C" w:rsidRPr="00BE1AA4" w:rsidRDefault="005E630C" w:rsidP="005E630C">
      <w:pPr>
        <w:tabs>
          <w:tab w:val="left" w:pos="2880"/>
        </w:tabs>
      </w:pPr>
      <w:r w:rsidRPr="00BE1AA4">
        <w:tab/>
        <w:t>No Violations Noted</w:t>
      </w:r>
    </w:p>
    <w:p w:rsidR="005E630C" w:rsidRPr="00BE1AA4" w:rsidRDefault="005E630C" w:rsidP="005E630C">
      <w:pPr>
        <w:rPr>
          <w:b/>
          <w:u w:val="single"/>
        </w:rPr>
      </w:pPr>
    </w:p>
    <w:p w:rsidR="005E630C" w:rsidRPr="00BE1AA4" w:rsidRDefault="005E630C" w:rsidP="005E630C">
      <w:pPr>
        <w:rPr>
          <w:b/>
          <w:u w:val="single"/>
        </w:rPr>
      </w:pPr>
      <w:r w:rsidRPr="00BE1AA4">
        <w:rPr>
          <w:b/>
          <w:u w:val="single"/>
        </w:rPr>
        <w:t xml:space="preserve">INTAKE/CLASSIFICATION AREA </w:t>
      </w:r>
    </w:p>
    <w:p w:rsidR="005E630C" w:rsidRPr="00BE1AA4" w:rsidRDefault="005E630C" w:rsidP="005E630C">
      <w:pPr>
        <w:tabs>
          <w:tab w:val="left" w:pos="2880"/>
        </w:tabs>
      </w:pPr>
      <w:r w:rsidRPr="00BE1AA4">
        <w:tab/>
        <w:t>No Violations Noted</w:t>
      </w:r>
    </w:p>
    <w:p w:rsidR="005E630C" w:rsidRPr="00BE1AA4" w:rsidRDefault="005E630C" w:rsidP="005E630C">
      <w:pPr>
        <w:rPr>
          <w:b/>
          <w:u w:val="single"/>
        </w:rPr>
      </w:pPr>
    </w:p>
    <w:p w:rsidR="005E630C" w:rsidRPr="00BE1AA4" w:rsidRDefault="005E630C" w:rsidP="005E630C">
      <w:pPr>
        <w:rPr>
          <w:i/>
        </w:rPr>
      </w:pPr>
      <w:r w:rsidRPr="00BE1AA4">
        <w:rPr>
          <w:i/>
        </w:rPr>
        <w:t xml:space="preserve">Records # 149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i/>
        </w:rPr>
      </w:pPr>
      <w:r w:rsidRPr="00BE1AA4">
        <w:rPr>
          <w:i/>
        </w:rPr>
        <w:t xml:space="preserve">Classification Manager’s Office # 150 </w:t>
      </w:r>
    </w:p>
    <w:p w:rsidR="005E630C" w:rsidRPr="00BE1AA4" w:rsidRDefault="005E630C" w:rsidP="005E630C">
      <w:pPr>
        <w:tabs>
          <w:tab w:val="left" w:pos="2880"/>
        </w:tabs>
      </w:pPr>
      <w:r w:rsidRPr="00BE1AA4">
        <w:tab/>
        <w:t>No Violations Noted</w:t>
      </w:r>
    </w:p>
    <w:p w:rsidR="005E630C" w:rsidRPr="00BE1AA4" w:rsidRDefault="005E630C" w:rsidP="005E630C">
      <w:pPr>
        <w:rPr>
          <w:i/>
        </w:rPr>
      </w:pPr>
    </w:p>
    <w:p w:rsidR="005E630C" w:rsidRPr="00BE1AA4" w:rsidRDefault="005E630C" w:rsidP="005E630C">
      <w:pPr>
        <w:rPr>
          <w:b/>
          <w:u w:val="single"/>
        </w:rPr>
      </w:pPr>
      <w:r w:rsidRPr="00BE1AA4">
        <w:rPr>
          <w:b/>
          <w:u w:val="single"/>
        </w:rPr>
        <w:t xml:space="preserve">GROUND FLOOR </w:t>
      </w:r>
    </w:p>
    <w:p w:rsidR="005E630C" w:rsidRPr="00BE1AA4" w:rsidRDefault="005E630C" w:rsidP="005E630C"/>
    <w:p w:rsidR="005E630C" w:rsidRPr="00BE1AA4" w:rsidRDefault="005E630C" w:rsidP="005E630C">
      <w:pPr>
        <w:rPr>
          <w:bCs/>
          <w:i/>
        </w:rPr>
      </w:pPr>
      <w:r w:rsidRPr="00BE1AA4">
        <w:rPr>
          <w:bCs/>
          <w:i/>
        </w:rPr>
        <w:t>Education Office # 004</w:t>
      </w:r>
    </w:p>
    <w:p w:rsidR="005E630C" w:rsidRPr="00BE1AA4" w:rsidRDefault="005E630C" w:rsidP="005E630C">
      <w:pPr>
        <w:tabs>
          <w:tab w:val="left" w:pos="2880"/>
        </w:tabs>
      </w:pPr>
      <w:r w:rsidRPr="00BE1AA4">
        <w:tab/>
        <w:t>No Violations Noted</w:t>
      </w:r>
    </w:p>
    <w:p w:rsidR="005E630C" w:rsidRPr="00BE1AA4" w:rsidRDefault="005E630C" w:rsidP="005E630C">
      <w:pPr>
        <w:rPr>
          <w:bCs/>
          <w:i/>
        </w:rPr>
      </w:pPr>
    </w:p>
    <w:p w:rsidR="005E630C" w:rsidRPr="00BE1AA4" w:rsidRDefault="005E630C" w:rsidP="005E630C">
      <w:pPr>
        <w:rPr>
          <w:bCs/>
          <w:i/>
        </w:rPr>
      </w:pPr>
      <w:r w:rsidRPr="00BE1AA4">
        <w:rPr>
          <w:bCs/>
          <w:i/>
        </w:rPr>
        <w:t xml:space="preserve">Resident Property # 002 (located in </w:t>
      </w:r>
      <w:r w:rsidR="00C407DD">
        <w:rPr>
          <w:bCs/>
          <w:i/>
        </w:rPr>
        <w:t>St</w:t>
      </w:r>
      <w:r w:rsidRPr="00BE1AA4">
        <w:rPr>
          <w:bCs/>
          <w:i/>
        </w:rPr>
        <w:t>airwell)</w:t>
      </w:r>
    </w:p>
    <w:p w:rsidR="005E630C" w:rsidRPr="00BE1AA4" w:rsidRDefault="005E630C" w:rsidP="005E630C">
      <w:pPr>
        <w:tabs>
          <w:tab w:val="left" w:pos="2880"/>
        </w:tabs>
      </w:pPr>
      <w:r w:rsidRPr="00BE1AA4">
        <w:tab/>
        <w:t>No Violations Noted</w:t>
      </w:r>
    </w:p>
    <w:p w:rsidR="005E630C" w:rsidRPr="00BE1AA4" w:rsidRDefault="005E630C" w:rsidP="005E630C">
      <w:pPr>
        <w:rPr>
          <w:bCs/>
          <w:i/>
        </w:rPr>
      </w:pPr>
    </w:p>
    <w:p w:rsidR="005E630C" w:rsidRPr="00BE1AA4" w:rsidRDefault="005E630C" w:rsidP="005E630C">
      <w:pPr>
        <w:rPr>
          <w:bCs/>
          <w:i/>
        </w:rPr>
      </w:pPr>
      <w:r w:rsidRPr="00BE1AA4">
        <w:rPr>
          <w:bCs/>
          <w:i/>
        </w:rPr>
        <w:t xml:space="preserve">Offices # 007/008 </w:t>
      </w:r>
    </w:p>
    <w:p w:rsidR="005E630C" w:rsidRPr="00BE1AA4" w:rsidRDefault="005E630C" w:rsidP="005E630C">
      <w:pPr>
        <w:tabs>
          <w:tab w:val="left" w:pos="2880"/>
        </w:tabs>
      </w:pPr>
      <w:r w:rsidRPr="00BE1AA4">
        <w:tab/>
        <w:t>No Violations Noted</w:t>
      </w:r>
    </w:p>
    <w:p w:rsidR="005E630C" w:rsidRPr="00BE1AA4" w:rsidRDefault="005E630C" w:rsidP="005E630C">
      <w:pPr>
        <w:rPr>
          <w:bCs/>
          <w:i/>
        </w:rPr>
      </w:pPr>
    </w:p>
    <w:p w:rsidR="005E630C" w:rsidRPr="00BE1AA4" w:rsidRDefault="005E630C" w:rsidP="005E630C">
      <w:pPr>
        <w:rPr>
          <w:bCs/>
          <w:i/>
        </w:rPr>
      </w:pPr>
      <w:r w:rsidRPr="00BE1AA4">
        <w:rPr>
          <w:bCs/>
          <w:i/>
        </w:rPr>
        <w:t xml:space="preserve">Female Bathroom </w:t>
      </w:r>
    </w:p>
    <w:p w:rsidR="005E630C" w:rsidRPr="00BE1AA4" w:rsidRDefault="005E630C" w:rsidP="005E630C">
      <w:pPr>
        <w:tabs>
          <w:tab w:val="left" w:pos="2880"/>
        </w:tabs>
      </w:pPr>
      <w:r w:rsidRPr="00BE1AA4">
        <w:tab/>
        <w:t>No Violations Noted</w:t>
      </w:r>
    </w:p>
    <w:p w:rsidR="005E630C" w:rsidRPr="00BE1AA4" w:rsidRDefault="005E630C" w:rsidP="005E630C">
      <w:pPr>
        <w:rPr>
          <w:bCs/>
          <w:i/>
        </w:rPr>
      </w:pPr>
    </w:p>
    <w:p w:rsidR="005E630C" w:rsidRPr="00BE1AA4" w:rsidRDefault="005E630C" w:rsidP="005E630C">
      <w:pPr>
        <w:rPr>
          <w:bCs/>
          <w:i/>
        </w:rPr>
      </w:pPr>
      <w:r w:rsidRPr="00BE1AA4">
        <w:rPr>
          <w:bCs/>
          <w:i/>
        </w:rPr>
        <w:t xml:space="preserve">Male Bathroom </w:t>
      </w:r>
    </w:p>
    <w:p w:rsidR="005E630C" w:rsidRPr="00BE1AA4" w:rsidRDefault="005E630C" w:rsidP="005E630C">
      <w:pPr>
        <w:tabs>
          <w:tab w:val="left" w:pos="2880"/>
        </w:tabs>
      </w:pPr>
      <w:r w:rsidRPr="00BE1AA4">
        <w:tab/>
        <w:t>No Violations Noted</w:t>
      </w:r>
    </w:p>
    <w:p w:rsidR="005E630C" w:rsidRPr="00BE1AA4" w:rsidRDefault="005E630C" w:rsidP="005E630C">
      <w:pPr>
        <w:rPr>
          <w:bCs/>
          <w:i/>
        </w:rPr>
      </w:pPr>
    </w:p>
    <w:p w:rsidR="005E630C" w:rsidRPr="00BE1AA4" w:rsidRDefault="005E630C" w:rsidP="005E630C">
      <w:pPr>
        <w:rPr>
          <w:bCs/>
          <w:i/>
        </w:rPr>
      </w:pPr>
      <w:r w:rsidRPr="00BE1AA4">
        <w:rPr>
          <w:bCs/>
          <w:i/>
        </w:rPr>
        <w:t xml:space="preserve">Recreation Room # 009 </w:t>
      </w:r>
    </w:p>
    <w:p w:rsidR="005E630C" w:rsidRPr="00BE1AA4" w:rsidRDefault="005E630C" w:rsidP="005E630C">
      <w:pPr>
        <w:tabs>
          <w:tab w:val="left" w:pos="2880"/>
        </w:tabs>
      </w:pPr>
      <w:r w:rsidRPr="00BE1AA4">
        <w:tab/>
        <w:t>No Violations Noted</w:t>
      </w:r>
    </w:p>
    <w:p w:rsidR="005E630C" w:rsidRPr="00BE1AA4" w:rsidRDefault="005E630C" w:rsidP="005E630C">
      <w:pPr>
        <w:rPr>
          <w:bCs/>
          <w:i/>
        </w:rPr>
      </w:pPr>
    </w:p>
    <w:p w:rsidR="005E630C" w:rsidRPr="00BE1AA4" w:rsidRDefault="005E630C" w:rsidP="005E630C">
      <w:pPr>
        <w:rPr>
          <w:bCs/>
          <w:i/>
        </w:rPr>
      </w:pPr>
      <w:r w:rsidRPr="00BE1AA4">
        <w:rPr>
          <w:bCs/>
          <w:i/>
        </w:rPr>
        <w:t xml:space="preserve">Maintenance Room # 013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pPr>
    </w:p>
    <w:p w:rsidR="005E630C" w:rsidRPr="00BE1AA4" w:rsidRDefault="005E630C" w:rsidP="005E630C">
      <w:pPr>
        <w:tabs>
          <w:tab w:val="left" w:pos="2880"/>
        </w:tabs>
        <w:rPr>
          <w:i/>
        </w:rPr>
      </w:pPr>
      <w:r w:rsidRPr="00BE1AA4">
        <w:rPr>
          <w:i/>
        </w:rPr>
        <w:t>Laundry Room # 019</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b/>
        </w:rPr>
      </w:pPr>
      <w:r w:rsidRPr="00BE1AA4">
        <w:rPr>
          <w:b/>
        </w:rPr>
        <w:t xml:space="preserve">Kitchen  </w:t>
      </w:r>
    </w:p>
    <w:p w:rsidR="005E630C" w:rsidRPr="00BE1AA4" w:rsidRDefault="005E630C" w:rsidP="005E630C">
      <w:pPr>
        <w:tabs>
          <w:tab w:val="left" w:pos="2880"/>
        </w:tabs>
        <w:rPr>
          <w:b/>
        </w:rPr>
      </w:pPr>
    </w:p>
    <w:p w:rsidR="005E630C" w:rsidRPr="00BE1AA4" w:rsidRDefault="005E630C" w:rsidP="005E630C">
      <w:pPr>
        <w:tabs>
          <w:tab w:val="left" w:pos="2880"/>
        </w:tabs>
        <w:rPr>
          <w:i/>
        </w:rPr>
      </w:pPr>
      <w:proofErr w:type="spellStart"/>
      <w:r w:rsidRPr="00BE1AA4">
        <w:rPr>
          <w:i/>
        </w:rPr>
        <w:t>Handwash</w:t>
      </w:r>
      <w:proofErr w:type="spellEnd"/>
      <w:r w:rsidRPr="00BE1AA4">
        <w:rPr>
          <w:i/>
        </w:rPr>
        <w:t xml:space="preserve"> Sink </w:t>
      </w:r>
    </w:p>
    <w:p w:rsidR="005E630C" w:rsidRPr="00BE1AA4" w:rsidRDefault="005E630C" w:rsidP="005E630C">
      <w:pPr>
        <w:tabs>
          <w:tab w:val="left" w:pos="2880"/>
        </w:tabs>
      </w:pPr>
      <w:r w:rsidRPr="00BE1AA4">
        <w:t>FC 6-301.11</w:t>
      </w:r>
      <w:r w:rsidRPr="00BE1AA4">
        <w:tab/>
        <w:t xml:space="preserve">Numbers and Capacity; Handwashing Facilities: No soap at </w:t>
      </w:r>
      <w:proofErr w:type="spellStart"/>
      <w:r w:rsidRPr="00BE1AA4">
        <w:t>handwash</w:t>
      </w:r>
      <w:proofErr w:type="spellEnd"/>
      <w:r w:rsidRPr="00BE1AA4">
        <w:t xml:space="preserve"> sink</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Ventilation Hoods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Food Prep Area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Reach-in-Cooler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proofErr w:type="spellStart"/>
      <w:r w:rsidRPr="00BE1AA4">
        <w:rPr>
          <w:i/>
        </w:rPr>
        <w:t>Handwash</w:t>
      </w:r>
      <w:proofErr w:type="spellEnd"/>
      <w:r w:rsidRPr="00BE1AA4">
        <w:rPr>
          <w:i/>
        </w:rPr>
        <w:t xml:space="preserve"> Sink (near Reach-in-Cooler)</w:t>
      </w:r>
    </w:p>
    <w:p w:rsidR="005E630C" w:rsidRPr="00BE1AA4" w:rsidRDefault="005E630C" w:rsidP="005E630C">
      <w:pPr>
        <w:tabs>
          <w:tab w:val="left" w:pos="2880"/>
        </w:tabs>
      </w:pPr>
      <w:r w:rsidRPr="00BE1AA4">
        <w:t>FC 6-301.12</w:t>
      </w:r>
      <w:r w:rsidRPr="00BE1AA4">
        <w:tab/>
        <w:t xml:space="preserve">Numbers and Capacity; Handwashing Facilities: No hand drying method available at </w:t>
      </w:r>
      <w:r w:rsidRPr="00BE1AA4">
        <w:tab/>
        <w:t>handwashing sink, paper towel dispenser empty</w:t>
      </w:r>
    </w:p>
    <w:p w:rsidR="00BE1AA4" w:rsidRPr="00BE1AA4" w:rsidRDefault="00BE1AA4" w:rsidP="005E630C">
      <w:pPr>
        <w:tabs>
          <w:tab w:val="left" w:pos="2880"/>
        </w:tabs>
        <w:rPr>
          <w:i/>
        </w:rPr>
      </w:pPr>
    </w:p>
    <w:p w:rsidR="005E630C" w:rsidRPr="00BE1AA4" w:rsidRDefault="005E630C" w:rsidP="005E630C">
      <w:pPr>
        <w:tabs>
          <w:tab w:val="left" w:pos="2880"/>
        </w:tabs>
      </w:pPr>
      <w:r w:rsidRPr="00BE1AA4">
        <w:rPr>
          <w:i/>
        </w:rPr>
        <w:lastRenderedPageBreak/>
        <w:t xml:space="preserve">Food Prep Sink (2-Compartment Sink) </w:t>
      </w:r>
    </w:p>
    <w:p w:rsidR="005E630C" w:rsidRPr="00BE1AA4" w:rsidRDefault="005E630C" w:rsidP="005E630C">
      <w:pPr>
        <w:tabs>
          <w:tab w:val="left" w:pos="2880"/>
        </w:tabs>
      </w:pPr>
      <w:r w:rsidRPr="00BE1AA4">
        <w:t>FC 5-205.15(B)</w:t>
      </w:r>
      <w:r w:rsidRPr="00BE1AA4">
        <w:tab/>
        <w:t xml:space="preserve">Plumbing System, Operations and Maintenance: Plumbing system not maintained in </w:t>
      </w:r>
      <w:r w:rsidRPr="00BE1AA4">
        <w:tab/>
        <w:t xml:space="preserve">good repair, faucet leaking </w:t>
      </w:r>
    </w:p>
    <w:p w:rsidR="005E630C" w:rsidRPr="00BE1AA4" w:rsidRDefault="005E630C" w:rsidP="005E630C">
      <w:pPr>
        <w:tabs>
          <w:tab w:val="left" w:pos="2880"/>
        </w:tabs>
      </w:pPr>
    </w:p>
    <w:p w:rsidR="005E630C" w:rsidRPr="00BE1AA4" w:rsidRDefault="005E630C" w:rsidP="005E630C">
      <w:pPr>
        <w:tabs>
          <w:tab w:val="left" w:pos="2880"/>
        </w:tabs>
        <w:rPr>
          <w:i/>
        </w:rPr>
      </w:pPr>
      <w:r w:rsidRPr="00BE1AA4">
        <w:rPr>
          <w:i/>
        </w:rPr>
        <w:t xml:space="preserve">Ice Machine </w:t>
      </w:r>
    </w:p>
    <w:p w:rsidR="005E630C" w:rsidRPr="00BE1AA4" w:rsidRDefault="005E630C" w:rsidP="005E630C">
      <w:pPr>
        <w:tabs>
          <w:tab w:val="left" w:pos="2880"/>
        </w:tabs>
      </w:pPr>
      <w:r w:rsidRPr="00BE1AA4">
        <w:t>FC 4-602.11(E</w:t>
      </w:r>
      <w:proofErr w:type="gramStart"/>
      <w:r w:rsidRPr="00BE1AA4">
        <w:t>)(</w:t>
      </w:r>
      <w:proofErr w:type="gramEnd"/>
      <w:r w:rsidRPr="00BE1AA4">
        <w:t>4)(b)</w:t>
      </w:r>
      <w:r w:rsidRPr="00BE1AA4">
        <w:tab/>
        <w:t>Cleaning of Equipment and Utensils, Frequency: Mold growth observed on interior</w:t>
      </w:r>
      <w:r w:rsidRPr="00BE1AA4">
        <w:tab/>
        <w:t>surfaces of ice machine</w:t>
      </w:r>
    </w:p>
    <w:p w:rsidR="002C71A8" w:rsidRPr="00BE1AA4" w:rsidRDefault="002C71A8" w:rsidP="005E630C">
      <w:pPr>
        <w:tabs>
          <w:tab w:val="left" w:pos="2880"/>
        </w:tabs>
        <w:rPr>
          <w:i/>
        </w:rPr>
      </w:pPr>
    </w:p>
    <w:p w:rsidR="005E630C" w:rsidRPr="00BE1AA4" w:rsidRDefault="005E630C" w:rsidP="005E630C">
      <w:pPr>
        <w:tabs>
          <w:tab w:val="left" w:pos="2880"/>
        </w:tabs>
        <w:rPr>
          <w:i/>
        </w:rPr>
      </w:pPr>
      <w:r w:rsidRPr="00BE1AA4">
        <w:rPr>
          <w:i/>
        </w:rPr>
        <w:t xml:space="preserve">Walk-in-Freezer </w:t>
      </w:r>
    </w:p>
    <w:p w:rsidR="005E630C" w:rsidRPr="00BE1AA4" w:rsidRDefault="002C71A8" w:rsidP="005E630C">
      <w:pPr>
        <w:tabs>
          <w:tab w:val="left" w:pos="2880"/>
        </w:tabs>
      </w:pPr>
      <w:r w:rsidRPr="00BE1AA4">
        <w:t>FC 3-302.11(A</w:t>
      </w:r>
      <w:proofErr w:type="gramStart"/>
      <w:r w:rsidRPr="00BE1AA4">
        <w:t>)(</w:t>
      </w:r>
      <w:proofErr w:type="gramEnd"/>
      <w:r w:rsidRPr="00BE1AA4">
        <w:t>4)</w:t>
      </w:r>
      <w:r w:rsidRPr="00BE1AA4">
        <w:tab/>
        <w:t xml:space="preserve">Preventing Food and Ingredient Contamination: Preventing cross contamination, food </w:t>
      </w:r>
      <w:r w:rsidRPr="00BE1AA4">
        <w:tab/>
        <w:t>not appropriately covered, food left to cool on uncovered baking sheet</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Walk-in-Cooler </w:t>
      </w:r>
    </w:p>
    <w:p w:rsidR="005E630C" w:rsidRPr="00BE1AA4" w:rsidRDefault="002C71A8" w:rsidP="005E630C">
      <w:pPr>
        <w:tabs>
          <w:tab w:val="left" w:pos="2880"/>
        </w:tabs>
      </w:pPr>
      <w:r w:rsidRPr="00BE1AA4">
        <w:t>FC 3-305.11(A</w:t>
      </w:r>
      <w:proofErr w:type="gramStart"/>
      <w:r w:rsidRPr="00BE1AA4">
        <w:t>)(</w:t>
      </w:r>
      <w:proofErr w:type="gramEnd"/>
      <w:r w:rsidRPr="00BE1AA4">
        <w:t>2)</w:t>
      </w:r>
      <w:r w:rsidRPr="00BE1AA4">
        <w:tab/>
        <w:t>Preventing Contamination from Premises: Food exposed to dust, fans in cooler dusty</w:t>
      </w:r>
    </w:p>
    <w:p w:rsidR="00C407DD" w:rsidRDefault="002C71A8" w:rsidP="002C71A8">
      <w:pPr>
        <w:tabs>
          <w:tab w:val="left" w:pos="2880"/>
        </w:tabs>
      </w:pPr>
      <w:r w:rsidRPr="00BE1AA4">
        <w:t>FC 6-501.12(A)</w:t>
      </w:r>
      <w:r w:rsidRPr="00BE1AA4">
        <w:tab/>
        <w:t xml:space="preserve">Maintenance and Operation; Cleaning: Facility not cleaned properly, </w:t>
      </w:r>
      <w:r w:rsidRPr="00911C9C">
        <w:rPr>
          <w:highlight w:val="yellow"/>
        </w:rPr>
        <w:t>old food</w:t>
      </w:r>
      <w:r w:rsidRPr="00BE1AA4">
        <w:t xml:space="preserve"> </w:t>
      </w:r>
    </w:p>
    <w:p w:rsidR="002C71A8" w:rsidRPr="00C407DD" w:rsidRDefault="00C407DD" w:rsidP="002C71A8">
      <w:pPr>
        <w:tabs>
          <w:tab w:val="left" w:pos="2880"/>
        </w:tabs>
        <w:rPr>
          <w:color w:val="FF0000"/>
        </w:rPr>
      </w:pPr>
      <w:r>
        <w:tab/>
      </w:r>
      <w:proofErr w:type="gramStart"/>
      <w:r w:rsidR="002C71A8" w:rsidRPr="00BE1AA4">
        <w:t>observed</w:t>
      </w:r>
      <w:proofErr w:type="gramEnd"/>
      <w:r w:rsidR="002C71A8" w:rsidRPr="00BE1AA4">
        <w:t xml:space="preserve"> under storage racks</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Kitchen Steward’s Office # 37</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Hallway (outside Steward’s Office)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Dry Storage # 36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Dishwashing Area </w:t>
      </w:r>
    </w:p>
    <w:p w:rsidR="005E630C" w:rsidRPr="00BE1AA4" w:rsidRDefault="005E630C" w:rsidP="005E630C">
      <w:pPr>
        <w:tabs>
          <w:tab w:val="left" w:pos="2880"/>
        </w:tabs>
      </w:pPr>
      <w:r w:rsidRPr="00BE1AA4">
        <w:t>FC 4-101.16</w:t>
      </w:r>
      <w:r w:rsidR="002C71A8" w:rsidRPr="00BE1AA4">
        <w:t>*</w:t>
      </w:r>
      <w:r w:rsidRPr="00BE1AA4">
        <w:tab/>
        <w:t>Materials for Construction and Repair; Multiuse: Sponges used in kitchen</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Pot and Pan Storage </w:t>
      </w:r>
    </w:p>
    <w:p w:rsidR="002C71A8" w:rsidRPr="00BE1AA4" w:rsidRDefault="002C71A8" w:rsidP="002C71A8">
      <w:pPr>
        <w:tabs>
          <w:tab w:val="left" w:pos="2880"/>
        </w:tabs>
        <w:ind w:left="2880" w:hanging="2880"/>
      </w:pPr>
      <w:r w:rsidRPr="00BE1AA4">
        <w:t>FC 3-302.11(A</w:t>
      </w:r>
      <w:proofErr w:type="gramStart"/>
      <w:r w:rsidRPr="00BE1AA4">
        <w:t>)(</w:t>
      </w:r>
      <w:proofErr w:type="gramEnd"/>
      <w:r w:rsidRPr="00BE1AA4">
        <w:t>4)</w:t>
      </w:r>
      <w:r w:rsidRPr="00BE1AA4">
        <w:tab/>
        <w:t xml:space="preserve">Preventing Food and Ingredient Contamination: Preventing cross contamination, </w:t>
      </w:r>
    </w:p>
    <w:p w:rsidR="005E630C" w:rsidRPr="00BE1AA4" w:rsidRDefault="002C71A8" w:rsidP="002C71A8">
      <w:pPr>
        <w:tabs>
          <w:tab w:val="left" w:pos="2880"/>
        </w:tabs>
        <w:ind w:left="2880" w:hanging="2880"/>
      </w:pPr>
      <w:r w:rsidRPr="00BE1AA4">
        <w:tab/>
      </w:r>
      <w:proofErr w:type="gramStart"/>
      <w:r w:rsidRPr="00BE1AA4">
        <w:t>food</w:t>
      </w:r>
      <w:proofErr w:type="gramEnd"/>
      <w:r w:rsidRPr="00BE1AA4">
        <w:t xml:space="preserve"> not appropriately covered, cover missing on corn meal bin</w:t>
      </w:r>
    </w:p>
    <w:p w:rsidR="005E630C" w:rsidRPr="00BE1AA4" w:rsidRDefault="005E630C" w:rsidP="005E630C">
      <w:pPr>
        <w:tabs>
          <w:tab w:val="left" w:pos="2880"/>
        </w:tabs>
      </w:pPr>
    </w:p>
    <w:p w:rsidR="005E630C" w:rsidRPr="00BE1AA4" w:rsidRDefault="005E630C" w:rsidP="005E630C">
      <w:pPr>
        <w:tabs>
          <w:tab w:val="left" w:pos="2880"/>
        </w:tabs>
        <w:rPr>
          <w:i/>
        </w:rPr>
      </w:pPr>
      <w:r w:rsidRPr="00BE1AA4">
        <w:rPr>
          <w:i/>
        </w:rPr>
        <w:t>Janitor’s Closet # 40</w:t>
      </w:r>
    </w:p>
    <w:p w:rsidR="005E630C" w:rsidRPr="00BE1AA4" w:rsidRDefault="00A421C7" w:rsidP="005E630C">
      <w:pPr>
        <w:tabs>
          <w:tab w:val="left" w:pos="2880"/>
        </w:tabs>
      </w:pPr>
      <w:r w:rsidRPr="00BE1AA4">
        <w:tab/>
        <w:t>No Violations Noted</w:t>
      </w:r>
    </w:p>
    <w:p w:rsidR="005E630C" w:rsidRPr="00BE1AA4" w:rsidRDefault="005E630C" w:rsidP="005E630C">
      <w:pPr>
        <w:tabs>
          <w:tab w:val="left" w:pos="2880"/>
        </w:tabs>
      </w:pPr>
    </w:p>
    <w:p w:rsidR="005E630C" w:rsidRPr="00BE1AA4" w:rsidRDefault="005E630C" w:rsidP="005E630C">
      <w:pPr>
        <w:tabs>
          <w:tab w:val="left" w:pos="2880"/>
        </w:tabs>
        <w:rPr>
          <w:i/>
        </w:rPr>
      </w:pPr>
      <w:r w:rsidRPr="00BE1AA4">
        <w:rPr>
          <w:i/>
        </w:rPr>
        <w:t xml:space="preserve">Inmate Bathroom </w:t>
      </w:r>
    </w:p>
    <w:p w:rsidR="005E630C" w:rsidRPr="00BE1AA4" w:rsidRDefault="00A421C7" w:rsidP="005E630C">
      <w:pPr>
        <w:tabs>
          <w:tab w:val="left" w:pos="2880"/>
        </w:tabs>
      </w:pPr>
      <w:r w:rsidRPr="00BE1AA4">
        <w:t>FC 7-101.11</w:t>
      </w:r>
      <w:r w:rsidRPr="00BE1AA4">
        <w:tab/>
        <w:t xml:space="preserve">Poisonous or Toxic Materials; Original Containers: Cleaning chemicals not labeled </w:t>
      </w:r>
      <w:r w:rsidRPr="00BE1AA4">
        <w:tab/>
        <w:t xml:space="preserve">properly, unlabeled chemical bottle </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Linen Storage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Office # 44</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Training Room # 45</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b/>
        </w:rPr>
      </w:pPr>
      <w:r w:rsidRPr="00BE1AA4">
        <w:rPr>
          <w:b/>
        </w:rPr>
        <w:t>Dining Hall</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Storage # 25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A421C7" w:rsidRPr="00BE1AA4" w:rsidRDefault="00A421C7" w:rsidP="005E630C">
      <w:pPr>
        <w:tabs>
          <w:tab w:val="left" w:pos="2880"/>
        </w:tabs>
        <w:rPr>
          <w:i/>
        </w:rPr>
      </w:pPr>
    </w:p>
    <w:p w:rsidR="005E630C" w:rsidRPr="00BE1AA4" w:rsidRDefault="005E630C" w:rsidP="005E630C">
      <w:pPr>
        <w:tabs>
          <w:tab w:val="left" w:pos="2880"/>
        </w:tabs>
        <w:rPr>
          <w:i/>
        </w:rPr>
      </w:pPr>
      <w:r w:rsidRPr="00BE1AA4">
        <w:rPr>
          <w:i/>
        </w:rPr>
        <w:lastRenderedPageBreak/>
        <w:t xml:space="preserve">Bathroom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Staff Break Room # 20</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Storage # 27</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Storage # 29 </w:t>
      </w:r>
    </w:p>
    <w:p w:rsidR="005E630C" w:rsidRPr="00BE1AA4" w:rsidRDefault="005E630C" w:rsidP="005E630C">
      <w:pPr>
        <w:tabs>
          <w:tab w:val="left" w:pos="2880"/>
        </w:tabs>
      </w:pPr>
      <w:r w:rsidRPr="00BE1AA4">
        <w:tab/>
        <w:t>No Violations Noted</w:t>
      </w:r>
    </w:p>
    <w:p w:rsidR="00A421C7" w:rsidRPr="00BE1AA4" w:rsidRDefault="00A421C7" w:rsidP="005E630C">
      <w:pPr>
        <w:tabs>
          <w:tab w:val="left" w:pos="2880"/>
        </w:tabs>
      </w:pPr>
    </w:p>
    <w:p w:rsidR="005E630C" w:rsidRPr="00BE1AA4" w:rsidRDefault="005E630C" w:rsidP="005E630C">
      <w:pPr>
        <w:tabs>
          <w:tab w:val="left" w:pos="2880"/>
        </w:tabs>
        <w:rPr>
          <w:i/>
        </w:rPr>
      </w:pPr>
      <w:r w:rsidRPr="00BE1AA4">
        <w:rPr>
          <w:i/>
        </w:rPr>
        <w:t xml:space="preserve">Janitor’s Closet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b/>
          <w:u w:val="single"/>
        </w:rPr>
      </w:pPr>
      <w:r w:rsidRPr="00BE1AA4">
        <w:rPr>
          <w:b/>
          <w:u w:val="single"/>
        </w:rPr>
        <w:t xml:space="preserve">HOUSING </w:t>
      </w:r>
    </w:p>
    <w:p w:rsidR="005E630C" w:rsidRPr="00BE1AA4" w:rsidRDefault="005E630C" w:rsidP="005E630C">
      <w:pPr>
        <w:tabs>
          <w:tab w:val="left" w:pos="2880"/>
        </w:tabs>
        <w:rPr>
          <w:b/>
          <w:u w:val="single"/>
        </w:rPr>
      </w:pPr>
    </w:p>
    <w:p w:rsidR="005E630C" w:rsidRPr="00BE1AA4" w:rsidRDefault="005E630C" w:rsidP="005E630C">
      <w:pPr>
        <w:tabs>
          <w:tab w:val="left" w:pos="2880"/>
        </w:tabs>
        <w:rPr>
          <w:b/>
          <w:u w:val="single"/>
        </w:rPr>
      </w:pPr>
      <w:r w:rsidRPr="00BE1AA4">
        <w:rPr>
          <w:b/>
          <w:u w:val="single"/>
        </w:rPr>
        <w:t>1</w:t>
      </w:r>
      <w:r w:rsidRPr="00BE1AA4">
        <w:rPr>
          <w:b/>
          <w:u w:val="single"/>
          <w:vertAlign w:val="superscript"/>
        </w:rPr>
        <w:t>st</w:t>
      </w:r>
      <w:r w:rsidRPr="00BE1AA4">
        <w:rPr>
          <w:b/>
          <w:u w:val="single"/>
        </w:rPr>
        <w:t xml:space="preserve"> Floor/Woman’s Unit </w:t>
      </w:r>
    </w:p>
    <w:p w:rsidR="005E630C" w:rsidRPr="00BE1AA4" w:rsidRDefault="005E630C" w:rsidP="005E630C">
      <w:pPr>
        <w:tabs>
          <w:tab w:val="left" w:pos="2880"/>
        </w:tabs>
        <w:rPr>
          <w:b/>
        </w:rPr>
      </w:pPr>
    </w:p>
    <w:p w:rsidR="005E630C" w:rsidRPr="00BE1AA4" w:rsidRDefault="005E630C" w:rsidP="005E630C">
      <w:pPr>
        <w:tabs>
          <w:tab w:val="left" w:pos="2880"/>
        </w:tabs>
        <w:rPr>
          <w:i/>
        </w:rPr>
      </w:pPr>
      <w:r w:rsidRPr="00BE1AA4">
        <w:rPr>
          <w:i/>
        </w:rPr>
        <w:t>Room # 111</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pPr>
    </w:p>
    <w:p w:rsidR="005E630C" w:rsidRPr="00BE1AA4" w:rsidRDefault="005E630C" w:rsidP="005E630C">
      <w:pPr>
        <w:tabs>
          <w:tab w:val="left" w:pos="2880"/>
        </w:tabs>
        <w:rPr>
          <w:i/>
        </w:rPr>
      </w:pPr>
      <w:r w:rsidRPr="00BE1AA4">
        <w:rPr>
          <w:i/>
        </w:rPr>
        <w:t>Room # 112</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Room # 113</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Room # 114</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Room # 115</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 w:val="left" w:pos="8154"/>
        </w:tabs>
      </w:pPr>
    </w:p>
    <w:p w:rsidR="005E630C" w:rsidRPr="00BE1AA4" w:rsidRDefault="005E630C" w:rsidP="005E630C">
      <w:pPr>
        <w:tabs>
          <w:tab w:val="left" w:pos="2880"/>
          <w:tab w:val="left" w:pos="8154"/>
        </w:tabs>
        <w:rPr>
          <w:i/>
        </w:rPr>
      </w:pPr>
      <w:r w:rsidRPr="00BE1AA4">
        <w:rPr>
          <w:i/>
        </w:rPr>
        <w:t xml:space="preserve">Room # 116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 w:val="left" w:pos="8154"/>
        </w:tabs>
        <w:rPr>
          <w:i/>
        </w:rPr>
      </w:pPr>
    </w:p>
    <w:p w:rsidR="005E630C" w:rsidRPr="00BE1AA4" w:rsidRDefault="005E630C" w:rsidP="005E630C">
      <w:pPr>
        <w:tabs>
          <w:tab w:val="left" w:pos="2880"/>
          <w:tab w:val="left" w:pos="8154"/>
        </w:tabs>
        <w:rPr>
          <w:i/>
        </w:rPr>
      </w:pPr>
      <w:r w:rsidRPr="00BE1AA4">
        <w:rPr>
          <w:i/>
        </w:rPr>
        <w:t xml:space="preserve">Officer’s Station # 118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 w:val="left" w:pos="8154"/>
        </w:tabs>
        <w:rPr>
          <w:i/>
        </w:rPr>
      </w:pPr>
    </w:p>
    <w:p w:rsidR="005E630C" w:rsidRPr="00BE1AA4" w:rsidRDefault="005E630C" w:rsidP="005E630C">
      <w:pPr>
        <w:tabs>
          <w:tab w:val="left" w:pos="2880"/>
          <w:tab w:val="left" w:pos="8154"/>
        </w:tabs>
        <w:rPr>
          <w:i/>
        </w:rPr>
      </w:pPr>
      <w:r w:rsidRPr="00BE1AA4">
        <w:rPr>
          <w:i/>
        </w:rPr>
        <w:t>Janitor’s Closet # 123</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 w:val="left" w:pos="8154"/>
        </w:tabs>
        <w:rPr>
          <w:i/>
        </w:rPr>
      </w:pPr>
    </w:p>
    <w:p w:rsidR="005E630C" w:rsidRPr="00BE1AA4" w:rsidRDefault="005E630C" w:rsidP="005E630C">
      <w:pPr>
        <w:tabs>
          <w:tab w:val="left" w:pos="2880"/>
          <w:tab w:val="left" w:pos="8154"/>
        </w:tabs>
        <w:rPr>
          <w:i/>
        </w:rPr>
      </w:pPr>
      <w:r w:rsidRPr="00BE1AA4">
        <w:rPr>
          <w:i/>
        </w:rPr>
        <w:t xml:space="preserve">Resident’s Bathroom # 124 </w:t>
      </w:r>
    </w:p>
    <w:p w:rsidR="00A421C7" w:rsidRPr="00BE1AA4" w:rsidRDefault="00A421C7">
      <w:pPr>
        <w:tabs>
          <w:tab w:val="left" w:pos="2880"/>
        </w:tabs>
      </w:pPr>
      <w:r w:rsidRPr="00BE1AA4">
        <w:t>105 CMR 451.130</w:t>
      </w:r>
      <w:r w:rsidRPr="00BE1AA4">
        <w:tab/>
        <w:t>Hot Water: Shower water temperature recorded at 124</w:t>
      </w:r>
      <w:r w:rsidRPr="00BE1AA4">
        <w:rPr>
          <w:vertAlign w:val="superscript"/>
        </w:rPr>
        <w:t>0</w:t>
      </w:r>
      <w:r w:rsidRPr="00BE1AA4">
        <w:t>F in shower # 2</w:t>
      </w:r>
    </w:p>
    <w:p w:rsidR="005E630C" w:rsidRPr="00BE1AA4" w:rsidRDefault="005E630C" w:rsidP="005E630C">
      <w:pPr>
        <w:tabs>
          <w:tab w:val="left" w:pos="2880"/>
        </w:tabs>
      </w:pPr>
    </w:p>
    <w:p w:rsidR="005E630C" w:rsidRPr="00BE1AA4" w:rsidRDefault="005E630C" w:rsidP="005E630C">
      <w:pPr>
        <w:tabs>
          <w:tab w:val="left" w:pos="2880"/>
        </w:tabs>
        <w:rPr>
          <w:b/>
        </w:rPr>
      </w:pPr>
      <w:r w:rsidRPr="00BE1AA4">
        <w:rPr>
          <w:b/>
        </w:rPr>
        <w:t xml:space="preserve">Day Room  </w:t>
      </w:r>
    </w:p>
    <w:p w:rsidR="005E630C" w:rsidRPr="00BE1AA4" w:rsidRDefault="00A421C7" w:rsidP="00A421C7">
      <w:pPr>
        <w:tabs>
          <w:tab w:val="left" w:pos="2880"/>
        </w:tabs>
      </w:pPr>
      <w:r w:rsidRPr="00BE1AA4">
        <w:tab/>
        <w:t>No Violations Noted</w:t>
      </w:r>
    </w:p>
    <w:p w:rsidR="005E630C" w:rsidRPr="00BE1AA4" w:rsidRDefault="005E630C" w:rsidP="005E630C">
      <w:pPr>
        <w:tabs>
          <w:tab w:val="left" w:pos="2880"/>
        </w:tabs>
        <w:ind w:left="2880" w:hanging="2880"/>
      </w:pPr>
    </w:p>
    <w:p w:rsidR="005E630C" w:rsidRPr="00BE1AA4" w:rsidRDefault="005E630C" w:rsidP="005E630C">
      <w:pPr>
        <w:tabs>
          <w:tab w:val="left" w:pos="2880"/>
        </w:tabs>
        <w:ind w:left="2880" w:hanging="2880"/>
        <w:rPr>
          <w:i/>
        </w:rPr>
      </w:pPr>
      <w:r w:rsidRPr="00BE1AA4">
        <w:rPr>
          <w:i/>
        </w:rPr>
        <w:t xml:space="preserve">Office # 120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Laundry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A421C7" w:rsidRPr="00BE1AA4" w:rsidRDefault="00A421C7" w:rsidP="005E630C">
      <w:pPr>
        <w:tabs>
          <w:tab w:val="left" w:pos="2880"/>
        </w:tabs>
        <w:ind w:left="2880" w:hanging="2880"/>
        <w:rPr>
          <w:b/>
          <w:u w:val="single"/>
        </w:rPr>
      </w:pPr>
    </w:p>
    <w:p w:rsidR="005E630C" w:rsidRPr="00BE1AA4" w:rsidRDefault="005E630C" w:rsidP="005E630C">
      <w:pPr>
        <w:tabs>
          <w:tab w:val="left" w:pos="2880"/>
        </w:tabs>
        <w:ind w:left="2880" w:hanging="2880"/>
        <w:rPr>
          <w:b/>
          <w:u w:val="single"/>
        </w:rPr>
      </w:pPr>
      <w:r w:rsidRPr="00BE1AA4">
        <w:rPr>
          <w:b/>
          <w:u w:val="single"/>
        </w:rPr>
        <w:lastRenderedPageBreak/>
        <w:t>2</w:t>
      </w:r>
      <w:r w:rsidRPr="00BE1AA4">
        <w:rPr>
          <w:b/>
          <w:u w:val="single"/>
          <w:vertAlign w:val="superscript"/>
        </w:rPr>
        <w:t>nd</w:t>
      </w:r>
      <w:r w:rsidRPr="00BE1AA4">
        <w:rPr>
          <w:b/>
          <w:u w:val="single"/>
        </w:rPr>
        <w:t xml:space="preserve"> Floor </w:t>
      </w:r>
    </w:p>
    <w:p w:rsidR="005E630C" w:rsidRPr="00BE1AA4" w:rsidRDefault="005E630C" w:rsidP="005E630C">
      <w:pPr>
        <w:tabs>
          <w:tab w:val="left" w:pos="2880"/>
        </w:tabs>
        <w:ind w:left="2880" w:hanging="2880"/>
        <w:rPr>
          <w:b/>
          <w:u w:val="single"/>
        </w:rPr>
      </w:pPr>
    </w:p>
    <w:p w:rsidR="005E630C" w:rsidRPr="00BE1AA4" w:rsidRDefault="005E630C" w:rsidP="005E630C">
      <w:pPr>
        <w:tabs>
          <w:tab w:val="left" w:pos="2880"/>
        </w:tabs>
        <w:ind w:left="2880" w:hanging="2880"/>
        <w:rPr>
          <w:i/>
        </w:rPr>
      </w:pPr>
      <w:r w:rsidRPr="00BE1AA4">
        <w:rPr>
          <w:i/>
        </w:rPr>
        <w:t xml:space="preserve">Group Room # 202 </w:t>
      </w:r>
    </w:p>
    <w:p w:rsidR="00A421C7" w:rsidRPr="00BE1AA4" w:rsidRDefault="00A421C7" w:rsidP="00A421C7">
      <w:pPr>
        <w:tabs>
          <w:tab w:val="left" w:pos="2880"/>
        </w:tabs>
        <w:ind w:left="2880" w:hanging="2880"/>
      </w:pPr>
      <w:r w:rsidRPr="00BE1AA4">
        <w:t>105 CMR 451.200</w:t>
      </w:r>
      <w:r w:rsidRPr="00BE1AA4">
        <w:tab/>
        <w:t xml:space="preserve">Food Storage, Preparation and Service: Food storage not in compliance with </w:t>
      </w:r>
    </w:p>
    <w:p w:rsidR="005E630C" w:rsidRPr="00BE1AA4" w:rsidRDefault="00A421C7" w:rsidP="00A421C7">
      <w:pPr>
        <w:tabs>
          <w:tab w:val="left" w:pos="2880"/>
        </w:tabs>
        <w:ind w:left="2880" w:hanging="2880"/>
      </w:pPr>
      <w:r w:rsidRPr="00BE1AA4">
        <w:tab/>
        <w:t>105 CMR 590.000, no functioning thermometer in refrigerator</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204 </w:t>
      </w:r>
    </w:p>
    <w:p w:rsidR="005E630C" w:rsidRPr="00BE1AA4" w:rsidRDefault="005E630C" w:rsidP="005E630C">
      <w:pPr>
        <w:tabs>
          <w:tab w:val="left" w:pos="2880"/>
        </w:tabs>
      </w:pPr>
      <w:r w:rsidRPr="00BE1AA4">
        <w:tab/>
        <w:t>No Violations Noted</w:t>
      </w:r>
    </w:p>
    <w:p w:rsidR="005E630C" w:rsidRPr="00E53FDC" w:rsidRDefault="005E630C" w:rsidP="005E630C">
      <w:pPr>
        <w:tabs>
          <w:tab w:val="left" w:pos="2880"/>
        </w:tabs>
        <w:ind w:left="2880" w:hanging="2880"/>
        <w:rPr>
          <w:rStyle w:val="CommentReference"/>
          <w:sz w:val="20"/>
        </w:rPr>
      </w:pPr>
    </w:p>
    <w:p w:rsidR="005E630C" w:rsidRPr="00BE1AA4" w:rsidRDefault="005E630C" w:rsidP="005E630C">
      <w:pPr>
        <w:tabs>
          <w:tab w:val="left" w:pos="2880"/>
        </w:tabs>
        <w:ind w:left="2880" w:hanging="2880"/>
        <w:rPr>
          <w:i/>
        </w:rPr>
      </w:pPr>
      <w:r w:rsidRPr="00BE1AA4">
        <w:rPr>
          <w:i/>
        </w:rPr>
        <w:t xml:space="preserve">Room # 205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206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207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208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209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Janitor’s Closet # 210 </w:t>
      </w:r>
    </w:p>
    <w:p w:rsidR="005E630C" w:rsidRPr="00BE1AA4" w:rsidRDefault="005E630C" w:rsidP="005E630C">
      <w:pPr>
        <w:tabs>
          <w:tab w:val="left" w:pos="2880"/>
        </w:tabs>
      </w:pPr>
      <w:r w:rsidRPr="00BE1AA4">
        <w:t>105 CMR 451.353</w:t>
      </w:r>
      <w:r w:rsidR="00A421C7" w:rsidRPr="00BE1AA4">
        <w:t>*</w:t>
      </w:r>
      <w:r w:rsidRPr="00BE1AA4">
        <w:tab/>
        <w:t xml:space="preserve">Interior Maintenance: Ceiling tiles water stained </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Storage # 212</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213 </w:t>
      </w:r>
    </w:p>
    <w:p w:rsidR="005E630C" w:rsidRPr="00BE1AA4" w:rsidRDefault="00A421C7" w:rsidP="005E630C">
      <w:pPr>
        <w:tabs>
          <w:tab w:val="left" w:pos="2880"/>
        </w:tabs>
      </w:pPr>
      <w:r w:rsidRPr="00BE1AA4">
        <w:t>105 CMR 451.103</w:t>
      </w:r>
      <w:r w:rsidRPr="00BE1AA4">
        <w:tab/>
        <w:t xml:space="preserve">Mattresses: Mattress damaged </w:t>
      </w:r>
    </w:p>
    <w:p w:rsidR="005E630C" w:rsidRPr="00BE1AA4" w:rsidRDefault="005E630C" w:rsidP="005E630C">
      <w:pPr>
        <w:tabs>
          <w:tab w:val="left" w:pos="2880"/>
          <w:tab w:val="left" w:pos="8154"/>
        </w:tabs>
      </w:pPr>
    </w:p>
    <w:p w:rsidR="005E630C" w:rsidRPr="00BE1AA4" w:rsidRDefault="005E630C" w:rsidP="005E630C">
      <w:pPr>
        <w:tabs>
          <w:tab w:val="left" w:pos="2880"/>
        </w:tabs>
        <w:ind w:left="2880" w:hanging="2880"/>
        <w:rPr>
          <w:i/>
        </w:rPr>
      </w:pPr>
      <w:r w:rsidRPr="00BE1AA4">
        <w:rPr>
          <w:i/>
        </w:rPr>
        <w:t xml:space="preserve">Room # 214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215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pPr>
    </w:p>
    <w:p w:rsidR="005E630C" w:rsidRPr="00BE1AA4" w:rsidRDefault="005E630C" w:rsidP="005E630C">
      <w:pPr>
        <w:tabs>
          <w:tab w:val="left" w:pos="2880"/>
        </w:tabs>
        <w:ind w:left="2880" w:hanging="2880"/>
        <w:rPr>
          <w:i/>
        </w:rPr>
      </w:pPr>
      <w:r w:rsidRPr="00BE1AA4">
        <w:rPr>
          <w:i/>
        </w:rPr>
        <w:t>Offices # 216/217/218</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Staff Bathroom # 219</w:t>
      </w:r>
    </w:p>
    <w:p w:rsidR="00A421C7" w:rsidRPr="00BE1AA4" w:rsidRDefault="00A421C7" w:rsidP="00A421C7">
      <w:pPr>
        <w:tabs>
          <w:tab w:val="left" w:pos="2880"/>
        </w:tabs>
      </w:pPr>
      <w:r w:rsidRPr="00BE1AA4">
        <w:tab/>
        <w:t>No Violations Noted</w:t>
      </w:r>
    </w:p>
    <w:p w:rsidR="005E630C" w:rsidRPr="00BE1AA4" w:rsidRDefault="005E630C" w:rsidP="005E630C">
      <w:pPr>
        <w:tabs>
          <w:tab w:val="left" w:pos="2880"/>
        </w:tabs>
      </w:pPr>
    </w:p>
    <w:p w:rsidR="005E630C" w:rsidRPr="00BE1AA4" w:rsidRDefault="005E630C" w:rsidP="00A421C7">
      <w:pPr>
        <w:tabs>
          <w:tab w:val="left" w:pos="2880"/>
        </w:tabs>
        <w:rPr>
          <w:i/>
        </w:rPr>
      </w:pPr>
      <w:r w:rsidRPr="00BE1AA4">
        <w:rPr>
          <w:i/>
        </w:rPr>
        <w:t>Resident’s Bathroom # 222</w:t>
      </w:r>
    </w:p>
    <w:p w:rsidR="00A421C7" w:rsidRPr="00BE1AA4" w:rsidRDefault="00A421C7" w:rsidP="00A421C7">
      <w:pPr>
        <w:tabs>
          <w:tab w:val="left" w:pos="2880"/>
        </w:tabs>
      </w:pPr>
      <w:r w:rsidRPr="00BE1AA4">
        <w:t>105 CMR 451.130</w:t>
      </w:r>
      <w:r w:rsidRPr="00BE1AA4">
        <w:tab/>
        <w:t>Hot Water: Shower water temperature recorded at 119</w:t>
      </w:r>
      <w:r w:rsidRPr="00BE1AA4">
        <w:rPr>
          <w:vertAlign w:val="superscript"/>
        </w:rPr>
        <w:t>0</w:t>
      </w:r>
      <w:r w:rsidRPr="00BE1AA4">
        <w:t>F in shower # 2</w:t>
      </w:r>
    </w:p>
    <w:p w:rsidR="00A421C7" w:rsidRPr="00BE1AA4" w:rsidRDefault="00A421C7" w:rsidP="00A421C7">
      <w:pPr>
        <w:tabs>
          <w:tab w:val="left" w:pos="2880"/>
        </w:tabs>
      </w:pPr>
      <w:r w:rsidRPr="00BE1AA4">
        <w:t>105 CMR 451.123</w:t>
      </w:r>
      <w:r w:rsidRPr="00BE1AA4">
        <w:tab/>
        <w:t>Maintenance: Soap scum on walls in shower # 1</w:t>
      </w:r>
    </w:p>
    <w:p w:rsidR="005E630C" w:rsidRPr="00BE1AA4" w:rsidRDefault="005E630C" w:rsidP="005E630C">
      <w:pPr>
        <w:tabs>
          <w:tab w:val="left" w:pos="2880"/>
        </w:tabs>
      </w:pPr>
      <w:r w:rsidRPr="00BE1AA4">
        <w:t>105 CMR 451.123</w:t>
      </w:r>
      <w:r w:rsidR="00A421C7" w:rsidRPr="00BE1AA4">
        <w:t>*</w:t>
      </w:r>
      <w:r w:rsidRPr="00BE1AA4">
        <w:tab/>
        <w:t xml:space="preserve">Maintenance: Soap scum on floor in shower # </w:t>
      </w:r>
      <w:r w:rsidR="00A421C7" w:rsidRPr="00BE1AA4">
        <w:t>1, 4, and 5</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Offices # 223/224/225</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226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A421C7" w:rsidRPr="00BE1AA4" w:rsidRDefault="00A421C7"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lastRenderedPageBreak/>
        <w:t xml:space="preserve">Room # 227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ind w:left="2880" w:hanging="2880"/>
        <w:rPr>
          <w:i/>
        </w:rPr>
      </w:pPr>
      <w:r w:rsidRPr="00BE1AA4">
        <w:rPr>
          <w:i/>
        </w:rPr>
        <w:t xml:space="preserve">Room # 228 </w:t>
      </w:r>
    </w:p>
    <w:p w:rsidR="005E630C" w:rsidRPr="00BE1AA4" w:rsidRDefault="00AA0154" w:rsidP="00AA0154">
      <w:pPr>
        <w:tabs>
          <w:tab w:val="left" w:pos="2880"/>
        </w:tabs>
      </w:pPr>
      <w:r w:rsidRPr="00BE1AA4">
        <w:t>105 CMR 451.353</w:t>
      </w:r>
      <w:r w:rsidRPr="00BE1AA4">
        <w:tab/>
        <w:t>Interior Maintenance</w:t>
      </w:r>
      <w:r w:rsidR="00A421C7" w:rsidRPr="00BE1AA4">
        <w:t>: Pillow damaged</w:t>
      </w:r>
      <w:r w:rsidRPr="00BE1AA4">
        <w:t xml:space="preserve"> on bed </w:t>
      </w:r>
    </w:p>
    <w:p w:rsidR="005E630C" w:rsidRPr="00BE1AA4" w:rsidRDefault="005E630C" w:rsidP="005E630C">
      <w:pPr>
        <w:tabs>
          <w:tab w:val="left" w:pos="2880"/>
          <w:tab w:val="left" w:pos="8154"/>
        </w:tabs>
      </w:pPr>
    </w:p>
    <w:p w:rsidR="005E630C" w:rsidRPr="00BE1AA4" w:rsidRDefault="005E630C" w:rsidP="005E630C">
      <w:pPr>
        <w:tabs>
          <w:tab w:val="left" w:pos="2880"/>
          <w:tab w:val="left" w:pos="8154"/>
        </w:tabs>
        <w:rPr>
          <w:i/>
        </w:rPr>
      </w:pPr>
      <w:r w:rsidRPr="00BE1AA4">
        <w:rPr>
          <w:i/>
        </w:rPr>
        <w:t xml:space="preserve">Day Room # 229 </w:t>
      </w:r>
    </w:p>
    <w:p w:rsidR="00AA0154" w:rsidRPr="00BE1AA4" w:rsidRDefault="00AA0154" w:rsidP="00044046">
      <w:pPr>
        <w:tabs>
          <w:tab w:val="left" w:pos="2880"/>
        </w:tabs>
        <w:ind w:left="2880" w:hanging="2880"/>
      </w:pPr>
      <w:r w:rsidRPr="00BE1AA4">
        <w:t>105 CMR 451.200</w:t>
      </w:r>
      <w:r w:rsidRPr="00BE1AA4">
        <w:tab/>
        <w:t xml:space="preserve">Food Storage, Preparation and Service: Food storage not in compliance with </w:t>
      </w:r>
    </w:p>
    <w:p w:rsidR="00AA0154" w:rsidRPr="00BE1AA4" w:rsidRDefault="00AA0154" w:rsidP="00044046">
      <w:pPr>
        <w:tabs>
          <w:tab w:val="left" w:pos="2880"/>
        </w:tabs>
        <w:ind w:left="2880" w:hanging="2880"/>
      </w:pPr>
      <w:r w:rsidRPr="00BE1AA4">
        <w:tab/>
        <w:t>105 CMR 590.000, no functioning thermometer in refrigerator</w:t>
      </w:r>
    </w:p>
    <w:p w:rsidR="005E630C" w:rsidRPr="00BE1AA4" w:rsidRDefault="005E630C" w:rsidP="005E630C">
      <w:pPr>
        <w:tabs>
          <w:tab w:val="left" w:pos="2880"/>
        </w:tabs>
      </w:pPr>
    </w:p>
    <w:p w:rsidR="005E630C" w:rsidRPr="00BE1AA4" w:rsidRDefault="005E630C" w:rsidP="005E630C">
      <w:pPr>
        <w:tabs>
          <w:tab w:val="left" w:pos="2880"/>
          <w:tab w:val="left" w:pos="8154"/>
        </w:tabs>
        <w:rPr>
          <w:i/>
        </w:rPr>
      </w:pPr>
      <w:r w:rsidRPr="00BE1AA4">
        <w:rPr>
          <w:i/>
        </w:rPr>
        <w:t xml:space="preserve">Laundry Room  </w:t>
      </w:r>
    </w:p>
    <w:p w:rsidR="005E630C" w:rsidRPr="00BE1AA4" w:rsidRDefault="00AA0154" w:rsidP="00AA0154">
      <w:pPr>
        <w:tabs>
          <w:tab w:val="left" w:pos="2880"/>
        </w:tabs>
      </w:pPr>
      <w:r w:rsidRPr="00BE1AA4">
        <w:tab/>
        <w:t>No Violations Noted</w:t>
      </w:r>
    </w:p>
    <w:p w:rsidR="005E630C" w:rsidRPr="00BE1AA4" w:rsidRDefault="005E630C" w:rsidP="005E630C">
      <w:pPr>
        <w:tabs>
          <w:tab w:val="left" w:pos="2880"/>
          <w:tab w:val="left" w:pos="8154"/>
        </w:tabs>
        <w:rPr>
          <w:i/>
        </w:rPr>
      </w:pPr>
    </w:p>
    <w:p w:rsidR="005E630C" w:rsidRPr="00BE1AA4" w:rsidRDefault="005E630C" w:rsidP="005E630C">
      <w:pPr>
        <w:tabs>
          <w:tab w:val="left" w:pos="2880"/>
          <w:tab w:val="left" w:pos="8154"/>
        </w:tabs>
        <w:rPr>
          <w:i/>
        </w:rPr>
      </w:pPr>
      <w:r w:rsidRPr="00BE1AA4">
        <w:rPr>
          <w:i/>
        </w:rPr>
        <w:t>Room # 232</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pPr>
    </w:p>
    <w:p w:rsidR="005E630C" w:rsidRPr="00BE1AA4" w:rsidRDefault="005E630C" w:rsidP="005E630C">
      <w:pPr>
        <w:tabs>
          <w:tab w:val="left" w:pos="2880"/>
        </w:tabs>
        <w:ind w:left="2880" w:hanging="2880"/>
        <w:rPr>
          <w:i/>
        </w:rPr>
      </w:pPr>
      <w:r w:rsidRPr="00BE1AA4">
        <w:rPr>
          <w:i/>
        </w:rPr>
        <w:t xml:space="preserve">Janitor’s Closet # 233 </w:t>
      </w:r>
    </w:p>
    <w:p w:rsidR="00AA0154" w:rsidRPr="00BE1AA4" w:rsidRDefault="00AA0154">
      <w:pPr>
        <w:tabs>
          <w:tab w:val="left" w:pos="2880"/>
        </w:tabs>
      </w:pPr>
      <w:r w:rsidRPr="00BE1AA4">
        <w:t>105 CMR 451.353</w:t>
      </w:r>
      <w:r w:rsidRPr="00BE1AA4">
        <w:tab/>
        <w:t>Interior Maint</w:t>
      </w:r>
      <w:r w:rsidR="00BE1AA4" w:rsidRPr="00BE1AA4">
        <w:t>enance: Wet mop not hung to dry</w:t>
      </w:r>
    </w:p>
    <w:p w:rsidR="005E630C" w:rsidRPr="00BE1AA4" w:rsidRDefault="005E630C" w:rsidP="005E630C">
      <w:pPr>
        <w:tabs>
          <w:tab w:val="left" w:pos="2880"/>
        </w:tabs>
      </w:pPr>
    </w:p>
    <w:p w:rsidR="005E630C" w:rsidRPr="00BE1AA4" w:rsidRDefault="005E630C" w:rsidP="005E630C">
      <w:pPr>
        <w:tabs>
          <w:tab w:val="left" w:pos="2880"/>
        </w:tabs>
        <w:ind w:left="2880" w:hanging="2880"/>
        <w:rPr>
          <w:i/>
        </w:rPr>
      </w:pPr>
      <w:r w:rsidRPr="00BE1AA4">
        <w:rPr>
          <w:i/>
        </w:rPr>
        <w:t xml:space="preserve">Room # 234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ind w:left="2880" w:hanging="2880"/>
        <w:rPr>
          <w:i/>
        </w:rPr>
      </w:pPr>
    </w:p>
    <w:p w:rsidR="005E630C" w:rsidRPr="00BE1AA4" w:rsidRDefault="005E630C" w:rsidP="005E630C">
      <w:pPr>
        <w:tabs>
          <w:tab w:val="left" w:pos="2880"/>
        </w:tabs>
        <w:rPr>
          <w:i/>
        </w:rPr>
      </w:pPr>
      <w:r w:rsidRPr="00BE1AA4">
        <w:rPr>
          <w:i/>
        </w:rPr>
        <w:t xml:space="preserve">Room # 235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Office # 237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AA0154" w:rsidRPr="00BE1AA4" w:rsidRDefault="005E630C" w:rsidP="005E630C">
      <w:pPr>
        <w:rPr>
          <w:i/>
        </w:rPr>
      </w:pPr>
      <w:r w:rsidRPr="00BE1AA4">
        <w:rPr>
          <w:i/>
        </w:rPr>
        <w:t>Resident’s Bathroom # 238</w:t>
      </w:r>
    </w:p>
    <w:p w:rsidR="00AA0154" w:rsidRPr="00BE1AA4" w:rsidRDefault="00AA0154" w:rsidP="00AA0154">
      <w:pPr>
        <w:tabs>
          <w:tab w:val="left" w:pos="2880"/>
        </w:tabs>
      </w:pPr>
      <w:r w:rsidRPr="00BE1AA4">
        <w:t>105 CMR 451.123</w:t>
      </w:r>
      <w:r w:rsidRPr="00BE1AA4">
        <w:tab/>
        <w:t xml:space="preserve">Maintenance: Ceiling vent dusty </w:t>
      </w:r>
    </w:p>
    <w:p w:rsidR="00AA0154" w:rsidRPr="00BE1AA4" w:rsidRDefault="00AA0154">
      <w:pPr>
        <w:tabs>
          <w:tab w:val="left" w:pos="2880"/>
        </w:tabs>
      </w:pPr>
      <w:r w:rsidRPr="00BE1AA4">
        <w:t>105 CMR 451.123</w:t>
      </w:r>
      <w:r w:rsidRPr="00BE1AA4">
        <w:tab/>
        <w:t>Maintenance: Soap scum on walls in shower # 1, 2, 3, 4, and 5</w:t>
      </w:r>
    </w:p>
    <w:p w:rsidR="005E630C" w:rsidRPr="00BE1AA4" w:rsidRDefault="00AA0154" w:rsidP="00AA0154">
      <w:pPr>
        <w:tabs>
          <w:tab w:val="left" w:pos="2880"/>
        </w:tabs>
      </w:pPr>
      <w:r w:rsidRPr="00BE1AA4">
        <w:t>105 CMR 451.123</w:t>
      </w:r>
      <w:r w:rsidRPr="00BE1AA4">
        <w:tab/>
        <w:t>Maintenance: Soap scum on floor in shower # 3</w:t>
      </w:r>
      <w:r w:rsidR="005E630C" w:rsidRPr="00BE1AA4">
        <w:rPr>
          <w:i/>
        </w:rPr>
        <w:t xml:space="preserve"> </w:t>
      </w:r>
      <w:r w:rsidR="005E630C" w:rsidRPr="00BE1AA4">
        <w:rPr>
          <w:i/>
        </w:rPr>
        <w:tab/>
      </w:r>
    </w:p>
    <w:p w:rsidR="005E630C" w:rsidRPr="00BE1AA4" w:rsidRDefault="005E630C" w:rsidP="005E630C">
      <w:pPr>
        <w:tabs>
          <w:tab w:val="left" w:pos="2880"/>
        </w:tabs>
      </w:pPr>
      <w:r w:rsidRPr="00BE1AA4">
        <w:t>105 CMR 451.123</w:t>
      </w:r>
      <w:r w:rsidR="00AA0154" w:rsidRPr="00BE1AA4">
        <w:t>*</w:t>
      </w:r>
      <w:r w:rsidRPr="00BE1AA4">
        <w:tab/>
        <w:t>Maintenance: Soap scum on floor in shower # 1, 2, 4, and 5</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Offices # 240/242/243</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Group Room # 245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Day Room # 246 </w:t>
      </w:r>
    </w:p>
    <w:p w:rsidR="005E630C" w:rsidRPr="00BE1AA4" w:rsidRDefault="00AA0154" w:rsidP="00AA0154">
      <w:pPr>
        <w:tabs>
          <w:tab w:val="left" w:pos="2880"/>
        </w:tabs>
      </w:pPr>
      <w:r w:rsidRPr="00BE1AA4">
        <w:t>105 CMR 451.353</w:t>
      </w:r>
      <w:r w:rsidRPr="00BE1AA4">
        <w:tab/>
        <w:t xml:space="preserve">Interior Maintenance: Chair padding damaged </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Officer’s Station # 247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b/>
          <w:u w:val="single"/>
        </w:rPr>
      </w:pPr>
      <w:r w:rsidRPr="00BE1AA4">
        <w:rPr>
          <w:b/>
          <w:u w:val="single"/>
        </w:rPr>
        <w:t>3</w:t>
      </w:r>
      <w:r w:rsidRPr="00BE1AA4">
        <w:rPr>
          <w:b/>
          <w:u w:val="single"/>
          <w:vertAlign w:val="superscript"/>
        </w:rPr>
        <w:t>rd</w:t>
      </w:r>
      <w:r w:rsidRPr="00BE1AA4">
        <w:rPr>
          <w:b/>
          <w:u w:val="single"/>
        </w:rPr>
        <w:t xml:space="preserve"> Floor </w:t>
      </w:r>
    </w:p>
    <w:p w:rsidR="005E630C" w:rsidRPr="00BE1AA4" w:rsidRDefault="005E630C" w:rsidP="005E630C">
      <w:pPr>
        <w:tabs>
          <w:tab w:val="left" w:pos="2880"/>
        </w:tabs>
        <w:rPr>
          <w:b/>
          <w:u w:val="single"/>
        </w:rPr>
      </w:pPr>
    </w:p>
    <w:p w:rsidR="005E630C" w:rsidRPr="00BE1AA4" w:rsidRDefault="005E630C" w:rsidP="005E630C">
      <w:pPr>
        <w:tabs>
          <w:tab w:val="left" w:pos="2880"/>
        </w:tabs>
        <w:rPr>
          <w:i/>
        </w:rPr>
      </w:pPr>
      <w:r w:rsidRPr="00BE1AA4">
        <w:rPr>
          <w:i/>
        </w:rPr>
        <w:t xml:space="preserve">Group Room # 302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303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304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r w:rsidRPr="00BE1AA4">
        <w:rPr>
          <w:i/>
        </w:rPr>
        <w:lastRenderedPageBreak/>
        <w:t xml:space="preserve">Room # 305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306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307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308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pPr>
    </w:p>
    <w:p w:rsidR="005E630C" w:rsidRPr="00BE1AA4" w:rsidRDefault="005E630C" w:rsidP="005E630C">
      <w:pPr>
        <w:tabs>
          <w:tab w:val="left" w:pos="2880"/>
        </w:tabs>
        <w:rPr>
          <w:i/>
        </w:rPr>
      </w:pPr>
      <w:r w:rsidRPr="00BE1AA4">
        <w:rPr>
          <w:i/>
        </w:rPr>
        <w:t xml:space="preserve">Janitor’s Closet # 309 </w:t>
      </w:r>
    </w:p>
    <w:p w:rsidR="005E630C" w:rsidRPr="00BE1AA4" w:rsidRDefault="00AA0154" w:rsidP="00AA0154">
      <w:pPr>
        <w:tabs>
          <w:tab w:val="left" w:pos="2880"/>
        </w:tabs>
      </w:pPr>
      <w:r w:rsidRPr="00BE1AA4">
        <w:t>105 CMR 451.353</w:t>
      </w:r>
      <w:r w:rsidRPr="00BE1AA4">
        <w:tab/>
        <w:t xml:space="preserve">Interior Maintenance: Ceiling tiles damaged </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Room # 311</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312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313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314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Offices # 315/316/317</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Staff Bathroom # 318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Resident’s Bathroom # 321</w:t>
      </w:r>
    </w:p>
    <w:p w:rsidR="00AA0154" w:rsidRPr="00BE1AA4" w:rsidRDefault="00AA0154" w:rsidP="00AA0154">
      <w:pPr>
        <w:tabs>
          <w:tab w:val="left" w:pos="2880"/>
        </w:tabs>
      </w:pPr>
      <w:r w:rsidRPr="00BE1AA4">
        <w:t>105 CMR 451.123</w:t>
      </w:r>
      <w:r w:rsidRPr="00BE1AA4">
        <w:tab/>
        <w:t>Maintenance: Soap scum on floor in shower # 5</w:t>
      </w:r>
    </w:p>
    <w:p w:rsidR="005E630C" w:rsidRPr="00BE1AA4" w:rsidRDefault="005E630C" w:rsidP="005E630C">
      <w:pPr>
        <w:tabs>
          <w:tab w:val="left" w:pos="2880"/>
        </w:tabs>
      </w:pPr>
      <w:r w:rsidRPr="00BE1AA4">
        <w:t>105 CMR 451.123</w:t>
      </w:r>
      <w:r w:rsidR="00AA0154" w:rsidRPr="00BE1AA4">
        <w:t>*</w:t>
      </w:r>
      <w:r w:rsidRPr="00BE1AA4">
        <w:tab/>
        <w:t xml:space="preserve">Maintenance: Soap scum on floor in shower # </w:t>
      </w:r>
      <w:r w:rsidR="00AA0154" w:rsidRPr="00BE1AA4">
        <w:t xml:space="preserve">3 </w:t>
      </w:r>
      <w:r w:rsidRPr="00BE1AA4">
        <w:t>and 4</w:t>
      </w:r>
    </w:p>
    <w:p w:rsidR="00AA0154" w:rsidRPr="00BE1AA4" w:rsidRDefault="00AA0154" w:rsidP="00AA0154">
      <w:pPr>
        <w:tabs>
          <w:tab w:val="left" w:pos="2880"/>
        </w:tabs>
      </w:pPr>
      <w:r w:rsidRPr="00BE1AA4">
        <w:t>105 CMR 451.123</w:t>
      </w:r>
      <w:r w:rsidRPr="00BE1AA4">
        <w:tab/>
        <w:t>Maintenance: Soap scum on walls in shower # 1, 2, 3, and 5</w:t>
      </w:r>
    </w:p>
    <w:p w:rsidR="005E630C" w:rsidRPr="00BE1AA4" w:rsidRDefault="005E630C" w:rsidP="005E630C">
      <w:pPr>
        <w:tabs>
          <w:tab w:val="left" w:pos="2880"/>
        </w:tabs>
      </w:pPr>
      <w:r w:rsidRPr="00BE1AA4">
        <w:t>105 CMR 451.123</w:t>
      </w:r>
      <w:r w:rsidR="00AA0154" w:rsidRPr="00BE1AA4">
        <w:t>*</w:t>
      </w:r>
      <w:r w:rsidRPr="00BE1AA4">
        <w:tab/>
        <w:t>Maintenance: Soap scum on walls in shower # 4</w:t>
      </w:r>
    </w:p>
    <w:p w:rsidR="00AA0154" w:rsidRPr="00BE1AA4" w:rsidRDefault="00AA0154" w:rsidP="00AA0154">
      <w:pPr>
        <w:tabs>
          <w:tab w:val="left" w:pos="2880"/>
        </w:tabs>
      </w:pPr>
      <w:r w:rsidRPr="00BE1AA4">
        <w:t>105 CMR 451.123</w:t>
      </w:r>
      <w:r w:rsidRPr="00BE1AA4">
        <w:tab/>
        <w:t>Maintenance: Shower curtain damaged in shower # 1 and 5</w:t>
      </w:r>
    </w:p>
    <w:p w:rsidR="005E630C" w:rsidRPr="00BE1AA4" w:rsidRDefault="005E630C" w:rsidP="005E630C">
      <w:pPr>
        <w:tabs>
          <w:tab w:val="left" w:pos="2880"/>
        </w:tabs>
      </w:pPr>
    </w:p>
    <w:p w:rsidR="005E630C" w:rsidRPr="00BE1AA4" w:rsidRDefault="005E630C" w:rsidP="005E630C">
      <w:pPr>
        <w:tabs>
          <w:tab w:val="left" w:pos="2880"/>
        </w:tabs>
        <w:rPr>
          <w:i/>
        </w:rPr>
      </w:pPr>
      <w:r w:rsidRPr="00BE1AA4">
        <w:rPr>
          <w:i/>
        </w:rPr>
        <w:t xml:space="preserve">Office # 322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Unit Manager’s Office # 323</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Office # 324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325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326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BE1AA4" w:rsidRPr="00BE1AA4" w:rsidRDefault="00BE1AA4" w:rsidP="005E630C">
      <w:pPr>
        <w:tabs>
          <w:tab w:val="left" w:pos="2880"/>
        </w:tabs>
        <w:rPr>
          <w:i/>
        </w:rPr>
      </w:pPr>
    </w:p>
    <w:p w:rsidR="005E630C" w:rsidRPr="00BE1AA4" w:rsidRDefault="005E630C" w:rsidP="005E630C">
      <w:pPr>
        <w:tabs>
          <w:tab w:val="left" w:pos="2880"/>
        </w:tabs>
        <w:rPr>
          <w:i/>
        </w:rPr>
      </w:pPr>
      <w:r w:rsidRPr="00BE1AA4">
        <w:rPr>
          <w:i/>
        </w:rPr>
        <w:lastRenderedPageBreak/>
        <w:t xml:space="preserve">Room # 327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328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330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Janitor’s Closet # 331</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Room # 332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b/>
        </w:rPr>
      </w:pPr>
    </w:p>
    <w:p w:rsidR="005E630C" w:rsidRPr="00BE1AA4" w:rsidRDefault="005E630C" w:rsidP="005E630C">
      <w:pPr>
        <w:tabs>
          <w:tab w:val="left" w:pos="2880"/>
          <w:tab w:val="left" w:pos="8154"/>
        </w:tabs>
        <w:rPr>
          <w:i/>
        </w:rPr>
      </w:pPr>
      <w:r w:rsidRPr="00BE1AA4">
        <w:rPr>
          <w:i/>
        </w:rPr>
        <w:t>Room # 333</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pPr>
    </w:p>
    <w:p w:rsidR="005E630C" w:rsidRPr="00BE1AA4" w:rsidRDefault="005E630C" w:rsidP="005E630C">
      <w:pPr>
        <w:tabs>
          <w:tab w:val="left" w:pos="2880"/>
          <w:tab w:val="left" w:pos="8154"/>
        </w:tabs>
        <w:rPr>
          <w:i/>
        </w:rPr>
      </w:pPr>
      <w:r w:rsidRPr="00BE1AA4">
        <w:rPr>
          <w:i/>
        </w:rPr>
        <w:t xml:space="preserve">Office # 335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 w:val="left" w:pos="8154"/>
        </w:tabs>
        <w:rPr>
          <w:i/>
        </w:rPr>
      </w:pPr>
    </w:p>
    <w:p w:rsidR="005E630C" w:rsidRPr="00BE1AA4" w:rsidRDefault="005E630C" w:rsidP="005E630C">
      <w:pPr>
        <w:tabs>
          <w:tab w:val="left" w:pos="2880"/>
          <w:tab w:val="left" w:pos="8154"/>
        </w:tabs>
        <w:rPr>
          <w:i/>
        </w:rPr>
      </w:pPr>
      <w:r w:rsidRPr="00BE1AA4">
        <w:rPr>
          <w:i/>
        </w:rPr>
        <w:t xml:space="preserve">Resident’s Bathroom # 336 </w:t>
      </w:r>
    </w:p>
    <w:p w:rsidR="00815D85" w:rsidRPr="00BE1AA4" w:rsidRDefault="00815D85" w:rsidP="00815D85">
      <w:pPr>
        <w:tabs>
          <w:tab w:val="left" w:pos="2880"/>
        </w:tabs>
      </w:pPr>
      <w:r w:rsidRPr="00BE1AA4">
        <w:t>105 CMR 451.123</w:t>
      </w:r>
      <w:r w:rsidRPr="00BE1AA4">
        <w:tab/>
        <w:t>Maintenance: Soap scum on walls in shower # 1, 2, 3, 4, and 5</w:t>
      </w:r>
    </w:p>
    <w:p w:rsidR="005E630C" w:rsidRPr="00BE1AA4" w:rsidRDefault="005E630C" w:rsidP="005E630C">
      <w:pPr>
        <w:tabs>
          <w:tab w:val="left" w:pos="2880"/>
        </w:tabs>
      </w:pPr>
      <w:r w:rsidRPr="00BE1AA4">
        <w:t>105 CMR 451.123*</w:t>
      </w:r>
      <w:r w:rsidRPr="00BE1AA4">
        <w:tab/>
        <w:t xml:space="preserve">Maintenance: Soap scum on floor in shower # </w:t>
      </w:r>
      <w:r w:rsidR="00815D85" w:rsidRPr="00BE1AA4">
        <w:t>1, 2, 3, 4, and 5</w:t>
      </w:r>
    </w:p>
    <w:p w:rsidR="00815D85" w:rsidRPr="00BE1AA4" w:rsidRDefault="00815D85" w:rsidP="00815D85">
      <w:pPr>
        <w:tabs>
          <w:tab w:val="left" w:pos="2880"/>
        </w:tabs>
      </w:pPr>
      <w:r w:rsidRPr="00BE1AA4">
        <w:t>105 CMR 451.130</w:t>
      </w:r>
      <w:r w:rsidRPr="00BE1AA4">
        <w:tab/>
        <w:t>Hot Water: Shower water temperature recorded at 121</w:t>
      </w:r>
      <w:r w:rsidRPr="00BE1AA4">
        <w:rPr>
          <w:vertAlign w:val="superscript"/>
        </w:rPr>
        <w:t>0</w:t>
      </w:r>
      <w:r w:rsidRPr="00BE1AA4">
        <w:t>F in shower # 3</w:t>
      </w:r>
    </w:p>
    <w:p w:rsidR="00AA0154" w:rsidRPr="00BE1AA4" w:rsidRDefault="00AA0154" w:rsidP="005E630C">
      <w:pPr>
        <w:tabs>
          <w:tab w:val="left" w:pos="2880"/>
        </w:tabs>
      </w:pPr>
    </w:p>
    <w:p w:rsidR="005E630C" w:rsidRPr="00BE1AA4" w:rsidRDefault="005E630C" w:rsidP="005E630C">
      <w:pPr>
        <w:tabs>
          <w:tab w:val="left" w:pos="2880"/>
        </w:tabs>
        <w:rPr>
          <w:i/>
        </w:rPr>
      </w:pPr>
      <w:r w:rsidRPr="00BE1AA4">
        <w:rPr>
          <w:i/>
        </w:rPr>
        <w:t>Offices # 338/340/341</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Group Room # 343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Day Room # 344 </w:t>
      </w:r>
    </w:p>
    <w:p w:rsidR="005E630C" w:rsidRPr="00BE1AA4" w:rsidRDefault="00815D85" w:rsidP="00815D85">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tabs>
          <w:tab w:val="left" w:pos="2880"/>
        </w:tabs>
        <w:rPr>
          <w:i/>
        </w:rPr>
      </w:pPr>
      <w:r w:rsidRPr="00BE1AA4">
        <w:rPr>
          <w:i/>
        </w:rPr>
        <w:t xml:space="preserve">Officer’s Station # 345 </w:t>
      </w:r>
    </w:p>
    <w:p w:rsidR="005E630C" w:rsidRPr="00BE1AA4" w:rsidRDefault="005E630C" w:rsidP="005E630C">
      <w:pPr>
        <w:tabs>
          <w:tab w:val="left" w:pos="2880"/>
        </w:tabs>
      </w:pPr>
      <w:r w:rsidRPr="00BE1AA4">
        <w:tab/>
        <w:t>No Violations Noted</w:t>
      </w:r>
    </w:p>
    <w:p w:rsidR="005E630C" w:rsidRPr="00BE1AA4" w:rsidRDefault="005E630C" w:rsidP="005E630C">
      <w:pPr>
        <w:tabs>
          <w:tab w:val="left" w:pos="2880"/>
        </w:tabs>
        <w:rPr>
          <w:i/>
        </w:rPr>
      </w:pPr>
    </w:p>
    <w:p w:rsidR="005E630C" w:rsidRPr="00BE1AA4" w:rsidRDefault="005E630C" w:rsidP="005E630C">
      <w:pPr>
        <w:rPr>
          <w:b/>
          <w:u w:val="single"/>
        </w:rPr>
      </w:pPr>
      <w:r w:rsidRPr="00BE1AA4">
        <w:rPr>
          <w:b/>
          <w:u w:val="single"/>
        </w:rPr>
        <w:t xml:space="preserve">Observations and Recommendations </w:t>
      </w:r>
    </w:p>
    <w:p w:rsidR="005E630C" w:rsidRPr="00BE1AA4" w:rsidRDefault="005E630C" w:rsidP="005E630C"/>
    <w:p w:rsidR="005E630C" w:rsidRPr="00BE1AA4" w:rsidRDefault="005E630C" w:rsidP="005E630C">
      <w:pPr>
        <w:numPr>
          <w:ilvl w:val="0"/>
          <w:numId w:val="1"/>
        </w:numPr>
      </w:pPr>
      <w:r w:rsidRPr="00BE1AA4">
        <w:t>The inmate population was 121 at the time of inspection.</w:t>
      </w:r>
    </w:p>
    <w:p w:rsidR="005E630C" w:rsidRPr="00BE1AA4" w:rsidRDefault="005E630C" w:rsidP="009661DE"/>
    <w:p w:rsidR="00BE1AA4" w:rsidRPr="00BE1AA4" w:rsidRDefault="00BE1AA4" w:rsidP="00E72622">
      <w:r w:rsidRPr="00BE1AA4">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E1AA4" w:rsidRPr="00BE1AA4" w:rsidRDefault="00BE1AA4">
      <w:pPr>
        <w:pStyle w:val="BodyText"/>
        <w:rPr>
          <w:b/>
          <w:szCs w:val="22"/>
        </w:rPr>
      </w:pPr>
    </w:p>
    <w:p w:rsidR="00BE1AA4" w:rsidRPr="00BE1AA4" w:rsidRDefault="00BE1AA4" w:rsidP="00FF5D79">
      <w:pPr>
        <w:pStyle w:val="BodyTextIndent3"/>
        <w:spacing w:after="0"/>
        <w:ind w:left="0"/>
        <w:rPr>
          <w:sz w:val="22"/>
          <w:szCs w:val="22"/>
        </w:rPr>
      </w:pPr>
      <w:r w:rsidRPr="00BE1AA4">
        <w:rPr>
          <w:sz w:val="22"/>
          <w:szCs w:val="22"/>
        </w:rPr>
        <w:t xml:space="preserve">To review the specific regulatory requirements please visit our website at </w:t>
      </w:r>
      <w:hyperlink r:id="rId9" w:history="1">
        <w:r w:rsidRPr="00BE1AA4">
          <w:rPr>
            <w:rStyle w:val="Hyperlink"/>
            <w:color w:val="auto"/>
            <w:sz w:val="22"/>
            <w:szCs w:val="22"/>
          </w:rPr>
          <w:t>www.mass.gov/dph/dcs</w:t>
        </w:r>
      </w:hyperlink>
      <w:r w:rsidRPr="00BE1AA4">
        <w:rPr>
          <w:sz w:val="22"/>
          <w:szCs w:val="22"/>
        </w:rPr>
        <w:t xml:space="preserve"> and click on "Correctional Facilities" (available in both PDF and RTF formats).</w:t>
      </w:r>
    </w:p>
    <w:p w:rsidR="00BE1AA4" w:rsidRPr="00BE1AA4" w:rsidRDefault="00BE1AA4" w:rsidP="00FF5D79">
      <w:pPr>
        <w:pStyle w:val="BodyTextIndent3"/>
        <w:spacing w:after="0"/>
        <w:ind w:left="0"/>
        <w:rPr>
          <w:sz w:val="22"/>
          <w:szCs w:val="22"/>
        </w:rPr>
      </w:pPr>
    </w:p>
    <w:p w:rsidR="00BE1AA4" w:rsidRPr="00BE1AA4" w:rsidRDefault="00BE1AA4" w:rsidP="00A35697">
      <w:r w:rsidRPr="00BE1AA4">
        <w:t xml:space="preserve">To review the Food Establishment regulations please visit the Food Protection website at </w:t>
      </w:r>
      <w:hyperlink r:id="rId10" w:tooltip="http://www.mass.gov/dph/fpp" w:history="1">
        <w:r w:rsidRPr="00BE1AA4">
          <w:rPr>
            <w:rStyle w:val="Hyperlink"/>
            <w:color w:val="auto"/>
          </w:rPr>
          <w:t>www.mass.gov/dph/fpp</w:t>
        </w:r>
      </w:hyperlink>
      <w:r w:rsidRPr="00BE1AA4">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BE1AA4">
          <w:rPr>
            <w:rStyle w:val="Hyperlink"/>
            <w:color w:val="auto"/>
          </w:rPr>
          <w:t>1999 Food Code</w:t>
        </w:r>
      </w:hyperlink>
      <w:r w:rsidRPr="00BE1AA4">
        <w:t>”.</w:t>
      </w:r>
    </w:p>
    <w:p w:rsidR="00BE1AA4" w:rsidRPr="00BE1AA4" w:rsidRDefault="00BE1AA4" w:rsidP="00A35697">
      <w:pPr>
        <w:pStyle w:val="BodyTextIndent3"/>
        <w:spacing w:after="0"/>
        <w:ind w:left="0"/>
        <w:rPr>
          <w:sz w:val="22"/>
          <w:szCs w:val="22"/>
        </w:rPr>
      </w:pPr>
    </w:p>
    <w:p w:rsidR="00BE1AA4" w:rsidRPr="00BE1AA4" w:rsidRDefault="00BE1AA4" w:rsidP="00BE1AA4">
      <w:pPr>
        <w:pStyle w:val="BodyTextIndent3"/>
        <w:spacing w:after="0"/>
        <w:ind w:left="0"/>
        <w:rPr>
          <w:sz w:val="22"/>
          <w:szCs w:val="22"/>
        </w:rPr>
      </w:pPr>
      <w:r w:rsidRPr="00BE1AA4">
        <w:rPr>
          <w:sz w:val="22"/>
          <w:szCs w:val="22"/>
        </w:rPr>
        <w:t xml:space="preserve">To review the Labeling regulations please visit the Food Protection website at </w:t>
      </w:r>
      <w:hyperlink r:id="rId12" w:tooltip="http://www.mass.gov/dph/fpp" w:history="1">
        <w:r w:rsidRPr="00BE1AA4">
          <w:rPr>
            <w:sz w:val="22"/>
            <w:szCs w:val="22"/>
            <w:u w:val="single"/>
          </w:rPr>
          <w:t>www.mass.gov/dph/fpp</w:t>
        </w:r>
      </w:hyperlink>
      <w:r w:rsidRPr="00BE1AA4">
        <w:rPr>
          <w:sz w:val="22"/>
          <w:szCs w:val="22"/>
        </w:rPr>
        <w:t xml:space="preserve"> and click on “Food Protection Regulations”. Then under “General Food Regulations” click “105 CMR 520.000: Labeling.” </w:t>
      </w:r>
    </w:p>
    <w:p w:rsidR="00BE1AA4" w:rsidRPr="00BE1AA4" w:rsidRDefault="00BE1AA4">
      <w:pPr>
        <w:pStyle w:val="BodyText"/>
        <w:ind w:left="1980" w:hanging="1980"/>
        <w:rPr>
          <w:szCs w:val="22"/>
        </w:rPr>
      </w:pPr>
      <w:r w:rsidRPr="00BE1AA4">
        <w:rPr>
          <w:szCs w:val="22"/>
        </w:rPr>
        <w:lastRenderedPageBreak/>
        <w:t>This inspection report is signed and certified under the pains and penalties of perjury.</w:t>
      </w:r>
    </w:p>
    <w:p w:rsidR="00BE1AA4" w:rsidRPr="00BE1AA4" w:rsidRDefault="00BE1AA4"/>
    <w:p w:rsidR="00BE1AA4" w:rsidRPr="00BE1AA4" w:rsidRDefault="00BE1AA4"/>
    <w:p w:rsidR="00BE1AA4" w:rsidRPr="00BE1AA4" w:rsidRDefault="00BE1AA4">
      <w:r w:rsidRPr="00BE1AA4">
        <w:tab/>
      </w:r>
      <w:r w:rsidRPr="00BE1AA4">
        <w:tab/>
      </w:r>
      <w:r w:rsidRPr="00BE1AA4">
        <w:tab/>
      </w:r>
      <w:r w:rsidRPr="00BE1AA4">
        <w:tab/>
      </w:r>
      <w:r w:rsidRPr="00BE1AA4">
        <w:tab/>
      </w:r>
      <w:r w:rsidRPr="00BE1AA4">
        <w:tab/>
      </w:r>
      <w:r w:rsidRPr="00BE1AA4">
        <w:tab/>
      </w:r>
      <w:r w:rsidRPr="00BE1AA4">
        <w:tab/>
      </w:r>
      <w:r w:rsidRPr="00BE1AA4">
        <w:tab/>
        <w:t>Sincerely,</w:t>
      </w:r>
    </w:p>
    <w:p w:rsidR="00BE1AA4" w:rsidRPr="00BE1AA4" w:rsidRDefault="00BE1AA4"/>
    <w:p w:rsidR="00BE1AA4" w:rsidRPr="00BE1AA4" w:rsidRDefault="00BE1AA4"/>
    <w:p w:rsidR="00BE1AA4" w:rsidRPr="00BE1AA4" w:rsidRDefault="00BE1AA4"/>
    <w:p w:rsidR="00BE1AA4" w:rsidRPr="00BE1AA4" w:rsidRDefault="00BE1AA4">
      <w:r w:rsidRPr="00BE1AA4">
        <w:tab/>
      </w:r>
      <w:r w:rsidRPr="00BE1AA4">
        <w:tab/>
      </w:r>
      <w:r w:rsidRPr="00BE1AA4">
        <w:tab/>
      </w:r>
      <w:r w:rsidRPr="00BE1AA4">
        <w:tab/>
      </w:r>
      <w:r w:rsidRPr="00BE1AA4">
        <w:tab/>
      </w:r>
      <w:r w:rsidRPr="00BE1AA4">
        <w:tab/>
      </w:r>
      <w:r w:rsidRPr="00BE1AA4">
        <w:tab/>
      </w:r>
      <w:r w:rsidRPr="00BE1AA4">
        <w:tab/>
      </w:r>
      <w:r w:rsidRPr="00BE1AA4">
        <w:tab/>
        <w:t xml:space="preserve">Scott </w:t>
      </w:r>
      <w:proofErr w:type="spellStart"/>
      <w:r w:rsidRPr="00BE1AA4">
        <w:t>Koczela</w:t>
      </w:r>
      <w:proofErr w:type="spellEnd"/>
      <w:r w:rsidRPr="00BE1AA4">
        <w:t xml:space="preserve"> </w:t>
      </w:r>
    </w:p>
    <w:p w:rsidR="00BE1AA4" w:rsidRPr="00BE1AA4" w:rsidRDefault="00BE1AA4">
      <w:r w:rsidRPr="00BE1AA4">
        <w:tab/>
      </w:r>
      <w:r w:rsidRPr="00BE1AA4">
        <w:tab/>
      </w:r>
      <w:r w:rsidRPr="00BE1AA4">
        <w:tab/>
      </w:r>
      <w:r w:rsidRPr="00BE1AA4">
        <w:tab/>
      </w:r>
      <w:r w:rsidRPr="00BE1AA4">
        <w:tab/>
      </w:r>
      <w:r w:rsidRPr="00BE1AA4">
        <w:tab/>
      </w:r>
      <w:r w:rsidRPr="00BE1AA4">
        <w:tab/>
      </w:r>
      <w:r w:rsidRPr="00BE1AA4">
        <w:tab/>
      </w:r>
      <w:r w:rsidRPr="00BE1AA4">
        <w:tab/>
        <w:t>Environmental Analyst, CSP, BEH</w:t>
      </w:r>
    </w:p>
    <w:p w:rsidR="00BE1AA4" w:rsidRPr="00BE1AA4" w:rsidRDefault="00BE1AA4"/>
    <w:p w:rsidR="00BE1AA4" w:rsidRPr="00BE1AA4" w:rsidRDefault="00BE1AA4"/>
    <w:p w:rsidR="00BE1AA4" w:rsidRPr="00BE1AA4" w:rsidRDefault="00BE1AA4" w:rsidP="00BE1AA4">
      <w:r w:rsidRPr="00BE1AA4">
        <w:t>cc:</w:t>
      </w:r>
      <w:r w:rsidRPr="00BE1AA4">
        <w:tab/>
        <w:t>Jana Ferguson, Director, BEH</w:t>
      </w:r>
    </w:p>
    <w:p w:rsidR="00BE1AA4" w:rsidRPr="00BE1AA4" w:rsidRDefault="00BE1AA4" w:rsidP="00BE1AA4">
      <w:r w:rsidRPr="00BE1AA4">
        <w:tab/>
        <w:t>Steven Hughes, Director, CSP, BEH</w:t>
      </w:r>
    </w:p>
    <w:p w:rsidR="00BE1AA4" w:rsidRPr="00BE1AA4" w:rsidRDefault="00BE1AA4" w:rsidP="00BE1AA4">
      <w:pPr>
        <w:ind w:firstLine="720"/>
      </w:pPr>
      <w:r w:rsidRPr="00BE1AA4">
        <w:t xml:space="preserve">Marylou </w:t>
      </w:r>
      <w:proofErr w:type="spellStart"/>
      <w:r w:rsidRPr="00BE1AA4">
        <w:t>Sudders</w:t>
      </w:r>
      <w:proofErr w:type="spellEnd"/>
      <w:r w:rsidRPr="00BE1AA4">
        <w:t xml:space="preserve">, Secretary, Executive Office of Health and Human Services </w:t>
      </w:r>
    </w:p>
    <w:p w:rsidR="00BE1AA4" w:rsidRPr="00BE1AA4" w:rsidRDefault="00BE1AA4" w:rsidP="00BE1AA4">
      <w:r w:rsidRPr="00BE1AA4">
        <w:tab/>
        <w:t>Thomas Turco, Commissioner, DOC</w:t>
      </w:r>
    </w:p>
    <w:p w:rsidR="00BE1AA4" w:rsidRPr="00BE1AA4" w:rsidRDefault="00BE1AA4" w:rsidP="00BE1AA4">
      <w:r w:rsidRPr="00BE1AA4">
        <w:tab/>
        <w:t xml:space="preserve">Della Blake, Superintendent </w:t>
      </w:r>
    </w:p>
    <w:p w:rsidR="00BE1AA4" w:rsidRPr="00BE1AA4" w:rsidRDefault="00BE1AA4" w:rsidP="00BE1AA4">
      <w:r w:rsidRPr="00BE1AA4">
        <w:tab/>
        <w:t>Tina Mole, Standards and Training Coordinator</w:t>
      </w:r>
    </w:p>
    <w:p w:rsidR="00BE1AA4" w:rsidRPr="00BE1AA4" w:rsidRDefault="00BE1AA4" w:rsidP="00BE1AA4">
      <w:pPr>
        <w:ind w:left="720"/>
      </w:pPr>
      <w:r w:rsidRPr="00BE1AA4">
        <w:t xml:space="preserve">Gary </w:t>
      </w:r>
      <w:proofErr w:type="spellStart"/>
      <w:r w:rsidRPr="00BE1AA4">
        <w:t>Trueman</w:t>
      </w:r>
      <w:proofErr w:type="spellEnd"/>
      <w:r w:rsidRPr="00BE1AA4">
        <w:t>, EHSO</w:t>
      </w:r>
    </w:p>
    <w:p w:rsidR="00BE1AA4" w:rsidRPr="00BE1AA4" w:rsidRDefault="00BE1AA4" w:rsidP="00BE1AA4">
      <w:pPr>
        <w:ind w:firstLine="720"/>
      </w:pPr>
      <w:r w:rsidRPr="00BE1AA4">
        <w:t xml:space="preserve">Elizabeth Hanna, Classification Director </w:t>
      </w:r>
    </w:p>
    <w:p w:rsidR="00BE1AA4" w:rsidRPr="00BE1AA4" w:rsidRDefault="00BE1AA4" w:rsidP="00BE1AA4">
      <w:pPr>
        <w:ind w:firstLine="720"/>
        <w:rPr>
          <w:noProof/>
        </w:rPr>
      </w:pPr>
      <w:r w:rsidRPr="00BE1AA4">
        <w:t xml:space="preserve">Helen R. </w:t>
      </w:r>
      <w:proofErr w:type="spellStart"/>
      <w:r w:rsidRPr="00BE1AA4">
        <w:t>Caulton</w:t>
      </w:r>
      <w:proofErr w:type="spellEnd"/>
      <w:r w:rsidRPr="00BE1AA4">
        <w:t xml:space="preserve"> Harris, H&amp;HS, Director, </w:t>
      </w:r>
      <w:r w:rsidRPr="00BE1AA4">
        <w:rPr>
          <w:noProof/>
        </w:rPr>
        <w:t>Springfield Board of Health</w:t>
      </w:r>
    </w:p>
    <w:p w:rsidR="00BE1AA4" w:rsidRPr="00BE1AA4" w:rsidRDefault="00BE1AA4" w:rsidP="00BE1AA4">
      <w:r w:rsidRPr="00BE1AA4">
        <w:tab/>
        <w:t>Clerk, Massachusetts House of Representatives</w:t>
      </w:r>
    </w:p>
    <w:p w:rsidR="00BE1AA4" w:rsidRPr="00BE1AA4" w:rsidRDefault="00BE1AA4" w:rsidP="00BE1AA4">
      <w:r w:rsidRPr="00BE1AA4">
        <w:tab/>
        <w:t>Clerk, Massachusetts Senate</w:t>
      </w:r>
    </w:p>
    <w:p w:rsidR="00BE1AA4" w:rsidRPr="00BE1AA4" w:rsidRDefault="00BE1AA4" w:rsidP="00BE1AA4">
      <w:r w:rsidRPr="00BE1AA4">
        <w:tab/>
        <w:t>Daniel Bennett, Secretary, EOPSS</w:t>
      </w:r>
    </w:p>
    <w:p w:rsidR="0046132D" w:rsidRPr="00BE1AA4" w:rsidRDefault="00BE1AA4" w:rsidP="00BE1AA4">
      <w:pPr>
        <w:ind w:firstLine="720"/>
      </w:pPr>
      <w:r w:rsidRPr="00BE1AA4">
        <w:t xml:space="preserve">Nelson Alves, Director, Policy Development and Compliance Unit </w:t>
      </w:r>
    </w:p>
    <w:sectPr w:rsidR="0046132D" w:rsidRPr="00BE1AA4" w:rsidSect="004D3F22">
      <w:footerReference w:type="default" r:id="rId13"/>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7E0" w:rsidRDefault="003A37E0" w:rsidP="004D3F22">
      <w:r>
        <w:separator/>
      </w:r>
    </w:p>
  </w:endnote>
  <w:endnote w:type="continuationSeparator" w:id="0">
    <w:p w:rsidR="003A37E0" w:rsidRDefault="003A37E0" w:rsidP="004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8E" w:rsidRDefault="0036158E" w:rsidP="0036158E">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453EE">
      <w:rPr>
        <w:noProof/>
        <w:sz w:val="20"/>
        <w:szCs w:val="20"/>
      </w:rPr>
      <w:t>451-18(2)-Hampden-Springfield-Report 6-11-18</w:t>
    </w:r>
    <w:r>
      <w:rPr>
        <w:sz w:val="20"/>
        <w:szCs w:val="20"/>
      </w:rPr>
      <w:fldChar w:fldCharType="end"/>
    </w:r>
    <w:r>
      <w:rPr>
        <w:sz w:val="20"/>
        <w:szCs w:val="20"/>
      </w:rPr>
      <w:tab/>
    </w: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A06EDD">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A06EDD">
      <w:rPr>
        <w:noProof/>
        <w:sz w:val="20"/>
        <w:szCs w:val="20"/>
      </w:rPr>
      <w:t>10</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7E0" w:rsidRDefault="003A37E0" w:rsidP="004D3F22">
      <w:r>
        <w:separator/>
      </w:r>
    </w:p>
  </w:footnote>
  <w:footnote w:type="continuationSeparator" w:id="0">
    <w:p w:rsidR="003A37E0" w:rsidRDefault="003A37E0" w:rsidP="004D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6A"/>
    <w:rsid w:val="0001705C"/>
    <w:rsid w:val="001B677D"/>
    <w:rsid w:val="002B49CD"/>
    <w:rsid w:val="002C71A8"/>
    <w:rsid w:val="0036158E"/>
    <w:rsid w:val="003A37E0"/>
    <w:rsid w:val="0046132D"/>
    <w:rsid w:val="004D3F22"/>
    <w:rsid w:val="005A37AA"/>
    <w:rsid w:val="005E630C"/>
    <w:rsid w:val="006230AD"/>
    <w:rsid w:val="00707126"/>
    <w:rsid w:val="00815D85"/>
    <w:rsid w:val="008500E4"/>
    <w:rsid w:val="00856196"/>
    <w:rsid w:val="00882B84"/>
    <w:rsid w:val="00911C9C"/>
    <w:rsid w:val="00A06EDD"/>
    <w:rsid w:val="00A421C7"/>
    <w:rsid w:val="00AA0154"/>
    <w:rsid w:val="00AF396A"/>
    <w:rsid w:val="00BE1AA4"/>
    <w:rsid w:val="00C407DD"/>
    <w:rsid w:val="00D453EE"/>
    <w:rsid w:val="00DB3177"/>
    <w:rsid w:val="00DC4D3D"/>
    <w:rsid w:val="00E53FDC"/>
    <w:rsid w:val="00E7792C"/>
    <w:rsid w:val="00EE5E19"/>
    <w:rsid w:val="00FA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F396A"/>
    <w:pPr>
      <w:framePr w:w="6927" w:hSpace="187" w:wrap="notBeside" w:vAnchor="text" w:hAnchor="page" w:x="3594" w:y="1"/>
      <w:jc w:val="center"/>
    </w:pPr>
    <w:rPr>
      <w:rFonts w:ascii="Arial" w:hAnsi="Arial"/>
      <w:sz w:val="28"/>
    </w:rPr>
  </w:style>
  <w:style w:type="paragraph" w:customStyle="1" w:styleId="Weld">
    <w:name w:val="Weld"/>
    <w:basedOn w:val="Normal"/>
    <w:rsid w:val="00AF396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F396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70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6"/>
    <w:rPr>
      <w:rFonts w:ascii="Segoe UI" w:eastAsia="Times New Roman" w:hAnsi="Segoe UI" w:cs="Segoe UI"/>
      <w:sz w:val="18"/>
      <w:szCs w:val="18"/>
    </w:rPr>
  </w:style>
  <w:style w:type="paragraph" w:styleId="Header">
    <w:name w:val="header"/>
    <w:basedOn w:val="Normal"/>
    <w:link w:val="HeaderChar"/>
    <w:uiPriority w:val="99"/>
    <w:unhideWhenUsed/>
    <w:rsid w:val="004D3F22"/>
    <w:pPr>
      <w:tabs>
        <w:tab w:val="center" w:pos="4680"/>
        <w:tab w:val="right" w:pos="9360"/>
      </w:tabs>
    </w:pPr>
  </w:style>
  <w:style w:type="character" w:customStyle="1" w:styleId="HeaderChar">
    <w:name w:val="Header Char"/>
    <w:basedOn w:val="DefaultParagraphFont"/>
    <w:link w:val="Header"/>
    <w:uiPriority w:val="99"/>
    <w:rsid w:val="004D3F22"/>
    <w:rPr>
      <w:rFonts w:ascii="Times New Roman" w:eastAsia="Times New Roman" w:hAnsi="Times New Roman" w:cs="Times New Roman"/>
    </w:rPr>
  </w:style>
  <w:style w:type="paragraph" w:styleId="Footer">
    <w:name w:val="footer"/>
    <w:basedOn w:val="Normal"/>
    <w:link w:val="FooterChar"/>
    <w:uiPriority w:val="99"/>
    <w:unhideWhenUsed/>
    <w:rsid w:val="004D3F22"/>
    <w:pPr>
      <w:tabs>
        <w:tab w:val="center" w:pos="4680"/>
        <w:tab w:val="right" w:pos="9360"/>
      </w:tabs>
    </w:pPr>
  </w:style>
  <w:style w:type="character" w:customStyle="1" w:styleId="FooterChar">
    <w:name w:val="Footer Char"/>
    <w:basedOn w:val="DefaultParagraphFont"/>
    <w:link w:val="Footer"/>
    <w:uiPriority w:val="99"/>
    <w:rsid w:val="004D3F2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E630C"/>
    <w:rPr>
      <w:sz w:val="16"/>
      <w:szCs w:val="16"/>
    </w:rPr>
  </w:style>
  <w:style w:type="character" w:styleId="Hyperlink">
    <w:name w:val="Hyperlink"/>
    <w:rsid w:val="00BE1AA4"/>
    <w:rPr>
      <w:color w:val="0000FF"/>
      <w:u w:val="single"/>
    </w:rPr>
  </w:style>
  <w:style w:type="paragraph" w:styleId="BodyText">
    <w:name w:val="Body Text"/>
    <w:basedOn w:val="Normal"/>
    <w:link w:val="BodyTextChar"/>
    <w:rsid w:val="00BE1AA4"/>
    <w:pPr>
      <w:overflowPunct w:val="0"/>
      <w:autoSpaceDE w:val="0"/>
      <w:autoSpaceDN w:val="0"/>
      <w:adjustRightInd w:val="0"/>
    </w:pPr>
    <w:rPr>
      <w:szCs w:val="20"/>
    </w:rPr>
  </w:style>
  <w:style w:type="character" w:customStyle="1" w:styleId="BodyTextChar">
    <w:name w:val="Body Text Char"/>
    <w:basedOn w:val="DefaultParagraphFont"/>
    <w:link w:val="BodyText"/>
    <w:rsid w:val="00BE1AA4"/>
    <w:rPr>
      <w:rFonts w:ascii="Times New Roman" w:eastAsia="Times New Roman" w:hAnsi="Times New Roman" w:cs="Times New Roman"/>
      <w:szCs w:val="20"/>
    </w:rPr>
  </w:style>
  <w:style w:type="paragraph" w:styleId="BodyTextIndent3">
    <w:name w:val="Body Text Indent 3"/>
    <w:basedOn w:val="Normal"/>
    <w:link w:val="BodyTextIndent3Char"/>
    <w:rsid w:val="00BE1AA4"/>
    <w:pPr>
      <w:spacing w:after="120"/>
      <w:ind w:left="360"/>
    </w:pPr>
    <w:rPr>
      <w:sz w:val="16"/>
      <w:szCs w:val="16"/>
    </w:rPr>
  </w:style>
  <w:style w:type="character" w:customStyle="1" w:styleId="BodyTextIndent3Char">
    <w:name w:val="Body Text Indent 3 Char"/>
    <w:basedOn w:val="DefaultParagraphFont"/>
    <w:link w:val="BodyTextIndent3"/>
    <w:rsid w:val="00BE1AA4"/>
    <w:rPr>
      <w:rFonts w:ascii="Times New Roman" w:eastAsia="Times New Roman" w:hAnsi="Times New Roman" w:cs="Times New Roman"/>
      <w:sz w:val="16"/>
      <w:szCs w:val="16"/>
    </w:rPr>
  </w:style>
  <w:style w:type="paragraph" w:styleId="CommentText">
    <w:name w:val="annotation text"/>
    <w:basedOn w:val="Normal"/>
    <w:link w:val="CommentTextChar"/>
    <w:uiPriority w:val="99"/>
    <w:semiHidden/>
    <w:unhideWhenUsed/>
    <w:rsid w:val="00882B84"/>
    <w:rPr>
      <w:sz w:val="20"/>
      <w:szCs w:val="20"/>
    </w:rPr>
  </w:style>
  <w:style w:type="character" w:customStyle="1" w:styleId="CommentTextChar">
    <w:name w:val="Comment Text Char"/>
    <w:basedOn w:val="DefaultParagraphFont"/>
    <w:link w:val="CommentText"/>
    <w:uiPriority w:val="99"/>
    <w:semiHidden/>
    <w:rsid w:val="00882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2B84"/>
    <w:rPr>
      <w:b/>
      <w:bCs/>
    </w:rPr>
  </w:style>
  <w:style w:type="character" w:customStyle="1" w:styleId="CommentSubjectChar">
    <w:name w:val="Comment Subject Char"/>
    <w:basedOn w:val="CommentTextChar"/>
    <w:link w:val="CommentSubject"/>
    <w:uiPriority w:val="99"/>
    <w:semiHidden/>
    <w:rsid w:val="00882B8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F396A"/>
    <w:pPr>
      <w:framePr w:w="6927" w:hSpace="187" w:wrap="notBeside" w:vAnchor="text" w:hAnchor="page" w:x="3594" w:y="1"/>
      <w:jc w:val="center"/>
    </w:pPr>
    <w:rPr>
      <w:rFonts w:ascii="Arial" w:hAnsi="Arial"/>
      <w:sz w:val="28"/>
    </w:rPr>
  </w:style>
  <w:style w:type="paragraph" w:customStyle="1" w:styleId="Weld">
    <w:name w:val="Weld"/>
    <w:basedOn w:val="Normal"/>
    <w:rsid w:val="00AF396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F396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70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6"/>
    <w:rPr>
      <w:rFonts w:ascii="Segoe UI" w:eastAsia="Times New Roman" w:hAnsi="Segoe UI" w:cs="Segoe UI"/>
      <w:sz w:val="18"/>
      <w:szCs w:val="18"/>
    </w:rPr>
  </w:style>
  <w:style w:type="paragraph" w:styleId="Header">
    <w:name w:val="header"/>
    <w:basedOn w:val="Normal"/>
    <w:link w:val="HeaderChar"/>
    <w:uiPriority w:val="99"/>
    <w:unhideWhenUsed/>
    <w:rsid w:val="004D3F22"/>
    <w:pPr>
      <w:tabs>
        <w:tab w:val="center" w:pos="4680"/>
        <w:tab w:val="right" w:pos="9360"/>
      </w:tabs>
    </w:pPr>
  </w:style>
  <w:style w:type="character" w:customStyle="1" w:styleId="HeaderChar">
    <w:name w:val="Header Char"/>
    <w:basedOn w:val="DefaultParagraphFont"/>
    <w:link w:val="Header"/>
    <w:uiPriority w:val="99"/>
    <w:rsid w:val="004D3F22"/>
    <w:rPr>
      <w:rFonts w:ascii="Times New Roman" w:eastAsia="Times New Roman" w:hAnsi="Times New Roman" w:cs="Times New Roman"/>
    </w:rPr>
  </w:style>
  <w:style w:type="paragraph" w:styleId="Footer">
    <w:name w:val="footer"/>
    <w:basedOn w:val="Normal"/>
    <w:link w:val="FooterChar"/>
    <w:uiPriority w:val="99"/>
    <w:unhideWhenUsed/>
    <w:rsid w:val="004D3F22"/>
    <w:pPr>
      <w:tabs>
        <w:tab w:val="center" w:pos="4680"/>
        <w:tab w:val="right" w:pos="9360"/>
      </w:tabs>
    </w:pPr>
  </w:style>
  <w:style w:type="character" w:customStyle="1" w:styleId="FooterChar">
    <w:name w:val="Footer Char"/>
    <w:basedOn w:val="DefaultParagraphFont"/>
    <w:link w:val="Footer"/>
    <w:uiPriority w:val="99"/>
    <w:rsid w:val="004D3F2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E630C"/>
    <w:rPr>
      <w:sz w:val="16"/>
      <w:szCs w:val="16"/>
    </w:rPr>
  </w:style>
  <w:style w:type="character" w:styleId="Hyperlink">
    <w:name w:val="Hyperlink"/>
    <w:rsid w:val="00BE1AA4"/>
    <w:rPr>
      <w:color w:val="0000FF"/>
      <w:u w:val="single"/>
    </w:rPr>
  </w:style>
  <w:style w:type="paragraph" w:styleId="BodyText">
    <w:name w:val="Body Text"/>
    <w:basedOn w:val="Normal"/>
    <w:link w:val="BodyTextChar"/>
    <w:rsid w:val="00BE1AA4"/>
    <w:pPr>
      <w:overflowPunct w:val="0"/>
      <w:autoSpaceDE w:val="0"/>
      <w:autoSpaceDN w:val="0"/>
      <w:adjustRightInd w:val="0"/>
    </w:pPr>
    <w:rPr>
      <w:szCs w:val="20"/>
    </w:rPr>
  </w:style>
  <w:style w:type="character" w:customStyle="1" w:styleId="BodyTextChar">
    <w:name w:val="Body Text Char"/>
    <w:basedOn w:val="DefaultParagraphFont"/>
    <w:link w:val="BodyText"/>
    <w:rsid w:val="00BE1AA4"/>
    <w:rPr>
      <w:rFonts w:ascii="Times New Roman" w:eastAsia="Times New Roman" w:hAnsi="Times New Roman" w:cs="Times New Roman"/>
      <w:szCs w:val="20"/>
    </w:rPr>
  </w:style>
  <w:style w:type="paragraph" w:styleId="BodyTextIndent3">
    <w:name w:val="Body Text Indent 3"/>
    <w:basedOn w:val="Normal"/>
    <w:link w:val="BodyTextIndent3Char"/>
    <w:rsid w:val="00BE1AA4"/>
    <w:pPr>
      <w:spacing w:after="120"/>
      <w:ind w:left="360"/>
    </w:pPr>
    <w:rPr>
      <w:sz w:val="16"/>
      <w:szCs w:val="16"/>
    </w:rPr>
  </w:style>
  <w:style w:type="character" w:customStyle="1" w:styleId="BodyTextIndent3Char">
    <w:name w:val="Body Text Indent 3 Char"/>
    <w:basedOn w:val="DefaultParagraphFont"/>
    <w:link w:val="BodyTextIndent3"/>
    <w:rsid w:val="00BE1AA4"/>
    <w:rPr>
      <w:rFonts w:ascii="Times New Roman" w:eastAsia="Times New Roman" w:hAnsi="Times New Roman" w:cs="Times New Roman"/>
      <w:sz w:val="16"/>
      <w:szCs w:val="16"/>
    </w:rPr>
  </w:style>
  <w:style w:type="paragraph" w:styleId="CommentText">
    <w:name w:val="annotation text"/>
    <w:basedOn w:val="Normal"/>
    <w:link w:val="CommentTextChar"/>
    <w:uiPriority w:val="99"/>
    <w:semiHidden/>
    <w:unhideWhenUsed/>
    <w:rsid w:val="00882B84"/>
    <w:rPr>
      <w:sz w:val="20"/>
      <w:szCs w:val="20"/>
    </w:rPr>
  </w:style>
  <w:style w:type="character" w:customStyle="1" w:styleId="CommentTextChar">
    <w:name w:val="Comment Text Char"/>
    <w:basedOn w:val="DefaultParagraphFont"/>
    <w:link w:val="CommentText"/>
    <w:uiPriority w:val="99"/>
    <w:semiHidden/>
    <w:rsid w:val="00882B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82B84"/>
    <w:rPr>
      <w:b/>
      <w:bCs/>
    </w:rPr>
  </w:style>
  <w:style w:type="character" w:customStyle="1" w:styleId="CommentSubjectChar">
    <w:name w:val="Comment Subject Char"/>
    <w:basedOn w:val="CommentTextChar"/>
    <w:link w:val="CommentSubject"/>
    <w:uiPriority w:val="99"/>
    <w:semiHidden/>
    <w:rsid w:val="00882B8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1930</Words>
  <Characters>10345</Characters>
  <Application>Microsoft Office Word</Application>
  <DocSecurity>0</DocSecurity>
  <Lines>608</Lines>
  <Paragraphs>454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Western Massachusetts Recovery and Wellness Center, Springfield – June 8, 2018</dc:title>
  <dc:creator>Stearns, Robin (EHS)</dc:creator>
  <cp:lastModifiedBy>AutoBVT</cp:lastModifiedBy>
  <cp:revision>6</cp:revision>
  <cp:lastPrinted>2018-06-11T13:11:00Z</cp:lastPrinted>
  <dcterms:created xsi:type="dcterms:W3CDTF">2018-06-11T14:58:00Z</dcterms:created>
  <dcterms:modified xsi:type="dcterms:W3CDTF">2018-12-13T15:54:00Z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189952182</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