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701E4407" w:rsidR="007D6522" w:rsidRPr="00FA6C52" w:rsidRDefault="00D471FB" w:rsidP="00077A0B">
            <w:pPr>
              <w:pStyle w:val="MHCoverChart-Description"/>
              <w:spacing w:before="40" w:after="40"/>
              <w:contextualSpacing/>
              <w:rPr>
                <w:color w:val="FFFFFF" w:themeColor="background1"/>
                <w:sz w:val="24"/>
                <w:szCs w:val="24"/>
              </w:rPr>
            </w:pPr>
            <w:r>
              <w:rPr>
                <w:color w:val="FFFFFF" w:themeColor="background1"/>
              </w:rPr>
              <w:t xml:space="preserve">Cambridge Health Alliance </w:t>
            </w:r>
            <w:r w:rsidR="00C256C1" w:rsidRPr="00C256C1">
              <w:rPr>
                <w:bCs/>
                <w:color w:val="FFFFFF" w:themeColor="background1"/>
              </w:rPr>
              <w:t>–</w:t>
            </w:r>
            <w:r w:rsidR="00C256C1">
              <w:rPr>
                <w:bCs/>
                <w:color w:val="FFFFFF" w:themeColor="background1"/>
              </w:rPr>
              <w:t xml:space="preserve"> </w:t>
            </w:r>
            <w:r w:rsidR="000F451E" w:rsidRPr="00FB2619">
              <w:rPr>
                <w:color w:val="FFFFFF" w:themeColor="background1"/>
              </w:rPr>
              <w:t>Hospital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566A72F" w:rsidR="009B4F17" w:rsidRPr="00FB2619" w:rsidRDefault="00D8148A"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3386894F"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443394A"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w:t>
            </w:r>
            <w:r w:rsidR="00933ED9">
              <w:rPr>
                <w:b/>
                <w:bCs w:val="0"/>
                <w:color w:val="FFFFFF" w:themeColor="background1"/>
                <w:sz w:val="24"/>
                <w:szCs w:val="24"/>
              </w:rPr>
              <w:t>asure</w:t>
            </w:r>
            <w:r w:rsidRPr="00FA6C52">
              <w:rPr>
                <w:b/>
                <w:bCs w:val="0"/>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17532A67" w:rsidR="009B4F17" w:rsidRPr="00FB2619" w:rsidRDefault="00417EA8" w:rsidP="00077A0B">
            <w:pPr>
              <w:pStyle w:val="MHCoverChart-Description"/>
              <w:spacing w:before="40" w:after="40"/>
              <w:contextualSpacing/>
              <w:rPr>
                <w:color w:val="FFFFFF" w:themeColor="background1"/>
                <w:sz w:val="24"/>
                <w:szCs w:val="24"/>
              </w:rPr>
            </w:pPr>
            <w:r w:rsidRPr="00417EA8">
              <w:rPr>
                <w:color w:val="FFFFFF" w:themeColor="background1"/>
                <w:sz w:val="24"/>
                <w:szCs w:val="24"/>
              </w:rPr>
              <w:t>Patient Experience: Communication, Courtesy, and Respect</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3C13F675" w:rsidR="009B4F17" w:rsidRPr="00FB2619" w:rsidRDefault="00A23BE4" w:rsidP="00077A0B">
            <w:pPr>
              <w:pStyle w:val="MHCoverChart-Description"/>
              <w:spacing w:before="40" w:after="40"/>
              <w:contextualSpacing/>
              <w:rPr>
                <w:color w:val="FFFFFF" w:themeColor="background1"/>
                <w:sz w:val="24"/>
                <w:szCs w:val="24"/>
              </w:rPr>
            </w:pPr>
            <w:r>
              <w:rPr>
                <w:color w:val="FFFFFF" w:themeColor="background1"/>
                <w:sz w:val="24"/>
                <w:szCs w:val="24"/>
              </w:rPr>
              <w:t>HCAHPS Data</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0D9387EA" w:rsidR="009B4F17" w:rsidRPr="00FB2619" w:rsidRDefault="00417EA8" w:rsidP="00077A0B">
            <w:pPr>
              <w:pStyle w:val="MHCoverChart-Description"/>
              <w:spacing w:before="40" w:after="40"/>
              <w:contextualSpacing/>
              <w:rPr>
                <w:color w:val="FFFFFF" w:themeColor="background1"/>
                <w:sz w:val="24"/>
                <w:szCs w:val="24"/>
              </w:rPr>
            </w:pPr>
            <w:proofErr w:type="spellStart"/>
            <w:r>
              <w:rPr>
                <w:color w:val="FFFFFF" w:themeColor="background1"/>
                <w:sz w:val="24"/>
                <w:szCs w:val="24"/>
              </w:rPr>
              <w:t>MassQEX</w:t>
            </w:r>
            <w:proofErr w:type="spellEnd"/>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1E5EB89" w:rsidR="009B4F17" w:rsidRPr="00FB2619" w:rsidRDefault="00417EA8" w:rsidP="00077A0B">
            <w:pPr>
              <w:pStyle w:val="MHCoverChart-Description"/>
              <w:spacing w:before="40" w:after="40"/>
              <w:contextualSpacing/>
              <w:rPr>
                <w:color w:val="FFFFFF" w:themeColor="background1"/>
                <w:sz w:val="24"/>
                <w:szCs w:val="24"/>
              </w:rPr>
            </w:pPr>
            <w:r>
              <w:rPr>
                <w:color w:val="FFFFFF" w:themeColor="background1"/>
                <w:sz w:val="24"/>
                <w:szCs w:val="24"/>
              </w:rPr>
              <w:t>June 30, 2025</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43E3EEBC" w:rsidR="002238A4" w:rsidRDefault="00FE3D4F"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71AE3995">
                <wp:simplePos x="0" y="0"/>
                <wp:positionH relativeFrom="margin">
                  <wp:posOffset>713105</wp:posOffset>
                </wp:positionH>
                <wp:positionV relativeFrom="paragraph">
                  <wp:posOffset>116840</wp:posOffset>
                </wp:positionV>
                <wp:extent cx="5003800" cy="6350"/>
                <wp:effectExtent l="17780" t="15875" r="17145" b="15875"/>
                <wp:wrapNone/>
                <wp:docPr id="604270497"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svg="http://schemas.microsoft.com/office/drawing/2016/SVG/main" xmlns:pic="http://schemas.openxmlformats.org/drawingml/2006/picture" xmlns:a16="http://schemas.microsoft.com/office/drawing/2014/main" xmlns:a="http://schemas.openxmlformats.org/drawingml/2006/main">
            <w:pict>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52C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979F577" w14:textId="77777777" w:rsidR="00391E7F" w:rsidRDefault="00391E7F"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7041B1C9" w14:textId="234E60FC" w:rsidR="005D5AF7" w:rsidRDefault="005D5AF7" w:rsidP="00CE5F10">
      <w:r w:rsidRPr="003133F2">
        <w:rPr>
          <w:rFonts w:eastAsia="Times New Roman" w:cstheme="minorHAnsi"/>
          <w:color w:val="000000"/>
        </w:rPr>
        <w:t xml:space="preserve">The </w:t>
      </w:r>
      <w:r w:rsidRPr="003133F2">
        <w:rPr>
          <w:rFonts w:eastAsia="Times New Roman" w:cstheme="minorHAnsi"/>
          <w:i/>
          <w:color w:val="000000"/>
        </w:rPr>
        <w:t>Patient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p w14:paraId="656C2AB7" w14:textId="34C82211" w:rsidR="00240F61" w:rsidRPr="00255FF0" w:rsidRDefault="005D5AF7" w:rsidP="00E334C3">
      <w:pPr>
        <w:pStyle w:val="Heading2"/>
      </w:pPr>
      <w:r>
        <w:t>PY2 HCAHPS Deliverable Guidance</w:t>
      </w:r>
    </w:p>
    <w:p w14:paraId="4ABDDE69" w14:textId="4E00ACE3" w:rsidR="00240F61" w:rsidRPr="00240F61" w:rsidRDefault="00240F61" w:rsidP="00E334C3">
      <w:pPr>
        <w:pStyle w:val="Heading3"/>
      </w:pPr>
      <w:r w:rsidRPr="00240F61">
        <w:t>Introduction</w:t>
      </w:r>
    </w:p>
    <w:p w14:paraId="0677DC80" w14:textId="501B052B" w:rsidR="005D5AF7" w:rsidRDefault="005D5AF7" w:rsidP="005D5AF7">
      <w:r>
        <w:t xml:space="preserve">Hospitals participating in the EOHHS Hospital Quality and Equity Incentive Program (HQEIP) are expected to complete performance requirements as stated in the HQEIP Performance Year 2 (PY2) </w:t>
      </w:r>
      <w:r w:rsidR="00FF3F33">
        <w:t>T</w:t>
      </w:r>
      <w:r>
        <w:t xml:space="preserve">echnical </w:t>
      </w:r>
      <w:r w:rsidR="00FF3F33">
        <w:t>S</w:t>
      </w:r>
      <w:r>
        <w:t>pecifications. This document provides instructions for submission of the deliverable associated with the HCAHPS: Items Related to Cultural Competency measure. Using data from the HCAHPS survey, this measure requires hospitals to report HCAHPS survey results for MassHealth members, including but not limited to MassHealth members participating in the HCAHPS survey as part of a hospital’s collection efforts for the Inpatient Prospective Payment System (IPPS) program for the Performance Year (</w:t>
      </w:r>
      <w:hyperlink r:id="rId13" w:history="1">
        <w:r w:rsidRPr="008108CD">
          <w:rPr>
            <w:rStyle w:val="Hyperlink"/>
          </w:rPr>
          <w:t>HCAHPS: Patients' Perspectives of Care Survey | CMS</w:t>
        </w:r>
      </w:hyperlink>
      <w:r>
        <w:t>). Surveys conducted via paper or online modes are acceptable.</w:t>
      </w:r>
    </w:p>
    <w:p w14:paraId="710A38FC" w14:textId="468FC4D8" w:rsidR="0005626E" w:rsidRDefault="0005626E" w:rsidP="00240F61">
      <w:bookmarkStart w:id="0" w:name="CCOs_must_answer_all_questions_and_meet_"/>
      <w:bookmarkStart w:id="1" w:name="Answers_should_be_based_on_language_serv"/>
      <w:bookmarkEnd w:id="0"/>
      <w:bookmarkEnd w:id="1"/>
    </w:p>
    <w:p w14:paraId="527F4C6A" w14:textId="77777777" w:rsidR="00D27598" w:rsidRDefault="00D27598">
      <w:pPr>
        <w:spacing w:before="0" w:after="0" w:line="240" w:lineRule="auto"/>
        <w:rPr>
          <w:rFonts w:asciiTheme="majorHAnsi" w:eastAsiaTheme="majorEastAsia" w:hAnsiTheme="majorHAnsi" w:cstheme="majorBidi"/>
          <w:b/>
          <w:bCs/>
          <w:color w:val="14558F" w:themeColor="accent1"/>
          <w:sz w:val="30"/>
          <w:szCs w:val="26"/>
        </w:rPr>
      </w:pPr>
      <w:r>
        <w:br w:type="page"/>
      </w:r>
    </w:p>
    <w:p w14:paraId="78A35E0A" w14:textId="7CA03651" w:rsidR="002354FC" w:rsidRDefault="002354FC" w:rsidP="00E334C3">
      <w:pPr>
        <w:pStyle w:val="Heading3"/>
      </w:pPr>
      <w:bookmarkStart w:id="2" w:name="_Ref153365899"/>
      <w:r>
        <w:lastRenderedPageBreak/>
        <w:t xml:space="preserve">Section 1: </w:t>
      </w:r>
      <w:bookmarkEnd w:id="2"/>
      <w:r w:rsidR="00A64C49">
        <w:t>Reporting Components</w:t>
      </w:r>
    </w:p>
    <w:p w14:paraId="0260A768" w14:textId="1865A9B0" w:rsidR="006221F3" w:rsidRPr="00C610B0" w:rsidRDefault="00A921AF" w:rsidP="00C610B0">
      <w:pPr>
        <w:pStyle w:val="ListParagraph"/>
        <w:numPr>
          <w:ilvl w:val="0"/>
          <w:numId w:val="17"/>
        </w:numPr>
        <w:shd w:val="clear" w:color="auto" w:fill="FFFFFF" w:themeFill="background1"/>
        <w:spacing w:before="0" w:after="0" w:line="291" w:lineRule="atLeast"/>
        <w:textAlignment w:val="baseline"/>
        <w:rPr>
          <w:rFonts w:eastAsia="Times New Roman" w:cstheme="minorHAnsi"/>
          <w:i/>
          <w:bdr w:val="none" w:sz="0" w:space="0" w:color="auto" w:frame="1"/>
          <w:shd w:val="clear" w:color="auto" w:fill="FFFFFF"/>
          <w14:ligatures w14:val="none"/>
        </w:rPr>
      </w:pPr>
      <w:bookmarkStart w:id="3" w:name="_Hlk159232548"/>
      <w:r>
        <w:rPr>
          <w:rFonts w:eastAsia="Times New Roman" w:cstheme="minorHAnsi"/>
          <w:b/>
          <w:bdr w:val="none" w:sz="0" w:space="0" w:color="auto" w:frame="1"/>
          <w:shd w:val="clear" w:color="auto" w:fill="FFFFFF"/>
          <w14:ligatures w14:val="none"/>
        </w:rPr>
        <w:t xml:space="preserve">HCAHPS </w:t>
      </w:r>
      <w:r w:rsidR="008E2B47">
        <w:rPr>
          <w:rFonts w:eastAsia="Times New Roman" w:cstheme="minorHAnsi"/>
          <w:b/>
          <w:bdr w:val="none" w:sz="0" w:space="0" w:color="auto" w:frame="1"/>
          <w:shd w:val="clear" w:color="auto" w:fill="FFFFFF"/>
          <w14:ligatures w14:val="none"/>
        </w:rPr>
        <w:t>Aggregate Data – Data Entry</w:t>
      </w:r>
    </w:p>
    <w:bookmarkEnd w:id="3"/>
    <w:p w14:paraId="2B223C03" w14:textId="77777777" w:rsidR="008E2B47" w:rsidRDefault="008E2B47" w:rsidP="008E2B47">
      <w:pPr>
        <w:shd w:val="clear" w:color="auto" w:fill="FFFFFF" w:themeFill="background1"/>
        <w:spacing w:before="0" w:after="0" w:line="291" w:lineRule="atLeast"/>
        <w:textAlignment w:val="baseline"/>
        <w:rPr>
          <w:rFonts w:eastAsia="Times New Roman" w:cstheme="minorHAnsi"/>
          <w:bCs/>
          <w:bdr w:val="none" w:sz="0" w:space="0" w:color="auto" w:frame="1"/>
          <w:shd w:val="clear" w:color="auto" w:fill="FFFFFF"/>
          <w14:ligatures w14:val="none"/>
        </w:rPr>
      </w:pPr>
    </w:p>
    <w:p w14:paraId="4F971E59" w14:textId="359FCEB1" w:rsidR="008E2B47" w:rsidRPr="00A877AD" w:rsidRDefault="004551B4" w:rsidP="0063014D">
      <w:pPr>
        <w:pStyle w:val="ListParagraph"/>
        <w:shd w:val="clear" w:color="auto" w:fill="FFFFFF" w:themeFill="background1"/>
        <w:spacing w:before="0" w:after="0" w:line="291" w:lineRule="atLeast"/>
        <w:ind w:left="360"/>
        <w:textAlignment w:val="baseline"/>
        <w:rPr>
          <w:rFonts w:eastAsia="Times New Roman" w:cstheme="minorHAnsi"/>
          <w:b/>
          <w:u w:val="single"/>
          <w:bdr w:val="none" w:sz="0" w:space="0" w:color="auto" w:frame="1"/>
          <w:shd w:val="clear" w:color="auto" w:fill="FFFFFF"/>
          <w14:ligatures w14:val="none"/>
        </w:rPr>
      </w:pPr>
      <w:r w:rsidRPr="00A877AD">
        <w:rPr>
          <w:rFonts w:eastAsia="Times New Roman" w:cstheme="minorHAnsi"/>
          <w:b/>
          <w:u w:val="single"/>
          <w:bdr w:val="none" w:sz="0" w:space="0" w:color="auto" w:frame="1"/>
          <w:shd w:val="clear" w:color="auto" w:fill="FFFFFF"/>
          <w14:ligatures w14:val="none"/>
        </w:rPr>
        <w:t xml:space="preserve">I. </w:t>
      </w:r>
      <w:r w:rsidR="008E2B47" w:rsidRPr="00A877AD">
        <w:rPr>
          <w:rFonts w:eastAsia="Times New Roman" w:cstheme="minorHAnsi"/>
          <w:b/>
          <w:u w:val="single"/>
          <w:bdr w:val="none" w:sz="0" w:space="0" w:color="auto" w:frame="1"/>
          <w:shd w:val="clear" w:color="auto" w:fill="FFFFFF"/>
          <w14:ligatures w14:val="none"/>
        </w:rPr>
        <w:t>Summary of Survey Statistics for CY 2024</w:t>
      </w:r>
    </w:p>
    <w:p w14:paraId="510303B1" w14:textId="05CD2C1E" w:rsidR="006221F3" w:rsidRPr="00A877AD" w:rsidRDefault="006221F3" w:rsidP="001D0D03">
      <w:pPr>
        <w:shd w:val="clear" w:color="auto" w:fill="FFFFFF" w:themeFill="background1"/>
        <w:spacing w:before="0" w:after="0" w:line="291" w:lineRule="atLeast"/>
        <w:ind w:left="360"/>
        <w:textAlignment w:val="baseline"/>
        <w:rPr>
          <w:rFonts w:eastAsia="Times New Roman" w:cstheme="minorHAnsi"/>
          <w:bCs/>
          <w:i/>
          <w:bdr w:val="none" w:sz="0" w:space="0" w:color="auto" w:frame="1"/>
          <w:shd w:val="clear" w:color="auto" w:fill="FFFFFF"/>
          <w14:ligatures w14:val="none"/>
        </w:rPr>
      </w:pPr>
      <w:r w:rsidRPr="00A877AD">
        <w:rPr>
          <w:rFonts w:eastAsia="Times New Roman" w:cstheme="minorHAnsi"/>
          <w:bCs/>
          <w:bdr w:val="none" w:sz="0" w:space="0" w:color="auto" w:frame="1"/>
          <w:shd w:val="clear" w:color="auto" w:fill="FFFFFF"/>
          <w14:ligatures w14:val="none"/>
        </w:rPr>
        <w:t>A summary of survey statistics for CY202</w:t>
      </w:r>
      <w:r w:rsidR="005D5CDD" w:rsidRPr="00A877AD">
        <w:rPr>
          <w:rFonts w:eastAsia="Times New Roman" w:cstheme="minorHAnsi"/>
          <w:bCs/>
          <w:bdr w:val="none" w:sz="0" w:space="0" w:color="auto" w:frame="1"/>
          <w:shd w:val="clear" w:color="auto" w:fill="FFFFFF"/>
          <w14:ligatures w14:val="none"/>
        </w:rPr>
        <w:t>4</w:t>
      </w:r>
      <w:r w:rsidRPr="00A877AD">
        <w:rPr>
          <w:rFonts w:eastAsia="Times New Roman" w:cstheme="minorHAnsi"/>
          <w:bCs/>
          <w:bdr w:val="none" w:sz="0" w:space="0" w:color="auto" w:frame="1"/>
          <w:shd w:val="clear" w:color="auto" w:fill="FFFFFF"/>
          <w14:ligatures w14:val="none"/>
        </w:rPr>
        <w:t xml:space="preserve"> should be included with the following:</w:t>
      </w:r>
    </w:p>
    <w:p w14:paraId="4AEFD720" w14:textId="6EEADAE1" w:rsidR="00C242C8" w:rsidRPr="00A877AD" w:rsidRDefault="00C242C8" w:rsidP="0D45AF9E">
      <w:pPr>
        <w:pStyle w:val="ListParagraph"/>
        <w:numPr>
          <w:ilvl w:val="0"/>
          <w:numId w:val="25"/>
        </w:numPr>
        <w:tabs>
          <w:tab w:val="num" w:pos="975"/>
        </w:tabs>
        <w:spacing w:before="0" w:after="0" w:line="240" w:lineRule="auto"/>
        <w:textAlignment w:val="baseline"/>
        <w:rPr>
          <w:rFonts w:eastAsia="Times New Roman"/>
        </w:rPr>
      </w:pPr>
      <w:r w:rsidRPr="0D45AF9E">
        <w:rPr>
          <w:rFonts w:eastAsia="Times New Roman"/>
          <w:color w:val="000000" w:themeColor="text1"/>
        </w:rPr>
        <w:t>Total number of MassHealth</w:t>
      </w:r>
      <w:r w:rsidR="4AF110EA" w:rsidRPr="0D45AF9E">
        <w:rPr>
          <w:rFonts w:eastAsia="Times New Roman"/>
          <w:color w:val="000000" w:themeColor="text1"/>
        </w:rPr>
        <w:t xml:space="preserve"> acute</w:t>
      </w:r>
      <w:r w:rsidRPr="0D45AF9E">
        <w:rPr>
          <w:rFonts w:eastAsia="Times New Roman"/>
          <w:color w:val="000000" w:themeColor="text1"/>
        </w:rPr>
        <w:t xml:space="preserve"> inpatient discharges in PY2</w:t>
      </w:r>
      <w:r w:rsidR="009C3D24" w:rsidRPr="0D45AF9E">
        <w:rPr>
          <w:rFonts w:eastAsia="Times New Roman"/>
          <w:color w:val="000000" w:themeColor="text1"/>
        </w:rPr>
        <w:t>;</w:t>
      </w:r>
    </w:p>
    <w:p w14:paraId="6E1CD657" w14:textId="4148EBE1" w:rsidR="00C242C8" w:rsidRPr="00A877AD" w:rsidRDefault="00C242C8" w:rsidP="009C3D24">
      <w:pPr>
        <w:pStyle w:val="ListParagraph"/>
        <w:numPr>
          <w:ilvl w:val="0"/>
          <w:numId w:val="25"/>
        </w:numPr>
        <w:tabs>
          <w:tab w:val="num" w:pos="975"/>
        </w:tabs>
        <w:spacing w:before="0" w:after="0" w:line="240" w:lineRule="auto"/>
        <w:textAlignment w:val="baseline"/>
        <w:rPr>
          <w:rFonts w:eastAsia="Times New Roman" w:cstheme="minorHAnsi"/>
        </w:rPr>
      </w:pPr>
      <w:r w:rsidRPr="00A877AD">
        <w:rPr>
          <w:rFonts w:eastAsia="Times New Roman" w:cstheme="minorHAnsi"/>
        </w:rPr>
        <w:t>Total number of MassHealth HCAHPS-eligible inpatient discharges in PY2</w:t>
      </w:r>
      <w:r w:rsidR="009C3D24" w:rsidRPr="00A877AD">
        <w:rPr>
          <w:rFonts w:eastAsia="Times New Roman" w:cstheme="minorHAnsi"/>
        </w:rPr>
        <w:t>;</w:t>
      </w:r>
    </w:p>
    <w:p w14:paraId="6357C123" w14:textId="1B291D75" w:rsidR="00C242C8" w:rsidRPr="00A877AD" w:rsidRDefault="00C242C8" w:rsidP="009C3D24">
      <w:pPr>
        <w:pStyle w:val="ListParagraph"/>
        <w:numPr>
          <w:ilvl w:val="0"/>
          <w:numId w:val="25"/>
        </w:numPr>
        <w:tabs>
          <w:tab w:val="num" w:pos="975"/>
        </w:tabs>
        <w:spacing w:before="0" w:after="0" w:line="240" w:lineRule="auto"/>
        <w:textAlignment w:val="baseline"/>
        <w:rPr>
          <w:rFonts w:eastAsia="Times New Roman" w:cstheme="minorHAnsi"/>
        </w:rPr>
      </w:pPr>
      <w:r w:rsidRPr="00A877AD">
        <w:rPr>
          <w:rFonts w:eastAsia="Times New Roman" w:cstheme="minorHAnsi"/>
        </w:rPr>
        <w:t>Total number of MassHealth HCAHPS-eligible members sampled to participate in the HCAHPS survey in PY2</w:t>
      </w:r>
      <w:r w:rsidR="00BC5C27" w:rsidRPr="00A877AD">
        <w:rPr>
          <w:rFonts w:eastAsia="Times New Roman" w:cstheme="minorHAnsi"/>
        </w:rPr>
        <w:t xml:space="preserve">; </w:t>
      </w:r>
    </w:p>
    <w:p w14:paraId="3B596D11" w14:textId="1B5E773E" w:rsidR="0031407F" w:rsidRPr="00A877AD" w:rsidRDefault="00C242C8" w:rsidP="00FF19C4">
      <w:pPr>
        <w:pStyle w:val="ListParagraph"/>
        <w:numPr>
          <w:ilvl w:val="0"/>
          <w:numId w:val="25"/>
        </w:numPr>
        <w:shd w:val="clear" w:color="auto" w:fill="FFFFFF" w:themeFill="background1"/>
        <w:tabs>
          <w:tab w:val="num" w:pos="975"/>
        </w:tabs>
        <w:spacing w:line="291" w:lineRule="atLeast"/>
        <w:textAlignment w:val="baseline"/>
        <w:rPr>
          <w:rFonts w:eastAsia="Times New Roman" w:cstheme="minorHAnsi"/>
          <w:color w:val="000000" w:themeColor="text1"/>
        </w:rPr>
      </w:pPr>
      <w:r w:rsidRPr="00A877AD">
        <w:rPr>
          <w:rFonts w:eastAsia="Times New Roman" w:cstheme="minorHAnsi"/>
          <w:color w:val="000000" w:themeColor="text1"/>
        </w:rPr>
        <w:t xml:space="preserve">Total number of </w:t>
      </w:r>
      <w:r w:rsidR="00E60837">
        <w:rPr>
          <w:rFonts w:eastAsia="Times New Roman" w:cstheme="minorHAnsi"/>
          <w:color w:val="000000" w:themeColor="text1"/>
        </w:rPr>
        <w:t>submitted</w:t>
      </w:r>
      <w:r w:rsidR="00277D2F">
        <w:rPr>
          <w:rFonts w:eastAsia="Times New Roman" w:cstheme="minorHAnsi"/>
          <w:color w:val="000000" w:themeColor="text1"/>
        </w:rPr>
        <w:t xml:space="preserve"> </w:t>
      </w:r>
      <w:r w:rsidRPr="00A877AD">
        <w:rPr>
          <w:rFonts w:eastAsia="Times New Roman" w:cstheme="minorHAnsi"/>
          <w:color w:val="000000" w:themeColor="text1"/>
        </w:rPr>
        <w:t>HCAHPS surveys for MassHealth HCAHPS-eligible inpatient discharges in PY2</w:t>
      </w:r>
      <w:r w:rsidR="0031407F" w:rsidRPr="00A877AD">
        <w:rPr>
          <w:rFonts w:eastAsia="Times New Roman" w:cstheme="minorHAnsi"/>
          <w:color w:val="000000" w:themeColor="text1"/>
        </w:rPr>
        <w:t xml:space="preserve">; and </w:t>
      </w:r>
    </w:p>
    <w:p w14:paraId="00E4454C" w14:textId="674AF4B4" w:rsidR="00C242C8" w:rsidRPr="00A877AD" w:rsidRDefault="00C242C8" w:rsidP="00C242C8">
      <w:pPr>
        <w:pStyle w:val="ListParagraph"/>
        <w:numPr>
          <w:ilvl w:val="0"/>
          <w:numId w:val="25"/>
        </w:numPr>
        <w:shd w:val="clear" w:color="auto" w:fill="FFFFFF" w:themeFill="background1"/>
        <w:tabs>
          <w:tab w:val="num" w:pos="975"/>
        </w:tabs>
        <w:spacing w:before="0" w:after="0" w:line="291" w:lineRule="atLeast"/>
        <w:textAlignment w:val="baseline"/>
        <w:rPr>
          <w:rFonts w:eastAsia="Times New Roman" w:cstheme="minorHAnsi"/>
          <w:b/>
          <w:bdr w:val="none" w:sz="0" w:space="0" w:color="auto" w:frame="1"/>
          <w:shd w:val="clear" w:color="auto" w:fill="FFFFFF"/>
          <w14:ligatures w14:val="none"/>
        </w:rPr>
      </w:pPr>
      <w:r w:rsidRPr="00A877AD">
        <w:rPr>
          <w:rFonts w:eastAsia="Times New Roman" w:cstheme="minorHAnsi"/>
          <w:color w:val="000000" w:themeColor="text1"/>
        </w:rPr>
        <w:t>Response rate</w:t>
      </w:r>
      <w:r w:rsidR="0097083B">
        <w:rPr>
          <w:rFonts w:eastAsia="Times New Roman" w:cstheme="minorHAnsi"/>
          <w:color w:val="000000" w:themeColor="text1"/>
        </w:rPr>
        <w:t>*</w:t>
      </w:r>
      <w:r w:rsidRPr="00A877AD">
        <w:rPr>
          <w:rFonts w:eastAsia="Times New Roman" w:cstheme="minorHAnsi"/>
          <w:color w:val="000000" w:themeColor="text1"/>
        </w:rPr>
        <w:t xml:space="preserve"> of </w:t>
      </w:r>
      <w:r w:rsidRPr="00A877AD">
        <w:rPr>
          <w:rFonts w:eastAsia="Times New Roman" w:cstheme="minorHAnsi"/>
        </w:rPr>
        <w:t>MassHealth HCAHPS-eligible members participating in the HCAHPS survey in PY2</w:t>
      </w:r>
      <w:r w:rsidR="00CC5EB3" w:rsidRPr="00A877AD">
        <w:rPr>
          <w:rFonts w:eastAsia="Times New Roman" w:cstheme="minorHAnsi"/>
        </w:rPr>
        <w:t>.</w:t>
      </w:r>
    </w:p>
    <w:p w14:paraId="45593AEC" w14:textId="20373EDD" w:rsidR="0097083B" w:rsidRPr="00277D2F" w:rsidRDefault="0097083B" w:rsidP="006410F8">
      <w:pPr>
        <w:shd w:val="clear" w:color="auto" w:fill="FFFFFF" w:themeFill="background1"/>
        <w:spacing w:before="0" w:after="0" w:line="291" w:lineRule="atLeast"/>
        <w:ind w:left="360"/>
        <w:textAlignment w:val="baseline"/>
        <w:rPr>
          <w:rFonts w:eastAsia="Times New Roman" w:cstheme="minorHAnsi"/>
          <w:bCs/>
          <w:i/>
          <w:iCs/>
          <w:bdr w:val="none" w:sz="0" w:space="0" w:color="auto" w:frame="1"/>
          <w:shd w:val="clear" w:color="auto" w:fill="FFFFFF"/>
          <w14:ligatures w14:val="none"/>
        </w:rPr>
      </w:pPr>
      <w:r w:rsidRPr="0097083B">
        <w:rPr>
          <w:rFonts w:eastAsia="Times New Roman" w:cstheme="minorHAnsi"/>
          <w:bCs/>
          <w:i/>
          <w:iCs/>
          <w:bdr w:val="none" w:sz="0" w:space="0" w:color="auto" w:frame="1"/>
          <w:shd w:val="clear" w:color="auto" w:fill="FFFFFF"/>
          <w14:ligatures w14:val="none"/>
        </w:rPr>
        <w:t>*Response rate is defined as the total MassHealth HCAHPS surveys submitted (</w:t>
      </w:r>
      <w:r>
        <w:rPr>
          <w:rFonts w:eastAsia="Times New Roman" w:cstheme="minorHAnsi"/>
          <w:bCs/>
          <w:i/>
          <w:iCs/>
          <w:bdr w:val="none" w:sz="0" w:space="0" w:color="auto" w:frame="1"/>
          <w:shd w:val="clear" w:color="auto" w:fill="FFFFFF"/>
          <w14:ligatures w14:val="none"/>
        </w:rPr>
        <w:t xml:space="preserve">Item </w:t>
      </w:r>
      <w:r w:rsidRPr="0097083B">
        <w:rPr>
          <w:rFonts w:eastAsia="Times New Roman" w:cstheme="minorHAnsi"/>
          <w:bCs/>
          <w:i/>
          <w:iCs/>
          <w:bdr w:val="none" w:sz="0" w:space="0" w:color="auto" w:frame="1"/>
          <w:shd w:val="clear" w:color="auto" w:fill="FFFFFF"/>
          <w14:ligatures w14:val="none"/>
        </w:rPr>
        <w:t xml:space="preserve">4) over the total MassHealth </w:t>
      </w:r>
      <w:r w:rsidR="002E647E">
        <w:rPr>
          <w:rFonts w:eastAsia="Times New Roman" w:cstheme="minorHAnsi"/>
          <w:bCs/>
          <w:i/>
          <w:iCs/>
          <w:bdr w:val="none" w:sz="0" w:space="0" w:color="auto" w:frame="1"/>
          <w:shd w:val="clear" w:color="auto" w:fill="FFFFFF"/>
          <w14:ligatures w14:val="none"/>
        </w:rPr>
        <w:t xml:space="preserve">HCAHPS-eligible members </w:t>
      </w:r>
      <w:r w:rsidRPr="0097083B">
        <w:rPr>
          <w:rFonts w:eastAsia="Times New Roman" w:cstheme="minorHAnsi"/>
          <w:bCs/>
          <w:i/>
          <w:iCs/>
          <w:bdr w:val="none" w:sz="0" w:space="0" w:color="auto" w:frame="1"/>
          <w:shd w:val="clear" w:color="auto" w:fill="FFFFFF"/>
          <w14:ligatures w14:val="none"/>
        </w:rPr>
        <w:t>sampled (</w:t>
      </w:r>
      <w:r>
        <w:rPr>
          <w:rFonts w:eastAsia="Times New Roman" w:cstheme="minorHAnsi"/>
          <w:bCs/>
          <w:i/>
          <w:iCs/>
          <w:bdr w:val="none" w:sz="0" w:space="0" w:color="auto" w:frame="1"/>
          <w:shd w:val="clear" w:color="auto" w:fill="FFFFFF"/>
          <w14:ligatures w14:val="none"/>
        </w:rPr>
        <w:t xml:space="preserve">Item </w:t>
      </w:r>
      <w:r w:rsidRPr="0097083B">
        <w:rPr>
          <w:rFonts w:eastAsia="Times New Roman" w:cstheme="minorHAnsi"/>
          <w:bCs/>
          <w:i/>
          <w:iCs/>
          <w:bdr w:val="none" w:sz="0" w:space="0" w:color="auto" w:frame="1"/>
          <w:shd w:val="clear" w:color="auto" w:fill="FFFFFF"/>
          <w14:ligatures w14:val="none"/>
        </w:rPr>
        <w:t xml:space="preserve">3).  </w:t>
      </w:r>
    </w:p>
    <w:p w14:paraId="4CEEF347" w14:textId="0B363D70" w:rsidR="0097083B" w:rsidRDefault="0097083B" w:rsidP="0063014D">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0B16C181" w14:textId="5F571B4B" w:rsidR="00C242C8" w:rsidRPr="00A877AD" w:rsidRDefault="008E2B47" w:rsidP="004551B4">
      <w:pPr>
        <w:pStyle w:val="ListParagraph"/>
        <w:shd w:val="clear" w:color="auto" w:fill="FFFFFF" w:themeFill="background1"/>
        <w:spacing w:before="0" w:after="0" w:line="291" w:lineRule="atLeast"/>
        <w:ind w:left="360"/>
        <w:textAlignment w:val="baseline"/>
        <w:rPr>
          <w:rFonts w:eastAsia="Times New Roman" w:cstheme="minorHAnsi"/>
          <w:b/>
          <w:bCs/>
          <w:i/>
          <w:u w:val="single"/>
          <w:bdr w:val="none" w:sz="0" w:space="0" w:color="auto" w:frame="1"/>
          <w:shd w:val="clear" w:color="auto" w:fill="FFFFFF"/>
          <w14:ligatures w14:val="none"/>
        </w:rPr>
      </w:pPr>
      <w:r w:rsidRPr="00A877AD">
        <w:rPr>
          <w:rFonts w:eastAsia="Times New Roman" w:cstheme="minorHAnsi"/>
          <w:b/>
          <w:u w:val="single"/>
          <w:bdr w:val="none" w:sz="0" w:space="0" w:color="auto" w:frame="1"/>
          <w:shd w:val="clear" w:color="auto" w:fill="FFFFFF"/>
          <w14:ligatures w14:val="none"/>
        </w:rPr>
        <w:t xml:space="preserve">II. </w:t>
      </w:r>
      <w:r w:rsidRPr="00A877AD">
        <w:rPr>
          <w:rFonts w:eastAsia="Times New Roman" w:cstheme="minorHAnsi"/>
          <w:b/>
          <w:bCs/>
          <w:iCs/>
          <w:u w:val="single"/>
          <w:bdr w:val="none" w:sz="0" w:space="0" w:color="auto" w:frame="1"/>
          <w:shd w:val="clear" w:color="auto" w:fill="FFFFFF"/>
          <w14:ligatures w14:val="none"/>
        </w:rPr>
        <w:t>HCAHPS Composites Results</w:t>
      </w:r>
    </w:p>
    <w:p w14:paraId="79A9DE09" w14:textId="571FD935" w:rsidR="0063014D" w:rsidRPr="00A877AD" w:rsidRDefault="00CD6726" w:rsidP="00CD6726">
      <w:pPr>
        <w:pStyle w:val="Default"/>
        <w:ind w:left="360"/>
        <w:rPr>
          <w:rFonts w:asciiTheme="minorHAnsi" w:hAnsiTheme="minorHAnsi" w:cstheme="minorBidi"/>
          <w:sz w:val="22"/>
          <w:szCs w:val="22"/>
        </w:rPr>
      </w:pPr>
      <w:r w:rsidRPr="2EE4A2E8">
        <w:rPr>
          <w:rFonts w:asciiTheme="minorHAnsi" w:hAnsiTheme="minorHAnsi" w:cstheme="minorBidi"/>
          <w:sz w:val="22"/>
          <w:szCs w:val="22"/>
        </w:rPr>
        <w:t xml:space="preserve">Submit aggregate </w:t>
      </w:r>
      <w:r w:rsidR="00106396" w:rsidRPr="2EE4A2E8">
        <w:rPr>
          <w:rFonts w:asciiTheme="minorHAnsi" w:hAnsiTheme="minorHAnsi" w:cstheme="minorBidi"/>
          <w:sz w:val="22"/>
          <w:szCs w:val="22"/>
        </w:rPr>
        <w:t xml:space="preserve">top box </w:t>
      </w:r>
      <w:r w:rsidRPr="2EE4A2E8">
        <w:rPr>
          <w:rFonts w:asciiTheme="minorHAnsi" w:hAnsiTheme="minorHAnsi" w:cstheme="minorBidi"/>
          <w:sz w:val="22"/>
          <w:szCs w:val="22"/>
        </w:rPr>
        <w:t xml:space="preserve">results for all surveyed MassHealth members (MassHealth as primary payer) for </w:t>
      </w:r>
      <w:r w:rsidR="3F723EEE" w:rsidRPr="2EE4A2E8">
        <w:rPr>
          <w:rFonts w:asciiTheme="minorHAnsi" w:hAnsiTheme="minorHAnsi" w:cstheme="minorBidi"/>
          <w:sz w:val="22"/>
          <w:szCs w:val="22"/>
        </w:rPr>
        <w:t>the</w:t>
      </w:r>
      <w:r w:rsidRPr="2EE4A2E8">
        <w:rPr>
          <w:rFonts w:asciiTheme="minorHAnsi" w:hAnsiTheme="minorHAnsi" w:cstheme="minorBidi"/>
          <w:sz w:val="22"/>
          <w:szCs w:val="22"/>
        </w:rPr>
        <w:t xml:space="preserve"> </w:t>
      </w:r>
      <w:r w:rsidR="00FA0ED1" w:rsidRPr="2EE4A2E8">
        <w:rPr>
          <w:rFonts w:asciiTheme="minorHAnsi" w:hAnsiTheme="minorHAnsi" w:cstheme="minorBidi"/>
          <w:sz w:val="22"/>
          <w:szCs w:val="22"/>
        </w:rPr>
        <w:t xml:space="preserve">Nurse and Doctor Communication </w:t>
      </w:r>
      <w:r w:rsidRPr="2EE4A2E8">
        <w:rPr>
          <w:rFonts w:asciiTheme="minorHAnsi" w:hAnsiTheme="minorHAnsi" w:cstheme="minorBidi"/>
          <w:sz w:val="22"/>
          <w:szCs w:val="22"/>
        </w:rPr>
        <w:t>composites (</w:t>
      </w:r>
      <w:r w:rsidRPr="2EE4A2E8">
        <w:rPr>
          <w:rStyle w:val="normaltextrun"/>
          <w:rFonts w:asciiTheme="minorHAnsi" w:eastAsiaTheme="majorEastAsia" w:hAnsiTheme="minorHAnsi" w:cstheme="minorBidi"/>
          <w:sz w:val="22"/>
          <w:szCs w:val="22"/>
          <w:u w:val="single"/>
        </w:rPr>
        <w:t>average of unadjusted top box score</w:t>
      </w:r>
      <w:r w:rsidRPr="2EE4A2E8">
        <w:rPr>
          <w:rFonts w:asciiTheme="minorHAnsi" w:hAnsiTheme="minorHAnsi" w:cstheme="minorBidi"/>
          <w:sz w:val="22"/>
          <w:szCs w:val="22"/>
        </w:rPr>
        <w:t xml:space="preserve">). </w:t>
      </w:r>
    </w:p>
    <w:p w14:paraId="2236A227" w14:textId="77777777" w:rsidR="0063014D" w:rsidRPr="00A877AD" w:rsidRDefault="0063014D" w:rsidP="00CD6726">
      <w:pPr>
        <w:pStyle w:val="Default"/>
        <w:ind w:left="360"/>
        <w:rPr>
          <w:rFonts w:asciiTheme="minorHAnsi" w:hAnsiTheme="minorHAnsi" w:cstheme="minorHAnsi"/>
          <w:sz w:val="22"/>
          <w:szCs w:val="22"/>
        </w:rPr>
      </w:pPr>
    </w:p>
    <w:p w14:paraId="670B3B86" w14:textId="7A6BB361" w:rsidR="00CD6726" w:rsidRPr="00A877AD" w:rsidRDefault="00CD6726" w:rsidP="00CD6726">
      <w:pPr>
        <w:pStyle w:val="Default"/>
        <w:ind w:left="360"/>
        <w:rPr>
          <w:rFonts w:asciiTheme="minorHAnsi" w:hAnsiTheme="minorHAnsi" w:cstheme="minorBidi"/>
          <w:sz w:val="22"/>
          <w:szCs w:val="22"/>
        </w:rPr>
      </w:pPr>
      <w:r w:rsidRPr="2BE51B43">
        <w:rPr>
          <w:rFonts w:asciiTheme="minorHAnsi" w:hAnsiTheme="minorHAnsi" w:cstheme="minorBidi"/>
          <w:sz w:val="22"/>
          <w:szCs w:val="22"/>
        </w:rPr>
        <w:t xml:space="preserve">These data are not required to be stratified by race and ethnicity. Hospitals should submit MassHealth composite top box results for discharges for PY2 (CY2024). </w:t>
      </w:r>
      <w:r w:rsidR="00273F57">
        <w:rPr>
          <w:rFonts w:asciiTheme="minorHAnsi" w:hAnsiTheme="minorHAnsi" w:cstheme="minorBidi"/>
          <w:sz w:val="22"/>
          <w:szCs w:val="22"/>
        </w:rPr>
        <w:t>For submitted surveys with</w:t>
      </w:r>
      <w:r w:rsidR="009633EC" w:rsidRPr="2BE51B43">
        <w:rPr>
          <w:rFonts w:asciiTheme="minorHAnsi" w:hAnsiTheme="minorHAnsi" w:cstheme="minorBidi"/>
          <w:sz w:val="22"/>
          <w:szCs w:val="22"/>
        </w:rPr>
        <w:t xml:space="preserve"> </w:t>
      </w:r>
      <w:r w:rsidR="00D43330" w:rsidRPr="2BE51B43">
        <w:rPr>
          <w:rFonts w:asciiTheme="minorHAnsi" w:hAnsiTheme="minorHAnsi" w:cstheme="minorBidi"/>
          <w:sz w:val="22"/>
          <w:szCs w:val="22"/>
        </w:rPr>
        <w:t>missing response to a</w:t>
      </w:r>
      <w:r w:rsidR="003E026E" w:rsidRPr="2BE51B43">
        <w:rPr>
          <w:rFonts w:asciiTheme="minorHAnsi" w:hAnsiTheme="minorHAnsi" w:cstheme="minorBidi"/>
          <w:sz w:val="22"/>
          <w:szCs w:val="22"/>
        </w:rPr>
        <w:t xml:space="preserve"> specific</w:t>
      </w:r>
      <w:r w:rsidR="00D43330" w:rsidRPr="2BE51B43">
        <w:rPr>
          <w:rFonts w:asciiTheme="minorHAnsi" w:hAnsiTheme="minorHAnsi" w:cstheme="minorBidi"/>
          <w:sz w:val="22"/>
          <w:szCs w:val="22"/>
        </w:rPr>
        <w:t xml:space="preserve"> question, the case should not be included in the numerator or denominator for the top-box calculations for that question.  </w:t>
      </w:r>
    </w:p>
    <w:p w14:paraId="6A520156" w14:textId="77777777" w:rsidR="00CD6726" w:rsidRPr="00A877AD" w:rsidRDefault="00CD6726" w:rsidP="002E664C">
      <w:pPr>
        <w:shd w:val="clear" w:color="auto" w:fill="FFFFFF" w:themeFill="background1"/>
        <w:spacing w:before="0" w:after="0" w:line="291" w:lineRule="atLeast"/>
        <w:ind w:left="270"/>
        <w:textAlignment w:val="baseline"/>
        <w:rPr>
          <w:rFonts w:cstheme="minorHAnsi"/>
        </w:rPr>
      </w:pPr>
    </w:p>
    <w:p w14:paraId="4EF95192" w14:textId="77777777" w:rsidR="002E664C" w:rsidRPr="00A877AD" w:rsidRDefault="002E664C" w:rsidP="002E664C">
      <w:pPr>
        <w:pStyle w:val="paragraph"/>
        <w:spacing w:before="0" w:beforeAutospacing="0" w:after="0" w:afterAutospacing="0"/>
        <w:ind w:left="270"/>
        <w:textAlignment w:val="baseline"/>
        <w:rPr>
          <w:rStyle w:val="normaltextrun"/>
          <w:rFonts w:asciiTheme="minorHAnsi" w:eastAsiaTheme="majorEastAsia" w:hAnsiTheme="minorHAnsi" w:cstheme="minorHAnsi"/>
          <w:b/>
          <w:color w:val="444444"/>
          <w:sz w:val="22"/>
          <w:szCs w:val="22"/>
        </w:rPr>
      </w:pPr>
      <w:r w:rsidRPr="00A877AD">
        <w:rPr>
          <w:rStyle w:val="normaltextrun"/>
          <w:rFonts w:asciiTheme="minorHAnsi" w:eastAsiaTheme="majorEastAsia" w:hAnsiTheme="minorHAnsi" w:cstheme="minorHAnsi"/>
          <w:sz w:val="22"/>
          <w:szCs w:val="22"/>
          <w:u w:val="single"/>
        </w:rPr>
        <w:t>Nurse Communication Composite (average of unadjusted top box score)</w:t>
      </w:r>
    </w:p>
    <w:p w14:paraId="4DBB3FB4" w14:textId="77777777" w:rsidR="002E664C" w:rsidRPr="00A877AD" w:rsidRDefault="002E664C" w:rsidP="002E664C">
      <w:pPr>
        <w:pStyle w:val="paragraph"/>
        <w:numPr>
          <w:ilvl w:val="0"/>
          <w:numId w:val="23"/>
        </w:numPr>
        <w:spacing w:before="0" w:beforeAutospacing="0" w:after="0" w:afterAutospacing="0"/>
        <w:textAlignment w:val="baseline"/>
        <w:rPr>
          <w:rFonts w:asciiTheme="minorHAnsi" w:hAnsiTheme="minorHAnsi" w:cstheme="minorHAnsi"/>
          <w:i/>
          <w:sz w:val="22"/>
          <w:szCs w:val="22"/>
        </w:rPr>
      </w:pPr>
      <w:r w:rsidRPr="00A877AD">
        <w:rPr>
          <w:rStyle w:val="normaltextrun"/>
          <w:rFonts w:asciiTheme="minorHAnsi" w:eastAsiaTheme="majorEastAsia" w:hAnsiTheme="minorHAnsi" w:cstheme="minorHAnsi"/>
          <w:i/>
          <w:sz w:val="22"/>
          <w:szCs w:val="22"/>
        </w:rPr>
        <w:t>During this hospital stay, how often did nurses treat you with courtesy and respect? (HCAHPS Q1)</w:t>
      </w:r>
      <w:r w:rsidRPr="00A877AD">
        <w:rPr>
          <w:rStyle w:val="eop"/>
          <w:rFonts w:asciiTheme="minorHAnsi" w:eastAsiaTheme="majorEastAsia" w:hAnsiTheme="minorHAnsi" w:cstheme="minorHAnsi"/>
          <w:i/>
          <w:color w:val="000000" w:themeColor="text1"/>
          <w:sz w:val="22"/>
          <w:szCs w:val="22"/>
        </w:rPr>
        <w:t> </w:t>
      </w:r>
    </w:p>
    <w:p w14:paraId="2387CB49" w14:textId="77777777" w:rsidR="002E664C" w:rsidRPr="00A877AD" w:rsidRDefault="002E664C" w:rsidP="002E664C">
      <w:pPr>
        <w:pStyle w:val="paragraph"/>
        <w:numPr>
          <w:ilvl w:val="0"/>
          <w:numId w:val="23"/>
        </w:numPr>
        <w:spacing w:before="0" w:beforeAutospacing="0" w:after="0" w:afterAutospacing="0"/>
        <w:textAlignment w:val="baseline"/>
        <w:rPr>
          <w:rFonts w:asciiTheme="minorHAnsi" w:hAnsiTheme="minorHAnsi" w:cstheme="minorHAnsi"/>
          <w:i/>
          <w:sz w:val="22"/>
          <w:szCs w:val="22"/>
        </w:rPr>
      </w:pPr>
      <w:r w:rsidRPr="00A877AD">
        <w:rPr>
          <w:rStyle w:val="normaltextrun"/>
          <w:rFonts w:asciiTheme="minorHAnsi" w:eastAsiaTheme="majorEastAsia" w:hAnsiTheme="minorHAnsi" w:cstheme="minorHAnsi"/>
          <w:i/>
          <w:sz w:val="22"/>
          <w:szCs w:val="22"/>
        </w:rPr>
        <w:t>During this hospital stay, how often did nurses listen carefully to you? (HCAHPS Q2)</w:t>
      </w:r>
      <w:r w:rsidRPr="00A877AD">
        <w:rPr>
          <w:rStyle w:val="eop"/>
          <w:rFonts w:asciiTheme="minorHAnsi" w:eastAsiaTheme="majorEastAsia" w:hAnsiTheme="minorHAnsi" w:cstheme="minorHAnsi"/>
          <w:i/>
          <w:color w:val="000000" w:themeColor="text1"/>
          <w:sz w:val="22"/>
          <w:szCs w:val="22"/>
        </w:rPr>
        <w:t> </w:t>
      </w:r>
    </w:p>
    <w:p w14:paraId="2B8E82C4" w14:textId="77777777" w:rsidR="002E664C" w:rsidRPr="00A877AD" w:rsidRDefault="002E664C" w:rsidP="002E664C">
      <w:pPr>
        <w:pStyle w:val="paragraph"/>
        <w:numPr>
          <w:ilvl w:val="0"/>
          <w:numId w:val="23"/>
        </w:numPr>
        <w:spacing w:before="0" w:beforeAutospacing="0" w:after="0" w:afterAutospacing="0"/>
        <w:textAlignment w:val="baseline"/>
        <w:rPr>
          <w:rFonts w:asciiTheme="minorHAnsi" w:hAnsiTheme="minorHAnsi" w:cstheme="minorHAnsi"/>
          <w:i/>
          <w:sz w:val="22"/>
          <w:szCs w:val="22"/>
        </w:rPr>
      </w:pPr>
      <w:r w:rsidRPr="00A877AD">
        <w:rPr>
          <w:rStyle w:val="normaltextrun"/>
          <w:rFonts w:asciiTheme="minorHAnsi" w:eastAsiaTheme="majorEastAsia" w:hAnsiTheme="minorHAnsi" w:cstheme="minorHAnsi"/>
          <w:i/>
          <w:sz w:val="22"/>
          <w:szCs w:val="22"/>
        </w:rPr>
        <w:t>During this hospital stay, how often did nurses explain things in a way you could understand? (HCAHPS Q3)</w:t>
      </w:r>
      <w:r w:rsidRPr="00A877AD">
        <w:rPr>
          <w:rStyle w:val="eop"/>
          <w:rFonts w:asciiTheme="minorHAnsi" w:eastAsiaTheme="majorEastAsia" w:hAnsiTheme="minorHAnsi" w:cstheme="minorHAnsi"/>
          <w:i/>
          <w:color w:val="000000" w:themeColor="text1"/>
          <w:sz w:val="22"/>
          <w:szCs w:val="22"/>
        </w:rPr>
        <w:t> </w:t>
      </w:r>
    </w:p>
    <w:p w14:paraId="153B6B7A" w14:textId="77777777" w:rsidR="002E664C" w:rsidRPr="00A877AD" w:rsidRDefault="002E664C" w:rsidP="002E664C">
      <w:pPr>
        <w:pStyle w:val="paragraph"/>
        <w:spacing w:before="0" w:beforeAutospacing="0" w:after="0" w:afterAutospacing="0"/>
        <w:ind w:left="270"/>
        <w:textAlignment w:val="baseline"/>
        <w:rPr>
          <w:rFonts w:asciiTheme="minorHAnsi" w:hAnsiTheme="minorHAnsi" w:cstheme="minorHAnsi"/>
          <w:sz w:val="22"/>
          <w:szCs w:val="22"/>
        </w:rPr>
      </w:pPr>
      <w:r w:rsidRPr="00A877AD">
        <w:rPr>
          <w:rStyle w:val="eop"/>
          <w:rFonts w:asciiTheme="minorHAnsi" w:eastAsiaTheme="majorEastAsia" w:hAnsiTheme="minorHAnsi" w:cstheme="minorHAnsi"/>
          <w:color w:val="000000" w:themeColor="text1"/>
          <w:sz w:val="22"/>
          <w:szCs w:val="22"/>
        </w:rPr>
        <w:t> </w:t>
      </w:r>
    </w:p>
    <w:p w14:paraId="2396EBBB" w14:textId="77777777" w:rsidR="002E664C" w:rsidRPr="00A877AD" w:rsidRDefault="002E664C" w:rsidP="002E664C">
      <w:pPr>
        <w:pStyle w:val="paragraph"/>
        <w:spacing w:before="0" w:beforeAutospacing="0" w:after="0" w:afterAutospacing="0"/>
        <w:ind w:left="270"/>
        <w:textAlignment w:val="baseline"/>
        <w:rPr>
          <w:rStyle w:val="normaltextrun"/>
          <w:rFonts w:asciiTheme="minorHAnsi" w:eastAsiaTheme="majorEastAsia" w:hAnsiTheme="minorHAnsi" w:cstheme="minorHAnsi"/>
          <w:b/>
          <w:color w:val="000000"/>
          <w:sz w:val="22"/>
          <w:szCs w:val="22"/>
        </w:rPr>
      </w:pPr>
      <w:r w:rsidRPr="00A877AD">
        <w:rPr>
          <w:rStyle w:val="normaltextrun"/>
          <w:rFonts w:asciiTheme="minorHAnsi" w:eastAsiaTheme="majorEastAsia" w:hAnsiTheme="minorHAnsi" w:cstheme="minorHAnsi"/>
          <w:sz w:val="22"/>
          <w:szCs w:val="22"/>
          <w:u w:val="single"/>
        </w:rPr>
        <w:t>Doctor Communication Composite (average of unadjusted top box score)</w:t>
      </w:r>
      <w:r w:rsidRPr="00A877AD">
        <w:rPr>
          <w:rStyle w:val="normaltextrun"/>
          <w:rFonts w:asciiTheme="minorHAnsi" w:eastAsiaTheme="majorEastAsia" w:hAnsiTheme="minorHAnsi" w:cstheme="minorHAnsi"/>
          <w:sz w:val="22"/>
          <w:szCs w:val="22"/>
        </w:rPr>
        <w:t xml:space="preserve"> </w:t>
      </w:r>
    </w:p>
    <w:p w14:paraId="6FDE388D" w14:textId="77777777" w:rsidR="002E664C" w:rsidRPr="00A877AD" w:rsidRDefault="002E664C" w:rsidP="002E664C">
      <w:pPr>
        <w:pStyle w:val="paragraph"/>
        <w:numPr>
          <w:ilvl w:val="0"/>
          <w:numId w:val="23"/>
        </w:numPr>
        <w:spacing w:before="0" w:beforeAutospacing="0" w:after="0" w:afterAutospacing="0"/>
        <w:textAlignment w:val="baseline"/>
        <w:rPr>
          <w:rStyle w:val="normaltextrun"/>
          <w:rFonts w:asciiTheme="minorHAnsi" w:eastAsiaTheme="majorEastAsia" w:hAnsiTheme="minorHAnsi" w:cstheme="minorHAnsi"/>
        </w:rPr>
      </w:pPr>
      <w:r w:rsidRPr="00A877AD">
        <w:rPr>
          <w:rStyle w:val="normaltextrun"/>
          <w:rFonts w:asciiTheme="minorHAnsi" w:eastAsiaTheme="majorEastAsia" w:hAnsiTheme="minorHAnsi" w:cstheme="minorHAnsi"/>
          <w:i/>
          <w:sz w:val="22"/>
          <w:szCs w:val="22"/>
        </w:rPr>
        <w:t>During this hospital stay, how often did doctors treat you with courtesy and respect? (HCAHPS Q5)</w:t>
      </w:r>
      <w:r w:rsidRPr="00A877AD">
        <w:rPr>
          <w:rStyle w:val="normaltextrun"/>
          <w:rFonts w:asciiTheme="minorHAnsi" w:eastAsiaTheme="majorEastAsia" w:hAnsiTheme="minorHAnsi" w:cstheme="minorHAnsi"/>
        </w:rPr>
        <w:t> </w:t>
      </w:r>
    </w:p>
    <w:p w14:paraId="3B2C6E56" w14:textId="77777777" w:rsidR="002E664C" w:rsidRPr="00A877AD" w:rsidRDefault="002E664C" w:rsidP="002E664C">
      <w:pPr>
        <w:pStyle w:val="paragraph"/>
        <w:numPr>
          <w:ilvl w:val="0"/>
          <w:numId w:val="23"/>
        </w:numPr>
        <w:spacing w:before="0" w:beforeAutospacing="0" w:after="0" w:afterAutospacing="0"/>
        <w:textAlignment w:val="baseline"/>
        <w:rPr>
          <w:rStyle w:val="normaltextrun"/>
          <w:rFonts w:asciiTheme="minorHAnsi" w:eastAsiaTheme="majorEastAsia" w:hAnsiTheme="minorHAnsi" w:cstheme="minorHAnsi"/>
        </w:rPr>
      </w:pPr>
      <w:r w:rsidRPr="00A877AD">
        <w:rPr>
          <w:rStyle w:val="normaltextrun"/>
          <w:rFonts w:asciiTheme="minorHAnsi" w:eastAsiaTheme="majorEastAsia" w:hAnsiTheme="minorHAnsi" w:cstheme="minorHAnsi"/>
          <w:i/>
          <w:sz w:val="22"/>
          <w:szCs w:val="22"/>
        </w:rPr>
        <w:t>During this hospital stay, how often did doctors listen carefully to you? (HCAHPS Q6)</w:t>
      </w:r>
      <w:r w:rsidRPr="00A877AD">
        <w:rPr>
          <w:rStyle w:val="normaltextrun"/>
          <w:rFonts w:asciiTheme="minorHAnsi" w:eastAsiaTheme="majorEastAsia" w:hAnsiTheme="minorHAnsi" w:cstheme="minorHAnsi"/>
        </w:rPr>
        <w:t> </w:t>
      </w:r>
    </w:p>
    <w:p w14:paraId="3291AF7C" w14:textId="77777777" w:rsidR="002E664C" w:rsidRPr="00A877AD" w:rsidRDefault="002E664C" w:rsidP="002E664C">
      <w:pPr>
        <w:pStyle w:val="paragraph"/>
        <w:numPr>
          <w:ilvl w:val="0"/>
          <w:numId w:val="23"/>
        </w:numPr>
        <w:spacing w:before="0" w:beforeAutospacing="0" w:after="0" w:afterAutospacing="0"/>
        <w:textAlignment w:val="baseline"/>
        <w:rPr>
          <w:rStyle w:val="normaltextrun"/>
          <w:rFonts w:asciiTheme="minorHAnsi" w:eastAsiaTheme="majorEastAsia" w:hAnsiTheme="minorHAnsi" w:cstheme="minorHAnsi"/>
        </w:rPr>
      </w:pPr>
      <w:r w:rsidRPr="00A877AD">
        <w:rPr>
          <w:rStyle w:val="normaltextrun"/>
          <w:rFonts w:asciiTheme="minorHAnsi" w:eastAsiaTheme="majorEastAsia" w:hAnsiTheme="minorHAnsi" w:cstheme="minorHAnsi"/>
          <w:i/>
          <w:sz w:val="22"/>
          <w:szCs w:val="22"/>
        </w:rPr>
        <w:t>During this hospital stay, how often did doctors explain things in a way you could understand? (HCAHPS Q7)</w:t>
      </w:r>
      <w:r w:rsidRPr="00A877AD">
        <w:rPr>
          <w:rStyle w:val="normaltextrun"/>
          <w:rFonts w:asciiTheme="minorHAnsi" w:eastAsiaTheme="majorEastAsia" w:hAnsiTheme="minorHAnsi" w:cstheme="minorHAnsi"/>
        </w:rPr>
        <w:t> </w:t>
      </w:r>
    </w:p>
    <w:p w14:paraId="0A5BE5E8" w14:textId="77777777" w:rsidR="00F66755" w:rsidRDefault="00F66755" w:rsidP="00DB4EE8">
      <w:pPr>
        <w:pStyle w:val="Default"/>
        <w:rPr>
          <w:rFonts w:asciiTheme="minorHAnsi" w:hAnsiTheme="minorHAnsi" w:cstheme="minorHAnsi"/>
          <w:sz w:val="22"/>
          <w:szCs w:val="22"/>
        </w:rPr>
      </w:pPr>
    </w:p>
    <w:p w14:paraId="43C78DC8" w14:textId="327695C1" w:rsidR="00DB4EE8" w:rsidRPr="002C4E1C" w:rsidRDefault="00DB4EE8" w:rsidP="0050217F">
      <w:pPr>
        <w:pStyle w:val="Default"/>
        <w:ind w:left="270"/>
        <w:rPr>
          <w:rFonts w:asciiTheme="minorHAnsi" w:hAnsiTheme="minorHAnsi" w:cstheme="minorHAnsi"/>
          <w:sz w:val="22"/>
          <w:szCs w:val="22"/>
        </w:rPr>
      </w:pPr>
      <w:r w:rsidRPr="002C4E1C">
        <w:rPr>
          <w:rFonts w:asciiTheme="minorHAnsi" w:hAnsiTheme="minorHAnsi" w:cstheme="minorHAnsi"/>
          <w:sz w:val="22"/>
          <w:szCs w:val="22"/>
        </w:rPr>
        <w:t>Reference for calculating tox box results:</w:t>
      </w:r>
    </w:p>
    <w:p w14:paraId="59971B27" w14:textId="77777777" w:rsidR="00DB4EE8" w:rsidRPr="00A877AD" w:rsidRDefault="00DB4EE8" w:rsidP="00DB4EE8">
      <w:pPr>
        <w:pStyle w:val="Default"/>
        <w:numPr>
          <w:ilvl w:val="0"/>
          <w:numId w:val="27"/>
        </w:numPr>
        <w:rPr>
          <w:rFonts w:asciiTheme="minorHAnsi" w:hAnsiTheme="minorHAnsi" w:cstheme="minorHAnsi"/>
          <w:sz w:val="22"/>
          <w:szCs w:val="22"/>
        </w:rPr>
      </w:pPr>
      <w:r w:rsidRPr="00A877AD">
        <w:rPr>
          <w:rFonts w:asciiTheme="minorHAnsi" w:hAnsiTheme="minorHAnsi" w:cstheme="minorHAnsi"/>
          <w:sz w:val="22"/>
          <w:szCs w:val="22"/>
        </w:rPr>
        <w:t>Calculation of HCAHPS Scores: From Raw Data to Publicly Reported Results, 2011</w:t>
      </w:r>
    </w:p>
    <w:p w14:paraId="14F99DC8" w14:textId="77777777" w:rsidR="00DB4EE8" w:rsidRPr="00A877AD" w:rsidRDefault="00DB4EE8" w:rsidP="00DB4EE8">
      <w:pPr>
        <w:pStyle w:val="Default"/>
        <w:ind w:left="720"/>
        <w:rPr>
          <w:rFonts w:asciiTheme="minorHAnsi" w:hAnsiTheme="minorHAnsi" w:cstheme="minorHAnsi"/>
          <w:sz w:val="22"/>
          <w:szCs w:val="22"/>
        </w:rPr>
      </w:pPr>
      <w:hyperlink r:id="rId14" w:history="1">
        <w:r w:rsidRPr="00A877AD">
          <w:rPr>
            <w:rStyle w:val="Hyperlink"/>
            <w:rFonts w:asciiTheme="minorHAnsi" w:hAnsiTheme="minorHAnsi" w:cstheme="minorHAnsi"/>
            <w:sz w:val="22"/>
            <w:szCs w:val="22"/>
          </w:rPr>
          <w:t>https://www.hcahpsonline.org/globalassets/hcahps/technical-specifications/calculation-of-hcahps-scores2.pdf</w:t>
        </w:r>
      </w:hyperlink>
      <w:r w:rsidRPr="00A877AD">
        <w:rPr>
          <w:rFonts w:asciiTheme="minorHAnsi" w:hAnsiTheme="minorHAnsi" w:cstheme="minorHAnsi"/>
          <w:sz w:val="22"/>
          <w:szCs w:val="22"/>
        </w:rPr>
        <w:t xml:space="preserve"> </w:t>
      </w:r>
    </w:p>
    <w:p w14:paraId="1FEF8B81" w14:textId="77777777" w:rsidR="00DB4EE8" w:rsidRDefault="00DB4EE8" w:rsidP="00C242C8">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6A15FAC5" w14:textId="77777777" w:rsidR="00033E5F" w:rsidRDefault="00033E5F" w:rsidP="00C242C8">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6B5F59AE" w14:textId="77777777" w:rsidR="008A22D3" w:rsidRPr="00A877AD" w:rsidRDefault="008A22D3" w:rsidP="008A22D3">
      <w:pPr>
        <w:pStyle w:val="ListParagraph"/>
        <w:numPr>
          <w:ilvl w:val="0"/>
          <w:numId w:val="17"/>
        </w:num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bookmarkStart w:id="4" w:name="_Hlk159232596"/>
      <w:r w:rsidRPr="00A877AD">
        <w:rPr>
          <w:rFonts w:eastAsia="Times New Roman" w:cstheme="minorHAnsi"/>
          <w:b/>
          <w:bdr w:val="none" w:sz="0" w:space="0" w:color="auto" w:frame="1"/>
          <w:shd w:val="clear" w:color="auto" w:fill="FFFFFF"/>
          <w14:ligatures w14:val="none"/>
        </w:rPr>
        <w:lastRenderedPageBreak/>
        <w:t>Raw data file: Member-level Survey Responses</w:t>
      </w:r>
      <w:bookmarkEnd w:id="4"/>
    </w:p>
    <w:p w14:paraId="1A6A5532" w14:textId="143F49A5" w:rsidR="008A22D3" w:rsidRPr="00A877AD" w:rsidRDefault="008A22D3" w:rsidP="001D0D03">
      <w:pPr>
        <w:shd w:val="clear" w:color="auto" w:fill="FFFFFF" w:themeFill="background1"/>
        <w:spacing w:before="0" w:after="0" w:line="291" w:lineRule="atLeast"/>
        <w:ind w:left="360"/>
        <w:textAlignment w:val="baseline"/>
        <w:rPr>
          <w:rFonts w:eastAsia="Times New Roman" w:cstheme="minorHAnsi"/>
          <w:bdr w:val="none" w:sz="0" w:space="0" w:color="auto" w:frame="1"/>
          <w:shd w:val="clear" w:color="auto" w:fill="FFFFFF"/>
          <w14:ligatures w14:val="none"/>
        </w:rPr>
      </w:pPr>
      <w:r w:rsidRPr="00A877AD">
        <w:rPr>
          <w:rFonts w:eastAsia="Times New Roman" w:cstheme="minorHAnsi"/>
          <w:bdr w:val="none" w:sz="0" w:space="0" w:color="auto" w:frame="1"/>
          <w:shd w:val="clear" w:color="auto" w:fill="FFFFFF"/>
          <w14:ligatures w14:val="none"/>
        </w:rPr>
        <w:t>Hospitals should submit member-level results for all completed HCAHPS surveys for MassHealth members who participated in the HCAHPS survey during CY202</w:t>
      </w:r>
      <w:r w:rsidR="0DEF7F8A" w:rsidRPr="00A877AD">
        <w:rPr>
          <w:rFonts w:eastAsia="Times New Roman" w:cstheme="minorHAnsi"/>
          <w:bdr w:val="none" w:sz="0" w:space="0" w:color="auto" w:frame="1"/>
          <w:shd w:val="clear" w:color="auto" w:fill="FFFFFF"/>
          <w14:ligatures w14:val="none"/>
        </w:rPr>
        <w:t>4</w:t>
      </w:r>
      <w:r w:rsidRPr="00A877AD">
        <w:rPr>
          <w:rFonts w:eastAsia="Times New Roman" w:cstheme="minorHAnsi"/>
          <w:bdr w:val="none" w:sz="0" w:space="0" w:color="auto" w:frame="1"/>
          <w:shd w:val="clear" w:color="auto" w:fill="FFFFFF"/>
          <w14:ligatures w14:val="none"/>
        </w:rPr>
        <w:t xml:space="preserve">.  Hospitals should use the HCAHPS XML File Specifications </w:t>
      </w:r>
      <w:r w:rsidRPr="00A877AD">
        <w:rPr>
          <w:rFonts w:eastAsia="Times New Roman" w:cstheme="minorHAnsi"/>
          <w:i/>
          <w:iCs/>
          <w:bdr w:val="none" w:sz="0" w:space="0" w:color="auto" w:frame="1"/>
          <w:shd w:val="clear" w:color="auto" w:fill="FFFFFF"/>
          <w14:ligatures w14:val="none"/>
        </w:rPr>
        <w:t xml:space="preserve">version </w:t>
      </w:r>
      <w:r w:rsidR="00740D01" w:rsidRPr="00A877AD">
        <w:rPr>
          <w:rFonts w:eastAsia="Times New Roman" w:cstheme="minorHAnsi"/>
          <w:i/>
          <w:iCs/>
          <w:bdr w:val="none" w:sz="0" w:space="0" w:color="auto" w:frame="1"/>
          <w:shd w:val="clear" w:color="auto" w:fill="FFFFFF"/>
          <w14:ligatures w14:val="none"/>
        </w:rPr>
        <w:t>4.6</w:t>
      </w:r>
      <w:r w:rsidR="00E708E7" w:rsidRPr="00A877AD">
        <w:rPr>
          <w:rFonts w:eastAsia="Times New Roman" w:cstheme="minorHAnsi"/>
          <w:bdr w:val="none" w:sz="0" w:space="0" w:color="auto" w:frame="1"/>
          <w:shd w:val="clear" w:color="auto" w:fill="FFFFFF"/>
          <w14:ligatures w14:val="none"/>
        </w:rPr>
        <w:t xml:space="preserve"> </w:t>
      </w:r>
      <w:r w:rsidRPr="00A877AD">
        <w:rPr>
          <w:rFonts w:eastAsia="Times New Roman" w:cstheme="minorHAnsi"/>
          <w:bdr w:val="none" w:sz="0" w:space="0" w:color="auto" w:frame="1"/>
          <w:shd w:val="clear" w:color="auto" w:fill="FFFFFF"/>
          <w14:ligatures w14:val="none"/>
        </w:rPr>
        <w:t>to submit survey data for eligible discharges</w:t>
      </w:r>
      <w:r w:rsidR="00E708E7" w:rsidRPr="00A877AD">
        <w:rPr>
          <w:rFonts w:eastAsia="Times New Roman" w:cstheme="minorHAnsi"/>
          <w:bdr w:val="none" w:sz="0" w:space="0" w:color="auto" w:frame="1"/>
          <w:shd w:val="clear" w:color="auto" w:fill="FFFFFF"/>
          <w14:ligatures w14:val="none"/>
        </w:rPr>
        <w:t>.</w:t>
      </w:r>
    </w:p>
    <w:p w14:paraId="1D5788B7" w14:textId="77CD6433" w:rsidR="008A22D3" w:rsidRPr="00A877AD" w:rsidRDefault="008A22D3" w:rsidP="001D0D03">
      <w:pPr>
        <w:shd w:val="clear" w:color="auto" w:fill="FFFFFF" w:themeFill="background1"/>
        <w:spacing w:after="0" w:line="291" w:lineRule="atLeast"/>
        <w:ind w:left="360"/>
        <w:textAlignment w:val="baseline"/>
        <w:rPr>
          <w:rFonts w:eastAsia="Times New Roman" w:cstheme="minorHAnsi"/>
          <w:bdr w:val="none" w:sz="0" w:space="0" w:color="auto" w:frame="1"/>
          <w:shd w:val="clear" w:color="auto" w:fill="FFFFFF"/>
          <w14:ligatures w14:val="none"/>
        </w:rPr>
      </w:pPr>
      <w:r w:rsidRPr="00A877AD">
        <w:rPr>
          <w:rFonts w:eastAsia="Times New Roman" w:cstheme="minorHAnsi"/>
        </w:rPr>
        <w:t xml:space="preserve">The CMS XML File Specifications can be located here: </w:t>
      </w:r>
      <w:hyperlink r:id="rId15" w:history="1">
        <w:r w:rsidRPr="00A877AD">
          <w:rPr>
            <w:rStyle w:val="Hyperlink"/>
            <w:rFonts w:eastAsia="Times New Roman" w:cstheme="minorHAnsi"/>
          </w:rPr>
          <w:t>https://hcahpsonline.org/en/technical-specifications/</w:t>
        </w:r>
      </w:hyperlink>
      <w:r w:rsidR="002C4E1C">
        <w:rPr>
          <w:rFonts w:eastAsia="Times New Roman" w:cstheme="minorHAnsi"/>
        </w:rPr>
        <w:t>.</w:t>
      </w:r>
    </w:p>
    <w:p w14:paraId="4224870F" w14:textId="77777777" w:rsidR="008A22D3" w:rsidRPr="00A877AD" w:rsidRDefault="008A22D3" w:rsidP="00C75F43">
      <w:pPr>
        <w:shd w:val="clear" w:color="auto" w:fill="FFFFFF" w:themeFill="background1"/>
        <w:spacing w:before="0" w:after="0" w:line="291" w:lineRule="atLeast"/>
        <w:ind w:left="360"/>
        <w:textAlignment w:val="baseline"/>
        <w:rPr>
          <w:rFonts w:eastAsia="Times New Roman" w:cstheme="minorHAnsi"/>
          <w:bCs/>
          <w:color w:val="FF0000"/>
          <w:bdr w:val="none" w:sz="0" w:space="0" w:color="auto" w:frame="1"/>
          <w:shd w:val="clear" w:color="auto" w:fill="FFFFFF"/>
          <w14:ligatures w14:val="none"/>
        </w:rPr>
      </w:pPr>
    </w:p>
    <w:p w14:paraId="0E5E153B" w14:textId="24214617" w:rsidR="008A22D3" w:rsidRPr="00A877AD" w:rsidRDefault="008A22D3" w:rsidP="18F99735">
      <w:pPr>
        <w:shd w:val="clear" w:color="auto" w:fill="FFFFFF" w:themeFill="background1"/>
        <w:spacing w:after="0" w:line="291" w:lineRule="atLeast"/>
        <w:ind w:left="360"/>
        <w:textAlignment w:val="baseline"/>
        <w:rPr>
          <w:rFonts w:eastAsia="Times New Roman"/>
          <w:b/>
          <w:bCs/>
          <w:bdr w:val="none" w:sz="0" w:space="0" w:color="auto" w:frame="1"/>
          <w:shd w:val="clear" w:color="auto" w:fill="FFFFFF"/>
          <w14:ligatures w14:val="none"/>
        </w:rPr>
      </w:pPr>
      <w:r w:rsidRPr="2BE51B43">
        <w:rPr>
          <w:rFonts w:eastAsia="Times New Roman"/>
          <w:bdr w:val="none" w:sz="0" w:space="0" w:color="auto" w:frame="1"/>
          <w:shd w:val="clear" w:color="auto" w:fill="FFFFFF"/>
          <w14:ligatures w14:val="none"/>
        </w:rPr>
        <w:t xml:space="preserve">XML </w:t>
      </w:r>
      <w:r w:rsidRPr="2BE51B43">
        <w:rPr>
          <w:rFonts w:eastAsia="Times New Roman"/>
        </w:rPr>
        <w:t xml:space="preserve">files must be formatted following published CMS specifications. </w:t>
      </w:r>
      <w:r w:rsidRPr="2BE51B43">
        <w:rPr>
          <w:rFonts w:eastAsia="Times New Roman"/>
          <w:bdr w:val="none" w:sz="0" w:space="0" w:color="auto" w:frame="1"/>
          <w:shd w:val="clear" w:color="auto" w:fill="FFFFFF"/>
          <w14:ligatures w14:val="none"/>
        </w:rPr>
        <w:t xml:space="preserve"> </w:t>
      </w:r>
      <w:bookmarkStart w:id="5" w:name="_Hlk165984784"/>
      <w:r w:rsidR="00F61239" w:rsidRPr="2BE51B43">
        <w:rPr>
          <w:rFonts w:eastAsia="Times New Roman"/>
        </w:rPr>
        <w:t xml:space="preserve">Please include all fields </w:t>
      </w:r>
      <w:r w:rsidR="00A0373F" w:rsidRPr="2BE51B43">
        <w:rPr>
          <w:rFonts w:eastAsia="Times New Roman"/>
        </w:rPr>
        <w:t xml:space="preserve">that are included in CMS specifications. </w:t>
      </w:r>
      <w:r w:rsidRPr="2BE51B43">
        <w:rPr>
          <w:rFonts w:eastAsia="Times New Roman"/>
        </w:rPr>
        <w:t>For the purpose of the</w:t>
      </w:r>
      <w:r w:rsidR="00A0373F" w:rsidRPr="2BE51B43">
        <w:rPr>
          <w:rFonts w:eastAsia="Times New Roman"/>
        </w:rPr>
        <w:t xml:space="preserve"> MassHealth</w:t>
      </w:r>
      <w:r w:rsidRPr="2BE51B43">
        <w:t xml:space="preserve"> </w:t>
      </w:r>
      <w:r w:rsidRPr="18F99735">
        <w:rPr>
          <w:rFonts w:eastAsia="Times New Roman"/>
          <w:i/>
          <w:iCs/>
        </w:rPr>
        <w:t xml:space="preserve">HCAHPS: Items Related to Cultural Competency </w:t>
      </w:r>
      <w:r w:rsidRPr="2BE51B43">
        <w:rPr>
          <w:rFonts w:eastAsia="Times New Roman"/>
        </w:rPr>
        <w:t>measure, EOHHS will</w:t>
      </w:r>
      <w:r w:rsidR="00A0373F" w:rsidRPr="2BE51B43">
        <w:rPr>
          <w:rFonts w:eastAsia="Times New Roman"/>
        </w:rPr>
        <w:t xml:space="preserve"> </w:t>
      </w:r>
      <w:r w:rsidRPr="2BE51B43">
        <w:rPr>
          <w:rFonts w:eastAsia="Times New Roman"/>
        </w:rPr>
        <w:t xml:space="preserve">use the following fields from the XML File </w:t>
      </w:r>
      <w:proofErr w:type="gramStart"/>
      <w:r w:rsidRPr="2BE51B43">
        <w:rPr>
          <w:rFonts w:eastAsia="Times New Roman"/>
        </w:rPr>
        <w:t>Specifications</w:t>
      </w:r>
      <w:r w:rsidR="00A0373F" w:rsidRPr="2BE51B43">
        <w:rPr>
          <w:rFonts w:eastAsia="Times New Roman"/>
        </w:rPr>
        <w:t xml:space="preserve"> </w:t>
      </w:r>
      <w:r w:rsidRPr="2BE51B43">
        <w:rPr>
          <w:rFonts w:eastAsia="Times New Roman"/>
        </w:rPr>
        <w:t>:</w:t>
      </w:r>
      <w:proofErr w:type="gramEnd"/>
      <w:r w:rsidRPr="2BE51B43">
        <w:rPr>
          <w:rFonts w:eastAsia="Times New Roman"/>
        </w:rPr>
        <w:t xml:space="preserve">  </w:t>
      </w:r>
      <w:bookmarkEnd w:id="5"/>
    </w:p>
    <w:p w14:paraId="4A61368D"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Q1: During this hospital stay, how often did nurses treat you with courtesy and respect? </w:t>
      </w:r>
      <w:r w:rsidRPr="00A877AD">
        <w:rPr>
          <w:rFonts w:asciiTheme="minorHAnsi" w:hAnsiTheme="minorHAnsi" w:cstheme="minorHAnsi"/>
          <w:color w:val="0070C0"/>
          <w:sz w:val="22"/>
          <w:szCs w:val="22"/>
          <w:bdr w:val="none" w:sz="0" w:space="0" w:color="auto" w:frame="1"/>
        </w:rPr>
        <w:t xml:space="preserve">(XML Element: &lt;nurse-courtesy-respect&gt;) </w:t>
      </w:r>
    </w:p>
    <w:p w14:paraId="0E7688F5"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 During this hospital stay, how often did nurses listen carefully to you? </w:t>
      </w:r>
      <w:r w:rsidRPr="00A877AD">
        <w:rPr>
          <w:rFonts w:asciiTheme="minorHAnsi" w:hAnsiTheme="minorHAnsi" w:cstheme="minorHAnsi"/>
          <w:color w:val="0070C0"/>
          <w:sz w:val="22"/>
          <w:szCs w:val="22"/>
          <w:bdr w:val="none" w:sz="0" w:space="0" w:color="auto" w:frame="1"/>
        </w:rPr>
        <w:t xml:space="preserve">(XML Element: &lt;nurse-listen&gt;) </w:t>
      </w:r>
    </w:p>
    <w:p w14:paraId="7470C849"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Q3: During this hospital stay, how often did nurses explain things in a way you could understand? </w:t>
      </w:r>
      <w:r w:rsidRPr="00A877AD">
        <w:rPr>
          <w:rFonts w:asciiTheme="minorHAnsi" w:hAnsiTheme="minorHAnsi" w:cstheme="minorHAnsi"/>
          <w:color w:val="0070C0"/>
          <w:sz w:val="22"/>
          <w:szCs w:val="22"/>
          <w:bdr w:val="none" w:sz="0" w:space="0" w:color="auto" w:frame="1"/>
        </w:rPr>
        <w:t xml:space="preserve">(XML Element: &lt;nurse-explain&gt;) </w:t>
      </w:r>
    </w:p>
    <w:p w14:paraId="25C09BF2"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Q5: During this hospital stay, how often did doctors treat you with courtesy and respect? </w:t>
      </w:r>
      <w:r w:rsidRPr="00A877AD">
        <w:rPr>
          <w:rFonts w:asciiTheme="minorHAnsi" w:hAnsiTheme="minorHAnsi" w:cstheme="minorHAnsi"/>
          <w:color w:val="0070C0"/>
          <w:sz w:val="22"/>
          <w:szCs w:val="22"/>
          <w:bdr w:val="none" w:sz="0" w:space="0" w:color="auto" w:frame="1"/>
        </w:rPr>
        <w:t>(XML Element: &lt;</w:t>
      </w:r>
      <w:proofErr w:type="spellStart"/>
      <w:r w:rsidRPr="00A877AD">
        <w:rPr>
          <w:rFonts w:asciiTheme="minorHAnsi" w:hAnsiTheme="minorHAnsi" w:cstheme="minorHAnsi"/>
          <w:color w:val="0070C0"/>
          <w:sz w:val="22"/>
          <w:szCs w:val="22"/>
          <w:bdr w:val="none" w:sz="0" w:space="0" w:color="auto" w:frame="1"/>
        </w:rPr>
        <w:t>dr</w:t>
      </w:r>
      <w:proofErr w:type="spellEnd"/>
      <w:r w:rsidRPr="00A877AD">
        <w:rPr>
          <w:rFonts w:asciiTheme="minorHAnsi" w:hAnsiTheme="minorHAnsi" w:cstheme="minorHAnsi"/>
          <w:color w:val="0070C0"/>
          <w:sz w:val="22"/>
          <w:szCs w:val="22"/>
          <w:bdr w:val="none" w:sz="0" w:space="0" w:color="auto" w:frame="1"/>
        </w:rPr>
        <w:t xml:space="preserve">-courtesy-respect&gt;) </w:t>
      </w:r>
    </w:p>
    <w:p w14:paraId="692B5D77"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Q6: During this hospital stay, how often did doctors listen carefully to you? </w:t>
      </w:r>
      <w:r w:rsidRPr="00A877AD">
        <w:rPr>
          <w:rFonts w:asciiTheme="minorHAnsi" w:hAnsiTheme="minorHAnsi" w:cstheme="minorHAnsi"/>
          <w:color w:val="0070C0"/>
          <w:sz w:val="22"/>
          <w:szCs w:val="22"/>
          <w:bdr w:val="none" w:sz="0" w:space="0" w:color="auto" w:frame="1"/>
        </w:rPr>
        <w:t>(XML Element: &lt;</w:t>
      </w:r>
      <w:proofErr w:type="spellStart"/>
      <w:r w:rsidRPr="00A877AD">
        <w:rPr>
          <w:rFonts w:asciiTheme="minorHAnsi" w:hAnsiTheme="minorHAnsi" w:cstheme="minorHAnsi"/>
          <w:color w:val="0070C0"/>
          <w:sz w:val="22"/>
          <w:szCs w:val="22"/>
          <w:bdr w:val="none" w:sz="0" w:space="0" w:color="auto" w:frame="1"/>
        </w:rPr>
        <w:t>dr</w:t>
      </w:r>
      <w:proofErr w:type="spellEnd"/>
      <w:r w:rsidRPr="00A877AD">
        <w:rPr>
          <w:rFonts w:asciiTheme="minorHAnsi" w:hAnsiTheme="minorHAnsi" w:cstheme="minorHAnsi"/>
          <w:color w:val="0070C0"/>
          <w:sz w:val="22"/>
          <w:szCs w:val="22"/>
          <w:bdr w:val="none" w:sz="0" w:space="0" w:color="auto" w:frame="1"/>
        </w:rPr>
        <w:t>-listen&gt;)</w:t>
      </w:r>
    </w:p>
    <w:p w14:paraId="3FAD942B"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Q7: During this hospital stay, how often did doctors explain things in a way you could understand? </w:t>
      </w:r>
      <w:r w:rsidRPr="00A877AD">
        <w:rPr>
          <w:rFonts w:asciiTheme="minorHAnsi" w:hAnsiTheme="minorHAnsi" w:cstheme="minorHAnsi"/>
          <w:color w:val="0070C0"/>
          <w:sz w:val="22"/>
          <w:szCs w:val="22"/>
          <w:bdr w:val="none" w:sz="0" w:space="0" w:color="auto" w:frame="1"/>
        </w:rPr>
        <w:t>(XML Element: &lt;</w:t>
      </w:r>
      <w:proofErr w:type="spellStart"/>
      <w:r w:rsidRPr="00A877AD">
        <w:rPr>
          <w:rFonts w:asciiTheme="minorHAnsi" w:hAnsiTheme="minorHAnsi" w:cstheme="minorHAnsi"/>
          <w:color w:val="0070C0"/>
          <w:sz w:val="22"/>
          <w:szCs w:val="22"/>
          <w:bdr w:val="none" w:sz="0" w:space="0" w:color="auto" w:frame="1"/>
        </w:rPr>
        <w:t>dr</w:t>
      </w:r>
      <w:proofErr w:type="spellEnd"/>
      <w:r w:rsidRPr="00A877AD">
        <w:rPr>
          <w:rFonts w:asciiTheme="minorHAnsi" w:hAnsiTheme="minorHAnsi" w:cstheme="minorHAnsi"/>
          <w:color w:val="0070C0"/>
          <w:sz w:val="22"/>
          <w:szCs w:val="22"/>
          <w:bdr w:val="none" w:sz="0" w:space="0" w:color="auto" w:frame="1"/>
        </w:rPr>
        <w:t>-explain&gt;)</w:t>
      </w:r>
    </w:p>
    <w:p w14:paraId="011A0BB8"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Q24: In general, how would you rate your overall health? </w:t>
      </w:r>
      <w:r w:rsidRPr="00A877AD">
        <w:rPr>
          <w:rFonts w:asciiTheme="minorHAnsi" w:hAnsiTheme="minorHAnsi" w:cstheme="minorHAnsi"/>
          <w:color w:val="0070C0"/>
          <w:sz w:val="22"/>
          <w:szCs w:val="22"/>
          <w:bdr w:val="none" w:sz="0" w:space="0" w:color="auto" w:frame="1"/>
        </w:rPr>
        <w:t>(XML Element: &lt;overall-health&gt;)</w:t>
      </w:r>
    </w:p>
    <w:p w14:paraId="5F403A01"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Q25: In general, how would you rate your overall mental or emotional health? </w:t>
      </w:r>
      <w:r w:rsidRPr="00A877AD">
        <w:rPr>
          <w:rFonts w:asciiTheme="minorHAnsi" w:hAnsiTheme="minorHAnsi" w:cstheme="minorHAnsi"/>
          <w:color w:val="0070C0"/>
          <w:sz w:val="22"/>
          <w:szCs w:val="22"/>
          <w:bdr w:val="none" w:sz="0" w:space="0" w:color="auto" w:frame="1"/>
        </w:rPr>
        <w:t>(XML Element: &lt;</w:t>
      </w:r>
      <w:proofErr w:type="gramStart"/>
      <w:r w:rsidRPr="00A877AD">
        <w:rPr>
          <w:rFonts w:asciiTheme="minorHAnsi" w:hAnsiTheme="minorHAnsi" w:cstheme="minorHAnsi"/>
          <w:color w:val="0070C0"/>
          <w:sz w:val="22"/>
          <w:szCs w:val="22"/>
          <w:bdr w:val="none" w:sz="0" w:space="0" w:color="auto" w:frame="1"/>
        </w:rPr>
        <w:t>mental-health</w:t>
      </w:r>
      <w:proofErr w:type="gramEnd"/>
      <w:r w:rsidRPr="00A877AD">
        <w:rPr>
          <w:rFonts w:asciiTheme="minorHAnsi" w:hAnsiTheme="minorHAnsi" w:cstheme="minorHAnsi"/>
          <w:color w:val="0070C0"/>
          <w:sz w:val="22"/>
          <w:szCs w:val="22"/>
          <w:bdr w:val="none" w:sz="0" w:space="0" w:color="auto" w:frame="1"/>
        </w:rPr>
        <w:t>&gt;)</w:t>
      </w:r>
    </w:p>
    <w:p w14:paraId="3DFE1FFE"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Q27: Are you of Spanish, Hispanic or Latino origin or descent? </w:t>
      </w:r>
      <w:r w:rsidRPr="00A877AD">
        <w:rPr>
          <w:rFonts w:asciiTheme="minorHAnsi" w:hAnsiTheme="minorHAnsi" w:cstheme="minorHAnsi"/>
          <w:color w:val="0070C0"/>
          <w:sz w:val="22"/>
          <w:szCs w:val="22"/>
          <w:bdr w:val="none" w:sz="0" w:space="0" w:color="auto" w:frame="1"/>
        </w:rPr>
        <w:t>(XML Element: &lt;ethnic&gt;)</w:t>
      </w:r>
    </w:p>
    <w:p w14:paraId="591E1A3B"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Q28: What is your race? Please choose one or more. </w:t>
      </w:r>
      <w:r w:rsidRPr="00A877AD">
        <w:rPr>
          <w:rFonts w:asciiTheme="minorHAnsi" w:hAnsiTheme="minorHAnsi" w:cstheme="minorHAnsi"/>
          <w:color w:val="0070C0"/>
          <w:sz w:val="22"/>
          <w:szCs w:val="22"/>
          <w:bdr w:val="none" w:sz="0" w:space="0" w:color="auto" w:frame="1"/>
        </w:rPr>
        <w:t>(XML Elements: &lt;race-white&gt;, &lt;race-</w:t>
      </w:r>
      <w:proofErr w:type="spellStart"/>
      <w:r w:rsidRPr="00A877AD">
        <w:rPr>
          <w:rFonts w:asciiTheme="minorHAnsi" w:hAnsiTheme="minorHAnsi" w:cstheme="minorHAnsi"/>
          <w:color w:val="0070C0"/>
          <w:sz w:val="22"/>
          <w:szCs w:val="22"/>
          <w:bdr w:val="none" w:sz="0" w:space="0" w:color="auto" w:frame="1"/>
        </w:rPr>
        <w:t>african</w:t>
      </w:r>
      <w:proofErr w:type="spellEnd"/>
      <w:r w:rsidRPr="00A877AD">
        <w:rPr>
          <w:rFonts w:asciiTheme="minorHAnsi" w:hAnsiTheme="minorHAnsi" w:cstheme="minorHAnsi"/>
          <w:color w:val="0070C0"/>
          <w:sz w:val="22"/>
          <w:szCs w:val="22"/>
          <w:bdr w:val="none" w:sz="0" w:space="0" w:color="auto" w:frame="1"/>
        </w:rPr>
        <w:t>-</w:t>
      </w:r>
      <w:proofErr w:type="spellStart"/>
      <w:r w:rsidRPr="00A877AD">
        <w:rPr>
          <w:rFonts w:asciiTheme="minorHAnsi" w:hAnsiTheme="minorHAnsi" w:cstheme="minorHAnsi"/>
          <w:color w:val="0070C0"/>
          <w:sz w:val="22"/>
          <w:szCs w:val="22"/>
          <w:bdr w:val="none" w:sz="0" w:space="0" w:color="auto" w:frame="1"/>
        </w:rPr>
        <w:t>amer</w:t>
      </w:r>
      <w:proofErr w:type="spellEnd"/>
      <w:r w:rsidRPr="00A877AD">
        <w:rPr>
          <w:rFonts w:asciiTheme="minorHAnsi" w:hAnsiTheme="minorHAnsi" w:cstheme="minorHAnsi"/>
          <w:color w:val="0070C0"/>
          <w:sz w:val="22"/>
          <w:szCs w:val="22"/>
          <w:bdr w:val="none" w:sz="0" w:space="0" w:color="auto" w:frame="1"/>
        </w:rPr>
        <w:t>&gt;, &lt;race-</w:t>
      </w:r>
      <w:proofErr w:type="spellStart"/>
      <w:r w:rsidRPr="00A877AD">
        <w:rPr>
          <w:rFonts w:asciiTheme="minorHAnsi" w:hAnsiTheme="minorHAnsi" w:cstheme="minorHAnsi"/>
          <w:color w:val="0070C0"/>
          <w:sz w:val="22"/>
          <w:szCs w:val="22"/>
          <w:bdr w:val="none" w:sz="0" w:space="0" w:color="auto" w:frame="1"/>
        </w:rPr>
        <w:t>asian</w:t>
      </w:r>
      <w:proofErr w:type="spellEnd"/>
      <w:r w:rsidRPr="00A877AD">
        <w:rPr>
          <w:rFonts w:asciiTheme="minorHAnsi" w:hAnsiTheme="minorHAnsi" w:cstheme="minorHAnsi"/>
          <w:color w:val="0070C0"/>
          <w:sz w:val="22"/>
          <w:szCs w:val="22"/>
          <w:bdr w:val="none" w:sz="0" w:space="0" w:color="auto" w:frame="1"/>
        </w:rPr>
        <w:t>&gt;, &lt;race-hi-pacific-islander&gt;, &lt;race-</w:t>
      </w:r>
      <w:proofErr w:type="spellStart"/>
      <w:r w:rsidRPr="00A877AD">
        <w:rPr>
          <w:rFonts w:asciiTheme="minorHAnsi" w:hAnsiTheme="minorHAnsi" w:cstheme="minorHAnsi"/>
          <w:color w:val="0070C0"/>
          <w:sz w:val="22"/>
          <w:szCs w:val="22"/>
          <w:bdr w:val="none" w:sz="0" w:space="0" w:color="auto" w:frame="1"/>
        </w:rPr>
        <w:t>amer</w:t>
      </w:r>
      <w:proofErr w:type="spellEnd"/>
      <w:r w:rsidRPr="00A877AD">
        <w:rPr>
          <w:rFonts w:asciiTheme="minorHAnsi" w:hAnsiTheme="minorHAnsi" w:cstheme="minorHAnsi"/>
          <w:color w:val="0070C0"/>
          <w:sz w:val="22"/>
          <w:szCs w:val="22"/>
          <w:bdr w:val="none" w:sz="0" w:space="0" w:color="auto" w:frame="1"/>
        </w:rPr>
        <w:t>-</w:t>
      </w:r>
      <w:proofErr w:type="spellStart"/>
      <w:r w:rsidRPr="00A877AD">
        <w:rPr>
          <w:rFonts w:asciiTheme="minorHAnsi" w:hAnsiTheme="minorHAnsi" w:cstheme="minorHAnsi"/>
          <w:color w:val="0070C0"/>
          <w:sz w:val="22"/>
          <w:szCs w:val="22"/>
          <w:bdr w:val="none" w:sz="0" w:space="0" w:color="auto" w:frame="1"/>
        </w:rPr>
        <w:t>indian-ak</w:t>
      </w:r>
      <w:proofErr w:type="spellEnd"/>
      <w:r w:rsidRPr="00A877AD">
        <w:rPr>
          <w:rFonts w:asciiTheme="minorHAnsi" w:hAnsiTheme="minorHAnsi" w:cstheme="minorHAnsi"/>
          <w:color w:val="0070C0"/>
          <w:sz w:val="22"/>
          <w:szCs w:val="22"/>
          <w:bdr w:val="none" w:sz="0" w:space="0" w:color="auto" w:frame="1"/>
        </w:rPr>
        <w:t>&gt;)</w:t>
      </w:r>
    </w:p>
    <w:p w14:paraId="72E123CB"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Q29: What language do you mainly speak at home? </w:t>
      </w:r>
      <w:r w:rsidRPr="00A877AD">
        <w:rPr>
          <w:rFonts w:asciiTheme="minorHAnsi" w:hAnsiTheme="minorHAnsi" w:cstheme="minorHAnsi"/>
          <w:color w:val="0070C0"/>
          <w:sz w:val="22"/>
          <w:szCs w:val="22"/>
          <w:bdr w:val="none" w:sz="0" w:space="0" w:color="auto" w:frame="1"/>
        </w:rPr>
        <w:t>(XML Element: &lt;language-speak&gt;)</w:t>
      </w:r>
    </w:p>
    <w:p w14:paraId="72CAD224" w14:textId="59A9A0E4" w:rsidR="008A22D3" w:rsidRPr="00A877AD" w:rsidRDefault="008A22D3" w:rsidP="001D0D03">
      <w:pPr>
        <w:shd w:val="clear" w:color="auto" w:fill="FFFFFF" w:themeFill="background1"/>
        <w:spacing w:after="0" w:line="291" w:lineRule="atLeast"/>
        <w:ind w:left="360"/>
        <w:textAlignment w:val="baseline"/>
        <w:rPr>
          <w:rFonts w:eastAsia="Times New Roman" w:cstheme="minorHAnsi"/>
          <w:bCs/>
          <w:bdr w:val="none" w:sz="0" w:space="0" w:color="auto" w:frame="1"/>
          <w:shd w:val="clear" w:color="auto" w:fill="FFFFFF"/>
          <w14:ligatures w14:val="none"/>
        </w:rPr>
      </w:pPr>
      <w:r w:rsidRPr="00A877AD">
        <w:rPr>
          <w:rFonts w:eastAsia="Times New Roman" w:cstheme="minorHAnsi"/>
        </w:rPr>
        <w:t>Note: These data may be aggregated further by MassHealth to provide statewide insights.</w:t>
      </w:r>
    </w:p>
    <w:p w14:paraId="69ECAD41" w14:textId="67E56685" w:rsidR="008A22D3" w:rsidRDefault="008A22D3" w:rsidP="001D0D03">
      <w:pPr>
        <w:shd w:val="clear" w:color="auto" w:fill="FFFFFF" w:themeFill="background1"/>
        <w:spacing w:after="0" w:line="291" w:lineRule="atLeast"/>
        <w:ind w:left="360"/>
        <w:textAlignment w:val="baseline"/>
        <w:rPr>
          <w:rFonts w:eastAsia="Times New Roman"/>
          <w:bdr w:val="none" w:sz="0" w:space="0" w:color="auto" w:frame="1"/>
          <w:shd w:val="clear" w:color="auto" w:fill="FFFFFF"/>
          <w14:ligatures w14:val="none"/>
        </w:rPr>
      </w:pPr>
      <w:r w:rsidRPr="2BE51B43">
        <w:rPr>
          <w:rFonts w:eastAsia="Times New Roman"/>
          <w:bdr w:val="none" w:sz="0" w:space="0" w:color="auto" w:frame="1"/>
          <w:shd w:val="clear" w:color="auto" w:fill="FFFFFF"/>
          <w14:ligatures w14:val="none"/>
        </w:rPr>
        <w:t>If Hospitals</w:t>
      </w:r>
      <w:r w:rsidR="0030082B" w:rsidRPr="2BE51B43">
        <w:rPr>
          <w:rFonts w:eastAsia="Times New Roman"/>
          <w:bdr w:val="none" w:sz="0" w:space="0" w:color="auto" w:frame="1"/>
          <w:shd w:val="clear" w:color="auto" w:fill="FFFFFF"/>
          <w14:ligatures w14:val="none"/>
        </w:rPr>
        <w:t xml:space="preserve"> have zero</w:t>
      </w:r>
      <w:r w:rsidR="00290C2F" w:rsidRPr="2BE51B43">
        <w:rPr>
          <w:rFonts w:eastAsia="Times New Roman"/>
        </w:rPr>
        <w:t xml:space="preserve"> eligible</w:t>
      </w:r>
      <w:r w:rsidR="0030082B" w:rsidRPr="2BE51B43">
        <w:rPr>
          <w:rFonts w:eastAsia="Times New Roman"/>
          <w:bdr w:val="none" w:sz="0" w:space="0" w:color="auto" w:frame="1"/>
          <w:shd w:val="clear" w:color="auto" w:fill="FFFFFF"/>
          <w14:ligatures w14:val="none"/>
        </w:rPr>
        <w:t xml:space="preserve"> </w:t>
      </w:r>
      <w:r w:rsidR="00290C2F" w:rsidRPr="2BE51B43">
        <w:rPr>
          <w:rFonts w:eastAsia="Times New Roman"/>
        </w:rPr>
        <w:t>MassHealth HCAHPS discharges to report</w:t>
      </w:r>
      <w:r w:rsidR="0030082B" w:rsidRPr="2BE51B43">
        <w:rPr>
          <w:rFonts w:eastAsia="Times New Roman"/>
          <w:bdr w:val="none" w:sz="0" w:space="0" w:color="auto" w:frame="1"/>
          <w:shd w:val="clear" w:color="auto" w:fill="FFFFFF"/>
          <w14:ligatures w14:val="none"/>
        </w:rPr>
        <w:t xml:space="preserve"> for a particular month(s), </w:t>
      </w:r>
      <w:r w:rsidRPr="2BE51B43">
        <w:rPr>
          <w:rFonts w:eastAsia="Times New Roman"/>
          <w:bdr w:val="none" w:sz="0" w:space="0" w:color="auto" w:frame="1"/>
          <w:shd w:val="clear" w:color="auto" w:fill="FFFFFF"/>
          <w14:ligatures w14:val="none"/>
        </w:rPr>
        <w:t>then the XML file format should follow CMS instructions for upload</w:t>
      </w:r>
      <w:r w:rsidR="000860EE" w:rsidRPr="2BE51B43">
        <w:rPr>
          <w:rFonts w:eastAsia="Times New Roman"/>
          <w:bdr w:val="none" w:sz="0" w:space="0" w:color="auto" w:frame="1"/>
          <w:shd w:val="clear" w:color="auto" w:fill="FFFFFF"/>
          <w14:ligatures w14:val="none"/>
        </w:rPr>
        <w:t>ing</w:t>
      </w:r>
      <w:r w:rsidRPr="2BE51B43">
        <w:rPr>
          <w:rFonts w:eastAsia="Times New Roman"/>
          <w:bdr w:val="none" w:sz="0" w:space="0" w:color="auto" w:frame="1"/>
          <w:shd w:val="clear" w:color="auto" w:fill="FFFFFF"/>
          <w14:ligatures w14:val="none"/>
        </w:rPr>
        <w:t xml:space="preserve"> "Zero Case" information. The hospital should upload one file for each month that they have "Zero Cases</w:t>
      </w:r>
      <w:r w:rsidR="000860EE" w:rsidRPr="2BE51B43">
        <w:rPr>
          <w:rFonts w:eastAsia="Times New Roman"/>
          <w:bdr w:val="none" w:sz="0" w:space="0" w:color="auto" w:frame="1"/>
          <w:shd w:val="clear" w:color="auto" w:fill="FFFFFF"/>
          <w14:ligatures w14:val="none"/>
        </w:rPr>
        <w:t>.</w:t>
      </w:r>
      <w:r w:rsidRPr="2BE51B43">
        <w:rPr>
          <w:rFonts w:eastAsia="Times New Roman"/>
          <w:bdr w:val="none" w:sz="0" w:space="0" w:color="auto" w:frame="1"/>
          <w:shd w:val="clear" w:color="auto" w:fill="FFFFFF"/>
          <w14:ligatures w14:val="none"/>
        </w:rPr>
        <w:t>” Please note a blank file that is not formatted using the instruction for uploading a file with Zero Cases will be rejected.</w:t>
      </w:r>
    </w:p>
    <w:p w14:paraId="75A5DB18" w14:textId="77777777" w:rsidR="00AB42D9" w:rsidRDefault="00AB42D9" w:rsidP="008A22D3">
      <w:pPr>
        <w:pStyle w:val="ListNumber"/>
        <w:numPr>
          <w:ilvl w:val="0"/>
          <w:numId w:val="0"/>
        </w:numPr>
        <w:spacing w:before="0" w:after="120"/>
        <w:contextualSpacing/>
        <w:rPr>
          <w:rFonts w:eastAsia="Times New Roman" w:cstheme="minorHAnsi"/>
          <w:bdr w:val="none" w:sz="0" w:space="0" w:color="auto" w:frame="1"/>
          <w:shd w:val="clear" w:color="auto" w:fill="FFFFFF"/>
          <w14:ligatures w14:val="none"/>
        </w:rPr>
      </w:pPr>
    </w:p>
    <w:p w14:paraId="03EFD065" w14:textId="77777777" w:rsidR="00AB42D9" w:rsidRDefault="002C570B" w:rsidP="00AB42D9">
      <w:pPr>
        <w:pStyle w:val="ListNumber"/>
        <w:numPr>
          <w:ilvl w:val="0"/>
          <w:numId w:val="0"/>
        </w:numPr>
        <w:spacing w:before="0" w:after="120"/>
        <w:ind w:left="360"/>
        <w:contextualSpacing/>
        <w:rPr>
          <w:rFonts w:eastAsia="Times New Roman" w:cstheme="minorHAnsi"/>
          <w:bdr w:val="none" w:sz="0" w:space="0" w:color="auto" w:frame="1"/>
          <w:shd w:val="clear" w:color="auto" w:fill="FFFFFF"/>
          <w14:ligatures w14:val="none"/>
        </w:rPr>
      </w:pPr>
      <w:r w:rsidRPr="00A877AD">
        <w:rPr>
          <w:rFonts w:eastAsia="Times New Roman" w:cstheme="minorHAnsi"/>
          <w:bdr w:val="none" w:sz="0" w:space="0" w:color="auto" w:frame="1"/>
          <w:shd w:val="clear" w:color="auto" w:fill="FFFFFF"/>
          <w14:ligatures w14:val="none"/>
        </w:rPr>
        <w:t xml:space="preserve">If Hospitals have </w:t>
      </w:r>
      <w:r>
        <w:rPr>
          <w:rFonts w:eastAsia="Times New Roman" w:cstheme="minorHAnsi"/>
          <w:bdr w:val="none" w:sz="0" w:space="0" w:color="auto" w:frame="1"/>
          <w:shd w:val="clear" w:color="auto" w:fill="FFFFFF"/>
          <w14:ligatures w14:val="none"/>
        </w:rPr>
        <w:t>5 or fewer eligible</w:t>
      </w:r>
      <w:r w:rsidR="00290C2F">
        <w:rPr>
          <w:rFonts w:eastAsia="Times New Roman" w:cstheme="minorHAnsi"/>
          <w:bdr w:val="none" w:sz="0" w:space="0" w:color="auto" w:frame="1"/>
          <w:shd w:val="clear" w:color="auto" w:fill="FFFFFF"/>
          <w14:ligatures w14:val="none"/>
        </w:rPr>
        <w:t xml:space="preserve"> MassHealth</w:t>
      </w:r>
      <w:r>
        <w:rPr>
          <w:rFonts w:eastAsia="Times New Roman" w:cstheme="minorHAnsi"/>
          <w:bdr w:val="none" w:sz="0" w:space="0" w:color="auto" w:frame="1"/>
          <w:shd w:val="clear" w:color="auto" w:fill="FFFFFF"/>
          <w14:ligatures w14:val="none"/>
        </w:rPr>
        <w:t xml:space="preserve"> HCAHPS discharges</w:t>
      </w:r>
      <w:r w:rsidRPr="00A877AD">
        <w:rPr>
          <w:rFonts w:eastAsia="Times New Roman" w:cstheme="minorHAnsi"/>
          <w:bdr w:val="none" w:sz="0" w:space="0" w:color="auto" w:frame="1"/>
          <w:shd w:val="clear" w:color="auto" w:fill="FFFFFF"/>
          <w14:ligatures w14:val="none"/>
        </w:rPr>
        <w:t xml:space="preserve"> </w:t>
      </w:r>
      <w:r w:rsidR="00CC549F">
        <w:rPr>
          <w:rFonts w:eastAsia="Times New Roman" w:cstheme="minorHAnsi"/>
          <w:bdr w:val="none" w:sz="0" w:space="0" w:color="auto" w:frame="1"/>
          <w:shd w:val="clear" w:color="auto" w:fill="FFFFFF"/>
          <w14:ligatures w14:val="none"/>
        </w:rPr>
        <w:t xml:space="preserve">to report </w:t>
      </w:r>
      <w:r w:rsidRPr="00A877AD">
        <w:rPr>
          <w:rFonts w:eastAsia="Times New Roman" w:cstheme="minorHAnsi"/>
          <w:bdr w:val="none" w:sz="0" w:space="0" w:color="auto" w:frame="1"/>
          <w:shd w:val="clear" w:color="auto" w:fill="FFFFFF"/>
          <w14:ligatures w14:val="none"/>
        </w:rPr>
        <w:t>for a particular month(s), then the XML file format should follow CMS instructions for uploading "</w:t>
      </w:r>
      <w:r w:rsidR="00DD403E" w:rsidRPr="00DD403E">
        <w:t xml:space="preserve"> </w:t>
      </w:r>
      <w:r w:rsidR="00DD403E" w:rsidRPr="00DD403E">
        <w:rPr>
          <w:rFonts w:eastAsia="Times New Roman" w:cstheme="minorHAnsi"/>
          <w:bdr w:val="none" w:sz="0" w:space="0" w:color="auto" w:frame="1"/>
          <w:shd w:val="clear" w:color="auto" w:fill="FFFFFF"/>
          <w14:ligatures w14:val="none"/>
        </w:rPr>
        <w:t>5 or Fewer Eligible HCAHPS Discharges in a Month</w:t>
      </w:r>
      <w:r w:rsidRPr="00A877AD">
        <w:rPr>
          <w:rFonts w:eastAsia="Times New Roman" w:cstheme="minorHAnsi"/>
          <w:bdr w:val="none" w:sz="0" w:space="0" w:color="auto" w:frame="1"/>
          <w:shd w:val="clear" w:color="auto" w:fill="FFFFFF"/>
          <w14:ligatures w14:val="none"/>
        </w:rPr>
        <w:t xml:space="preserve">" information. The hospital should upload one file for each month that they have </w:t>
      </w:r>
      <w:r w:rsidR="00DD403E" w:rsidRPr="00DD403E">
        <w:rPr>
          <w:rFonts w:eastAsia="Times New Roman" w:cstheme="minorHAnsi"/>
          <w:bdr w:val="none" w:sz="0" w:space="0" w:color="auto" w:frame="1"/>
          <w:shd w:val="clear" w:color="auto" w:fill="FFFFFF"/>
          <w14:ligatures w14:val="none"/>
        </w:rPr>
        <w:t xml:space="preserve">5 or </w:t>
      </w:r>
      <w:r w:rsidR="00DD403E">
        <w:rPr>
          <w:rFonts w:eastAsia="Times New Roman" w:cstheme="minorHAnsi"/>
          <w:bdr w:val="none" w:sz="0" w:space="0" w:color="auto" w:frame="1"/>
          <w:shd w:val="clear" w:color="auto" w:fill="FFFFFF"/>
          <w14:ligatures w14:val="none"/>
        </w:rPr>
        <w:t>f</w:t>
      </w:r>
      <w:r w:rsidR="00DD403E" w:rsidRPr="00DD403E">
        <w:rPr>
          <w:rFonts w:eastAsia="Times New Roman" w:cstheme="minorHAnsi"/>
          <w:bdr w:val="none" w:sz="0" w:space="0" w:color="auto" w:frame="1"/>
          <w:shd w:val="clear" w:color="auto" w:fill="FFFFFF"/>
          <w14:ligatures w14:val="none"/>
        </w:rPr>
        <w:t xml:space="preserve">ewer </w:t>
      </w:r>
      <w:r w:rsidR="00DD403E">
        <w:rPr>
          <w:rFonts w:eastAsia="Times New Roman" w:cstheme="minorHAnsi"/>
          <w:bdr w:val="none" w:sz="0" w:space="0" w:color="auto" w:frame="1"/>
          <w:shd w:val="clear" w:color="auto" w:fill="FFFFFF"/>
          <w14:ligatures w14:val="none"/>
        </w:rPr>
        <w:t>e</w:t>
      </w:r>
      <w:r w:rsidR="00DD403E" w:rsidRPr="00DD403E">
        <w:rPr>
          <w:rFonts w:eastAsia="Times New Roman" w:cstheme="minorHAnsi"/>
          <w:bdr w:val="none" w:sz="0" w:space="0" w:color="auto" w:frame="1"/>
          <w:shd w:val="clear" w:color="auto" w:fill="FFFFFF"/>
          <w14:ligatures w14:val="none"/>
        </w:rPr>
        <w:t xml:space="preserve">ligible HCAHPS </w:t>
      </w:r>
      <w:r w:rsidR="00DD403E">
        <w:rPr>
          <w:rFonts w:eastAsia="Times New Roman" w:cstheme="minorHAnsi"/>
          <w:bdr w:val="none" w:sz="0" w:space="0" w:color="auto" w:frame="1"/>
          <w:shd w:val="clear" w:color="auto" w:fill="FFFFFF"/>
          <w14:ligatures w14:val="none"/>
        </w:rPr>
        <w:t>d</w:t>
      </w:r>
      <w:r w:rsidR="00DD403E" w:rsidRPr="00DD403E">
        <w:rPr>
          <w:rFonts w:eastAsia="Times New Roman" w:cstheme="minorHAnsi"/>
          <w:bdr w:val="none" w:sz="0" w:space="0" w:color="auto" w:frame="1"/>
          <w:shd w:val="clear" w:color="auto" w:fill="FFFFFF"/>
          <w14:ligatures w14:val="none"/>
        </w:rPr>
        <w:t>ischarges</w:t>
      </w:r>
      <w:r w:rsidR="00DD403E">
        <w:rPr>
          <w:rFonts w:eastAsia="Times New Roman" w:cstheme="minorHAnsi"/>
          <w:bdr w:val="none" w:sz="0" w:space="0" w:color="auto" w:frame="1"/>
          <w:shd w:val="clear" w:color="auto" w:fill="FFFFFF"/>
          <w14:ligatures w14:val="none"/>
        </w:rPr>
        <w:t>.</w:t>
      </w:r>
    </w:p>
    <w:p w14:paraId="77EC94A7" w14:textId="5091C999" w:rsidR="008A22D3" w:rsidRPr="00A877AD" w:rsidRDefault="00DD403E" w:rsidP="00AB42D9">
      <w:pPr>
        <w:pStyle w:val="ListNumber"/>
        <w:numPr>
          <w:ilvl w:val="0"/>
          <w:numId w:val="0"/>
        </w:numPr>
        <w:spacing w:before="0" w:after="120"/>
        <w:ind w:left="360"/>
        <w:contextualSpacing/>
        <w:rPr>
          <w:rFonts w:cstheme="minorHAnsi"/>
          <w:u w:val="single"/>
        </w:rPr>
      </w:pPr>
      <w:r>
        <w:rPr>
          <w:rFonts w:eastAsia="Times New Roman" w:cstheme="minorHAnsi"/>
          <w:bdr w:val="none" w:sz="0" w:space="0" w:color="auto" w:frame="1"/>
          <w:shd w:val="clear" w:color="auto" w:fill="FFFFFF"/>
          <w14:ligatures w14:val="none"/>
        </w:rPr>
        <w:t xml:space="preserve"> </w:t>
      </w:r>
    </w:p>
    <w:p w14:paraId="24DD159D" w14:textId="73EC2B80" w:rsidR="00E6382E" w:rsidRPr="00A877AD" w:rsidRDefault="002354FC" w:rsidP="00FA6C52">
      <w:pPr>
        <w:pStyle w:val="Heading3"/>
        <w:rPr>
          <w:rFonts w:asciiTheme="minorHAnsi" w:hAnsiTheme="minorHAnsi" w:cstheme="minorHAnsi"/>
        </w:rPr>
      </w:pPr>
      <w:bookmarkStart w:id="6" w:name="_Ref153365940"/>
      <w:r w:rsidRPr="00A877AD">
        <w:rPr>
          <w:rFonts w:asciiTheme="minorHAnsi" w:hAnsiTheme="minorHAnsi" w:cstheme="minorHAnsi"/>
        </w:rPr>
        <w:lastRenderedPageBreak/>
        <w:t xml:space="preserve">Section 2: </w:t>
      </w:r>
      <w:bookmarkEnd w:id="6"/>
      <w:r w:rsidR="00A64C49" w:rsidRPr="00A877AD">
        <w:rPr>
          <w:rFonts w:asciiTheme="minorHAnsi" w:hAnsiTheme="minorHAnsi" w:cstheme="minorHAnsi"/>
        </w:rPr>
        <w:t>Deliverable Submission Information</w:t>
      </w:r>
    </w:p>
    <w:p w14:paraId="3618406A" w14:textId="22F4FE77"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Hospitals will submit reporting for </w:t>
      </w:r>
      <w:r w:rsidR="00821A7F">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omponents A</w:t>
      </w:r>
      <w:r w:rsidR="00117C9F" w:rsidRPr="00A877AD">
        <w:rPr>
          <w:rFonts w:asciiTheme="minorHAnsi" w:hAnsiTheme="minorHAnsi" w:cstheme="minorHAnsi"/>
          <w:color w:val="242424"/>
          <w:sz w:val="22"/>
          <w:szCs w:val="22"/>
          <w:bdr w:val="none" w:sz="0" w:space="0" w:color="auto" w:frame="1"/>
        </w:rPr>
        <w:t xml:space="preserve"> and</w:t>
      </w:r>
      <w:r w:rsidRPr="00A877AD">
        <w:rPr>
          <w:rFonts w:asciiTheme="minorHAnsi" w:hAnsiTheme="minorHAnsi" w:cstheme="minorHAnsi"/>
          <w:color w:val="242424"/>
          <w:sz w:val="22"/>
          <w:szCs w:val="22"/>
          <w:bdr w:val="none" w:sz="0" w:space="0" w:color="auto" w:frame="1"/>
        </w:rPr>
        <w:t xml:space="preserve"> B in the </w:t>
      </w:r>
      <w:proofErr w:type="spellStart"/>
      <w:r w:rsidRPr="00A877AD">
        <w:rPr>
          <w:rFonts w:asciiTheme="minorHAnsi" w:hAnsiTheme="minorHAnsi" w:cstheme="minorHAnsi"/>
          <w:color w:val="242424"/>
          <w:sz w:val="22"/>
          <w:szCs w:val="22"/>
          <w:bdr w:val="none" w:sz="0" w:space="0" w:color="auto" w:frame="1"/>
        </w:rPr>
        <w:t>MassQEX</w:t>
      </w:r>
      <w:proofErr w:type="spellEnd"/>
      <w:r w:rsidRPr="00A877AD">
        <w:rPr>
          <w:rFonts w:asciiTheme="minorHAnsi" w:hAnsiTheme="minorHAnsi" w:cstheme="minorHAnsi"/>
          <w:color w:val="242424"/>
          <w:sz w:val="22"/>
          <w:szCs w:val="22"/>
          <w:bdr w:val="none" w:sz="0" w:space="0" w:color="auto" w:frame="1"/>
        </w:rPr>
        <w:t xml:space="preserve"> portal.</w:t>
      </w:r>
    </w:p>
    <w:p w14:paraId="5B6BF1A1" w14:textId="21204546"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For </w:t>
      </w:r>
      <w:r w:rsidR="0050279C" w:rsidRPr="00A877AD">
        <w:rPr>
          <w:rFonts w:asciiTheme="minorHAnsi" w:hAnsiTheme="minorHAnsi" w:cstheme="minorHAnsi"/>
          <w:color w:val="242424"/>
          <w:sz w:val="22"/>
          <w:szCs w:val="22"/>
          <w:bdr w:val="none" w:sz="0" w:space="0" w:color="auto" w:frame="1"/>
        </w:rPr>
        <w:t>r</w:t>
      </w:r>
      <w:r w:rsidRPr="00A877AD">
        <w:rPr>
          <w:rFonts w:asciiTheme="minorHAnsi" w:hAnsiTheme="minorHAnsi" w:cstheme="minorHAnsi"/>
          <w:color w:val="242424"/>
          <w:sz w:val="22"/>
          <w:szCs w:val="22"/>
          <w:bdr w:val="none" w:sz="0" w:space="0" w:color="auto" w:frame="1"/>
        </w:rPr>
        <w:t xml:space="preserve">eporting </w:t>
      </w:r>
      <w:proofErr w:type="gramStart"/>
      <w:r w:rsidR="005D4AC5" w:rsidRPr="00A877AD">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omponent</w:t>
      </w:r>
      <w:proofErr w:type="gramEnd"/>
      <w:r w:rsidRPr="00A877AD">
        <w:rPr>
          <w:rFonts w:asciiTheme="minorHAnsi" w:hAnsiTheme="minorHAnsi" w:cstheme="minorHAnsi"/>
          <w:color w:val="242424"/>
          <w:sz w:val="22"/>
          <w:szCs w:val="22"/>
          <w:bdr w:val="none" w:sz="0" w:space="0" w:color="auto" w:frame="1"/>
        </w:rPr>
        <w:t xml:space="preserve"> A, submit this aggregate data via a data entry form in the </w:t>
      </w:r>
      <w:proofErr w:type="spellStart"/>
      <w:r w:rsidRPr="00A877AD">
        <w:rPr>
          <w:rFonts w:asciiTheme="minorHAnsi" w:hAnsiTheme="minorHAnsi" w:cstheme="minorHAnsi"/>
          <w:color w:val="242424"/>
          <w:sz w:val="22"/>
          <w:szCs w:val="22"/>
          <w:bdr w:val="none" w:sz="0" w:space="0" w:color="auto" w:frame="1"/>
        </w:rPr>
        <w:t>MassQEX</w:t>
      </w:r>
      <w:proofErr w:type="spellEnd"/>
      <w:r w:rsidRPr="00A877AD">
        <w:rPr>
          <w:rFonts w:asciiTheme="minorHAnsi" w:hAnsiTheme="minorHAnsi" w:cstheme="minorHAnsi"/>
          <w:color w:val="242424"/>
          <w:sz w:val="22"/>
          <w:szCs w:val="22"/>
          <w:bdr w:val="none" w:sz="0" w:space="0" w:color="auto" w:frame="1"/>
        </w:rPr>
        <w:t xml:space="preserve"> portal. </w:t>
      </w:r>
    </w:p>
    <w:p w14:paraId="5721A67F" w14:textId="3EF9E7D2"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i/>
          <w:iCs/>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For </w:t>
      </w:r>
      <w:r w:rsidR="007E7356" w:rsidRPr="00A877AD">
        <w:rPr>
          <w:rFonts w:asciiTheme="minorHAnsi" w:hAnsiTheme="minorHAnsi" w:cstheme="minorHAnsi"/>
          <w:color w:val="242424"/>
          <w:sz w:val="22"/>
          <w:szCs w:val="22"/>
          <w:bdr w:val="none" w:sz="0" w:space="0" w:color="auto" w:frame="1"/>
        </w:rPr>
        <w:t>r</w:t>
      </w:r>
      <w:r w:rsidRPr="00A877AD">
        <w:rPr>
          <w:rFonts w:asciiTheme="minorHAnsi" w:hAnsiTheme="minorHAnsi" w:cstheme="minorHAnsi"/>
          <w:color w:val="242424"/>
          <w:sz w:val="22"/>
          <w:szCs w:val="22"/>
          <w:bdr w:val="none" w:sz="0" w:space="0" w:color="auto" w:frame="1"/>
        </w:rPr>
        <w:t xml:space="preserve">eporting </w:t>
      </w:r>
      <w:r w:rsidR="007E7356" w:rsidRPr="00A877AD">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 xml:space="preserve">omponent </w:t>
      </w:r>
      <w:r w:rsidR="007E7356" w:rsidRPr="00A877AD">
        <w:rPr>
          <w:rFonts w:asciiTheme="minorHAnsi" w:hAnsiTheme="minorHAnsi" w:cstheme="minorHAnsi"/>
          <w:color w:val="242424"/>
          <w:sz w:val="22"/>
          <w:szCs w:val="22"/>
          <w:bdr w:val="none" w:sz="0" w:space="0" w:color="auto" w:frame="1"/>
        </w:rPr>
        <w:t>B</w:t>
      </w:r>
      <w:r w:rsidRPr="00A877AD">
        <w:rPr>
          <w:rFonts w:asciiTheme="minorHAnsi" w:hAnsiTheme="minorHAnsi" w:cstheme="minorHAnsi"/>
          <w:color w:val="242424"/>
          <w:sz w:val="22"/>
          <w:szCs w:val="22"/>
          <w:bdr w:val="none" w:sz="0" w:space="0" w:color="auto" w:frame="1"/>
        </w:rPr>
        <w:t>, hospitals will upload twelve files: one XML file for each monthly discharge period, using the applicable CMS file specification version as outlined in Section C above.</w:t>
      </w:r>
      <w:r w:rsidRPr="00A877AD">
        <w:rPr>
          <w:rFonts w:asciiTheme="minorHAnsi" w:hAnsiTheme="minorHAnsi" w:cstheme="minorHAnsi"/>
          <w:i/>
          <w:iCs/>
          <w:color w:val="242424"/>
          <w:sz w:val="22"/>
          <w:szCs w:val="22"/>
          <w:bdr w:val="none" w:sz="0" w:space="0" w:color="auto" w:frame="1"/>
        </w:rPr>
        <w:t xml:space="preserve"> When uploading the file, the hospital should select the appropriate measure period (i.e., quarter) and file version for each of the twelve files</w:t>
      </w:r>
      <w:r w:rsidR="00962CA3" w:rsidRPr="00A877AD">
        <w:rPr>
          <w:rFonts w:asciiTheme="minorHAnsi" w:hAnsiTheme="minorHAnsi" w:cstheme="minorHAnsi"/>
          <w:i/>
          <w:iCs/>
          <w:color w:val="242424"/>
          <w:sz w:val="22"/>
          <w:szCs w:val="22"/>
          <w:bdr w:val="none" w:sz="0" w:space="0" w:color="auto" w:frame="1"/>
        </w:rPr>
        <w:t>.</w:t>
      </w:r>
    </w:p>
    <w:p w14:paraId="459854B2" w14:textId="77777777" w:rsidR="00E36E11" w:rsidRPr="00A877AD" w:rsidRDefault="00E36E11" w:rsidP="00E36E11">
      <w:pPr>
        <w:pStyle w:val="ListNumber"/>
        <w:numPr>
          <w:ilvl w:val="0"/>
          <w:numId w:val="0"/>
        </w:numPr>
        <w:spacing w:before="0" w:after="120"/>
        <w:ind w:left="360" w:hanging="360"/>
        <w:contextualSpacing/>
        <w:rPr>
          <w:rFonts w:cstheme="minorHAnsi"/>
        </w:rPr>
      </w:pPr>
    </w:p>
    <w:p w14:paraId="0EABAC55" w14:textId="4D97A97A" w:rsidR="0002776B" w:rsidRPr="00A877AD" w:rsidRDefault="00A64C49" w:rsidP="00D73059">
      <w:pPr>
        <w:pStyle w:val="ListNumber"/>
        <w:numPr>
          <w:ilvl w:val="0"/>
          <w:numId w:val="0"/>
        </w:numPr>
        <w:spacing w:before="0" w:after="120"/>
        <w:contextualSpacing/>
        <w:rPr>
          <w:rFonts w:cstheme="minorHAnsi"/>
        </w:rPr>
      </w:pPr>
      <w:r w:rsidRPr="00A877AD">
        <w:rPr>
          <w:rFonts w:cstheme="minorHAnsi"/>
        </w:rPr>
        <w:t xml:space="preserve">Please submit the performance requirements outlined above via the </w:t>
      </w:r>
      <w:proofErr w:type="spellStart"/>
      <w:r w:rsidRPr="00A877AD">
        <w:rPr>
          <w:rFonts w:cstheme="minorHAnsi"/>
        </w:rPr>
        <w:t>MassQEX</w:t>
      </w:r>
      <w:proofErr w:type="spellEnd"/>
      <w:r w:rsidRPr="00A877AD">
        <w:rPr>
          <w:rFonts w:cstheme="minorHAnsi"/>
        </w:rPr>
        <w:t xml:space="preserve"> portal </w:t>
      </w:r>
      <w:r w:rsidR="00E36E11" w:rsidRPr="00A877AD">
        <w:rPr>
          <w:rFonts w:cstheme="minorHAnsi"/>
        </w:rPr>
        <w:t xml:space="preserve">by </w:t>
      </w:r>
      <w:r w:rsidR="00E36E11" w:rsidRPr="00033E5F">
        <w:rPr>
          <w:rFonts w:cstheme="minorHAnsi"/>
          <w:b/>
          <w:bCs/>
        </w:rPr>
        <w:t>June 30, 2025</w:t>
      </w:r>
      <w:r w:rsidRPr="00A877AD">
        <w:rPr>
          <w:rFonts w:cstheme="minorHAnsi"/>
        </w:rPr>
        <w:t xml:space="preserve">. </w:t>
      </w:r>
      <w:proofErr w:type="spellStart"/>
      <w:r w:rsidRPr="00A877AD">
        <w:rPr>
          <w:rFonts w:cstheme="minorHAnsi"/>
        </w:rPr>
        <w:t>MassQEX</w:t>
      </w:r>
      <w:proofErr w:type="spellEnd"/>
      <w:r w:rsidRPr="00A877AD">
        <w:rPr>
          <w:rFonts w:cstheme="minorHAnsi"/>
        </w:rPr>
        <w:t xml:space="preserve"> </w:t>
      </w:r>
      <w:r w:rsidR="00A52157" w:rsidRPr="00A877AD">
        <w:rPr>
          <w:rFonts w:cstheme="minorHAnsi"/>
        </w:rPr>
        <w:t xml:space="preserve">submission </w:t>
      </w:r>
      <w:r w:rsidRPr="00A877AD">
        <w:rPr>
          <w:rFonts w:cstheme="minorHAnsi"/>
        </w:rPr>
        <w:t>instructions will be sent separately.</w:t>
      </w:r>
    </w:p>
    <w:p w14:paraId="23602F9C" w14:textId="77777777" w:rsidR="00CD6726" w:rsidRPr="00A877AD" w:rsidRDefault="00CD6726" w:rsidP="00D73059">
      <w:pPr>
        <w:pStyle w:val="ListNumber"/>
        <w:numPr>
          <w:ilvl w:val="0"/>
          <w:numId w:val="0"/>
        </w:numPr>
        <w:spacing w:before="0" w:after="120"/>
        <w:contextualSpacing/>
        <w:rPr>
          <w:rFonts w:cstheme="minorHAnsi"/>
        </w:rPr>
      </w:pPr>
    </w:p>
    <w:sectPr w:rsidR="00CD6726" w:rsidRPr="00A877AD" w:rsidSect="00EE2DC7">
      <w:headerReference w:type="default" r:id="rId16"/>
      <w:footerReference w:type="default" r:id="rId17"/>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8E357" w14:textId="77777777" w:rsidR="00D4443D" w:rsidRDefault="00D4443D" w:rsidP="00240F61">
      <w:pPr>
        <w:spacing w:before="0" w:after="0" w:line="240" w:lineRule="auto"/>
      </w:pPr>
      <w:r>
        <w:separator/>
      </w:r>
    </w:p>
  </w:endnote>
  <w:endnote w:type="continuationSeparator" w:id="0">
    <w:p w14:paraId="6F845F08" w14:textId="77777777" w:rsidR="00D4443D" w:rsidRDefault="00D4443D" w:rsidP="00240F61">
      <w:pPr>
        <w:spacing w:before="0" w:after="0" w:line="240" w:lineRule="auto"/>
      </w:pPr>
      <w:r>
        <w:continuationSeparator/>
      </w:r>
    </w:p>
  </w:endnote>
  <w:endnote w:type="continuationNotice" w:id="1">
    <w:p w14:paraId="3475A693" w14:textId="77777777" w:rsidR="00D4443D" w:rsidRDefault="00D44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8B0BD8E" w:rsidR="00835064" w:rsidRDefault="00FE3D4F" w:rsidP="009E0327">
        <w:pPr>
          <w:pStyle w:val="Footer"/>
          <w:ind w:left="-1080" w:right="-1080"/>
        </w:pPr>
        <w:r>
          <w:rPr>
            <w:noProof/>
          </w:rPr>
          <mc:AlternateContent>
            <mc:Choice Requires="wpg">
              <w:drawing>
                <wp:inline distT="0" distB="0" distL="0" distR="0" wp14:anchorId="256EEA3C" wp14:editId="74584089">
                  <wp:extent cx="7772400" cy="182880"/>
                  <wp:effectExtent l="0" t="0" r="0" b="0"/>
                  <wp:docPr id="31408466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482465826"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617777980"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209141287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90188273"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14="http://schemas.microsoft.com/office/drawing/2010/main" xmlns:adec="http://schemas.microsoft.com/office/drawing/2017/decorative" xmlns:a="http://schemas.openxmlformats.org/drawingml/2006/main">
              <w:pict>
                <v:group id="Group 237698529" style="width:612pt;height:14.4pt;mso-position-horizontal-relative:char;mso-position-vertical-relative:line" alt="&quot;&quot;" coordsize="114005,4364" o:spid="_x0000_s1026" w14:anchorId="2E7F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huBQMAACYNAAAOAAAAZHJzL2Uyb0RvYy54bWzsV8tu2zAQvBfoPxC8N3pakoXIQZA0RoG0&#10;NZD0A2iKeqASKZC0ZffruyQdx4lToE3RNIf4IIikdrk7M7ukT882fYfWTKpW8AIHJz5GjFNRtrwu&#10;8Lfbqw8ZRkoTXpJOcFbgLVP4bPb+3ek45CwUjehKJhE44SofhwI3Wg+55ynasJ6oEzEwDouVkD3R&#10;MJS1V0oygve+80LfT7xRyHKQgjKlYPbSLeKZ9V9VjOqvVaWYRl2BITZtn9I+l+bpzU5JXksyNC3d&#10;hUGeEUVPWg6b7l1dEk3QSrZHrvqWSqFEpU+o6D1RVS1lNgfIJvAfZTOXYjXYXOp8rIc9TADtI5ye&#10;7ZZ+Wc/lcDMspIseXq8F/a4AF28c6vxw3Yxr9zFajp9FCXySlRY28U0le+MCUkIbi+92jy/baERh&#10;Mk3TMPaBBgprQRZm2Y4A2gBLR2a0+bgzDAIwmzi7OEpiQ5tHcrenjXMXl+EdhKTusVJ/h9VNQwZm&#10;KVAGi4VEbVngOAvjZJKFCUac9ADDbas7diuGRUcoc6I2MZpgwOoOXuWwRVxcNITX7FxKMTaMlBBk&#10;YHN6YGAGCpjZg93puSTb34YbFBX8CjSSD1LpORM9Mi8FllAq1jNZXyvt8L37xPCqRNeWV23X2YEp&#10;T3bRSbQmUFiEUsZ1bM27VQ/KcPOBb36uxmDecGy/t1PAn61y48ay+WCHjpt9uDA7umDMDFDtIHHQ&#10;LkW5BXikcGUNbQheGiF/YDRCSReYQ8/BqPvEAeBpFE6BL20HcZLEU4zk4crycIVwCo4KTLXEyA0u&#10;tOsbq0G2dQM7BTZhLs6hBqrWYmbic1HtggUpvpAmgySA+kqnUFOvRJRGfzFGx30giiamdEwXOKrm&#10;fyBMx9OhMJOndQlNxsn1TZsHZ/AfnS1P98vQnwZxEGZp8Fq0OYmSCBrAsTaT1E//pzTfeqY5vl+o&#10;Z2ZTP8iyMI1eiywTP4qhMx7LEvQ6Ab2+VMsM385ye9c4PsvtbRMu4/bKsvvjYG77h2N79t//vZn9&#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AvZBhuBQMAACYNAAAOAAAAAAAAAAAAAAAAAC4CAABkcnMvZTJvRG9jLnhtbFBL&#10;AQItABQABgAIAAAAIQAnu0EE3AAAAAUBAAAPAAAAAAAAAAAAAAAAAF8FAABkcnMvZG93bnJldi54&#10;bWxQSwUGAAAAAAQABADzAAAAaAY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oSyQAAAOIAAAAPAAAAZHJzL2Rvd25yZXYueG1sRI9Ba8JA&#10;FITvhf6H5RW8FN00xBiiq7RCoZfSxornR/aZxGbfht2tpv++WxA8DjPzDbPajKYXZ3K+s6zgaZaA&#10;IK6t7rhRsP96nRYgfEDW2FsmBb/kYbO+v1thqe2FKzrvQiMihH2JCtoQhlJKX7dk0M/sQBy9o3UG&#10;Q5SukdrhJcJNL9MkyaXBjuNCiwNtW6q/dz9GgX6n7PShu2OVHBw+enz59ItKqcnD+LwEEWgMt/C1&#10;/aYVZEWa5fMizeH/UrwDcv0HAAD//wMAUEsBAi0AFAAGAAgAAAAhANvh9svuAAAAhQEAABMAAAAA&#10;AAAAAAAAAAAAAAAAAFtDb250ZW50X1R5cGVzXS54bWxQSwECLQAUAAYACAAAACEAWvQsW78AAAAV&#10;AQAACwAAAAAAAAAAAAAAAAAfAQAAX3JlbHMvLnJlbHNQSwECLQAUAAYACAAAACEAJOKqEskAAADi&#10;AAAADwAAAAAAAAAAAAAAAAAHAgAAZHJzL2Rvd25yZXYueG1sUEsFBgAAAAADAAMAtwAAAP0CAAAA&#10;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8IfyQAAAOMAAAAPAAAAZHJzL2Rvd25yZXYueG1sRE9Na8JA&#10;EL0L/Q/LFHrTTRSiTV2lCKW9KPgB7XGanSah2dmQXU38985BcG4z72PeW64H16gLdaH2bCCdJKCI&#10;C29rLg2cjh/jBagQkS02nsnAlQKsV0+jJebW97ynyyGWSkw45GigirHNtQ5FRQ7DxLfEgv35zmGU&#10;tSu17bAXc9foaZJk2mHN8qHCljYVFf+HszPw2e/0z366SX+T2XZ33maza1p+G/PyPLy/gYo0xAf5&#10;rv6yEj9L5zKvC2khneQAenUDAAD//wMAUEsBAi0AFAAGAAgAAAAhANvh9svuAAAAhQEAABMAAAAA&#10;AAAAAAAAAAAAAAAAAFtDb250ZW50X1R5cGVzXS54bWxQSwECLQAUAAYACAAAACEAWvQsW78AAAAV&#10;AQAACwAAAAAAAAAAAAAAAAAfAQAAX3JlbHMvLnJlbHNQSwECLQAUAAYACAAAACEATgfCH8kAAADj&#10;AAAADwAAAAAAAAAAAAAAAAAHAgAAZHJzL2Rvd25yZXYueG1sUEsFBgAAAAADAAMAtwAAAP0CAAAA&#10;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F4ygAAAOMAAAAPAAAAZHJzL2Rvd25yZXYueG1sRI9Ba8JA&#10;FITvhf6H5RV6KbpJWjRGVxFLpXirFbw+ss9sSPZtyG41/feuIHgcZuYbZrEabCvO1PvasYJ0nIAg&#10;Lp2uuVJw+P0a5SB8QNbYOiYF/+RhtXx+WmCh3YV/6LwPlYgQ9gUqMCF0hZS+NGTRj11HHL2T6y2G&#10;KPtK6h4vEW5bmSXJRFqsOS4Y7GhjqGz2f1bB++bt+JnrxjRlxWa93R0mu7xR6vVlWM9BBBrCI3xv&#10;f2sFWTJLP9Isn6Zw+xT/gFxeAQAA//8DAFBLAQItABQABgAIAAAAIQDb4fbL7gAAAIUBAAATAAAA&#10;AAAAAAAAAAAAAAAAAABbQ29udGVudF9UeXBlc10ueG1sUEsBAi0AFAAGAAgAAAAhAFr0LFu/AAAA&#10;FQEAAAsAAAAAAAAAAAAAAAAAHwEAAF9yZWxzLy5yZWxzUEsBAi0AFAAGAAgAAAAhALNc0XjKAAAA&#10;4wAAAA8AAAAAAAAAAAAAAAAABwIAAGRycy9kb3ducmV2LnhtbFBLBQYAAAAAAwADALcAAAD+AgAA&#10;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fRyAAAAOIAAAAPAAAAZHJzL2Rvd25yZXYueG1sRI9BSwMx&#10;FITvgv8hPMGbzbZFu65NiwgFF/ZiW3p+u3luFpOXJUnb9d8bQfA4zMw3zHo7OSsuFOLgWcF8VoAg&#10;7rweuFdwPOweShAxIWu0nknBN0XYbm5v1lhpf+UPuuxTLzKEY4UKTEpjJWXsDDmMMz8SZ+/TB4cp&#10;y9BLHfCa4c7KRVE8SYcD5wWDI70Z6r72Z6egbl39WDe0s3ZlptScQktNq9T93fT6AiLRlP7Df+13&#10;raB8LuZluVgt4fdSvgNy8wMAAP//AwBQSwECLQAUAAYACAAAACEA2+H2y+4AAACFAQAAEwAAAAAA&#10;AAAAAAAAAAAAAAAAW0NvbnRlbnRfVHlwZXNdLnhtbFBLAQItABQABgAIAAAAIQBa9CxbvwAAABUB&#10;AAALAAAAAAAAAAAAAAAAAB8BAABfcmVscy8ucmVsc1BLAQItABQABgAIAAAAIQAQQlfRyAAAAOIA&#10;AAAPAAAAAAAAAAAAAAAAAAcCAABkcnMvZG93bnJldi54bWxQSwUGAAAAAAMAAwC3AAAA/AIAAAAA&#10;">
                    <v:textbox inset="2.59156mm,1.2958mm,2.59156mm,1.2958mm"/>
                  </v:rect>
                  <w10:anchorlock/>
                </v:group>
              </w:pict>
            </mc:Fallback>
          </mc:AlternateContent>
        </w:r>
      </w:p>
      <w:p w14:paraId="30078F27" w14:textId="3D77E830" w:rsidR="00240F61" w:rsidRDefault="00391E7F" w:rsidP="00005B75">
        <w:pPr>
          <w:pStyle w:val="Footer"/>
          <w:tabs>
            <w:tab w:val="clear" w:pos="4680"/>
            <w:tab w:val="right" w:pos="9630"/>
          </w:tabs>
          <w:spacing w:after="0"/>
          <w:jc w:val="left"/>
          <w:rPr>
            <w:noProof/>
          </w:rPr>
        </w:pPr>
        <w:r>
          <w:t>Hospital QEIP</w:t>
        </w:r>
        <w:r w:rsidR="006E1992">
          <w:t xml:space="preserve">: </w:t>
        </w:r>
        <w:r w:rsidRPr="00391E7F">
          <w:t xml:space="preserve">Patient Experience: Communication, Courtesy, and Respect </w:t>
        </w:r>
        <w:r w:rsidR="00240F61" w:rsidRPr="003F61F7">
          <w:t xml:space="preserve">– </w:t>
        </w:r>
        <w:r w:rsidR="00B76308">
          <w:t>December</w:t>
        </w:r>
        <w:r>
          <w:t xml:space="preserve"> </w:t>
        </w:r>
        <w:r w:rsidR="00C51992">
          <w:t>2</w:t>
        </w:r>
        <w:r>
          <w:t>, 2024</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91E08" w14:textId="77777777" w:rsidR="00D4443D" w:rsidRDefault="00D4443D" w:rsidP="00240F61">
      <w:pPr>
        <w:spacing w:before="0" w:after="0" w:line="240" w:lineRule="auto"/>
      </w:pPr>
      <w:r>
        <w:separator/>
      </w:r>
    </w:p>
  </w:footnote>
  <w:footnote w:type="continuationSeparator" w:id="0">
    <w:p w14:paraId="0B273079" w14:textId="77777777" w:rsidR="00D4443D" w:rsidRDefault="00D4443D" w:rsidP="00240F61">
      <w:pPr>
        <w:spacing w:before="0" w:after="0" w:line="240" w:lineRule="auto"/>
      </w:pPr>
      <w:r>
        <w:continuationSeparator/>
      </w:r>
    </w:p>
  </w:footnote>
  <w:footnote w:type="continuationNotice" w:id="1">
    <w:p w14:paraId="0B2BCD97" w14:textId="77777777" w:rsidR="00D4443D" w:rsidRDefault="00D4443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C4144"/>
    <w:multiLevelType w:val="hybridMultilevel"/>
    <w:tmpl w:val="3D94D0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7C63E9A"/>
    <w:multiLevelType w:val="hybridMultilevel"/>
    <w:tmpl w:val="C7EA1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41403"/>
    <w:multiLevelType w:val="hybridMultilevel"/>
    <w:tmpl w:val="E0E09D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E06B4"/>
    <w:multiLevelType w:val="hybridMultilevel"/>
    <w:tmpl w:val="B1DE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70866"/>
    <w:multiLevelType w:val="hybridMultilevel"/>
    <w:tmpl w:val="B9BC1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2926F55"/>
    <w:multiLevelType w:val="hybridMultilevel"/>
    <w:tmpl w:val="8362AC04"/>
    <w:lvl w:ilvl="0" w:tplc="BBD697A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A3CF4"/>
    <w:multiLevelType w:val="hybridMultilevel"/>
    <w:tmpl w:val="346A3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B2E91"/>
    <w:multiLevelType w:val="hybridMultilevel"/>
    <w:tmpl w:val="7FE05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BED6C0A"/>
    <w:multiLevelType w:val="hybridMultilevel"/>
    <w:tmpl w:val="9064E25C"/>
    <w:lvl w:ilvl="0" w:tplc="04090001">
      <w:start w:val="1"/>
      <w:numFmt w:val="bullet"/>
      <w:lvlText w:val=""/>
      <w:lvlJc w:val="left"/>
      <w:pPr>
        <w:ind w:left="720" w:hanging="360"/>
      </w:pPr>
      <w:rPr>
        <w:rFonts w:ascii="Symbol" w:hAnsi="Symbol" w:hint="default"/>
      </w:rPr>
    </w:lvl>
    <w:lvl w:ilvl="1" w:tplc="C17EB68C">
      <w:numFmt w:val="bullet"/>
      <w:lvlText w:val="·"/>
      <w:lvlJc w:val="left"/>
      <w:pPr>
        <w:ind w:left="1580" w:hanging="5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3FB"/>
    <w:multiLevelType w:val="hybridMultilevel"/>
    <w:tmpl w:val="25C433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1486180"/>
    <w:multiLevelType w:val="hybridMultilevel"/>
    <w:tmpl w:val="5426B402"/>
    <w:lvl w:ilvl="0" w:tplc="9A6CBCA6">
      <w:start w:val="1"/>
      <w:numFmt w:val="upperLetter"/>
      <w:lvlText w:val="%1."/>
      <w:lvlJc w:val="left"/>
      <w:pPr>
        <w:ind w:left="360" w:hanging="360"/>
      </w:pPr>
      <w:rPr>
        <w:b/>
        <w:bCs/>
        <w:i w:val="0"/>
        <w:iCs/>
        <w:color w:val="auto"/>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6E57AA"/>
    <w:multiLevelType w:val="multilevel"/>
    <w:tmpl w:val="9F2A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F6CBD"/>
    <w:multiLevelType w:val="hybridMultilevel"/>
    <w:tmpl w:val="CA826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255EF"/>
    <w:multiLevelType w:val="multilevel"/>
    <w:tmpl w:val="E02C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DA29E8"/>
    <w:multiLevelType w:val="hybridMultilevel"/>
    <w:tmpl w:val="D960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1F09FD"/>
    <w:multiLevelType w:val="hybridMultilevel"/>
    <w:tmpl w:val="A0904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BF55F4"/>
    <w:multiLevelType w:val="hybridMultilevel"/>
    <w:tmpl w:val="829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64D5E"/>
    <w:multiLevelType w:val="hybridMultilevel"/>
    <w:tmpl w:val="7FCC59EC"/>
    <w:lvl w:ilvl="0" w:tplc="0409000F">
      <w:start w:val="1"/>
      <w:numFmt w:val="decimal"/>
      <w:lvlText w:val="%1."/>
      <w:lvlJc w:val="left"/>
      <w:pPr>
        <w:ind w:left="720" w:hanging="360"/>
      </w:pPr>
      <w:rPr>
        <w:rFonts w:hint="default"/>
      </w:rPr>
    </w:lvl>
    <w:lvl w:ilvl="1" w:tplc="3FB8EB84">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6"/>
  </w:num>
  <w:num w:numId="8" w16cid:durableId="1515455133">
    <w:abstractNumId w:val="26"/>
  </w:num>
  <w:num w:numId="9" w16cid:durableId="499809990">
    <w:abstractNumId w:val="22"/>
  </w:num>
  <w:num w:numId="10" w16cid:durableId="1128818273">
    <w:abstractNumId w:val="13"/>
  </w:num>
  <w:num w:numId="11" w16cid:durableId="1408457815">
    <w:abstractNumId w:val="25"/>
  </w:num>
  <w:num w:numId="12" w16cid:durableId="1533494201">
    <w:abstractNumId w:val="1"/>
  </w:num>
  <w:num w:numId="13" w16cid:durableId="265891810">
    <w:abstractNumId w:val="2"/>
  </w:num>
  <w:num w:numId="14" w16cid:durableId="712461963">
    <w:abstractNumId w:val="1"/>
  </w:num>
  <w:num w:numId="15" w16cid:durableId="496922652">
    <w:abstractNumId w:val="8"/>
  </w:num>
  <w:num w:numId="16" w16cid:durableId="1033648306">
    <w:abstractNumId w:val="9"/>
  </w:num>
  <w:num w:numId="17" w16cid:durableId="1708874680">
    <w:abstractNumId w:val="17"/>
  </w:num>
  <w:num w:numId="18" w16cid:durableId="1794254285">
    <w:abstractNumId w:val="23"/>
  </w:num>
  <w:num w:numId="19" w16cid:durableId="1411124968">
    <w:abstractNumId w:val="4"/>
  </w:num>
  <w:num w:numId="20" w16cid:durableId="1585259241">
    <w:abstractNumId w:val="24"/>
  </w:num>
  <w:num w:numId="21" w16cid:durableId="1765221019">
    <w:abstractNumId w:val="15"/>
  </w:num>
  <w:num w:numId="22" w16cid:durableId="399719666">
    <w:abstractNumId w:val="12"/>
  </w:num>
  <w:num w:numId="23" w16cid:durableId="1827088228">
    <w:abstractNumId w:val="14"/>
  </w:num>
  <w:num w:numId="24" w16cid:durableId="2089963167">
    <w:abstractNumId w:val="5"/>
  </w:num>
  <w:num w:numId="25" w16cid:durableId="1048649484">
    <w:abstractNumId w:val="11"/>
  </w:num>
  <w:num w:numId="26" w16cid:durableId="1524123415">
    <w:abstractNumId w:val="20"/>
  </w:num>
  <w:num w:numId="27" w16cid:durableId="1634748830">
    <w:abstractNumId w:val="21"/>
  </w:num>
  <w:num w:numId="28" w16cid:durableId="1355839344">
    <w:abstractNumId w:val="18"/>
  </w:num>
  <w:num w:numId="29" w16cid:durableId="109783860">
    <w:abstractNumId w:val="7"/>
  </w:num>
  <w:num w:numId="30" w16cid:durableId="844520422">
    <w:abstractNumId w:val="10"/>
  </w:num>
  <w:num w:numId="31" w16cid:durableId="1493327418">
    <w:abstractNumId w:val="3"/>
  </w:num>
  <w:num w:numId="32" w16cid:durableId="1023939026">
    <w:abstractNumId w:val="16"/>
  </w:num>
  <w:num w:numId="33" w16cid:durableId="1739787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14853"/>
    <w:rsid w:val="00023E3F"/>
    <w:rsid w:val="0002776B"/>
    <w:rsid w:val="00033E5F"/>
    <w:rsid w:val="00041679"/>
    <w:rsid w:val="0004303D"/>
    <w:rsid w:val="0005626E"/>
    <w:rsid w:val="00072667"/>
    <w:rsid w:val="00076B23"/>
    <w:rsid w:val="0007798B"/>
    <w:rsid w:val="00077A0B"/>
    <w:rsid w:val="00082B0C"/>
    <w:rsid w:val="00084771"/>
    <w:rsid w:val="000860EE"/>
    <w:rsid w:val="00092B7F"/>
    <w:rsid w:val="000941E8"/>
    <w:rsid w:val="00095277"/>
    <w:rsid w:val="000A73A1"/>
    <w:rsid w:val="000B1894"/>
    <w:rsid w:val="000C224B"/>
    <w:rsid w:val="000C4A30"/>
    <w:rsid w:val="000C6A20"/>
    <w:rsid w:val="000D0BC6"/>
    <w:rsid w:val="000D1834"/>
    <w:rsid w:val="000E06BC"/>
    <w:rsid w:val="000E6112"/>
    <w:rsid w:val="000E6D8A"/>
    <w:rsid w:val="000F3F75"/>
    <w:rsid w:val="000F451E"/>
    <w:rsid w:val="000F4785"/>
    <w:rsid w:val="001013E0"/>
    <w:rsid w:val="001034AF"/>
    <w:rsid w:val="00106396"/>
    <w:rsid w:val="00117C9F"/>
    <w:rsid w:val="00132EE9"/>
    <w:rsid w:val="00143238"/>
    <w:rsid w:val="00152217"/>
    <w:rsid w:val="001918F1"/>
    <w:rsid w:val="001929ED"/>
    <w:rsid w:val="00192ED8"/>
    <w:rsid w:val="001B4969"/>
    <w:rsid w:val="001C7495"/>
    <w:rsid w:val="001C7863"/>
    <w:rsid w:val="001D0D03"/>
    <w:rsid w:val="001D4660"/>
    <w:rsid w:val="001E033E"/>
    <w:rsid w:val="001E2439"/>
    <w:rsid w:val="001E3BDE"/>
    <w:rsid w:val="001E72D0"/>
    <w:rsid w:val="001F1056"/>
    <w:rsid w:val="001F515A"/>
    <w:rsid w:val="001F7654"/>
    <w:rsid w:val="00200EBB"/>
    <w:rsid w:val="00201DD1"/>
    <w:rsid w:val="00205C1D"/>
    <w:rsid w:val="0021137F"/>
    <w:rsid w:val="00214C1F"/>
    <w:rsid w:val="002210CB"/>
    <w:rsid w:val="002232A3"/>
    <w:rsid w:val="002238A4"/>
    <w:rsid w:val="00230490"/>
    <w:rsid w:val="00234457"/>
    <w:rsid w:val="002354FC"/>
    <w:rsid w:val="00240F61"/>
    <w:rsid w:val="00245BE9"/>
    <w:rsid w:val="00255FF0"/>
    <w:rsid w:val="002673E3"/>
    <w:rsid w:val="00273F57"/>
    <w:rsid w:val="00277D2F"/>
    <w:rsid w:val="00281B4D"/>
    <w:rsid w:val="00290C2F"/>
    <w:rsid w:val="002B1A6A"/>
    <w:rsid w:val="002B26E8"/>
    <w:rsid w:val="002C4E1C"/>
    <w:rsid w:val="002C560E"/>
    <w:rsid w:val="002C570B"/>
    <w:rsid w:val="002D653A"/>
    <w:rsid w:val="002E647E"/>
    <w:rsid w:val="002E664C"/>
    <w:rsid w:val="002F3029"/>
    <w:rsid w:val="002F3DFB"/>
    <w:rsid w:val="0030082B"/>
    <w:rsid w:val="00302123"/>
    <w:rsid w:val="00305FAC"/>
    <w:rsid w:val="00310452"/>
    <w:rsid w:val="0031136F"/>
    <w:rsid w:val="0031407F"/>
    <w:rsid w:val="00315C9A"/>
    <w:rsid w:val="003167AA"/>
    <w:rsid w:val="0034318B"/>
    <w:rsid w:val="00347846"/>
    <w:rsid w:val="00356223"/>
    <w:rsid w:val="0036122F"/>
    <w:rsid w:val="00367FD9"/>
    <w:rsid w:val="003823AE"/>
    <w:rsid w:val="00391E7F"/>
    <w:rsid w:val="00391EE0"/>
    <w:rsid w:val="0039409B"/>
    <w:rsid w:val="00396221"/>
    <w:rsid w:val="003A2736"/>
    <w:rsid w:val="003A43AA"/>
    <w:rsid w:val="003B462F"/>
    <w:rsid w:val="003B5051"/>
    <w:rsid w:val="003C07D9"/>
    <w:rsid w:val="003C5285"/>
    <w:rsid w:val="003C6A8B"/>
    <w:rsid w:val="003D5EB3"/>
    <w:rsid w:val="003E026E"/>
    <w:rsid w:val="003E0D7D"/>
    <w:rsid w:val="003E2151"/>
    <w:rsid w:val="003F12E0"/>
    <w:rsid w:val="003F1E12"/>
    <w:rsid w:val="003F4FBB"/>
    <w:rsid w:val="0040477D"/>
    <w:rsid w:val="00417EA8"/>
    <w:rsid w:val="00421CC8"/>
    <w:rsid w:val="00426AFE"/>
    <w:rsid w:val="0043283E"/>
    <w:rsid w:val="004551B4"/>
    <w:rsid w:val="004569BC"/>
    <w:rsid w:val="004601EC"/>
    <w:rsid w:val="00464D43"/>
    <w:rsid w:val="00472E33"/>
    <w:rsid w:val="004825B3"/>
    <w:rsid w:val="0049411F"/>
    <w:rsid w:val="004B16DD"/>
    <w:rsid w:val="004B37D1"/>
    <w:rsid w:val="004B4AAF"/>
    <w:rsid w:val="004C53AD"/>
    <w:rsid w:val="004C5AFA"/>
    <w:rsid w:val="004C7414"/>
    <w:rsid w:val="004F03E4"/>
    <w:rsid w:val="004F0CEC"/>
    <w:rsid w:val="004F3A09"/>
    <w:rsid w:val="0050217F"/>
    <w:rsid w:val="0050279C"/>
    <w:rsid w:val="005032BF"/>
    <w:rsid w:val="0050440F"/>
    <w:rsid w:val="00507B50"/>
    <w:rsid w:val="00516921"/>
    <w:rsid w:val="005178C9"/>
    <w:rsid w:val="005233FF"/>
    <w:rsid w:val="00530CD2"/>
    <w:rsid w:val="00534366"/>
    <w:rsid w:val="00543DB6"/>
    <w:rsid w:val="00546BD2"/>
    <w:rsid w:val="0055010F"/>
    <w:rsid w:val="00551E51"/>
    <w:rsid w:val="0056184C"/>
    <w:rsid w:val="005666A9"/>
    <w:rsid w:val="0057472F"/>
    <w:rsid w:val="005908E6"/>
    <w:rsid w:val="00593147"/>
    <w:rsid w:val="005A6F76"/>
    <w:rsid w:val="005B3C3A"/>
    <w:rsid w:val="005C60C6"/>
    <w:rsid w:val="005D4AC5"/>
    <w:rsid w:val="005D5AF7"/>
    <w:rsid w:val="005D5CDD"/>
    <w:rsid w:val="005E6BDE"/>
    <w:rsid w:val="006018A7"/>
    <w:rsid w:val="00610476"/>
    <w:rsid w:val="00610905"/>
    <w:rsid w:val="0061435F"/>
    <w:rsid w:val="006221F3"/>
    <w:rsid w:val="00626637"/>
    <w:rsid w:val="0063014D"/>
    <w:rsid w:val="00640A37"/>
    <w:rsid w:val="006410F8"/>
    <w:rsid w:val="00641E08"/>
    <w:rsid w:val="006507B0"/>
    <w:rsid w:val="0065620B"/>
    <w:rsid w:val="0067303B"/>
    <w:rsid w:val="006738C7"/>
    <w:rsid w:val="00675014"/>
    <w:rsid w:val="00676574"/>
    <w:rsid w:val="00686663"/>
    <w:rsid w:val="006869B1"/>
    <w:rsid w:val="00686D9B"/>
    <w:rsid w:val="006A6A5A"/>
    <w:rsid w:val="006C09BD"/>
    <w:rsid w:val="006C3E3F"/>
    <w:rsid w:val="006C43F7"/>
    <w:rsid w:val="006C7185"/>
    <w:rsid w:val="006D05B8"/>
    <w:rsid w:val="006D5EC5"/>
    <w:rsid w:val="006E1992"/>
    <w:rsid w:val="006E3F0A"/>
    <w:rsid w:val="006E4AF3"/>
    <w:rsid w:val="006F7F78"/>
    <w:rsid w:val="007073E3"/>
    <w:rsid w:val="00716F99"/>
    <w:rsid w:val="0072131A"/>
    <w:rsid w:val="0072786F"/>
    <w:rsid w:val="00734F47"/>
    <w:rsid w:val="00736526"/>
    <w:rsid w:val="00740D01"/>
    <w:rsid w:val="00743BF5"/>
    <w:rsid w:val="00746BCD"/>
    <w:rsid w:val="00747E85"/>
    <w:rsid w:val="00752E1E"/>
    <w:rsid w:val="00755B62"/>
    <w:rsid w:val="00761328"/>
    <w:rsid w:val="00762856"/>
    <w:rsid w:val="00763521"/>
    <w:rsid w:val="00771BE4"/>
    <w:rsid w:val="0077343B"/>
    <w:rsid w:val="00784DAD"/>
    <w:rsid w:val="007A061C"/>
    <w:rsid w:val="007A1754"/>
    <w:rsid w:val="007A5DE0"/>
    <w:rsid w:val="007B27AA"/>
    <w:rsid w:val="007B2D8D"/>
    <w:rsid w:val="007B4C32"/>
    <w:rsid w:val="007B75A5"/>
    <w:rsid w:val="007C076D"/>
    <w:rsid w:val="007C2817"/>
    <w:rsid w:val="007C5D85"/>
    <w:rsid w:val="007D6522"/>
    <w:rsid w:val="007E06B3"/>
    <w:rsid w:val="007E7356"/>
    <w:rsid w:val="008059F4"/>
    <w:rsid w:val="008108CD"/>
    <w:rsid w:val="00811E5F"/>
    <w:rsid w:val="00814D63"/>
    <w:rsid w:val="00821A7F"/>
    <w:rsid w:val="008232E6"/>
    <w:rsid w:val="008338DB"/>
    <w:rsid w:val="00835064"/>
    <w:rsid w:val="00836C7F"/>
    <w:rsid w:val="00850BC5"/>
    <w:rsid w:val="00864964"/>
    <w:rsid w:val="00881308"/>
    <w:rsid w:val="00891ABC"/>
    <w:rsid w:val="008A22D3"/>
    <w:rsid w:val="008A30E4"/>
    <w:rsid w:val="008A3304"/>
    <w:rsid w:val="008B0DE1"/>
    <w:rsid w:val="008B1C62"/>
    <w:rsid w:val="008B3C0D"/>
    <w:rsid w:val="008B4351"/>
    <w:rsid w:val="008B4BBF"/>
    <w:rsid w:val="008C334C"/>
    <w:rsid w:val="008D7C37"/>
    <w:rsid w:val="008E2B47"/>
    <w:rsid w:val="008F5EE6"/>
    <w:rsid w:val="009065B4"/>
    <w:rsid w:val="00907B9C"/>
    <w:rsid w:val="009144B8"/>
    <w:rsid w:val="00916DE4"/>
    <w:rsid w:val="00925DF8"/>
    <w:rsid w:val="00926131"/>
    <w:rsid w:val="00926A59"/>
    <w:rsid w:val="00933ED9"/>
    <w:rsid w:val="00934215"/>
    <w:rsid w:val="009354E3"/>
    <w:rsid w:val="00946229"/>
    <w:rsid w:val="00953FBA"/>
    <w:rsid w:val="00962CA3"/>
    <w:rsid w:val="009633EC"/>
    <w:rsid w:val="0097083B"/>
    <w:rsid w:val="00980067"/>
    <w:rsid w:val="00981165"/>
    <w:rsid w:val="00987E3C"/>
    <w:rsid w:val="009934DC"/>
    <w:rsid w:val="009936E7"/>
    <w:rsid w:val="00995D9F"/>
    <w:rsid w:val="009968D3"/>
    <w:rsid w:val="009A246F"/>
    <w:rsid w:val="009B04CB"/>
    <w:rsid w:val="009B4F17"/>
    <w:rsid w:val="009B547E"/>
    <w:rsid w:val="009B7BF7"/>
    <w:rsid w:val="009C3D24"/>
    <w:rsid w:val="009C3D4D"/>
    <w:rsid w:val="009C43F8"/>
    <w:rsid w:val="009C5CFF"/>
    <w:rsid w:val="009D0BAE"/>
    <w:rsid w:val="009D343E"/>
    <w:rsid w:val="009D3A5F"/>
    <w:rsid w:val="009D767E"/>
    <w:rsid w:val="009E0327"/>
    <w:rsid w:val="009E3E82"/>
    <w:rsid w:val="009F150A"/>
    <w:rsid w:val="009F468A"/>
    <w:rsid w:val="009F7D4D"/>
    <w:rsid w:val="00A02C79"/>
    <w:rsid w:val="00A0373F"/>
    <w:rsid w:val="00A10FDA"/>
    <w:rsid w:val="00A13608"/>
    <w:rsid w:val="00A14770"/>
    <w:rsid w:val="00A22E76"/>
    <w:rsid w:val="00A23BE4"/>
    <w:rsid w:val="00A27CE7"/>
    <w:rsid w:val="00A30EA0"/>
    <w:rsid w:val="00A52157"/>
    <w:rsid w:val="00A61C58"/>
    <w:rsid w:val="00A64C49"/>
    <w:rsid w:val="00A65A47"/>
    <w:rsid w:val="00A725C4"/>
    <w:rsid w:val="00A73DE6"/>
    <w:rsid w:val="00A83F70"/>
    <w:rsid w:val="00A877AD"/>
    <w:rsid w:val="00A921AF"/>
    <w:rsid w:val="00AA1C6C"/>
    <w:rsid w:val="00AA71A5"/>
    <w:rsid w:val="00AB42D9"/>
    <w:rsid w:val="00AB55E3"/>
    <w:rsid w:val="00AC03EF"/>
    <w:rsid w:val="00AC5385"/>
    <w:rsid w:val="00AC6213"/>
    <w:rsid w:val="00AD64E2"/>
    <w:rsid w:val="00AE5A23"/>
    <w:rsid w:val="00AE7C72"/>
    <w:rsid w:val="00AF1D2B"/>
    <w:rsid w:val="00AF21DD"/>
    <w:rsid w:val="00AF2F7D"/>
    <w:rsid w:val="00AF34D0"/>
    <w:rsid w:val="00AF4EA0"/>
    <w:rsid w:val="00AF62BA"/>
    <w:rsid w:val="00AF79E1"/>
    <w:rsid w:val="00B02A6D"/>
    <w:rsid w:val="00B02D9A"/>
    <w:rsid w:val="00B03319"/>
    <w:rsid w:val="00B10A2A"/>
    <w:rsid w:val="00B15B0F"/>
    <w:rsid w:val="00B305DC"/>
    <w:rsid w:val="00B33230"/>
    <w:rsid w:val="00B35AFC"/>
    <w:rsid w:val="00B44386"/>
    <w:rsid w:val="00B47895"/>
    <w:rsid w:val="00B54E77"/>
    <w:rsid w:val="00B554E5"/>
    <w:rsid w:val="00B62E06"/>
    <w:rsid w:val="00B6570C"/>
    <w:rsid w:val="00B67D57"/>
    <w:rsid w:val="00B704D6"/>
    <w:rsid w:val="00B76308"/>
    <w:rsid w:val="00B8000D"/>
    <w:rsid w:val="00B84CD7"/>
    <w:rsid w:val="00B85C78"/>
    <w:rsid w:val="00B92EEF"/>
    <w:rsid w:val="00B93229"/>
    <w:rsid w:val="00B93D6C"/>
    <w:rsid w:val="00B95B2B"/>
    <w:rsid w:val="00BA45A3"/>
    <w:rsid w:val="00BB378C"/>
    <w:rsid w:val="00BC2A9F"/>
    <w:rsid w:val="00BC2B6A"/>
    <w:rsid w:val="00BC3C72"/>
    <w:rsid w:val="00BC5B71"/>
    <w:rsid w:val="00BC5C27"/>
    <w:rsid w:val="00BD0FD6"/>
    <w:rsid w:val="00BE5773"/>
    <w:rsid w:val="00BF1492"/>
    <w:rsid w:val="00BF6E31"/>
    <w:rsid w:val="00C00DA2"/>
    <w:rsid w:val="00C0445A"/>
    <w:rsid w:val="00C05C67"/>
    <w:rsid w:val="00C05C88"/>
    <w:rsid w:val="00C14448"/>
    <w:rsid w:val="00C20585"/>
    <w:rsid w:val="00C2177F"/>
    <w:rsid w:val="00C237D9"/>
    <w:rsid w:val="00C242C8"/>
    <w:rsid w:val="00C256C1"/>
    <w:rsid w:val="00C41257"/>
    <w:rsid w:val="00C45951"/>
    <w:rsid w:val="00C507BA"/>
    <w:rsid w:val="00C51992"/>
    <w:rsid w:val="00C53345"/>
    <w:rsid w:val="00C54960"/>
    <w:rsid w:val="00C55058"/>
    <w:rsid w:val="00C610B0"/>
    <w:rsid w:val="00C63599"/>
    <w:rsid w:val="00C75704"/>
    <w:rsid w:val="00C75F43"/>
    <w:rsid w:val="00C806A3"/>
    <w:rsid w:val="00C80E5B"/>
    <w:rsid w:val="00C835DE"/>
    <w:rsid w:val="00C949D2"/>
    <w:rsid w:val="00C96E2F"/>
    <w:rsid w:val="00CA02BE"/>
    <w:rsid w:val="00CA1DF7"/>
    <w:rsid w:val="00CB0B52"/>
    <w:rsid w:val="00CB4E5B"/>
    <w:rsid w:val="00CB6B39"/>
    <w:rsid w:val="00CC38E7"/>
    <w:rsid w:val="00CC549F"/>
    <w:rsid w:val="00CC5EB3"/>
    <w:rsid w:val="00CD6726"/>
    <w:rsid w:val="00CD756A"/>
    <w:rsid w:val="00CE5F10"/>
    <w:rsid w:val="00CF381A"/>
    <w:rsid w:val="00CF6D5F"/>
    <w:rsid w:val="00D0184F"/>
    <w:rsid w:val="00D06C76"/>
    <w:rsid w:val="00D06C7D"/>
    <w:rsid w:val="00D06E38"/>
    <w:rsid w:val="00D07F2E"/>
    <w:rsid w:val="00D175F3"/>
    <w:rsid w:val="00D21400"/>
    <w:rsid w:val="00D27598"/>
    <w:rsid w:val="00D43330"/>
    <w:rsid w:val="00D4443D"/>
    <w:rsid w:val="00D4552A"/>
    <w:rsid w:val="00D471FB"/>
    <w:rsid w:val="00D50C8E"/>
    <w:rsid w:val="00D538C3"/>
    <w:rsid w:val="00D7016E"/>
    <w:rsid w:val="00D73059"/>
    <w:rsid w:val="00D7719F"/>
    <w:rsid w:val="00D7781A"/>
    <w:rsid w:val="00D8148A"/>
    <w:rsid w:val="00D82FA0"/>
    <w:rsid w:val="00D842DC"/>
    <w:rsid w:val="00D84A23"/>
    <w:rsid w:val="00DA257A"/>
    <w:rsid w:val="00DB15B9"/>
    <w:rsid w:val="00DB4EE8"/>
    <w:rsid w:val="00DC3BBD"/>
    <w:rsid w:val="00DD403E"/>
    <w:rsid w:val="00DF1335"/>
    <w:rsid w:val="00DF35F4"/>
    <w:rsid w:val="00DF43E0"/>
    <w:rsid w:val="00E23891"/>
    <w:rsid w:val="00E24821"/>
    <w:rsid w:val="00E25C6D"/>
    <w:rsid w:val="00E25FB9"/>
    <w:rsid w:val="00E273D3"/>
    <w:rsid w:val="00E27C86"/>
    <w:rsid w:val="00E31EEF"/>
    <w:rsid w:val="00E334C3"/>
    <w:rsid w:val="00E34493"/>
    <w:rsid w:val="00E36E11"/>
    <w:rsid w:val="00E37216"/>
    <w:rsid w:val="00E379A8"/>
    <w:rsid w:val="00E40D60"/>
    <w:rsid w:val="00E461A7"/>
    <w:rsid w:val="00E47A73"/>
    <w:rsid w:val="00E53D73"/>
    <w:rsid w:val="00E60837"/>
    <w:rsid w:val="00E61B3F"/>
    <w:rsid w:val="00E6382E"/>
    <w:rsid w:val="00E708E7"/>
    <w:rsid w:val="00E7673D"/>
    <w:rsid w:val="00E935AB"/>
    <w:rsid w:val="00E93DF7"/>
    <w:rsid w:val="00EA0BEE"/>
    <w:rsid w:val="00EA45D7"/>
    <w:rsid w:val="00EB5830"/>
    <w:rsid w:val="00EC3359"/>
    <w:rsid w:val="00ED2DEE"/>
    <w:rsid w:val="00EE2DC7"/>
    <w:rsid w:val="00EE407F"/>
    <w:rsid w:val="00EE68AB"/>
    <w:rsid w:val="00EE6F05"/>
    <w:rsid w:val="00F00742"/>
    <w:rsid w:val="00F0425E"/>
    <w:rsid w:val="00F0437F"/>
    <w:rsid w:val="00F06AB3"/>
    <w:rsid w:val="00F46782"/>
    <w:rsid w:val="00F46CDA"/>
    <w:rsid w:val="00F537F0"/>
    <w:rsid w:val="00F54AA4"/>
    <w:rsid w:val="00F61239"/>
    <w:rsid w:val="00F66755"/>
    <w:rsid w:val="00F667AC"/>
    <w:rsid w:val="00F7651E"/>
    <w:rsid w:val="00F80913"/>
    <w:rsid w:val="00F80DFC"/>
    <w:rsid w:val="00F90662"/>
    <w:rsid w:val="00F919CC"/>
    <w:rsid w:val="00F97C11"/>
    <w:rsid w:val="00FA017A"/>
    <w:rsid w:val="00FA0ED1"/>
    <w:rsid w:val="00FA1068"/>
    <w:rsid w:val="00FA354F"/>
    <w:rsid w:val="00FA4E30"/>
    <w:rsid w:val="00FA6C52"/>
    <w:rsid w:val="00FB2619"/>
    <w:rsid w:val="00FB308E"/>
    <w:rsid w:val="00FB380C"/>
    <w:rsid w:val="00FC1991"/>
    <w:rsid w:val="00FC2DB7"/>
    <w:rsid w:val="00FE3D4F"/>
    <w:rsid w:val="00FF19C4"/>
    <w:rsid w:val="00FF3F33"/>
    <w:rsid w:val="06A132A2"/>
    <w:rsid w:val="07100713"/>
    <w:rsid w:val="077FBEAF"/>
    <w:rsid w:val="0B6C01A4"/>
    <w:rsid w:val="0CC07422"/>
    <w:rsid w:val="0D45AF9E"/>
    <w:rsid w:val="0DEF7F8A"/>
    <w:rsid w:val="0FCD69A3"/>
    <w:rsid w:val="13DE4B63"/>
    <w:rsid w:val="1807C92A"/>
    <w:rsid w:val="18F99735"/>
    <w:rsid w:val="1DD9AD47"/>
    <w:rsid w:val="1F4D59BF"/>
    <w:rsid w:val="22175F55"/>
    <w:rsid w:val="2B04904A"/>
    <w:rsid w:val="2BE51B43"/>
    <w:rsid w:val="2D1152FA"/>
    <w:rsid w:val="2EAA3ED9"/>
    <w:rsid w:val="2EE4A2E8"/>
    <w:rsid w:val="35A8D2FB"/>
    <w:rsid w:val="3B418A9A"/>
    <w:rsid w:val="3F723EEE"/>
    <w:rsid w:val="41040555"/>
    <w:rsid w:val="426C30B7"/>
    <w:rsid w:val="4AF110EA"/>
    <w:rsid w:val="5DD9FABF"/>
    <w:rsid w:val="63448031"/>
    <w:rsid w:val="65B9DB0F"/>
    <w:rsid w:val="6821F645"/>
    <w:rsid w:val="7518B7C3"/>
    <w:rsid w:val="75C5DCFD"/>
    <w:rsid w:val="75F5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861066C2-610F-40AD-A21B-652FBB2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styleId="Hyperlink">
    <w:name w:val="Hyperlink"/>
    <w:basedOn w:val="DefaultParagraphFont"/>
    <w:uiPriority w:val="99"/>
    <w:unhideWhenUsed/>
    <w:rsid w:val="008108CD"/>
    <w:rPr>
      <w:color w:val="0563C1" w:themeColor="hyperlink"/>
      <w:u w:val="single"/>
    </w:rPr>
  </w:style>
  <w:style w:type="character" w:styleId="UnresolvedMention">
    <w:name w:val="Unresolved Mention"/>
    <w:basedOn w:val="DefaultParagraphFont"/>
    <w:uiPriority w:val="99"/>
    <w:semiHidden/>
    <w:unhideWhenUsed/>
    <w:rsid w:val="008108CD"/>
    <w:rPr>
      <w:color w:val="605E5C"/>
      <w:shd w:val="clear" w:color="auto" w:fill="E1DFDD"/>
    </w:rPr>
  </w:style>
  <w:style w:type="paragraph" w:customStyle="1" w:styleId="paragraph">
    <w:name w:val="paragraph"/>
    <w:basedOn w:val="Normal"/>
    <w:rsid w:val="00027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776B"/>
  </w:style>
  <w:style w:type="character" w:customStyle="1" w:styleId="eop">
    <w:name w:val="eop"/>
    <w:basedOn w:val="DefaultParagraphFont"/>
    <w:rsid w:val="0002776B"/>
  </w:style>
  <w:style w:type="paragraph" w:styleId="NormalWeb">
    <w:name w:val="Normal (Web)"/>
    <w:basedOn w:val="Normal"/>
    <w:uiPriority w:val="99"/>
    <w:unhideWhenUsed/>
    <w:rsid w:val="0002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0452"/>
    <w:pPr>
      <w:autoSpaceDE w:val="0"/>
      <w:autoSpaceDN w:val="0"/>
      <w:adjustRightInd w:val="0"/>
    </w:pPr>
    <w:rPr>
      <w:rFonts w:ascii="Arial" w:hAnsi="Arial" w:cs="Arial"/>
      <w:color w:val="000000"/>
      <w:kern w:val="0"/>
    </w:rPr>
  </w:style>
  <w:style w:type="character" w:styleId="FollowedHyperlink">
    <w:name w:val="FollowedHyperlink"/>
    <w:basedOn w:val="DefaultParagraphFont"/>
    <w:uiPriority w:val="99"/>
    <w:semiHidden/>
    <w:unhideWhenUsed/>
    <w:rsid w:val="000A73A1"/>
    <w:rPr>
      <w:color w:val="954F72" w:themeColor="followedHyperlink"/>
      <w:u w:val="single"/>
    </w:rPr>
  </w:style>
  <w:style w:type="character" w:styleId="Mention">
    <w:name w:val="Mention"/>
    <w:basedOn w:val="DefaultParagraphFont"/>
    <w:uiPriority w:val="99"/>
    <w:unhideWhenUsed/>
    <w:rsid w:val="003C6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1348">
      <w:bodyDiv w:val="1"/>
      <w:marLeft w:val="0"/>
      <w:marRight w:val="0"/>
      <w:marTop w:val="0"/>
      <w:marBottom w:val="0"/>
      <w:divBdr>
        <w:top w:val="none" w:sz="0" w:space="0" w:color="auto"/>
        <w:left w:val="none" w:sz="0" w:space="0" w:color="auto"/>
        <w:bottom w:val="none" w:sz="0" w:space="0" w:color="auto"/>
        <w:right w:val="none" w:sz="0" w:space="0" w:color="auto"/>
      </w:divBdr>
    </w:div>
    <w:div w:id="1152018969">
      <w:bodyDiv w:val="1"/>
      <w:marLeft w:val="0"/>
      <w:marRight w:val="0"/>
      <w:marTop w:val="0"/>
      <w:marBottom w:val="0"/>
      <w:divBdr>
        <w:top w:val="none" w:sz="0" w:space="0" w:color="auto"/>
        <w:left w:val="none" w:sz="0" w:space="0" w:color="auto"/>
        <w:bottom w:val="none" w:sz="0" w:space="0" w:color="auto"/>
        <w:right w:val="none" w:sz="0" w:space="0" w:color="auto"/>
      </w:divBdr>
    </w:div>
    <w:div w:id="1283464774">
      <w:bodyDiv w:val="1"/>
      <w:marLeft w:val="0"/>
      <w:marRight w:val="0"/>
      <w:marTop w:val="0"/>
      <w:marBottom w:val="0"/>
      <w:divBdr>
        <w:top w:val="none" w:sz="0" w:space="0" w:color="auto"/>
        <w:left w:val="none" w:sz="0" w:space="0" w:color="auto"/>
        <w:bottom w:val="none" w:sz="0" w:space="0" w:color="auto"/>
        <w:right w:val="none" w:sz="0" w:space="0" w:color="auto"/>
      </w:divBdr>
    </w:div>
    <w:div w:id="1858496856">
      <w:bodyDiv w:val="1"/>
      <w:marLeft w:val="0"/>
      <w:marRight w:val="0"/>
      <w:marTop w:val="0"/>
      <w:marBottom w:val="0"/>
      <w:divBdr>
        <w:top w:val="none" w:sz="0" w:space="0" w:color="auto"/>
        <w:left w:val="none" w:sz="0" w:space="0" w:color="auto"/>
        <w:bottom w:val="none" w:sz="0" w:space="0" w:color="auto"/>
        <w:right w:val="none" w:sz="0" w:space="0" w:color="auto"/>
      </w:divBdr>
    </w:div>
    <w:div w:id="2025932344">
      <w:bodyDiv w:val="1"/>
      <w:marLeft w:val="0"/>
      <w:marRight w:val="0"/>
      <w:marTop w:val="0"/>
      <w:marBottom w:val="0"/>
      <w:divBdr>
        <w:top w:val="none" w:sz="0" w:space="0" w:color="auto"/>
        <w:left w:val="none" w:sz="0" w:space="0" w:color="auto"/>
        <w:bottom w:val="none" w:sz="0" w:space="0" w:color="auto"/>
        <w:right w:val="none" w:sz="0" w:space="0" w:color="auto"/>
      </w:divBdr>
    </w:div>
    <w:div w:id="210691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Quality-Initiatives-Patient-Assessment-Instruments/HospitalQualityInits/HospitalHCAH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cahpsonline.org/en/technical-specif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ahpsonline.org/globalassets/hcahps/technical-specifications/calculation-of-hcahps-scores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2.xml><?xml version="1.0" encoding="utf-8"?>
<ds:datastoreItem xmlns:ds="http://schemas.openxmlformats.org/officeDocument/2006/customXml" ds:itemID="{3339C6F9-D78B-45DB-A14A-700DF1434E4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ca181a51-b58f-4101-967e-bee951ab042e"/>
    <ds:schemaRef ds:uri="http://purl.org/dc/elements/1.1/"/>
    <ds:schemaRef ds:uri="a84c8341-80aa-4b48-9373-d3a3de2ad48e"/>
    <ds:schemaRef ds:uri="http://www.w3.org/XML/1998/namespace"/>
  </ds:schemaRefs>
</ds:datastoreItem>
</file>

<file path=customXml/itemProps3.xml><?xml version="1.0" encoding="utf-8"?>
<ds:datastoreItem xmlns:ds="http://schemas.openxmlformats.org/officeDocument/2006/customXml" ds:itemID="{67C6C34D-8F44-4CE1-A8AA-0FD25AE11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3</TotalTime>
  <Pages>5</Pages>
  <Words>1058</Words>
  <Characters>6646</Characters>
  <Application>Microsoft Office Word</Application>
  <DocSecurity>0</DocSecurity>
  <Lines>144</Lines>
  <Paragraphs>79</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26</cp:revision>
  <dcterms:created xsi:type="dcterms:W3CDTF">2024-11-04T14:38:00Z</dcterms:created>
  <dcterms:modified xsi:type="dcterms:W3CDTF">2024-12-02T18:07:00Z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Business Unit">
    <vt:lpwstr>59</vt:lpwstr>
  </property>
  <property fmtid="{D5CDD505-2E9C-101B-9397-08002B2CF9AE}" pid="5" name="CLM Client Name">
    <vt:lpwstr>68</vt:lpwstr>
  </property>
  <property fmtid="{D5CDD505-2E9C-101B-9397-08002B2CF9AE}" pid="6" name="CLM_x0020_Client_x0020_Name">
    <vt:lpwstr>68</vt:lpwstr>
  </property>
  <property fmtid="{D5CDD505-2E9C-101B-9397-08002B2CF9AE}" pid="7" name="Business_x0020_Unit">
    <vt:lpwstr>59</vt:lpwstr>
  </property>
  <property fmtid="{D5CDD505-2E9C-101B-9397-08002B2CF9AE}" pid="8" name="lcf76f155ced4ddcb4097134ff3c332f">
    <vt:lpwstr/>
  </property>
</Properties>
</file>