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72A2" w14:textId="14C50E3D" w:rsidR="001A149A" w:rsidRPr="001A149A" w:rsidRDefault="001A149A" w:rsidP="001A149A">
      <w:pPr>
        <w:jc w:val="center"/>
        <w:rPr>
          <w:rFonts w:ascii="Times New Roman" w:hAnsi="Times New Roman" w:cs="Times New Roman"/>
          <w:sz w:val="20"/>
          <w:szCs w:val="20"/>
        </w:rPr>
      </w:pPr>
      <w:r w:rsidRPr="001A149A">
        <w:rPr>
          <w:rFonts w:ascii="Times New Roman" w:hAnsi="Times New Roman" w:cs="Times New Roman"/>
          <w:sz w:val="20"/>
          <w:szCs w:val="20"/>
        </w:rPr>
        <w:t xml:space="preserve">Massachusetts Department of Public Health </w:t>
      </w:r>
      <w:r w:rsidRPr="001A149A">
        <w:rPr>
          <w:rFonts w:ascii="Times New Roman" w:hAnsi="Times New Roman" w:cs="Times New Roman"/>
          <w:sz w:val="20"/>
          <w:szCs w:val="20"/>
        </w:rPr>
        <w:br/>
        <w:t xml:space="preserve">Bureau of Substance Addiction Services </w:t>
      </w:r>
      <w:r w:rsidRPr="001A149A">
        <w:rPr>
          <w:rFonts w:ascii="Times New Roman" w:hAnsi="Times New Roman" w:cs="Times New Roman"/>
          <w:sz w:val="20"/>
          <w:szCs w:val="20"/>
        </w:rPr>
        <w:br/>
      </w:r>
      <w:r w:rsidRPr="001A149A">
        <w:rPr>
          <w:rFonts w:ascii="Times New Roman" w:hAnsi="Times New Roman" w:cs="Times New Roman"/>
          <w:b/>
          <w:bCs/>
          <w:sz w:val="20"/>
          <w:szCs w:val="20"/>
        </w:rPr>
        <w:t>HEALTH AND SAFETY REQUIRED NOTIFICATION REPORTING FORM</w:t>
      </w:r>
      <w:r w:rsidRPr="001A149A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A149A">
        <w:rPr>
          <w:rFonts w:ascii="Times New Roman" w:hAnsi="Times New Roman" w:cs="Times New Roman"/>
          <w:sz w:val="20"/>
          <w:szCs w:val="20"/>
        </w:rPr>
        <w:t>Please fax the completed form (no cover sheet is necessary) to the secure eFax: 617-887-8787</w:t>
      </w:r>
    </w:p>
    <w:p w14:paraId="05543234" w14:textId="0A16A632" w:rsidR="001A149A" w:rsidRPr="001A149A" w:rsidRDefault="001A149A" w:rsidP="001A149A">
      <w:pPr>
        <w:jc w:val="center"/>
        <w:rPr>
          <w:rFonts w:ascii="Times New Roman" w:hAnsi="Times New Roman" w:cs="Times New Roman"/>
          <w:sz w:val="20"/>
          <w:szCs w:val="20"/>
        </w:rPr>
      </w:pPr>
      <w:r w:rsidRPr="001A149A">
        <w:rPr>
          <w:rFonts w:ascii="Times New Roman" w:eastAsia="Cambria" w:hAnsi="Times New Roman" w:cs="Times New Roman"/>
          <w:sz w:val="20"/>
          <w:szCs w:val="20"/>
        </w:rPr>
        <w:t xml:space="preserve">The Bureau of Substance Addiction Services requires all Licensed or Approved Providers to notify the Department per </w:t>
      </w:r>
      <w:r w:rsidRPr="001A149A">
        <w:rPr>
          <w:rFonts w:ascii="Times New Roman" w:hAnsi="Times New Roman" w:cs="Times New Roman"/>
          <w:spacing w:val="-9"/>
          <w:sz w:val="20"/>
          <w:szCs w:val="20"/>
        </w:rPr>
        <w:t>105 CMR 164.035</w:t>
      </w:r>
      <w:r w:rsidRPr="001A149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6090"/>
        <w:gridCol w:w="5790"/>
      </w:tblGrid>
      <w:tr w:rsidR="001A149A" w:rsidRPr="001A149A" w14:paraId="33A71116" w14:textId="77777777" w:rsidTr="001A149A">
        <w:trPr>
          <w:trHeight w:val="431"/>
        </w:trPr>
        <w:tc>
          <w:tcPr>
            <w:tcW w:w="6090" w:type="dxa"/>
            <w:vAlign w:val="center"/>
          </w:tcPr>
          <w:p w14:paraId="3E341F29" w14:textId="77777777" w:rsidR="001A149A" w:rsidRPr="004B1324" w:rsidRDefault="001A149A" w:rsidP="00C93D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License(s)/ Approval(s) #:</w:t>
            </w:r>
          </w:p>
        </w:tc>
        <w:tc>
          <w:tcPr>
            <w:tcW w:w="5790" w:type="dxa"/>
            <w:vAlign w:val="center"/>
          </w:tcPr>
          <w:p w14:paraId="709C34EB" w14:textId="77777777" w:rsidR="001A149A" w:rsidRP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Date of Report:</w:t>
            </w:r>
          </w:p>
        </w:tc>
      </w:tr>
      <w:tr w:rsidR="001A149A" w:rsidRPr="001A149A" w14:paraId="24AF2AFA" w14:textId="77777777" w:rsidTr="001A149A">
        <w:trPr>
          <w:trHeight w:val="449"/>
        </w:trPr>
        <w:tc>
          <w:tcPr>
            <w:tcW w:w="6090" w:type="dxa"/>
            <w:vAlign w:val="center"/>
          </w:tcPr>
          <w:p w14:paraId="2B473A42" w14:textId="77777777" w:rsidR="001A149A" w:rsidRP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Agency Name:</w:t>
            </w:r>
          </w:p>
        </w:tc>
        <w:tc>
          <w:tcPr>
            <w:tcW w:w="5790" w:type="dxa"/>
            <w:vAlign w:val="center"/>
          </w:tcPr>
          <w:p w14:paraId="6692B178" w14:textId="77777777" w:rsidR="001A149A" w:rsidRP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Program Name:</w:t>
            </w:r>
          </w:p>
        </w:tc>
      </w:tr>
      <w:tr w:rsidR="001A149A" w:rsidRPr="001A149A" w14:paraId="66EEB08F" w14:textId="77777777" w:rsidTr="001A149A">
        <w:trPr>
          <w:trHeight w:val="431"/>
        </w:trPr>
        <w:tc>
          <w:tcPr>
            <w:tcW w:w="11880" w:type="dxa"/>
            <w:gridSpan w:val="2"/>
            <w:vAlign w:val="center"/>
          </w:tcPr>
          <w:p w14:paraId="6F107F40" w14:textId="77777777" w:rsidR="001A149A" w:rsidRP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Program Address:</w:t>
            </w:r>
          </w:p>
        </w:tc>
      </w:tr>
      <w:tr w:rsidR="001A149A" w:rsidRPr="001A149A" w14:paraId="330A8F24" w14:textId="77777777" w:rsidTr="001A149A">
        <w:trPr>
          <w:trHeight w:val="350"/>
        </w:trPr>
        <w:tc>
          <w:tcPr>
            <w:tcW w:w="6090" w:type="dxa"/>
            <w:vAlign w:val="center"/>
          </w:tcPr>
          <w:p w14:paraId="6DF856F5" w14:textId="77777777" w:rsidR="001A149A" w:rsidRP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Reporter Name &amp; Title:</w:t>
            </w:r>
          </w:p>
        </w:tc>
        <w:tc>
          <w:tcPr>
            <w:tcW w:w="5790" w:type="dxa"/>
            <w:vAlign w:val="center"/>
          </w:tcPr>
          <w:p w14:paraId="6B2CDC41" w14:textId="77777777" w:rsidR="001A149A" w:rsidRP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Reporter Contact:</w:t>
            </w:r>
          </w:p>
        </w:tc>
      </w:tr>
    </w:tbl>
    <w:p w14:paraId="721425D9" w14:textId="77777777" w:rsidR="001A149A" w:rsidRPr="001A149A" w:rsidRDefault="001A149A" w:rsidP="001A149A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2880"/>
        <w:gridCol w:w="4410"/>
        <w:gridCol w:w="4590"/>
      </w:tblGrid>
      <w:tr w:rsidR="001A149A" w:rsidRPr="001A149A" w14:paraId="7137F653" w14:textId="77777777" w:rsidTr="00C93DA4">
        <w:trPr>
          <w:trHeight w:val="593"/>
        </w:trPr>
        <w:tc>
          <w:tcPr>
            <w:tcW w:w="2880" w:type="dxa"/>
          </w:tcPr>
          <w:p w14:paraId="7A76E8F5" w14:textId="77777777" w:rsidR="001A149A" w:rsidRPr="001A149A" w:rsidRDefault="001A149A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Date of Incident (if known)</w:t>
            </w:r>
          </w:p>
        </w:tc>
        <w:tc>
          <w:tcPr>
            <w:tcW w:w="4410" w:type="dxa"/>
          </w:tcPr>
          <w:p w14:paraId="3ED401AE" w14:textId="77777777" w:rsidR="001A149A" w:rsidRPr="001A149A" w:rsidRDefault="001A149A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Did the incident cause any service interruptions?</w:t>
            </w:r>
            <w:r w:rsidRPr="001A14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502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A149A">
              <w:rPr>
                <w:rFonts w:ascii="Times New Roman" w:hAnsi="Times New Roman" w:cs="Times New Roman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250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A149A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4590" w:type="dxa"/>
          </w:tcPr>
          <w:p w14:paraId="665141A8" w14:textId="77777777" w:rsidR="001A149A" w:rsidRPr="001A149A" w:rsidRDefault="001A149A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Who was involved in the incident?</w:t>
            </w:r>
          </w:p>
          <w:p w14:paraId="5650B4E1" w14:textId="77777777" w:rsidR="001A149A" w:rsidRPr="001A149A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4558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 xml:space="preserve">Patient/Resident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21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 xml:space="preserve">Staff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754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:rsidR="001A149A" w:rsidRPr="001A149A" w14:paraId="63129906" w14:textId="77777777" w:rsidTr="00C93DA4">
        <w:trPr>
          <w:trHeight w:val="530"/>
        </w:trPr>
        <w:tc>
          <w:tcPr>
            <w:tcW w:w="2880" w:type="dxa"/>
          </w:tcPr>
          <w:p w14:paraId="0AF1BF26" w14:textId="77777777" w:rsidR="001A149A" w:rsidRPr="001A149A" w:rsidRDefault="001A149A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Time of Incident (if known)</w:t>
            </w:r>
          </w:p>
        </w:tc>
        <w:tc>
          <w:tcPr>
            <w:tcW w:w="4410" w:type="dxa"/>
          </w:tcPr>
          <w:p w14:paraId="773EC4FB" w14:textId="77777777" w:rsidR="001A149A" w:rsidRPr="001A149A" w:rsidRDefault="001A149A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Did the incident occur onsite?</w:t>
            </w:r>
          </w:p>
          <w:p w14:paraId="3E17C985" w14:textId="77777777" w:rsidR="001A149A" w:rsidRPr="001A149A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5513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 xml:space="preserve">Yes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91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590" w:type="dxa"/>
          </w:tcPr>
          <w:p w14:paraId="319AC25E" w14:textId="74FED635" w:rsidR="001A149A" w:rsidRPr="001A149A" w:rsidRDefault="001A149A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9A">
              <w:rPr>
                <w:rFonts w:ascii="Times New Roman" w:hAnsi="Times New Roman" w:cs="Times New Roman"/>
                <w:sz w:val="20"/>
                <w:szCs w:val="20"/>
              </w:rPr>
              <w:t>Was the individual admitted to the program?</w:t>
            </w:r>
          </w:p>
          <w:p w14:paraId="191F5BD4" w14:textId="77777777" w:rsidR="001A149A" w:rsidRPr="001A149A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4136568"/>
                <w:placeholder>
                  <w:docPart w:val="F5E08A0C63F6440BB27C92F4D124CC5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 xml:space="preserve">Yes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19755144"/>
                <w:placeholder>
                  <w:docPart w:val="F5E08A0C63F6440BB27C92F4D124CC5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 w:rsidRPr="001A149A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1A149A" w:rsidRPr="001A149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2FADC2A4" w14:textId="77777777" w:rsidR="001A149A" w:rsidRPr="001A149A" w:rsidRDefault="001A149A" w:rsidP="001A149A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2246" w:type="dxa"/>
        <w:tblInd w:w="-545" w:type="dxa"/>
        <w:tblLook w:val="04A0" w:firstRow="1" w:lastRow="0" w:firstColumn="1" w:lastColumn="0" w:noHBand="0" w:noVBand="1"/>
      </w:tblPr>
      <w:tblGrid>
        <w:gridCol w:w="275"/>
        <w:gridCol w:w="3235"/>
        <w:gridCol w:w="635"/>
        <w:gridCol w:w="630"/>
        <w:gridCol w:w="450"/>
        <w:gridCol w:w="1475"/>
        <w:gridCol w:w="1078"/>
        <w:gridCol w:w="272"/>
        <w:gridCol w:w="956"/>
        <w:gridCol w:w="3240"/>
      </w:tblGrid>
      <w:tr w:rsidR="001A149A" w:rsidRPr="00757A0D" w14:paraId="0CCBBC8A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8AF81F" w14:textId="41439C5C" w:rsidR="001A149A" w:rsidRPr="00B04581" w:rsidRDefault="001A149A" w:rsidP="00C93D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s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m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po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ant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nc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lu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de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any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nal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v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es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ga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ons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/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po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s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hat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he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p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g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am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h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as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c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on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duc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ed, e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v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en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if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p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li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m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na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pacing w:val="-5"/>
                <w:sz w:val="20"/>
                <w:szCs w:val="20"/>
                <w:u w:val="single"/>
              </w:rPr>
              <w:t>y,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and indicate if there is an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br/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active police investigation.</w:t>
            </w:r>
            <w:r w:rsidRPr="00757A0D">
              <w:rPr>
                <w:rFonts w:ascii="Times New Roman" w:eastAsia="Arial" w:hAnsi="Times New Roman" w:cs="Times New Roman"/>
                <w:spacing w:val="55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If 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he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nal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v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es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ga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io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/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p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is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s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ill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being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c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d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uc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d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p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r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v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de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m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li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ne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of</w:t>
            </w:r>
            <w:r w:rsidRPr="00757A0D">
              <w:rPr>
                <w:rFonts w:ascii="Times New Roman" w:eastAsia="Arial" w:hAnsi="Times New Roman" w:cs="Times New Roman"/>
                <w:spacing w:val="-5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1"/>
                <w:sz w:val="20"/>
                <w:szCs w:val="20"/>
                <w:u w:val="single"/>
              </w:rPr>
              <w:t>w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h</w:t>
            </w:r>
            <w:r w:rsidRPr="00757A0D">
              <w:rPr>
                <w:rFonts w:ascii="Times New Roman" w:eastAsia="Arial" w:hAnsi="Times New Roman" w:cs="Times New Roman"/>
                <w:spacing w:val="-3"/>
                <w:sz w:val="20"/>
                <w:szCs w:val="20"/>
                <w:u w:val="single"/>
              </w:rPr>
              <w:t>e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BS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>A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S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can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ex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p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ect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he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pacing w:val="-4"/>
                <w:sz w:val="20"/>
                <w:szCs w:val="20"/>
                <w:u w:val="single"/>
              </w:rPr>
              <w:t>f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rm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t</w:t>
            </w:r>
            <w:r w:rsidRPr="00757A0D">
              <w:rPr>
                <w:rFonts w:ascii="Times New Roman" w:eastAsia="Arial" w:hAnsi="Times New Roman" w:cs="Times New Roman"/>
                <w:spacing w:val="-2"/>
                <w:sz w:val="20"/>
                <w:szCs w:val="20"/>
                <w:u w:val="single"/>
              </w:rPr>
              <w:t>i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o</w:t>
            </w:r>
            <w:r w:rsidRPr="00757A0D">
              <w:rPr>
                <w:rFonts w:ascii="Times New Roman" w:eastAsia="Arial" w:hAnsi="Times New Roman" w:cs="Times New Roman"/>
                <w:spacing w:val="-1"/>
                <w:sz w:val="20"/>
                <w:szCs w:val="20"/>
                <w:u w:val="single"/>
              </w:rPr>
              <w:t>n</w:t>
            </w:r>
            <w:r w:rsidRPr="00757A0D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.</w:t>
            </w:r>
            <w:r w:rsidRPr="00757A0D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br/>
            </w:r>
          </w:p>
          <w:p w14:paraId="3B5D7E86" w14:textId="77777777" w:rsidR="001A149A" w:rsidRPr="00757A0D" w:rsidRDefault="00000000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68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Injury and/or medical event</w:t>
            </w:r>
          </w:p>
        </w:tc>
      </w:tr>
      <w:tr w:rsidR="001A149A" w:rsidRPr="00757A0D" w14:paraId="189E36C4" w14:textId="77777777" w:rsidTr="00C93DA4">
        <w:trPr>
          <w:gridBefore w:val="1"/>
          <w:wBefore w:w="275" w:type="dxa"/>
          <w:trHeight w:val="348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CB626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088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No transfer to an off-site medical facility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4BC9A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17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Transfer to an off-site medical facility 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42FE5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88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Suspect Non-Fatal Overdoses</w:t>
            </w:r>
          </w:p>
        </w:tc>
      </w:tr>
      <w:tr w:rsidR="001A149A" w:rsidRPr="00757A0D" w14:paraId="252909C3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A7B720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Fire alarm at the program with no threat to patient health or safety</w:t>
            </w:r>
          </w:p>
        </w:tc>
      </w:tr>
      <w:tr w:rsidR="001A149A" w:rsidRPr="00757A0D" w14:paraId="6688906F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684E17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20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Condition at the program posing a threat to patient health or safety</w:t>
            </w:r>
          </w:p>
        </w:tc>
      </w:tr>
      <w:tr w:rsidR="001A149A" w:rsidRPr="00757A0D" w14:paraId="6C4CEA6A" w14:textId="77777777" w:rsidTr="00C93DA4">
        <w:trPr>
          <w:gridBefore w:val="1"/>
          <w:wBefore w:w="275" w:type="dxa"/>
          <w:trHeight w:val="881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019E87D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757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Damage to the program caused by serious incidents, accidents, </w:t>
            </w:r>
            <w:proofErr w:type="gramStart"/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fire</w:t>
            </w:r>
            <w:proofErr w:type="gramEnd"/>
          </w:p>
          <w:p w14:paraId="1CF8C80C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346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Data breach/cyber attack</w:t>
            </w: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F3686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68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Limits on access to the site 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(i.e., elevator/ramp inaccessible)</w:t>
            </w:r>
          </w:p>
          <w:p w14:paraId="3B7B7511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73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Loss of essential services 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6E479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5140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Weather/Disaster Related</w:t>
            </w:r>
          </w:p>
          <w:p w14:paraId="5CB79A85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6372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Contraband/drug use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AFD2BC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556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Verbal threats</w:t>
            </w:r>
          </w:p>
          <w:p w14:paraId="163437C9" w14:textId="77777777" w:rsidR="001A149A" w:rsidRPr="00757A0D" w:rsidRDefault="00000000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268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Confirmed case of 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communicable disease</w:t>
            </w:r>
          </w:p>
        </w:tc>
      </w:tr>
      <w:tr w:rsidR="001A149A" w:rsidRPr="00757A0D" w14:paraId="24C55263" w14:textId="77777777" w:rsidTr="00C93DA4">
        <w:trPr>
          <w:trHeight w:val="327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C9E0E3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9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Alleged misconduct, abuse, neglect, and/or assault</w:t>
            </w:r>
          </w:p>
        </w:tc>
      </w:tr>
      <w:tr w:rsidR="001A149A" w:rsidRPr="00757A0D" w14:paraId="75C16331" w14:textId="77777777" w:rsidTr="00C93DA4">
        <w:trPr>
          <w:gridBefore w:val="1"/>
          <w:wBefore w:w="275" w:type="dxa"/>
          <w:trHeight w:val="764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66559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478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Child (51A)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389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Elder (19A)  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98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Disabled Individual (19C)</w:t>
            </w:r>
          </w:p>
          <w:p w14:paraId="479AE8D0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826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Breach of Confidentiality/HIPPA/42 CFR</w:t>
            </w:r>
          </w:p>
        </w:tc>
        <w:tc>
          <w:tcPr>
            <w:tcW w:w="3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E25978" w14:textId="77777777" w:rsidR="001A149A" w:rsidRDefault="00000000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437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Ethical Boundary Violation </w:t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br/>
              <w:t>(i.e., purchasing drugs, friending patients online)</w:t>
            </w:r>
          </w:p>
          <w:p w14:paraId="328F0545" w14:textId="77777777" w:rsidR="001A149A" w:rsidRPr="00757A0D" w:rsidRDefault="00000000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48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Staff under the influence at work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9F625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1605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Sexual and/or Physical Boundary Violation</w:t>
            </w:r>
          </w:p>
          <w:p w14:paraId="65F4A741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1987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Racial Abuse</w:t>
            </w:r>
          </w:p>
        </w:tc>
      </w:tr>
      <w:tr w:rsidR="001A149A" w:rsidRPr="00757A0D" w14:paraId="0F602040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07554D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647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Restraint Use (for adolescents please complete the restraint use reporting form and attach it)</w:t>
            </w:r>
          </w:p>
        </w:tc>
      </w:tr>
      <w:tr w:rsidR="001A149A" w:rsidRPr="00757A0D" w14:paraId="2C2E498B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C1F058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7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Elopement (adolescents, secure facilities, and individuals under section 35)</w:t>
            </w:r>
          </w:p>
        </w:tc>
      </w:tr>
      <w:tr w:rsidR="001A149A" w:rsidRPr="00A4394F" w14:paraId="7AD1375C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BB491D" w14:textId="275E3218" w:rsidR="001A149A" w:rsidRDefault="00000000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208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Program Changes (capacity changes, voluntary 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t xml:space="preserve"> and involuntary </w:t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closure, suspension of admissions, change to hours of operations,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 holiday closure, changes to service delivery including participation in pilot and/or research projects, transfer of ownership)</w:t>
            </w:r>
          </w:p>
          <w:p w14:paraId="47F0C563" w14:textId="77777777" w:rsidR="001A149A" w:rsidRPr="00A4394F" w:rsidRDefault="001A149A" w:rsidP="00C93D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149A" w:rsidRPr="00757A0D" w14:paraId="5A026664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45C0CD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01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Civil action or criminal charge against program or employee(s) relating to the delivery of service</w:t>
            </w:r>
          </w:p>
        </w:tc>
      </w:tr>
      <w:tr w:rsidR="001A149A" w:rsidRPr="00757A0D" w14:paraId="23D31863" w14:textId="77777777" w:rsidTr="00C93DA4">
        <w:trPr>
          <w:trHeight w:val="348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1EF614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53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Law enforcement present on program property unsolicited (i.e., to execute a warrant)</w:t>
            </w:r>
          </w:p>
        </w:tc>
      </w:tr>
      <w:tr w:rsidR="001A149A" w:rsidRPr="00757A0D" w14:paraId="6DB928E6" w14:textId="77777777" w:rsidTr="00C93DA4">
        <w:trPr>
          <w:trHeight w:val="260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5B4D80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896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Medication Errors &amp; Events</w:t>
            </w:r>
          </w:p>
        </w:tc>
      </w:tr>
      <w:tr w:rsidR="001A149A" w:rsidRPr="00757A0D" w14:paraId="19DDA6C3" w14:textId="77777777" w:rsidTr="001A149A">
        <w:trPr>
          <w:gridBefore w:val="1"/>
          <w:wBefore w:w="275" w:type="dxa"/>
          <w:trHeight w:val="720"/>
        </w:trPr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2F411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255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Wrong Time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695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Wrong Person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4539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Wrong Route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77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Wrong 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t xml:space="preserve">Dose  </w:t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5085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Wrong </w:t>
            </w:r>
            <w:r w:rsidR="001A149A">
              <w:rPr>
                <w:rFonts w:ascii="Times New Roman" w:hAnsi="Times New Roman" w:cs="Times New Roman"/>
                <w:sz w:val="20"/>
                <w:szCs w:val="20"/>
              </w:rPr>
              <w:t>Medication</w:t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A1B66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625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Accident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8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>
              <w:rPr>
                <w:rFonts w:ascii="Times New Roman" w:hAnsi="Times New Roman" w:cs="Times New Roman"/>
                <w:sz w:val="20"/>
                <w:szCs w:val="20"/>
              </w:rPr>
              <w:t>Diversion</w:t>
            </w:r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6E39EF32" w14:textId="77777777" w:rsidR="001A149A" w:rsidRPr="00757A0D" w:rsidRDefault="00000000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848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Unaccounted for Count Discrepancy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A3485" w14:textId="77777777" w:rsidR="001A149A" w:rsidRPr="00757A0D" w:rsidRDefault="001A149A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49A" w:rsidRPr="00E05D3E" w14:paraId="03047828" w14:textId="77777777" w:rsidTr="001A149A">
        <w:trPr>
          <w:trHeight w:val="87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535583" w14:textId="77777777" w:rsidR="001A149A" w:rsidRPr="00E05D3E" w:rsidRDefault="001A149A" w:rsidP="00C93D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149A" w:rsidRPr="00757A0D" w14:paraId="04BDC555" w14:textId="77777777" w:rsidTr="00C93DA4">
        <w:trPr>
          <w:trHeight w:val="327"/>
        </w:trPr>
        <w:tc>
          <w:tcPr>
            <w:tcW w:w="12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8249C8" w14:textId="77777777" w:rsidR="001A149A" w:rsidRPr="00757A0D" w:rsidRDefault="00000000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22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149A" w:rsidRPr="00757A0D">
              <w:rPr>
                <w:rFonts w:ascii="Times New Roman" w:hAnsi="Times New Roman" w:cs="Times New Roman"/>
                <w:sz w:val="20"/>
                <w:szCs w:val="20"/>
              </w:rPr>
              <w:t>Other events per 164.035 (specify type):</w:t>
            </w:r>
          </w:p>
          <w:p w14:paraId="6A5560C9" w14:textId="77777777" w:rsidR="001A149A" w:rsidRPr="00E05D3E" w:rsidRDefault="001A149A" w:rsidP="00C93DA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86EFBC6" w14:textId="77777777" w:rsidR="001A149A" w:rsidRPr="001A149A" w:rsidRDefault="001A149A" w:rsidP="001A14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Grid1"/>
        <w:tblW w:w="11692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1558"/>
        <w:gridCol w:w="1964"/>
        <w:gridCol w:w="6265"/>
      </w:tblGrid>
      <w:tr w:rsidR="001A149A" w:rsidRPr="00757A0D" w14:paraId="758C1A1C" w14:textId="77777777" w:rsidTr="001A149A">
        <w:trPr>
          <w:trHeight w:val="316"/>
        </w:trPr>
        <w:tc>
          <w:tcPr>
            <w:tcW w:w="11692" w:type="dxa"/>
            <w:gridSpan w:val="4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2D06B64B" w14:textId="2CC547BF" w:rsidR="001A149A" w:rsidRDefault="001A149A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Notified Agencies:</w:t>
            </w:r>
          </w:p>
        </w:tc>
      </w:tr>
      <w:tr w:rsidR="00996E07" w:rsidRPr="00757A0D" w14:paraId="6E15DB6E" w14:textId="77777777" w:rsidTr="00B8134D">
        <w:trPr>
          <w:trHeight w:val="316"/>
        </w:trPr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0A8C833" w14:textId="4533E2C9" w:rsidR="00996E07" w:rsidRPr="00757A0D" w:rsidRDefault="00000000" w:rsidP="001A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784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E07" w:rsidRPr="00757A0D">
              <w:rPr>
                <w:rFonts w:ascii="Times New Roman" w:hAnsi="Times New Roman" w:cs="Times New Roman"/>
                <w:sz w:val="20"/>
                <w:szCs w:val="20"/>
              </w:rPr>
              <w:t>DCF</w:t>
            </w:r>
          </w:p>
        </w:tc>
        <w:tc>
          <w:tcPr>
            <w:tcW w:w="155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14FF68" w14:textId="747089C4" w:rsidR="00996E07" w:rsidRPr="00757A0D" w:rsidRDefault="00000000" w:rsidP="001A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81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E07" w:rsidRPr="00757A0D">
              <w:rPr>
                <w:rFonts w:ascii="Times New Roman" w:hAnsi="Times New Roman" w:cs="Times New Roman"/>
                <w:sz w:val="20"/>
                <w:szCs w:val="20"/>
              </w:rPr>
              <w:t xml:space="preserve">DCP or </w:t>
            </w:r>
            <w:r w:rsidR="00996E07">
              <w:rPr>
                <w:rFonts w:ascii="Times New Roman" w:hAnsi="Times New Roman" w:cs="Times New Roman"/>
                <w:sz w:val="20"/>
                <w:szCs w:val="20"/>
              </w:rPr>
              <w:t>DEA</w:t>
            </w:r>
          </w:p>
        </w:tc>
        <w:tc>
          <w:tcPr>
            <w:tcW w:w="196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96F911" w14:textId="1AC623E4" w:rsidR="00996E07" w:rsidRPr="00757A0D" w:rsidRDefault="00000000" w:rsidP="001A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584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E07" w:rsidRPr="00757A0D">
              <w:rPr>
                <w:rFonts w:ascii="Times New Roman" w:hAnsi="Times New Roman" w:cs="Times New Roman"/>
                <w:sz w:val="20"/>
                <w:szCs w:val="20"/>
              </w:rPr>
              <w:t>Police</w:t>
            </w:r>
          </w:p>
        </w:tc>
        <w:tc>
          <w:tcPr>
            <w:tcW w:w="6265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right w:val="single" w:sz="4" w:space="0" w:color="auto"/>
            </w:tcBorders>
            <w:vAlign w:val="center"/>
          </w:tcPr>
          <w:p w14:paraId="4F078212" w14:textId="29790D0A" w:rsidR="00996E07" w:rsidRPr="00757A0D" w:rsidRDefault="00000000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3211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 w:rsidRPr="00757A0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(specify): </w:t>
            </w:r>
          </w:p>
        </w:tc>
      </w:tr>
      <w:tr w:rsidR="00996E07" w:rsidRPr="00757A0D" w14:paraId="19EEFA7E" w14:textId="77777777" w:rsidTr="00B8134D">
        <w:trPr>
          <w:trHeight w:val="96"/>
        </w:trPr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7900492" w14:textId="5D7E0059" w:rsidR="00996E07" w:rsidRPr="00757A0D" w:rsidRDefault="00000000" w:rsidP="001A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515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E07" w:rsidRPr="00757A0D">
              <w:rPr>
                <w:rFonts w:ascii="Times New Roman" w:hAnsi="Times New Roman" w:cs="Times New Roman"/>
                <w:sz w:val="20"/>
                <w:szCs w:val="20"/>
              </w:rPr>
              <w:t>DMH</w:t>
            </w:r>
          </w:p>
        </w:tc>
        <w:tc>
          <w:tcPr>
            <w:tcW w:w="155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B0C2763" w14:textId="4AD220C3" w:rsidR="00996E07" w:rsidRPr="00757A0D" w:rsidRDefault="00000000" w:rsidP="001A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055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HCQ</w:t>
            </w:r>
          </w:p>
        </w:tc>
        <w:tc>
          <w:tcPr>
            <w:tcW w:w="196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C4FCC58" w14:textId="45CA0C77" w:rsidR="00996E07" w:rsidRPr="00757A0D" w:rsidRDefault="00000000" w:rsidP="001A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60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E07" w:rsidRPr="00757A0D">
              <w:rPr>
                <w:rFonts w:ascii="Times New Roman" w:hAnsi="Times New Roman" w:cs="Times New Roman"/>
                <w:sz w:val="20"/>
                <w:szCs w:val="20"/>
              </w:rPr>
              <w:t>CSAT/SAMHSA</w:t>
            </w:r>
          </w:p>
        </w:tc>
        <w:tc>
          <w:tcPr>
            <w:tcW w:w="626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37AD99B8" w14:textId="77777777" w:rsidR="00996E07" w:rsidRPr="00757A0D" w:rsidRDefault="00996E07" w:rsidP="00C93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D60B8C" w14:textId="77777777" w:rsidR="001A149A" w:rsidRPr="00105FEC" w:rsidRDefault="001A149A" w:rsidP="001A149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5FEC">
        <w:rPr>
          <w:rFonts w:ascii="Times New Roman" w:hAnsi="Times New Roman" w:cs="Times New Roman"/>
          <w:b/>
          <w:bCs/>
          <w:sz w:val="20"/>
          <w:szCs w:val="20"/>
        </w:rPr>
        <w:lastRenderedPageBreak/>
        <w:t>DESCRIPTION OF INCIDENT AND PROGRAM RESPONSE:</w:t>
      </w:r>
    </w:p>
    <w:p w14:paraId="1397791E" w14:textId="77777777" w:rsidR="00E02D65" w:rsidRDefault="00E02D65"/>
    <w:sectPr w:rsidR="00E02D65" w:rsidSect="001A149A">
      <w:footerReference w:type="default" r:id="rId9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C259" w14:textId="77777777" w:rsidR="005D44F3" w:rsidRDefault="005D44F3" w:rsidP="001A149A">
      <w:pPr>
        <w:spacing w:after="0" w:line="240" w:lineRule="auto"/>
      </w:pPr>
      <w:r>
        <w:separator/>
      </w:r>
    </w:p>
  </w:endnote>
  <w:endnote w:type="continuationSeparator" w:id="0">
    <w:p w14:paraId="4CE4FBE5" w14:textId="77777777" w:rsidR="005D44F3" w:rsidRDefault="005D44F3" w:rsidP="001A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68F1" w14:textId="213939A1" w:rsidR="001A149A" w:rsidRPr="00FE2CDE" w:rsidRDefault="00FE2CDE" w:rsidP="001A149A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Updated November</w:t>
    </w:r>
    <w:r w:rsidR="001A149A" w:rsidRPr="00FE2CDE">
      <w:rPr>
        <w:rFonts w:ascii="Times New Roman" w:hAnsi="Times New Roman" w:cs="Times New Roman"/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70F5" w14:textId="77777777" w:rsidR="005D44F3" w:rsidRDefault="005D44F3" w:rsidP="001A149A">
      <w:pPr>
        <w:spacing w:after="0" w:line="240" w:lineRule="auto"/>
      </w:pPr>
      <w:r>
        <w:separator/>
      </w:r>
    </w:p>
  </w:footnote>
  <w:footnote w:type="continuationSeparator" w:id="0">
    <w:p w14:paraId="3B805B81" w14:textId="77777777" w:rsidR="005D44F3" w:rsidRDefault="005D44F3" w:rsidP="001A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MjAxNTE3MLMwMDZV0lEKTi0uzszPAykwrgUA7rNT4ywAAAA="/>
  </w:docVars>
  <w:rsids>
    <w:rsidRoot w:val="001A149A"/>
    <w:rsid w:val="001A149A"/>
    <w:rsid w:val="00226235"/>
    <w:rsid w:val="00361A1A"/>
    <w:rsid w:val="003E6446"/>
    <w:rsid w:val="004061C7"/>
    <w:rsid w:val="00493C3E"/>
    <w:rsid w:val="004B1324"/>
    <w:rsid w:val="0057283F"/>
    <w:rsid w:val="005D44F3"/>
    <w:rsid w:val="00996E07"/>
    <w:rsid w:val="00A33CDB"/>
    <w:rsid w:val="00A5784C"/>
    <w:rsid w:val="00BD1800"/>
    <w:rsid w:val="00C46D1B"/>
    <w:rsid w:val="00E02D65"/>
    <w:rsid w:val="00E07DE8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59151"/>
  <w15:chartTrackingRefBased/>
  <w15:docId w15:val="{9E2914C2-3293-406B-A406-741CBF03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9A"/>
  </w:style>
  <w:style w:type="paragraph" w:styleId="Heading1">
    <w:name w:val="heading 1"/>
    <w:basedOn w:val="Normal"/>
    <w:next w:val="Normal"/>
    <w:link w:val="Heading1Char"/>
    <w:uiPriority w:val="9"/>
    <w:qFormat/>
    <w:rsid w:val="00BD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00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800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1800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800"/>
    <w:pPr>
      <w:ind w:left="720"/>
      <w:contextualSpacing/>
    </w:pPr>
  </w:style>
  <w:style w:type="table" w:styleId="TableGrid">
    <w:name w:val="Table Grid"/>
    <w:basedOn w:val="TableNormal"/>
    <w:uiPriority w:val="39"/>
    <w:rsid w:val="001A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49A"/>
    <w:pPr>
      <w:widowControl w:val="0"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49A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A14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9A"/>
  </w:style>
  <w:style w:type="paragraph" w:styleId="Footer">
    <w:name w:val="footer"/>
    <w:basedOn w:val="Normal"/>
    <w:link w:val="FooterChar"/>
    <w:uiPriority w:val="99"/>
    <w:unhideWhenUsed/>
    <w:rsid w:val="001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E08A0C63F6440BB27C92F4D124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9DA6-E6AA-421F-9F58-43C367B5FBD5}"/>
      </w:docPartPr>
      <w:docPartBody>
        <w:p w:rsidR="009B5D26" w:rsidRDefault="009B5D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26"/>
    <w:rsid w:val="003A5909"/>
    <w:rsid w:val="00706D46"/>
    <w:rsid w:val="009B5D26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Weil, Erica (DPH)</DisplayName>
        <AccountId>20</AccountId>
        <AccountType/>
      </UserInfo>
      <UserInfo>
        <DisplayName>Walker, Ryan (DPH)</DisplayName>
        <AccountId>12</AccountId>
        <AccountType/>
      </UserInfo>
      <UserInfo>
        <DisplayName>Gardner, Sheri I (DPH)</DisplayName>
        <AccountId>19</AccountId>
        <AccountType/>
      </UserInfo>
      <UserInfo>
        <DisplayName>Babich, Jennifer (DPH)</DisplayName>
        <AccountId>17</AccountId>
        <AccountType/>
      </UserInfo>
      <UserInfo>
        <DisplayName>Kearns, Alex (DPH)</DisplayName>
        <AccountId>15</AccountId>
        <AccountType/>
      </UserInfo>
      <UserInfo>
        <DisplayName>Tantillo, Sarah (DPH)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abad18e58cd795fe391afc1b2f372627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a4bd49bf43854ab96dfa76a2df63b28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E79E4-9356-4A43-A3EB-75EA2284D11A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AC5020AE-0AFB-4F08-83F2-9790BBACA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8F3CD-0979-4E35-BADC-7CF540FA0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Sarah (DPH)</dc:creator>
  <cp:keywords/>
  <dc:description/>
  <cp:lastModifiedBy>Harrison, Deborah (EHS)</cp:lastModifiedBy>
  <cp:revision>2</cp:revision>
  <dcterms:created xsi:type="dcterms:W3CDTF">2023-12-14T15:21:00Z</dcterms:created>
  <dcterms:modified xsi:type="dcterms:W3CDTF">2023-12-14T15:21:00Z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d755f85c-d870-4b6c-86a2-975d1f38d5d8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