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E281" w14:textId="26E5B2E8" w:rsidR="00DF1107" w:rsidRDefault="7566D1D4" w:rsidP="0DAEBE99">
      <w:pPr>
        <w:pStyle w:val="Title"/>
        <w:rPr>
          <w:rFonts w:ascii="Calibri" w:eastAsia="Calibri" w:hAnsi="Calibri" w:cs="Calibri"/>
          <w:sz w:val="22"/>
          <w:szCs w:val="22"/>
        </w:rPr>
      </w:pPr>
      <w:r w:rsidRPr="0DAEBE99">
        <w:rPr>
          <w:rFonts w:ascii="Calibri Light" w:eastAsia="Calibri Light" w:hAnsi="Calibri Light" w:cs="Calibri Light"/>
          <w:color w:val="000000" w:themeColor="text1"/>
        </w:rPr>
        <w:t>Health Related Social Needs (HRSN) November Stakeholder Meeting</w:t>
      </w:r>
    </w:p>
    <w:p w14:paraId="2C078E63" w14:textId="5C47ACE4" w:rsidR="00DF1107" w:rsidRDefault="7566D1D4" w:rsidP="782CC5E3">
      <w:pPr>
        <w:pStyle w:val="Heading1"/>
      </w:pPr>
      <w:r>
        <w:t>Overview</w:t>
      </w:r>
    </w:p>
    <w:p w14:paraId="4535C5BB" w14:textId="15CCAAF5" w:rsidR="7566D1D4" w:rsidRDefault="7566D1D4" w:rsidP="782CC5E3">
      <w:pPr>
        <w:pStyle w:val="Heading2"/>
      </w:pPr>
      <w:r>
        <w:t>Goals for November Stakeholder Meeting</w:t>
      </w:r>
    </w:p>
    <w:p w14:paraId="254DE47E" w14:textId="2B8EDB12" w:rsidR="2BA7D721" w:rsidRDefault="2BA7D721" w:rsidP="74DBF70A">
      <w:pPr>
        <w:pStyle w:val="ListParagraph"/>
        <w:numPr>
          <w:ilvl w:val="0"/>
          <w:numId w:val="65"/>
        </w:numPr>
      </w:pPr>
      <w:r>
        <w:t>Provide a refresher on Specialized Community Support Program (CSP) and the Flexible Services Program (FSP), and an outline of anticipated housing and nutrition services as MassHealth implements Specialized CSP and FSP under the Health-Related Social Needs (HRSN) framework in January 2025.</w:t>
      </w:r>
    </w:p>
    <w:p w14:paraId="5FA33607" w14:textId="4352E96A" w:rsidR="2BA7D721" w:rsidRDefault="2BA7D721" w:rsidP="74DBF70A">
      <w:pPr>
        <w:pStyle w:val="ListParagraph"/>
        <w:numPr>
          <w:ilvl w:val="0"/>
          <w:numId w:val="65"/>
        </w:numPr>
      </w:pPr>
      <w:r>
        <w:t>Describe MassHealth managed care and how HRSN Services integrate into this model including payment arrangements</w:t>
      </w:r>
      <w:r w:rsidR="00B8234F">
        <w:t>.</w:t>
      </w:r>
    </w:p>
    <w:p w14:paraId="464AD6EB" w14:textId="5F3C88BB" w:rsidR="2BA7D721" w:rsidRDefault="2BA7D721" w:rsidP="74DBF70A">
      <w:pPr>
        <w:pStyle w:val="ListParagraph"/>
        <w:numPr>
          <w:ilvl w:val="0"/>
          <w:numId w:val="65"/>
        </w:numPr>
      </w:pPr>
      <w:r>
        <w:t>Describe key program updates and information on the anticipated timeline for next steps and further engagement leading up to the launch of HRSN Services in January 2025.</w:t>
      </w:r>
    </w:p>
    <w:p w14:paraId="17354068" w14:textId="19A17266" w:rsidR="2BA7D721" w:rsidRDefault="2BA7D721" w:rsidP="74DBF70A">
      <w:pPr>
        <w:pStyle w:val="ListParagraph"/>
        <w:numPr>
          <w:ilvl w:val="0"/>
          <w:numId w:val="65"/>
        </w:numPr>
      </w:pPr>
      <w:r>
        <w:t>Answer stakeholder questions on HRSN Implementation and receive feedback to inform decisions for HRSN Services.</w:t>
      </w:r>
    </w:p>
    <w:p w14:paraId="308CF56A" w14:textId="30CAC0AE" w:rsidR="2BA7D721" w:rsidRDefault="2BA7D721" w:rsidP="74DBF70A">
      <w:pPr>
        <w:pStyle w:val="Heading2"/>
      </w:pPr>
      <w:r w:rsidRPr="74DBF70A">
        <w:rPr>
          <w:rFonts w:ascii="Calibri Light" w:eastAsia="Calibri Light" w:hAnsi="Calibri Light" w:cs="Calibri Light"/>
        </w:rPr>
        <w:t>Guidance for Participants for Virtual Meetings</w:t>
      </w:r>
    </w:p>
    <w:p w14:paraId="394049E4" w14:textId="6D4E8F4D" w:rsidR="2BA7D721" w:rsidRDefault="2BA7D721" w:rsidP="74DBF70A">
      <w:pPr>
        <w:pStyle w:val="ListParagraph"/>
        <w:numPr>
          <w:ilvl w:val="0"/>
          <w:numId w:val="64"/>
        </w:numPr>
      </w:pPr>
      <w:r>
        <w:t>This meeting is open to the public.</w:t>
      </w:r>
    </w:p>
    <w:p w14:paraId="3426CC19" w14:textId="1A3430B0" w:rsidR="2BA7D721" w:rsidRDefault="2BA7D721" w:rsidP="74DBF70A">
      <w:pPr>
        <w:pStyle w:val="ListParagraph"/>
        <w:numPr>
          <w:ilvl w:val="0"/>
          <w:numId w:val="64"/>
        </w:numPr>
      </w:pPr>
      <w:r>
        <w:t>You are welcome to share comments or questions using the “Chat” feature.</w:t>
      </w:r>
    </w:p>
    <w:p w14:paraId="073BD04B" w14:textId="3BF3FCC0" w:rsidR="2BA7D721" w:rsidRDefault="2BA7D721" w:rsidP="74DBF70A">
      <w:pPr>
        <w:pStyle w:val="ListParagraph"/>
        <w:numPr>
          <w:ilvl w:val="0"/>
          <w:numId w:val="64"/>
        </w:numPr>
      </w:pPr>
      <w:r>
        <w:t>For the first portion of the session, your microphone will be disabled. Please hold your questions and comments until the facilitator opens the meeting for participation.</w:t>
      </w:r>
    </w:p>
    <w:p w14:paraId="2A658AE7" w14:textId="63130D68" w:rsidR="2BA7D721" w:rsidRDefault="2BA7D721" w:rsidP="74DBF70A">
      <w:pPr>
        <w:pStyle w:val="ListParagraph"/>
        <w:numPr>
          <w:ilvl w:val="0"/>
          <w:numId w:val="64"/>
        </w:numPr>
      </w:pPr>
      <w:r>
        <w:t>Towards the end of the session, we will open it up for comments and questions.</w:t>
      </w:r>
    </w:p>
    <w:p w14:paraId="7E51001B" w14:textId="6375075F" w:rsidR="2BA7D721" w:rsidRDefault="2BA7D721" w:rsidP="74DBF70A">
      <w:pPr>
        <w:pStyle w:val="ListParagraph"/>
        <w:numPr>
          <w:ilvl w:val="0"/>
          <w:numId w:val="64"/>
        </w:numPr>
      </w:pPr>
      <w:r>
        <w:t>Slides will be posted after the meeting. Link will be sent following the meeting.</w:t>
      </w:r>
    </w:p>
    <w:p w14:paraId="206F54FA" w14:textId="2D8F027E" w:rsidR="2BA7D721" w:rsidRDefault="2BA7D721" w:rsidP="74DBF70A">
      <w:pPr>
        <w:pStyle w:val="Heading1"/>
      </w:pPr>
      <w:r>
        <w:t>Refresher: Flexible Services and Specialized CSP Background and Context</w:t>
      </w:r>
    </w:p>
    <w:p w14:paraId="4FFB7EA3" w14:textId="4199E0B8" w:rsidR="2BA7D721" w:rsidRDefault="2BA7D721" w:rsidP="74DBF70A">
      <w:pPr>
        <w:pStyle w:val="Heading2"/>
      </w:pPr>
      <w:r>
        <w:t>Health Related Social Needs (HRSN) Framework Goals</w:t>
      </w:r>
    </w:p>
    <w:p w14:paraId="3AF4EC86" w14:textId="3F28536E" w:rsidR="2BA7D721" w:rsidRDefault="2BA7D721" w:rsidP="74DBF70A">
      <w:pPr>
        <w:pStyle w:val="ListParagraph"/>
        <w:numPr>
          <w:ilvl w:val="0"/>
          <w:numId w:val="63"/>
        </w:numPr>
      </w:pPr>
      <w:r>
        <w:t>Seek to improve health outcomes and reduce long term total cost of care (TCOC).</w:t>
      </w:r>
    </w:p>
    <w:p w14:paraId="137FEBE5" w14:textId="7060AA43" w:rsidR="2BA7D721" w:rsidRDefault="2BA7D721" w:rsidP="74DBF70A">
      <w:pPr>
        <w:pStyle w:val="ListParagraph"/>
        <w:numPr>
          <w:ilvl w:val="0"/>
          <w:numId w:val="63"/>
        </w:numPr>
      </w:pPr>
      <w:r>
        <w:t>Ensure whole person coordinated care for members by connecting and providing members with the most appropriate healthcare and social services at the right time.</w:t>
      </w:r>
    </w:p>
    <w:p w14:paraId="7474540D" w14:textId="4613D26B" w:rsidR="2BA7D721" w:rsidRDefault="2BA7D721" w:rsidP="74DBF70A">
      <w:pPr>
        <w:pStyle w:val="ListParagraph"/>
        <w:numPr>
          <w:ilvl w:val="0"/>
          <w:numId w:val="63"/>
        </w:numPr>
      </w:pPr>
      <w:r>
        <w:t>Reduce health disparities in the Commonwealth.</w:t>
      </w:r>
    </w:p>
    <w:p w14:paraId="05214DFC" w14:textId="170D1BF6" w:rsidR="2BA7D721" w:rsidRDefault="2BA7D721" w:rsidP="74DBF70A">
      <w:pPr>
        <w:pStyle w:val="Heading2"/>
      </w:pPr>
      <w:r w:rsidRPr="74DBF70A">
        <w:t>Specialized CSP Background and Context</w:t>
      </w:r>
    </w:p>
    <w:p w14:paraId="6891256E" w14:textId="21C4EA3A" w:rsidR="2BA7D721" w:rsidRDefault="2BA7D721" w:rsidP="74DBF70A">
      <w:pPr>
        <w:pStyle w:val="ListParagraph"/>
        <w:numPr>
          <w:ilvl w:val="0"/>
          <w:numId w:val="62"/>
        </w:numPr>
        <w:rPr>
          <w:rFonts w:ascii="Calibri" w:eastAsia="Calibri" w:hAnsi="Calibri" w:cs="Calibri"/>
        </w:rPr>
      </w:pPr>
      <w:r w:rsidRPr="74DBF70A">
        <w:rPr>
          <w:rFonts w:ascii="Calibri" w:eastAsia="Calibri" w:hAnsi="Calibri" w:cs="Calibri"/>
        </w:rPr>
        <w:t>As of April 1, 2023, MassHealth implemented three Specialized Community Supports Programs (Specialized CSPs) addressing homelessness, housing instability, and justice involvement. Services are provided to eligible managed care and MassHealth Fee-for-Service members with BH diagnoses.</w:t>
      </w:r>
    </w:p>
    <w:p w14:paraId="5641BC21" w14:textId="36C0E95A" w:rsidR="2BA7D721" w:rsidRDefault="2BA7D721" w:rsidP="74DBF70A">
      <w:pPr>
        <w:pStyle w:val="ListParagraph"/>
        <w:numPr>
          <w:ilvl w:val="1"/>
          <w:numId w:val="62"/>
        </w:numPr>
        <w:rPr>
          <w:rFonts w:ascii="Calibri" w:eastAsia="Calibri" w:hAnsi="Calibri" w:cs="Calibri"/>
        </w:rPr>
      </w:pPr>
      <w:r w:rsidRPr="74DBF70A">
        <w:rPr>
          <w:rFonts w:ascii="Calibri" w:eastAsia="Calibri" w:hAnsi="Calibri" w:cs="Calibri"/>
        </w:rPr>
        <w:t>Specialized CSP for Homeless Individuals (CSP-HI): pre-tenancy and tenancy sustaining services for members who are (1) chronically homeless; or (2) homeless and frequent users of acute MassHealth services.</w:t>
      </w:r>
    </w:p>
    <w:p w14:paraId="529D7590" w14:textId="35490F73" w:rsidR="2BA7D721" w:rsidRDefault="2BA7D721" w:rsidP="74DBF70A">
      <w:pPr>
        <w:pStyle w:val="ListParagraph"/>
        <w:numPr>
          <w:ilvl w:val="2"/>
          <w:numId w:val="62"/>
        </w:numPr>
        <w:rPr>
          <w:rFonts w:ascii="Calibri" w:eastAsia="Calibri" w:hAnsi="Calibri" w:cs="Calibri"/>
        </w:rPr>
      </w:pPr>
      <w:r w:rsidRPr="74DBF70A">
        <w:rPr>
          <w:rFonts w:ascii="Calibri" w:eastAsia="Calibri" w:hAnsi="Calibri" w:cs="Calibri"/>
        </w:rPr>
        <w:t>Specialized CSP-HI is an expansion of the previous Specialized CSP for Chronically Homeless Individuals (CSP-CHI), also known as CSPECH</w:t>
      </w:r>
      <w:r w:rsidR="00A72488">
        <w:rPr>
          <w:rFonts w:ascii="Calibri" w:eastAsia="Calibri" w:hAnsi="Calibri" w:cs="Calibri"/>
        </w:rPr>
        <w:t>.</w:t>
      </w:r>
    </w:p>
    <w:p w14:paraId="433CE3A7" w14:textId="05D77250" w:rsidR="2BA7D721" w:rsidRDefault="2BA7D721" w:rsidP="74DBF70A">
      <w:pPr>
        <w:pStyle w:val="ListParagraph"/>
        <w:numPr>
          <w:ilvl w:val="1"/>
          <w:numId w:val="62"/>
        </w:numPr>
        <w:rPr>
          <w:rFonts w:ascii="Calibri" w:eastAsia="Calibri" w:hAnsi="Calibri" w:cs="Calibri"/>
        </w:rPr>
      </w:pPr>
      <w:r w:rsidRPr="74DBF70A">
        <w:rPr>
          <w:rFonts w:ascii="Calibri" w:eastAsia="Calibri" w:hAnsi="Calibri" w:cs="Calibri"/>
        </w:rPr>
        <w:lastRenderedPageBreak/>
        <w:t>Specialized CSP Tenancy Preservation Program (CSP-TPP): tenancy sustaining services for members who are facing eviction due to behavior related to a disability</w:t>
      </w:r>
      <w:r w:rsidR="00A72488">
        <w:rPr>
          <w:rFonts w:ascii="Calibri" w:eastAsia="Calibri" w:hAnsi="Calibri" w:cs="Calibri"/>
        </w:rPr>
        <w:t>.</w:t>
      </w:r>
    </w:p>
    <w:p w14:paraId="727EF293" w14:textId="623A3607" w:rsidR="2BA7D721" w:rsidRDefault="2BA7D721" w:rsidP="74DBF70A">
      <w:pPr>
        <w:pStyle w:val="ListParagraph"/>
        <w:numPr>
          <w:ilvl w:val="1"/>
          <w:numId w:val="62"/>
        </w:numPr>
      </w:pPr>
      <w:r w:rsidRPr="74DBF70A">
        <w:rPr>
          <w:rFonts w:ascii="Calibri" w:eastAsia="Calibri" w:hAnsi="Calibri" w:cs="Calibri"/>
        </w:rPr>
        <w:t>Specialized CSP for Individuals with Justice Involvement (CSP-JI): community supports to eligible members after release from incarceration or detention and for individuals on probation or parole who are experiencing barriers to accessing or consistently using medical and behavioral health services.</w:t>
      </w:r>
    </w:p>
    <w:p w14:paraId="492489A0" w14:textId="730CAD15" w:rsidR="53CCEED2" w:rsidRDefault="53CCEED2" w:rsidP="74DBF70A">
      <w:pPr>
        <w:pStyle w:val="Heading2"/>
        <w:rPr>
          <w:rFonts w:ascii="Calibri" w:eastAsia="Calibri" w:hAnsi="Calibri" w:cs="Calibri"/>
          <w:sz w:val="22"/>
          <w:szCs w:val="22"/>
        </w:rPr>
      </w:pPr>
      <w:r w:rsidRPr="74DBF70A">
        <w:t>Flexible Services Program (FSP) Background and Context</w:t>
      </w:r>
    </w:p>
    <w:p w14:paraId="07B7567D" w14:textId="4068478F" w:rsidR="53CCEED2" w:rsidRDefault="53CCEED2" w:rsidP="74DBF70A">
      <w:pPr>
        <w:pStyle w:val="ListParagraph"/>
        <w:numPr>
          <w:ilvl w:val="0"/>
          <w:numId w:val="61"/>
        </w:numPr>
        <w:rPr>
          <w:rFonts w:ascii="Calibri" w:eastAsia="Calibri" w:hAnsi="Calibri" w:cs="Calibri"/>
        </w:rPr>
      </w:pPr>
      <w:r w:rsidRPr="74DBF70A">
        <w:rPr>
          <w:rFonts w:ascii="Calibri" w:eastAsia="Calibri" w:hAnsi="Calibri" w:cs="Calibri"/>
        </w:rPr>
        <w:t>FSP launched in 2020 under the previous 1115 demonstration waiver as a focused, voluntary program through which MassHealth Accountable Care Organizations (ACOs) piloted targeted evidence-based programs to address certain eligible members’ HRSNs.</w:t>
      </w:r>
    </w:p>
    <w:p w14:paraId="34F2DE1E" w14:textId="10B1D11B" w:rsidR="53CCEED2" w:rsidRDefault="53CCEED2" w:rsidP="74DBF70A">
      <w:pPr>
        <w:pStyle w:val="ListParagraph"/>
        <w:numPr>
          <w:ilvl w:val="0"/>
          <w:numId w:val="61"/>
        </w:numPr>
        <w:rPr>
          <w:rFonts w:ascii="Calibri" w:eastAsia="Calibri" w:hAnsi="Calibri" w:cs="Calibri"/>
        </w:rPr>
      </w:pPr>
      <w:r w:rsidRPr="74DBF70A">
        <w:rPr>
          <w:rFonts w:ascii="Calibri" w:eastAsia="Calibri" w:hAnsi="Calibri" w:cs="Calibri"/>
        </w:rPr>
        <w:t>FSP supports MassHealth members experiencing nutrition insecurity, members who are at risk of homelessness, or members experiencing homelessness by providing nutrition and housing services. ACOs partner with Social Service Organizations (SSOs), which include nutrition and housing community-based organizations, to provide these services.</w:t>
      </w:r>
    </w:p>
    <w:p w14:paraId="6B5DBC92" w14:textId="0DBFC33E" w:rsidR="53CCEED2" w:rsidRDefault="53CCEED2" w:rsidP="74DBF70A">
      <w:pPr>
        <w:pStyle w:val="ListParagraph"/>
        <w:numPr>
          <w:ilvl w:val="1"/>
          <w:numId w:val="61"/>
        </w:numPr>
        <w:rPr>
          <w:rFonts w:ascii="Calibri" w:eastAsia="Calibri" w:hAnsi="Calibri" w:cs="Calibri"/>
        </w:rPr>
      </w:pPr>
      <w:r w:rsidRPr="74DBF70A">
        <w:rPr>
          <w:rFonts w:ascii="Calibri" w:eastAsia="Calibri" w:hAnsi="Calibri" w:cs="Calibri"/>
        </w:rPr>
        <w:t>Nutrition Services include (but are not limited to): medically tailored meals, food prescriptions, nutrition education and counseling, and kitchen supplies.</w:t>
      </w:r>
    </w:p>
    <w:p w14:paraId="188997D3" w14:textId="5FB6E0E2" w:rsidR="53CCEED2" w:rsidRDefault="53CCEED2" w:rsidP="74DBF70A">
      <w:pPr>
        <w:pStyle w:val="ListParagraph"/>
        <w:numPr>
          <w:ilvl w:val="1"/>
          <w:numId w:val="61"/>
        </w:numPr>
        <w:rPr>
          <w:rFonts w:ascii="Calibri" w:eastAsia="Calibri" w:hAnsi="Calibri" w:cs="Calibri"/>
        </w:rPr>
      </w:pPr>
      <w:r w:rsidRPr="74DBF70A">
        <w:rPr>
          <w:rFonts w:ascii="Calibri" w:eastAsia="Calibri" w:hAnsi="Calibri" w:cs="Calibri"/>
        </w:rPr>
        <w:t xml:space="preserve">Housing Services include (but are not limited to): housing search, tenancy sustaining supports, transitional goods (e.g., first month’s rent, moving costs, utility arrears).   </w:t>
      </w:r>
    </w:p>
    <w:p w14:paraId="1BC83F49" w14:textId="1F37A009" w:rsidR="53CCEED2" w:rsidRDefault="53CCEED2" w:rsidP="74DBF70A">
      <w:pPr>
        <w:pStyle w:val="ListParagraph"/>
        <w:numPr>
          <w:ilvl w:val="1"/>
          <w:numId w:val="61"/>
        </w:numPr>
        <w:rPr>
          <w:rFonts w:ascii="Calibri" w:eastAsia="Calibri" w:hAnsi="Calibri" w:cs="Calibri"/>
        </w:rPr>
      </w:pPr>
      <w:r w:rsidRPr="74DBF70A">
        <w:rPr>
          <w:rFonts w:ascii="Calibri" w:eastAsia="Calibri" w:hAnsi="Calibri" w:cs="Calibri"/>
        </w:rPr>
        <w:t>From January 2020 to March 2023, FSP provided nearly 82,000 goods and services to almost 30,000 unique members.</w:t>
      </w:r>
    </w:p>
    <w:p w14:paraId="52264BCB" w14:textId="41AA8071" w:rsidR="53CCEED2" w:rsidRDefault="53CCEED2" w:rsidP="74DBF70A">
      <w:pPr>
        <w:pStyle w:val="ListParagraph"/>
        <w:numPr>
          <w:ilvl w:val="2"/>
          <w:numId w:val="61"/>
        </w:numPr>
        <w:rPr>
          <w:rFonts w:ascii="Calibri" w:eastAsia="Calibri" w:hAnsi="Calibri" w:cs="Calibri"/>
        </w:rPr>
      </w:pPr>
      <w:r w:rsidRPr="74DBF70A">
        <w:rPr>
          <w:rFonts w:ascii="Calibri" w:eastAsia="Calibri" w:hAnsi="Calibri" w:cs="Calibri"/>
        </w:rPr>
        <w:t xml:space="preserve">Nutrition </w:t>
      </w:r>
      <w:r w:rsidR="00A95EE0">
        <w:rPr>
          <w:rFonts w:ascii="Calibri" w:eastAsia="Calibri" w:hAnsi="Calibri" w:cs="Calibri"/>
        </w:rPr>
        <w:t xml:space="preserve">services were provided to </w:t>
      </w:r>
      <w:r w:rsidRPr="74DBF70A">
        <w:rPr>
          <w:rFonts w:ascii="Calibri" w:eastAsia="Calibri" w:hAnsi="Calibri" w:cs="Calibri"/>
        </w:rPr>
        <w:t xml:space="preserve">23,900 </w:t>
      </w:r>
      <w:proofErr w:type="gramStart"/>
      <w:r w:rsidRPr="74DBF70A">
        <w:rPr>
          <w:rFonts w:ascii="Calibri" w:eastAsia="Calibri" w:hAnsi="Calibri" w:cs="Calibri"/>
        </w:rPr>
        <w:t>members</w:t>
      </w:r>
      <w:proofErr w:type="gramEnd"/>
    </w:p>
    <w:p w14:paraId="60338076" w14:textId="6718C590" w:rsidR="53CCEED2" w:rsidRDefault="53CCEED2" w:rsidP="74DBF70A">
      <w:pPr>
        <w:pStyle w:val="ListParagraph"/>
        <w:numPr>
          <w:ilvl w:val="2"/>
          <w:numId w:val="61"/>
        </w:numPr>
        <w:rPr>
          <w:rFonts w:ascii="Calibri" w:eastAsia="Calibri" w:hAnsi="Calibri" w:cs="Calibri"/>
        </w:rPr>
      </w:pPr>
      <w:r w:rsidRPr="74DBF70A">
        <w:rPr>
          <w:rFonts w:ascii="Calibri" w:eastAsia="Calibri" w:hAnsi="Calibri" w:cs="Calibri"/>
        </w:rPr>
        <w:t xml:space="preserve">Housing </w:t>
      </w:r>
      <w:r w:rsidR="00A95EE0">
        <w:rPr>
          <w:rFonts w:ascii="Calibri" w:eastAsia="Calibri" w:hAnsi="Calibri" w:cs="Calibri"/>
        </w:rPr>
        <w:t>services were provided to</w:t>
      </w:r>
      <w:r w:rsidRPr="74DBF70A">
        <w:rPr>
          <w:rFonts w:ascii="Calibri" w:eastAsia="Calibri" w:hAnsi="Calibri" w:cs="Calibri"/>
        </w:rPr>
        <w:t xml:space="preserve"> 9,438 </w:t>
      </w:r>
      <w:proofErr w:type="gramStart"/>
      <w:r w:rsidRPr="74DBF70A">
        <w:rPr>
          <w:rFonts w:ascii="Calibri" w:eastAsia="Calibri" w:hAnsi="Calibri" w:cs="Calibri"/>
        </w:rPr>
        <w:t>members</w:t>
      </w:r>
      <w:proofErr w:type="gramEnd"/>
    </w:p>
    <w:p w14:paraId="48F60722" w14:textId="5EA28C1B" w:rsidR="53CCEED2" w:rsidRDefault="53CCEED2" w:rsidP="74DBF70A">
      <w:pPr>
        <w:pStyle w:val="ListParagraph"/>
        <w:numPr>
          <w:ilvl w:val="0"/>
          <w:numId w:val="61"/>
        </w:numPr>
      </w:pPr>
      <w:r w:rsidRPr="74DBF70A">
        <w:rPr>
          <w:rFonts w:ascii="Calibri" w:eastAsia="Calibri" w:hAnsi="Calibri" w:cs="Calibri"/>
        </w:rPr>
        <w:t xml:space="preserve">Between April 1, </w:t>
      </w:r>
      <w:proofErr w:type="gramStart"/>
      <w:r w:rsidRPr="74DBF70A">
        <w:rPr>
          <w:rFonts w:ascii="Calibri" w:eastAsia="Calibri" w:hAnsi="Calibri" w:cs="Calibri"/>
        </w:rPr>
        <w:t>2023</w:t>
      </w:r>
      <w:proofErr w:type="gramEnd"/>
      <w:r w:rsidRPr="74DBF70A">
        <w:rPr>
          <w:rFonts w:ascii="Calibri" w:eastAsia="Calibri" w:hAnsi="Calibri" w:cs="Calibri"/>
        </w:rPr>
        <w:t xml:space="preserve"> </w:t>
      </w:r>
      <w:r w:rsidR="00A95EE0">
        <w:rPr>
          <w:rFonts w:ascii="Calibri" w:eastAsia="Calibri" w:hAnsi="Calibri" w:cs="Calibri"/>
        </w:rPr>
        <w:t>and</w:t>
      </w:r>
      <w:r w:rsidRPr="74DBF70A">
        <w:rPr>
          <w:rFonts w:ascii="Calibri" w:eastAsia="Calibri" w:hAnsi="Calibri" w:cs="Calibri"/>
        </w:rPr>
        <w:t xml:space="preserve"> December 31, 2024, FSP will continue to operate as it did during the previous 1115 demonstration waiver (i.e., grant-based approach) with increased programmatic expectations for ACOs. MassHealth now requires ACOs to participate and to offer at least one nutrition and one housing program as well as serve minimum numbers of members and children.</w:t>
      </w:r>
    </w:p>
    <w:p w14:paraId="68E1CF62" w14:textId="4B8DB4DD" w:rsidR="53CCEED2" w:rsidRDefault="53CCEED2" w:rsidP="74DBF70A">
      <w:pPr>
        <w:pStyle w:val="Heading2"/>
      </w:pPr>
      <w:r w:rsidRPr="74DBF70A">
        <w:t>HRSN Services Framework in 2025 and Beyond</w:t>
      </w:r>
    </w:p>
    <w:p w14:paraId="4D772A8A" w14:textId="16606FC2" w:rsidR="53CCEED2" w:rsidRDefault="53CCEED2" w:rsidP="74DBF70A">
      <w:pPr>
        <w:pStyle w:val="ListParagraph"/>
        <w:numPr>
          <w:ilvl w:val="0"/>
          <w:numId w:val="60"/>
        </w:numPr>
        <w:rPr>
          <w:rFonts w:ascii="Calibri" w:eastAsia="Calibri" w:hAnsi="Calibri" w:cs="Calibri"/>
        </w:rPr>
      </w:pPr>
      <w:r w:rsidRPr="74DBF70A">
        <w:rPr>
          <w:rFonts w:ascii="Calibri" w:eastAsia="Calibri" w:hAnsi="Calibri" w:cs="Calibri"/>
        </w:rPr>
        <w:t>In September 2022, CMS approved MassHealth’s 1115 demonstration waiver renewal, which included re-authorization and changes to both FSP and Specialized CSP services.</w:t>
      </w:r>
    </w:p>
    <w:p w14:paraId="425D6499" w14:textId="4370E15A" w:rsidR="53CCEED2" w:rsidRDefault="53CCEED2" w:rsidP="74DBF70A">
      <w:pPr>
        <w:pStyle w:val="ListParagraph"/>
        <w:numPr>
          <w:ilvl w:val="1"/>
          <w:numId w:val="60"/>
        </w:numPr>
        <w:rPr>
          <w:rFonts w:ascii="Calibri" w:eastAsia="Calibri" w:hAnsi="Calibri" w:cs="Calibri"/>
        </w:rPr>
      </w:pPr>
      <w:r w:rsidRPr="74DBF70A">
        <w:rPr>
          <w:rFonts w:ascii="Calibri" w:eastAsia="Calibri" w:hAnsi="Calibri" w:cs="Calibri"/>
        </w:rPr>
        <w:t>As part of this approval, CMS required MassHealth to implement FSP through the managed care delivery system starting in 2025.</w:t>
      </w:r>
    </w:p>
    <w:p w14:paraId="5786F04F" w14:textId="06ACCF81" w:rsidR="53CCEED2" w:rsidRDefault="53CCEED2" w:rsidP="74DBF70A">
      <w:pPr>
        <w:pStyle w:val="ListParagraph"/>
        <w:numPr>
          <w:ilvl w:val="0"/>
          <w:numId w:val="60"/>
        </w:numPr>
        <w:rPr>
          <w:rFonts w:ascii="Calibri" w:eastAsia="Calibri" w:hAnsi="Calibri" w:cs="Calibri"/>
        </w:rPr>
      </w:pPr>
      <w:r w:rsidRPr="74DBF70A">
        <w:rPr>
          <w:rFonts w:ascii="Calibri" w:eastAsia="Calibri" w:hAnsi="Calibri" w:cs="Calibri"/>
        </w:rPr>
        <w:t>As of January 1, 2025, MassHealth anticipates that Specialized CSP-HI, Specialized CSP-TPP, Specialized CSP-JI, and FSP will be combined into a new HRSN Services framework (i.e., HRSN Housing, HRSN Nutrition, HRSN JI).</w:t>
      </w:r>
    </w:p>
    <w:p w14:paraId="233FD075" w14:textId="2EA1381E" w:rsidR="53CCEED2" w:rsidRDefault="53CCEED2" w:rsidP="74DBF70A">
      <w:pPr>
        <w:pStyle w:val="ListParagraph"/>
        <w:numPr>
          <w:ilvl w:val="0"/>
          <w:numId w:val="60"/>
        </w:numPr>
        <w:rPr>
          <w:rFonts w:ascii="Calibri" w:eastAsia="Calibri" w:hAnsi="Calibri" w:cs="Calibri"/>
        </w:rPr>
      </w:pPr>
      <w:r w:rsidRPr="74DBF70A">
        <w:rPr>
          <w:rFonts w:ascii="Calibri" w:eastAsia="Calibri" w:hAnsi="Calibri" w:cs="Calibri"/>
        </w:rPr>
        <w:t>Under the HRSN Services framework, MassHealth anticipates providing a standard list of services. MassHealth will set standards for these services (e.g., rates, member eligibility, provider qualifications).</w:t>
      </w:r>
    </w:p>
    <w:p w14:paraId="6EF58093" w14:textId="323754AD" w:rsidR="53CCEED2" w:rsidRDefault="53CCEED2" w:rsidP="74DBF70A">
      <w:pPr>
        <w:pStyle w:val="ListParagraph"/>
        <w:numPr>
          <w:ilvl w:val="1"/>
          <w:numId w:val="60"/>
        </w:numPr>
        <w:rPr>
          <w:rFonts w:ascii="Calibri" w:eastAsia="Calibri" w:hAnsi="Calibri" w:cs="Calibri"/>
        </w:rPr>
      </w:pPr>
      <w:r w:rsidRPr="74DBF70A">
        <w:rPr>
          <w:rFonts w:ascii="Calibri" w:eastAsia="Calibri" w:hAnsi="Calibri" w:cs="Calibri"/>
        </w:rPr>
        <w:t>HRSN JI will encompass Specialized CSP-JI as currently provided.</w:t>
      </w:r>
    </w:p>
    <w:p w14:paraId="53A0D3D6" w14:textId="6E5095E2" w:rsidR="53CCEED2" w:rsidRDefault="53CCEED2" w:rsidP="74DBF70A">
      <w:pPr>
        <w:pStyle w:val="ListParagraph"/>
        <w:numPr>
          <w:ilvl w:val="1"/>
          <w:numId w:val="60"/>
        </w:numPr>
        <w:rPr>
          <w:rFonts w:ascii="Calibri" w:eastAsia="Calibri" w:hAnsi="Calibri" w:cs="Calibri"/>
        </w:rPr>
      </w:pPr>
      <w:r w:rsidRPr="74DBF70A">
        <w:rPr>
          <w:rFonts w:ascii="Calibri" w:eastAsia="Calibri" w:hAnsi="Calibri" w:cs="Calibri"/>
        </w:rPr>
        <w:t>HRSN Housing will encompass the following services:</w:t>
      </w:r>
    </w:p>
    <w:p w14:paraId="652E97F7" w14:textId="2492E3BB" w:rsidR="53CCEED2" w:rsidRDefault="53CCEED2" w:rsidP="74DBF70A">
      <w:pPr>
        <w:pStyle w:val="ListParagraph"/>
        <w:numPr>
          <w:ilvl w:val="2"/>
          <w:numId w:val="60"/>
        </w:numPr>
        <w:rPr>
          <w:rFonts w:ascii="Calibri" w:eastAsia="Calibri" w:hAnsi="Calibri" w:cs="Calibri"/>
        </w:rPr>
      </w:pPr>
      <w:r w:rsidRPr="74DBF70A">
        <w:rPr>
          <w:rFonts w:ascii="Calibri" w:eastAsia="Calibri" w:hAnsi="Calibri" w:cs="Calibri"/>
        </w:rPr>
        <w:t>Specialized CSP-HI and Specialized CSP-TPP as currently provided.</w:t>
      </w:r>
    </w:p>
    <w:p w14:paraId="420419A3" w14:textId="7C040C13" w:rsidR="53CCEED2" w:rsidRDefault="53CCEED2" w:rsidP="74DBF70A">
      <w:pPr>
        <w:pStyle w:val="ListParagraph"/>
        <w:numPr>
          <w:ilvl w:val="2"/>
          <w:numId w:val="60"/>
        </w:numPr>
        <w:rPr>
          <w:rFonts w:ascii="Calibri" w:eastAsia="Calibri" w:hAnsi="Calibri" w:cs="Calibri"/>
        </w:rPr>
      </w:pPr>
      <w:r w:rsidRPr="74DBF70A">
        <w:rPr>
          <w:rFonts w:ascii="Calibri" w:eastAsia="Calibri" w:hAnsi="Calibri" w:cs="Calibri"/>
        </w:rPr>
        <w:lastRenderedPageBreak/>
        <w:t>Supplemental HRSN Housing Services for eligible ACO members that were previously available under FSP. ACOs will be required to provide at least one supplemental HRSN Housing Service to eligible members.</w:t>
      </w:r>
    </w:p>
    <w:p w14:paraId="56DDAC88" w14:textId="4250278B" w:rsidR="53CCEED2" w:rsidRDefault="53CCEED2" w:rsidP="74DBF70A">
      <w:pPr>
        <w:pStyle w:val="ListParagraph"/>
        <w:numPr>
          <w:ilvl w:val="3"/>
          <w:numId w:val="60"/>
        </w:numPr>
        <w:rPr>
          <w:rFonts w:ascii="Calibri" w:eastAsia="Calibri" w:hAnsi="Calibri" w:cs="Calibri"/>
        </w:rPr>
      </w:pPr>
      <w:r w:rsidRPr="74DBF70A">
        <w:rPr>
          <w:rFonts w:ascii="Calibri" w:eastAsia="Calibri" w:hAnsi="Calibri" w:cs="Calibri"/>
        </w:rPr>
        <w:t>Note: ACO provision of supplemental HRSN Housing Services will be subject to funding availability, among other considerations.</w:t>
      </w:r>
    </w:p>
    <w:p w14:paraId="2875A9E9" w14:textId="7D4E2B54" w:rsidR="53CCEED2" w:rsidRDefault="53CCEED2" w:rsidP="74DBF70A">
      <w:pPr>
        <w:pStyle w:val="ListParagraph"/>
        <w:numPr>
          <w:ilvl w:val="1"/>
          <w:numId w:val="60"/>
        </w:numPr>
        <w:rPr>
          <w:rFonts w:ascii="Calibri" w:eastAsia="Calibri" w:hAnsi="Calibri" w:cs="Calibri"/>
        </w:rPr>
      </w:pPr>
      <w:r w:rsidRPr="74DBF70A">
        <w:rPr>
          <w:rFonts w:ascii="Calibri" w:eastAsia="Calibri" w:hAnsi="Calibri" w:cs="Calibri"/>
        </w:rPr>
        <w:t xml:space="preserve">HRSN Nutrition will encompass supplemental HRSN Nutrition Services for eligible ACO members that were previously available under FSP. ACOs will be required to provide at least one supplemental HRSN Nutrition Service to eligible members. </w:t>
      </w:r>
    </w:p>
    <w:p w14:paraId="1CAC5EB3" w14:textId="7F6F2D0D" w:rsidR="53CCEED2" w:rsidRDefault="53CCEED2" w:rsidP="00576C8D">
      <w:pPr>
        <w:pStyle w:val="ListParagraph"/>
        <w:numPr>
          <w:ilvl w:val="2"/>
          <w:numId w:val="60"/>
        </w:numPr>
        <w:rPr>
          <w:rFonts w:ascii="Calibri" w:eastAsia="Calibri" w:hAnsi="Calibri" w:cs="Calibri"/>
        </w:rPr>
      </w:pPr>
      <w:r w:rsidRPr="74DBF70A">
        <w:rPr>
          <w:rFonts w:ascii="Calibri" w:eastAsia="Calibri" w:hAnsi="Calibri" w:cs="Calibri"/>
        </w:rPr>
        <w:t>Note: ACO provision of supplemental HRSN Nutrition Services will be subject to funding availability, among other considerations.</w:t>
      </w:r>
    </w:p>
    <w:p w14:paraId="11345D14" w14:textId="77777777" w:rsidR="00D85D32" w:rsidRDefault="00D85D32" w:rsidP="00D85D32">
      <w:pPr>
        <w:pStyle w:val="Heading1"/>
        <w:rPr>
          <w:rFonts w:ascii="Calibri" w:eastAsia="Calibri" w:hAnsi="Calibri" w:cs="Calibri"/>
          <w:sz w:val="22"/>
          <w:szCs w:val="22"/>
        </w:rPr>
      </w:pPr>
      <w:r w:rsidRPr="74DBF70A">
        <w:t>Overview of the Anticipated Framework for HRSN Services for ACOs</w:t>
      </w:r>
    </w:p>
    <w:p w14:paraId="39788BA5" w14:textId="1B82B846" w:rsidR="749D2E1E" w:rsidRDefault="749D2E1E" w:rsidP="74DBF70A">
      <w:pPr>
        <w:pStyle w:val="Heading2"/>
      </w:pPr>
      <w:r w:rsidRPr="74DBF70A">
        <w:t>Anticipated Framework for HRSN Services for ACOs</w:t>
      </w:r>
    </w:p>
    <w:p w14:paraId="494DF7DD" w14:textId="31EC5778" w:rsidR="749D2E1E" w:rsidRDefault="749D2E1E" w:rsidP="74DBF70A">
      <w:pPr>
        <w:rPr>
          <w:rFonts w:ascii="Calibri" w:eastAsia="Calibri" w:hAnsi="Calibri" w:cs="Calibri"/>
          <w:color w:val="000000" w:themeColor="text1"/>
        </w:rPr>
      </w:pPr>
      <w:r w:rsidRPr="74DBF70A">
        <w:rPr>
          <w:rFonts w:ascii="Calibri" w:eastAsia="Calibri" w:hAnsi="Calibri" w:cs="Calibri"/>
          <w:color w:val="000000" w:themeColor="text1"/>
        </w:rPr>
        <w:t>Pre-2025 consists of:</w:t>
      </w:r>
    </w:p>
    <w:p w14:paraId="335060A6" w14:textId="38FF4F4D" w:rsidR="749D2E1E" w:rsidRDefault="749D2E1E" w:rsidP="74DBF70A">
      <w:pPr>
        <w:pStyle w:val="ListParagraph"/>
        <w:numPr>
          <w:ilvl w:val="0"/>
          <w:numId w:val="59"/>
        </w:numPr>
        <w:rPr>
          <w:rFonts w:ascii="Calibri" w:eastAsia="Calibri" w:hAnsi="Calibri" w:cs="Calibri"/>
          <w:color w:val="000000" w:themeColor="text1"/>
        </w:rPr>
      </w:pPr>
      <w:r w:rsidRPr="74DBF70A">
        <w:rPr>
          <w:rFonts w:ascii="Calibri" w:eastAsia="Calibri" w:hAnsi="Calibri" w:cs="Calibri"/>
          <w:color w:val="000000" w:themeColor="text1"/>
        </w:rPr>
        <w:t>Flex Services</w:t>
      </w:r>
      <w:r w:rsidR="004E6511">
        <w:rPr>
          <w:rFonts w:ascii="Calibri" w:eastAsia="Calibri" w:hAnsi="Calibri" w:cs="Calibri"/>
          <w:color w:val="000000" w:themeColor="text1"/>
        </w:rPr>
        <w:t>, which includes:</w:t>
      </w:r>
    </w:p>
    <w:p w14:paraId="30065B2D" w14:textId="683A46D6" w:rsidR="749D2E1E" w:rsidRDefault="749D2E1E" w:rsidP="74DBF70A">
      <w:pPr>
        <w:pStyle w:val="ListParagraph"/>
        <w:numPr>
          <w:ilvl w:val="1"/>
          <w:numId w:val="59"/>
        </w:numPr>
        <w:rPr>
          <w:rFonts w:ascii="Calibri" w:eastAsia="Calibri" w:hAnsi="Calibri" w:cs="Calibri"/>
          <w:color w:val="000000" w:themeColor="text1"/>
        </w:rPr>
      </w:pPr>
      <w:r w:rsidRPr="74DBF70A">
        <w:rPr>
          <w:rFonts w:ascii="Calibri" w:eastAsia="Calibri" w:hAnsi="Calibri" w:cs="Calibri"/>
          <w:color w:val="000000" w:themeColor="text1"/>
        </w:rPr>
        <w:t>Flexible Services (Nutrition)</w:t>
      </w:r>
    </w:p>
    <w:p w14:paraId="5D4E319D" w14:textId="2902AA6A" w:rsidR="749D2E1E" w:rsidRDefault="749D2E1E" w:rsidP="74DBF70A">
      <w:pPr>
        <w:pStyle w:val="ListParagraph"/>
        <w:numPr>
          <w:ilvl w:val="1"/>
          <w:numId w:val="59"/>
        </w:numPr>
        <w:rPr>
          <w:rFonts w:ascii="Calibri" w:eastAsia="Calibri" w:hAnsi="Calibri" w:cs="Calibri"/>
          <w:color w:val="000000" w:themeColor="text1"/>
        </w:rPr>
      </w:pPr>
      <w:r w:rsidRPr="74DBF70A">
        <w:rPr>
          <w:rFonts w:ascii="Calibri" w:eastAsia="Calibri" w:hAnsi="Calibri" w:cs="Calibri"/>
          <w:color w:val="000000" w:themeColor="text1"/>
        </w:rPr>
        <w:t>Flexible Services (Housing)</w:t>
      </w:r>
    </w:p>
    <w:p w14:paraId="6F35F113" w14:textId="336A7678" w:rsidR="749D2E1E" w:rsidRDefault="749D2E1E" w:rsidP="74DBF70A">
      <w:pPr>
        <w:pStyle w:val="ListParagraph"/>
        <w:numPr>
          <w:ilvl w:val="0"/>
          <w:numId w:val="59"/>
        </w:numPr>
        <w:rPr>
          <w:rFonts w:ascii="Calibri" w:eastAsia="Calibri" w:hAnsi="Calibri" w:cs="Calibri"/>
          <w:color w:val="000000" w:themeColor="text1"/>
        </w:rPr>
      </w:pPr>
      <w:r w:rsidRPr="74DBF70A">
        <w:rPr>
          <w:rFonts w:ascii="Calibri" w:eastAsia="Calibri" w:hAnsi="Calibri" w:cs="Calibri"/>
          <w:color w:val="000000" w:themeColor="text1"/>
        </w:rPr>
        <w:t>Specialized CSP</w:t>
      </w:r>
      <w:r w:rsidR="004E6511">
        <w:rPr>
          <w:rFonts w:ascii="Calibri" w:eastAsia="Calibri" w:hAnsi="Calibri" w:cs="Calibri"/>
          <w:color w:val="000000" w:themeColor="text1"/>
        </w:rPr>
        <w:t>, which includes:</w:t>
      </w:r>
    </w:p>
    <w:p w14:paraId="7284E6B4" w14:textId="68977BEB" w:rsidR="749D2E1E" w:rsidRDefault="749D2E1E" w:rsidP="74DBF70A">
      <w:pPr>
        <w:pStyle w:val="ListParagraph"/>
        <w:numPr>
          <w:ilvl w:val="1"/>
          <w:numId w:val="59"/>
        </w:numPr>
        <w:rPr>
          <w:rFonts w:ascii="Calibri" w:eastAsia="Calibri" w:hAnsi="Calibri" w:cs="Calibri"/>
          <w:color w:val="000000" w:themeColor="text1"/>
        </w:rPr>
      </w:pPr>
      <w:r w:rsidRPr="74DBF70A">
        <w:rPr>
          <w:rFonts w:ascii="Calibri" w:eastAsia="Calibri" w:hAnsi="Calibri" w:cs="Calibri"/>
          <w:color w:val="000000" w:themeColor="text1"/>
        </w:rPr>
        <w:t>Specialized CSP-Homeless Individuals (CSP-HI)</w:t>
      </w:r>
    </w:p>
    <w:p w14:paraId="77D0ADAE" w14:textId="5CA4A044" w:rsidR="749D2E1E" w:rsidRDefault="749D2E1E" w:rsidP="74DBF70A">
      <w:pPr>
        <w:pStyle w:val="ListParagraph"/>
        <w:numPr>
          <w:ilvl w:val="1"/>
          <w:numId w:val="59"/>
        </w:numPr>
        <w:rPr>
          <w:rFonts w:ascii="Calibri" w:eastAsia="Calibri" w:hAnsi="Calibri" w:cs="Calibri"/>
          <w:color w:val="000000" w:themeColor="text1"/>
        </w:rPr>
      </w:pPr>
      <w:r w:rsidRPr="74DBF70A">
        <w:rPr>
          <w:rFonts w:ascii="Calibri" w:eastAsia="Calibri" w:hAnsi="Calibri" w:cs="Calibri"/>
          <w:color w:val="000000" w:themeColor="text1"/>
        </w:rPr>
        <w:t>Specialized CSP-Tenancy Preservation Program (CSP-TPP)</w:t>
      </w:r>
    </w:p>
    <w:p w14:paraId="4E459F10" w14:textId="1CB8C5CF" w:rsidR="749D2E1E" w:rsidRDefault="749D2E1E" w:rsidP="74DBF70A">
      <w:pPr>
        <w:pStyle w:val="ListParagraph"/>
        <w:numPr>
          <w:ilvl w:val="1"/>
          <w:numId w:val="59"/>
        </w:numPr>
        <w:rPr>
          <w:rFonts w:ascii="Calibri" w:eastAsia="Calibri" w:hAnsi="Calibri" w:cs="Calibri"/>
          <w:color w:val="000000" w:themeColor="text1"/>
        </w:rPr>
      </w:pPr>
      <w:r w:rsidRPr="74DBF70A">
        <w:rPr>
          <w:rFonts w:ascii="Calibri" w:eastAsia="Calibri" w:hAnsi="Calibri" w:cs="Calibri"/>
          <w:color w:val="000000" w:themeColor="text1"/>
        </w:rPr>
        <w:t>Specialized CSP-Individuals with Justice Involvement (CSP-JI)</w:t>
      </w:r>
    </w:p>
    <w:p w14:paraId="4CFC84C4" w14:textId="0914C249" w:rsidR="749D2E1E" w:rsidRDefault="749D2E1E" w:rsidP="74DBF70A">
      <w:pPr>
        <w:rPr>
          <w:rFonts w:ascii="Calibri" w:eastAsia="Calibri" w:hAnsi="Calibri" w:cs="Calibri"/>
          <w:color w:val="000000" w:themeColor="text1"/>
        </w:rPr>
      </w:pPr>
      <w:r w:rsidRPr="74DBF70A">
        <w:rPr>
          <w:rFonts w:ascii="Calibri" w:eastAsia="Calibri" w:hAnsi="Calibri" w:cs="Calibri"/>
          <w:color w:val="000000" w:themeColor="text1"/>
        </w:rPr>
        <w:t>2025</w:t>
      </w:r>
      <w:r w:rsidR="00992B66">
        <w:rPr>
          <w:rFonts w:ascii="Calibri" w:eastAsia="Calibri" w:hAnsi="Calibri" w:cs="Calibri"/>
          <w:color w:val="000000" w:themeColor="text1"/>
        </w:rPr>
        <w:t xml:space="preserve"> thru</w:t>
      </w:r>
      <w:r w:rsidRPr="74DBF70A">
        <w:rPr>
          <w:rFonts w:ascii="Calibri" w:eastAsia="Calibri" w:hAnsi="Calibri" w:cs="Calibri"/>
          <w:color w:val="000000" w:themeColor="text1"/>
        </w:rPr>
        <w:t xml:space="preserve"> 2027 consists of:</w:t>
      </w:r>
    </w:p>
    <w:p w14:paraId="50B2B69D" w14:textId="164FA905" w:rsidR="749D2E1E" w:rsidRDefault="749D2E1E" w:rsidP="74DBF70A">
      <w:pPr>
        <w:pStyle w:val="ListParagraph"/>
        <w:numPr>
          <w:ilvl w:val="0"/>
          <w:numId w:val="52"/>
        </w:numPr>
        <w:rPr>
          <w:rFonts w:ascii="Calibri" w:eastAsia="Calibri" w:hAnsi="Calibri" w:cs="Calibri"/>
          <w:color w:val="000000" w:themeColor="text1"/>
        </w:rPr>
      </w:pPr>
      <w:r w:rsidRPr="74DBF70A">
        <w:rPr>
          <w:rFonts w:ascii="Calibri" w:eastAsia="Calibri" w:hAnsi="Calibri" w:cs="Calibri"/>
          <w:color w:val="000000" w:themeColor="text1"/>
        </w:rPr>
        <w:t>HRSN Service Domains</w:t>
      </w:r>
      <w:r w:rsidR="004E6511">
        <w:rPr>
          <w:rFonts w:ascii="Calibri" w:eastAsia="Calibri" w:hAnsi="Calibri" w:cs="Calibri"/>
          <w:color w:val="000000" w:themeColor="text1"/>
        </w:rPr>
        <w:t>:</w:t>
      </w:r>
    </w:p>
    <w:p w14:paraId="6C11F8E3" w14:textId="4F20FD94" w:rsidR="749D2E1E" w:rsidRDefault="749D2E1E" w:rsidP="74DBF70A">
      <w:pPr>
        <w:pStyle w:val="ListParagraph"/>
        <w:numPr>
          <w:ilvl w:val="1"/>
          <w:numId w:val="52"/>
        </w:numPr>
        <w:rPr>
          <w:rFonts w:ascii="Calibri" w:eastAsia="Calibri" w:hAnsi="Calibri" w:cs="Calibri"/>
          <w:color w:val="000000" w:themeColor="text1"/>
        </w:rPr>
      </w:pPr>
      <w:r w:rsidRPr="74DBF70A">
        <w:rPr>
          <w:rFonts w:ascii="Calibri" w:eastAsia="Calibri" w:hAnsi="Calibri" w:cs="Calibri"/>
          <w:color w:val="000000" w:themeColor="text1"/>
        </w:rPr>
        <w:t>HRSN Nutrition</w:t>
      </w:r>
      <w:r w:rsidR="004E6511">
        <w:rPr>
          <w:rFonts w:ascii="Calibri" w:eastAsia="Calibri" w:hAnsi="Calibri" w:cs="Calibri"/>
          <w:color w:val="000000" w:themeColor="text1"/>
        </w:rPr>
        <w:t>, which includes the following anticipated services:</w:t>
      </w:r>
    </w:p>
    <w:p w14:paraId="471E76F4" w14:textId="69CDAE03" w:rsidR="5A2CE4B7" w:rsidRDefault="5A2CE4B7"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 xml:space="preserve">Medically Tailored </w:t>
      </w:r>
      <w:r w:rsidR="749D2E1E" w:rsidRPr="74DBF70A">
        <w:rPr>
          <w:rFonts w:ascii="Calibri" w:eastAsia="Calibri" w:hAnsi="Calibri" w:cs="Calibri"/>
          <w:color w:val="000000" w:themeColor="text1"/>
        </w:rPr>
        <w:t>Home Delivered Meals</w:t>
      </w:r>
    </w:p>
    <w:p w14:paraId="37C9DCC5" w14:textId="129991C5" w:rsidR="7CE9D6E9" w:rsidRDefault="7CE9D6E9"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 xml:space="preserve">Medically Tailored </w:t>
      </w:r>
      <w:r w:rsidR="749D2E1E" w:rsidRPr="74DBF70A">
        <w:rPr>
          <w:rFonts w:ascii="Calibri" w:eastAsia="Calibri" w:hAnsi="Calibri" w:cs="Calibri"/>
          <w:color w:val="000000" w:themeColor="text1"/>
        </w:rPr>
        <w:t>Food Boxes</w:t>
      </w:r>
    </w:p>
    <w:p w14:paraId="2E0B758B" w14:textId="19D5FDE7" w:rsidR="3B523A2D" w:rsidRDefault="3B523A2D"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Nutritionally Appropriate Home Delivered Meals</w:t>
      </w:r>
    </w:p>
    <w:p w14:paraId="3525677E" w14:textId="16D696A5" w:rsidR="3B523A2D" w:rsidRDefault="3B523A2D"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Nutritionally Appropriate Food Boxes</w:t>
      </w:r>
      <w:r w:rsidR="2673E922" w:rsidRPr="74DBF70A">
        <w:rPr>
          <w:rFonts w:ascii="Calibri" w:eastAsia="Calibri" w:hAnsi="Calibri" w:cs="Calibri"/>
          <w:color w:val="000000" w:themeColor="text1"/>
        </w:rPr>
        <w:t>/CSA Sha</w:t>
      </w:r>
      <w:r w:rsidR="0B85AEAA" w:rsidRPr="74DBF70A">
        <w:rPr>
          <w:rFonts w:ascii="Calibri" w:eastAsia="Calibri" w:hAnsi="Calibri" w:cs="Calibri"/>
          <w:color w:val="000000" w:themeColor="text1"/>
        </w:rPr>
        <w:t>r</w:t>
      </w:r>
      <w:r w:rsidR="2673E922" w:rsidRPr="74DBF70A">
        <w:rPr>
          <w:rFonts w:ascii="Calibri" w:eastAsia="Calibri" w:hAnsi="Calibri" w:cs="Calibri"/>
          <w:color w:val="000000" w:themeColor="text1"/>
        </w:rPr>
        <w:t>es</w:t>
      </w:r>
    </w:p>
    <w:p w14:paraId="5022C770" w14:textId="38E3CAF4" w:rsidR="749D2E1E" w:rsidRDefault="749D2E1E"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Food Prescriptions and Voucher</w:t>
      </w:r>
      <w:r w:rsidR="3B3F99DB" w:rsidRPr="74DBF70A">
        <w:rPr>
          <w:rFonts w:ascii="Calibri" w:eastAsia="Calibri" w:hAnsi="Calibri" w:cs="Calibri"/>
          <w:color w:val="000000" w:themeColor="text1"/>
        </w:rPr>
        <w:t xml:space="preserve"> Program</w:t>
      </w:r>
    </w:p>
    <w:p w14:paraId="2A3A78E2" w14:textId="5333F326" w:rsidR="0062B99B" w:rsidRDefault="0062B99B"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Transportation</w:t>
      </w:r>
    </w:p>
    <w:p w14:paraId="7A2A81F0" w14:textId="7DB19D2E" w:rsidR="0062B99B" w:rsidRDefault="0062B99B"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Nutrition Counseling and Education</w:t>
      </w:r>
    </w:p>
    <w:p w14:paraId="032C8688" w14:textId="00E45636" w:rsidR="0062B99B" w:rsidRDefault="0062B99B"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Kitchen Supplies</w:t>
      </w:r>
    </w:p>
    <w:p w14:paraId="080F8E55" w14:textId="1146B48A" w:rsidR="0062B99B" w:rsidRDefault="0062B99B"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Nutrition Stabilization Services (including legal services)</w:t>
      </w:r>
    </w:p>
    <w:p w14:paraId="6B2E568D" w14:textId="587C8810" w:rsidR="749D2E1E" w:rsidRDefault="749D2E1E" w:rsidP="74DBF70A">
      <w:pPr>
        <w:pStyle w:val="ListParagraph"/>
        <w:numPr>
          <w:ilvl w:val="1"/>
          <w:numId w:val="52"/>
        </w:numPr>
        <w:rPr>
          <w:rFonts w:ascii="Calibri" w:eastAsia="Calibri" w:hAnsi="Calibri" w:cs="Calibri"/>
          <w:color w:val="000000" w:themeColor="text1"/>
        </w:rPr>
      </w:pPr>
      <w:r w:rsidRPr="74DBF70A">
        <w:rPr>
          <w:rFonts w:ascii="Calibri" w:eastAsia="Calibri" w:hAnsi="Calibri" w:cs="Calibri"/>
          <w:color w:val="000000" w:themeColor="text1"/>
        </w:rPr>
        <w:t>HRSN Housing</w:t>
      </w:r>
      <w:r w:rsidR="004E6511">
        <w:rPr>
          <w:rFonts w:ascii="Calibri" w:eastAsia="Calibri" w:hAnsi="Calibri" w:cs="Calibri"/>
          <w:color w:val="000000" w:themeColor="text1"/>
        </w:rPr>
        <w:t xml:space="preserve">, </w:t>
      </w:r>
      <w:r w:rsidR="004E6511">
        <w:rPr>
          <w:rFonts w:ascii="Calibri" w:eastAsia="Calibri" w:hAnsi="Calibri" w:cs="Calibri"/>
          <w:color w:val="000000" w:themeColor="text1"/>
        </w:rPr>
        <w:t>which includes the following anticipated services:</w:t>
      </w:r>
    </w:p>
    <w:p w14:paraId="773F478B" w14:textId="1A2B61E2" w:rsidR="749D2E1E" w:rsidRDefault="749D2E1E"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Specialized CSP-HI</w:t>
      </w:r>
    </w:p>
    <w:p w14:paraId="5DC7E18F" w14:textId="189B092E" w:rsidR="139A12D7" w:rsidRDefault="139A12D7"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HRSN Housing Search</w:t>
      </w:r>
    </w:p>
    <w:p w14:paraId="5424F9F6" w14:textId="06901848" w:rsidR="139A12D7" w:rsidRDefault="139A12D7"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Transitional Goods</w:t>
      </w:r>
    </w:p>
    <w:p w14:paraId="23E032E6" w14:textId="2860F337" w:rsidR="749D2E1E" w:rsidRDefault="749D2E1E"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Specialized CSP-TPP</w:t>
      </w:r>
    </w:p>
    <w:p w14:paraId="0FC8E3C1" w14:textId="7E47ED20" w:rsidR="749D2E1E" w:rsidRDefault="749D2E1E"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HRSN Housing Navigation</w:t>
      </w:r>
    </w:p>
    <w:p w14:paraId="408975E9" w14:textId="418AA0CF" w:rsidR="749D2E1E" w:rsidRDefault="749D2E1E"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Healthy Homes</w:t>
      </w:r>
    </w:p>
    <w:p w14:paraId="68907C97" w14:textId="3CFE810E" w:rsidR="749D2E1E" w:rsidRDefault="749D2E1E"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t>Home Modifications</w:t>
      </w:r>
    </w:p>
    <w:p w14:paraId="3F84F4D2" w14:textId="7C74C064" w:rsidR="749D2E1E" w:rsidRDefault="749D2E1E" w:rsidP="74DBF70A">
      <w:pPr>
        <w:pStyle w:val="ListParagraph"/>
        <w:numPr>
          <w:ilvl w:val="1"/>
          <w:numId w:val="52"/>
        </w:numPr>
        <w:rPr>
          <w:rFonts w:ascii="Calibri" w:eastAsia="Calibri" w:hAnsi="Calibri" w:cs="Calibri"/>
          <w:color w:val="000000" w:themeColor="text1"/>
        </w:rPr>
      </w:pPr>
      <w:r w:rsidRPr="74DBF70A">
        <w:rPr>
          <w:rFonts w:ascii="Calibri" w:eastAsia="Calibri" w:hAnsi="Calibri" w:cs="Calibri"/>
          <w:color w:val="000000" w:themeColor="text1"/>
        </w:rPr>
        <w:t>HRSN JI</w:t>
      </w:r>
      <w:r w:rsidR="004E6511">
        <w:rPr>
          <w:rFonts w:ascii="Calibri" w:eastAsia="Calibri" w:hAnsi="Calibri" w:cs="Calibri"/>
          <w:color w:val="000000" w:themeColor="text1"/>
        </w:rPr>
        <w:t xml:space="preserve">, </w:t>
      </w:r>
      <w:r w:rsidR="004E6511">
        <w:rPr>
          <w:rFonts w:ascii="Calibri" w:eastAsia="Calibri" w:hAnsi="Calibri" w:cs="Calibri"/>
          <w:color w:val="000000" w:themeColor="text1"/>
        </w:rPr>
        <w:t>which includes the following anticipated services:</w:t>
      </w:r>
    </w:p>
    <w:p w14:paraId="3DC1CEB9" w14:textId="0D475C4C" w:rsidR="749D2E1E" w:rsidRDefault="749D2E1E" w:rsidP="74DBF70A">
      <w:pPr>
        <w:pStyle w:val="ListParagraph"/>
        <w:numPr>
          <w:ilvl w:val="2"/>
          <w:numId w:val="52"/>
        </w:numPr>
        <w:rPr>
          <w:rFonts w:ascii="Calibri" w:eastAsia="Calibri" w:hAnsi="Calibri" w:cs="Calibri"/>
          <w:color w:val="000000" w:themeColor="text1"/>
        </w:rPr>
      </w:pPr>
      <w:r w:rsidRPr="74DBF70A">
        <w:rPr>
          <w:rFonts w:ascii="Calibri" w:eastAsia="Calibri" w:hAnsi="Calibri" w:cs="Calibri"/>
          <w:color w:val="000000" w:themeColor="text1"/>
        </w:rPr>
        <w:lastRenderedPageBreak/>
        <w:t>Specialized CSP-JI</w:t>
      </w:r>
    </w:p>
    <w:p w14:paraId="17F9B4A1" w14:textId="10961DB1" w:rsidR="604819BE" w:rsidRDefault="604819BE" w:rsidP="74DBF70A">
      <w:pPr>
        <w:pStyle w:val="Heading2"/>
        <w:rPr>
          <w:rFonts w:ascii="Calibri" w:eastAsia="Calibri" w:hAnsi="Calibri" w:cs="Calibri"/>
          <w:sz w:val="22"/>
          <w:szCs w:val="22"/>
        </w:rPr>
      </w:pPr>
      <w:r w:rsidRPr="74DBF70A">
        <w:rPr>
          <w:rFonts w:ascii="Calibri Light" w:eastAsia="Calibri Light" w:hAnsi="Calibri Light" w:cs="Calibri Light"/>
        </w:rPr>
        <w:t>Required v</w:t>
      </w:r>
      <w:r w:rsidR="00CC4484">
        <w:rPr>
          <w:rFonts w:ascii="Calibri Light" w:eastAsia="Calibri Light" w:hAnsi="Calibri Light" w:cs="Calibri Light"/>
        </w:rPr>
        <w:t>ersus</w:t>
      </w:r>
      <w:r w:rsidRPr="74DBF70A">
        <w:rPr>
          <w:rFonts w:ascii="Calibri Light" w:eastAsia="Calibri Light" w:hAnsi="Calibri Light" w:cs="Calibri Light"/>
        </w:rPr>
        <w:t xml:space="preserve"> ACO Supplemental HRSN Services</w:t>
      </w:r>
    </w:p>
    <w:p w14:paraId="51BF096D" w14:textId="29473B16" w:rsidR="604819BE" w:rsidRDefault="604819BE" w:rsidP="74DBF70A">
      <w:pPr>
        <w:rPr>
          <w:rFonts w:ascii="Calibri" w:eastAsia="Calibri" w:hAnsi="Calibri" w:cs="Calibri"/>
        </w:rPr>
      </w:pPr>
      <w:r w:rsidRPr="74DBF70A">
        <w:rPr>
          <w:rFonts w:ascii="Arial" w:eastAsia="Arial" w:hAnsi="Arial" w:cs="Arial"/>
          <w:b/>
          <w:bCs/>
          <w:color w:val="000000" w:themeColor="text1"/>
          <w:sz w:val="18"/>
          <w:szCs w:val="18"/>
        </w:rPr>
        <w:t>Beginning in 2025, MassHealth will classify each ACO HRSN Service as one of two “service types”:</w:t>
      </w:r>
    </w:p>
    <w:p w14:paraId="525B7C4B" w14:textId="579E4F57" w:rsidR="604819BE" w:rsidRDefault="604819BE" w:rsidP="74DBF70A">
      <w:pPr>
        <w:pStyle w:val="ListParagraph"/>
        <w:numPr>
          <w:ilvl w:val="0"/>
          <w:numId w:val="31"/>
        </w:numPr>
        <w:rPr>
          <w:rFonts w:eastAsiaTheme="minorEastAsia"/>
          <w:color w:val="000000" w:themeColor="text1"/>
        </w:rPr>
      </w:pPr>
      <w:r w:rsidRPr="74DBF70A">
        <w:rPr>
          <w:rFonts w:eastAsiaTheme="minorEastAsia"/>
          <w:b/>
          <w:bCs/>
          <w:color w:val="000000" w:themeColor="text1"/>
        </w:rPr>
        <w:t>ACO HRSN Required Services</w:t>
      </w:r>
    </w:p>
    <w:p w14:paraId="21DEB902" w14:textId="2420D8FE" w:rsidR="604819BE" w:rsidRDefault="604819BE" w:rsidP="74DBF70A">
      <w:pPr>
        <w:pStyle w:val="ListParagraph"/>
        <w:numPr>
          <w:ilvl w:val="1"/>
          <w:numId w:val="31"/>
        </w:numPr>
        <w:rPr>
          <w:rFonts w:eastAsiaTheme="minorEastAsia"/>
          <w:b/>
          <w:bCs/>
          <w:color w:val="000000" w:themeColor="text1"/>
        </w:rPr>
      </w:pPr>
      <w:r w:rsidRPr="74DBF70A">
        <w:rPr>
          <w:rFonts w:eastAsiaTheme="minorEastAsia"/>
          <w:color w:val="000000" w:themeColor="text1"/>
        </w:rPr>
        <w:t>ACOs must provide this service to all eligible members.</w:t>
      </w:r>
    </w:p>
    <w:p w14:paraId="600CC45C" w14:textId="0E1218A9" w:rsidR="604819BE" w:rsidRDefault="604819BE" w:rsidP="74DBF70A">
      <w:pPr>
        <w:pStyle w:val="ListParagraph"/>
        <w:numPr>
          <w:ilvl w:val="0"/>
          <w:numId w:val="31"/>
        </w:numPr>
        <w:rPr>
          <w:rFonts w:eastAsiaTheme="minorEastAsia"/>
        </w:rPr>
      </w:pPr>
      <w:r w:rsidRPr="74DBF70A">
        <w:rPr>
          <w:rFonts w:eastAsiaTheme="minorEastAsia"/>
          <w:b/>
          <w:bCs/>
          <w:color w:val="000000" w:themeColor="text1"/>
        </w:rPr>
        <w:t>ACO HRSN Supplemental Services</w:t>
      </w:r>
    </w:p>
    <w:p w14:paraId="3C905872" w14:textId="3A3AB605" w:rsidR="604819BE" w:rsidRDefault="604819BE" w:rsidP="74DBF70A">
      <w:pPr>
        <w:pStyle w:val="ListParagraph"/>
        <w:numPr>
          <w:ilvl w:val="1"/>
          <w:numId w:val="31"/>
        </w:numPr>
        <w:rPr>
          <w:rFonts w:eastAsiaTheme="minorEastAsia"/>
        </w:rPr>
      </w:pPr>
      <w:r w:rsidRPr="74DBF70A">
        <w:rPr>
          <w:rFonts w:eastAsiaTheme="minorEastAsia"/>
          <w:color w:val="000000" w:themeColor="text1"/>
        </w:rPr>
        <w:t xml:space="preserve">ACOs must offer at least two supplemental services (one housing, one nutrition). ACOs can decide which of the services they wish to offer. Once the ACO offers the service, it must be offered to all eligible members, </w:t>
      </w:r>
      <w:r w:rsidRPr="74DBF70A">
        <w:rPr>
          <w:rFonts w:eastAsiaTheme="minorEastAsia"/>
          <w:b/>
          <w:bCs/>
          <w:color w:val="000000" w:themeColor="text1"/>
        </w:rPr>
        <w:t>subject to funding availability</w:t>
      </w:r>
      <w:r w:rsidRPr="74DBF70A">
        <w:rPr>
          <w:rFonts w:eastAsiaTheme="minorEastAsia"/>
          <w:color w:val="000000" w:themeColor="text1"/>
        </w:rPr>
        <w:t>. If an ACO does not have enough funding to offer these services to all eligible members, they must maintain a waitlist.</w:t>
      </w:r>
    </w:p>
    <w:p w14:paraId="7E8803E0" w14:textId="3C39D585" w:rsidR="0610EFDF" w:rsidRDefault="0610EFDF" w:rsidP="74DBF70A">
      <w:pPr>
        <w:pStyle w:val="Heading2"/>
        <w:rPr>
          <w:rFonts w:asciiTheme="minorHAnsi" w:eastAsiaTheme="minorEastAsia" w:hAnsiTheme="minorHAnsi" w:cstheme="minorBidi"/>
          <w:sz w:val="22"/>
          <w:szCs w:val="22"/>
        </w:rPr>
      </w:pPr>
      <w:r w:rsidRPr="74DBF70A">
        <w:t>HRSN Nutrition Overview: Anticipated Future State of Services</w:t>
      </w:r>
    </w:p>
    <w:p w14:paraId="038DC776" w14:textId="6C8A934E" w:rsidR="0610EFDF" w:rsidRDefault="0610EFDF" w:rsidP="74DBF70A">
      <w:pPr>
        <w:pStyle w:val="ListParagraph"/>
        <w:numPr>
          <w:ilvl w:val="0"/>
          <w:numId w:val="30"/>
        </w:numPr>
        <w:rPr>
          <w:rFonts w:eastAsiaTheme="minorEastAsia"/>
        </w:rPr>
      </w:pPr>
      <w:r w:rsidRPr="74DBF70A">
        <w:rPr>
          <w:rFonts w:eastAsiaTheme="minorEastAsia"/>
        </w:rPr>
        <w:t>HRSN Nutrition Services 2025</w:t>
      </w:r>
      <w:r w:rsidR="00992B66">
        <w:rPr>
          <w:rFonts w:eastAsiaTheme="minorEastAsia"/>
        </w:rPr>
        <w:t xml:space="preserve"> thru </w:t>
      </w:r>
      <w:r w:rsidRPr="74DBF70A">
        <w:rPr>
          <w:rFonts w:eastAsiaTheme="minorEastAsia"/>
        </w:rPr>
        <w:t xml:space="preserve">2027: </w:t>
      </w:r>
    </w:p>
    <w:p w14:paraId="75FC7BA1" w14:textId="11C11647" w:rsidR="0610EFDF" w:rsidRDefault="0610EFDF" w:rsidP="74DBF70A">
      <w:pPr>
        <w:pStyle w:val="ListParagraph"/>
        <w:numPr>
          <w:ilvl w:val="1"/>
          <w:numId w:val="30"/>
        </w:numPr>
        <w:rPr>
          <w:rFonts w:eastAsiaTheme="minorEastAsia"/>
        </w:rPr>
      </w:pPr>
      <w:r w:rsidRPr="74DBF70A">
        <w:rPr>
          <w:rFonts w:eastAsiaTheme="minorEastAsia"/>
        </w:rPr>
        <w:t>FSP nutrition services will be categorized under HRSN Nutrition Services.</w:t>
      </w:r>
    </w:p>
    <w:p w14:paraId="5A5BD0C2" w14:textId="378055CB" w:rsidR="0610EFDF" w:rsidRDefault="0610EFDF" w:rsidP="74DBF70A">
      <w:pPr>
        <w:pStyle w:val="ListParagraph"/>
        <w:numPr>
          <w:ilvl w:val="1"/>
          <w:numId w:val="30"/>
        </w:numPr>
        <w:rPr>
          <w:rFonts w:eastAsiaTheme="minorEastAsia"/>
        </w:rPr>
      </w:pPr>
      <w:r w:rsidRPr="74DBF70A">
        <w:rPr>
          <w:rFonts w:eastAsiaTheme="minorEastAsia"/>
        </w:rPr>
        <w:t>HRSN Nutrition Services are all supplemental services. ACOs will choose which services to provide off a standard list of services.</w:t>
      </w:r>
    </w:p>
    <w:p w14:paraId="367B767E" w14:textId="516828D5" w:rsidR="0610EFDF" w:rsidRDefault="0610EFDF" w:rsidP="74DBF70A">
      <w:pPr>
        <w:pStyle w:val="ListParagraph"/>
        <w:numPr>
          <w:ilvl w:val="1"/>
          <w:numId w:val="30"/>
        </w:numPr>
        <w:rPr>
          <w:rFonts w:eastAsiaTheme="minorEastAsia"/>
        </w:rPr>
      </w:pPr>
      <w:r w:rsidRPr="74DBF70A">
        <w:rPr>
          <w:rFonts w:eastAsiaTheme="minorEastAsia"/>
        </w:rPr>
        <w:t>ACOs must choose at least one primary HRSN Nutrition Service to provide all eligible members, subject to funding availability.</w:t>
      </w:r>
    </w:p>
    <w:p w14:paraId="60248FA8" w14:textId="224B4232" w:rsidR="0610EFDF" w:rsidRDefault="0610EFDF" w:rsidP="74DBF70A">
      <w:pPr>
        <w:pStyle w:val="ListParagraph"/>
        <w:numPr>
          <w:ilvl w:val="1"/>
          <w:numId w:val="30"/>
        </w:numPr>
        <w:rPr>
          <w:rFonts w:eastAsiaTheme="minorEastAsia"/>
        </w:rPr>
      </w:pPr>
      <w:r w:rsidRPr="74DBF70A">
        <w:rPr>
          <w:rFonts w:eastAsiaTheme="minorEastAsia"/>
        </w:rPr>
        <w:t>Each HRSN Nutrition Service will be categorized as either a primary or secondary Nutrition Service. A member must be receiving a primary HRSN Nutrition Service to receive a secondary HRSN Nutrition Service.</w:t>
      </w:r>
    </w:p>
    <w:p w14:paraId="5C8C9E96" w14:textId="523A375A" w:rsidR="0610EFDF" w:rsidRDefault="0610EFDF" w:rsidP="74DBF70A">
      <w:pPr>
        <w:pStyle w:val="ListParagraph"/>
        <w:numPr>
          <w:ilvl w:val="0"/>
          <w:numId w:val="30"/>
        </w:numPr>
        <w:rPr>
          <w:rFonts w:eastAsiaTheme="minorEastAsia"/>
        </w:rPr>
      </w:pPr>
      <w:r w:rsidRPr="74DBF70A">
        <w:rPr>
          <w:rFonts w:eastAsiaTheme="minorEastAsia"/>
        </w:rPr>
        <w:t>Anticipated MassHealth HRSN Nutrition Services</w:t>
      </w:r>
    </w:p>
    <w:p w14:paraId="28F5571A" w14:textId="23F35649" w:rsidR="0610EFDF" w:rsidRDefault="0610EFDF" w:rsidP="74DBF70A">
      <w:pPr>
        <w:pStyle w:val="ListParagraph"/>
        <w:numPr>
          <w:ilvl w:val="1"/>
          <w:numId w:val="30"/>
        </w:numPr>
        <w:rPr>
          <w:rFonts w:eastAsiaTheme="minorEastAsia"/>
        </w:rPr>
      </w:pPr>
      <w:r w:rsidRPr="74DBF70A">
        <w:rPr>
          <w:rFonts w:eastAsiaTheme="minorEastAsia"/>
        </w:rPr>
        <w:t>Primary Nutrition Services</w:t>
      </w:r>
      <w:r w:rsidR="001D0885">
        <w:rPr>
          <w:rFonts w:eastAsiaTheme="minorEastAsia"/>
        </w:rPr>
        <w:t>:</w:t>
      </w:r>
    </w:p>
    <w:p w14:paraId="389973F9" w14:textId="24161BFB" w:rsidR="0610EFDF" w:rsidRDefault="0610EFDF" w:rsidP="74DBF70A">
      <w:pPr>
        <w:pStyle w:val="ListParagraph"/>
        <w:numPr>
          <w:ilvl w:val="2"/>
          <w:numId w:val="30"/>
        </w:numPr>
        <w:rPr>
          <w:rFonts w:eastAsiaTheme="minorEastAsia"/>
        </w:rPr>
      </w:pPr>
      <w:r w:rsidRPr="74DBF70A">
        <w:rPr>
          <w:rFonts w:eastAsiaTheme="minorEastAsia"/>
        </w:rPr>
        <w:t>Home Delivered Meals</w:t>
      </w:r>
      <w:r w:rsidR="001D0885">
        <w:rPr>
          <w:rFonts w:eastAsiaTheme="minorEastAsia"/>
        </w:rPr>
        <w:t>, which consists of:</w:t>
      </w:r>
    </w:p>
    <w:p w14:paraId="1E02F47D" w14:textId="70BF05A7" w:rsidR="0610EFDF" w:rsidRDefault="0610EFDF" w:rsidP="74DBF70A">
      <w:pPr>
        <w:pStyle w:val="ListParagraph"/>
        <w:numPr>
          <w:ilvl w:val="3"/>
          <w:numId w:val="30"/>
        </w:numPr>
        <w:rPr>
          <w:rFonts w:eastAsiaTheme="minorEastAsia"/>
        </w:rPr>
      </w:pPr>
      <w:r w:rsidRPr="74DBF70A">
        <w:rPr>
          <w:rFonts w:eastAsiaTheme="minorEastAsia"/>
        </w:rPr>
        <w:t>Medically Tailored Home Delivered Meals</w:t>
      </w:r>
    </w:p>
    <w:p w14:paraId="2CC40C3A" w14:textId="23526B76" w:rsidR="0610EFDF" w:rsidRDefault="0610EFDF" w:rsidP="74DBF70A">
      <w:pPr>
        <w:pStyle w:val="ListParagraph"/>
        <w:numPr>
          <w:ilvl w:val="3"/>
          <w:numId w:val="30"/>
        </w:numPr>
        <w:rPr>
          <w:rFonts w:eastAsiaTheme="minorEastAsia"/>
        </w:rPr>
      </w:pPr>
      <w:r w:rsidRPr="74DBF70A">
        <w:rPr>
          <w:rFonts w:eastAsiaTheme="minorEastAsia"/>
        </w:rPr>
        <w:t>Nutritionally Appropriate Home Delivered Meals</w:t>
      </w:r>
    </w:p>
    <w:p w14:paraId="56F24B81" w14:textId="619DA6A9" w:rsidR="0610EFDF" w:rsidRDefault="0610EFDF" w:rsidP="74DBF70A">
      <w:pPr>
        <w:pStyle w:val="ListParagraph"/>
        <w:numPr>
          <w:ilvl w:val="2"/>
          <w:numId w:val="30"/>
        </w:numPr>
        <w:rPr>
          <w:rFonts w:eastAsiaTheme="minorEastAsia"/>
        </w:rPr>
      </w:pPr>
      <w:r w:rsidRPr="74DBF70A">
        <w:rPr>
          <w:rFonts w:eastAsiaTheme="minorEastAsia"/>
        </w:rPr>
        <w:t>Medically Tailored or Nutritionally Appropriate Food Prescriptions</w:t>
      </w:r>
      <w:r w:rsidR="001D0885">
        <w:rPr>
          <w:rFonts w:eastAsiaTheme="minorEastAsia"/>
        </w:rPr>
        <w:t>, which consists of:</w:t>
      </w:r>
    </w:p>
    <w:p w14:paraId="35C0014A" w14:textId="7405D152" w:rsidR="0610EFDF" w:rsidRDefault="0610EFDF" w:rsidP="74DBF70A">
      <w:pPr>
        <w:pStyle w:val="ListParagraph"/>
        <w:numPr>
          <w:ilvl w:val="3"/>
          <w:numId w:val="30"/>
        </w:numPr>
        <w:rPr>
          <w:rFonts w:eastAsiaTheme="minorEastAsia"/>
        </w:rPr>
      </w:pPr>
      <w:r w:rsidRPr="74DBF70A">
        <w:rPr>
          <w:rFonts w:eastAsiaTheme="minorEastAsia"/>
        </w:rPr>
        <w:t>Medically Tailored Food Boxes/CSA Shares</w:t>
      </w:r>
    </w:p>
    <w:p w14:paraId="05CB76BF" w14:textId="36E2D8B0" w:rsidR="0610EFDF" w:rsidRDefault="0610EFDF" w:rsidP="74DBF70A">
      <w:pPr>
        <w:pStyle w:val="ListParagraph"/>
        <w:numPr>
          <w:ilvl w:val="3"/>
          <w:numId w:val="30"/>
        </w:numPr>
        <w:rPr>
          <w:rFonts w:eastAsiaTheme="minorEastAsia"/>
        </w:rPr>
      </w:pPr>
      <w:r w:rsidRPr="74DBF70A">
        <w:rPr>
          <w:rFonts w:eastAsiaTheme="minorEastAsia"/>
        </w:rPr>
        <w:t>Nutritionally Appropriate Food Boxes/CSA Shares</w:t>
      </w:r>
    </w:p>
    <w:p w14:paraId="7B3B042E" w14:textId="75A0198E" w:rsidR="0610EFDF" w:rsidRDefault="0610EFDF" w:rsidP="74DBF70A">
      <w:pPr>
        <w:pStyle w:val="ListParagraph"/>
        <w:numPr>
          <w:ilvl w:val="3"/>
          <w:numId w:val="30"/>
        </w:numPr>
        <w:rPr>
          <w:rFonts w:eastAsiaTheme="minorEastAsia"/>
        </w:rPr>
      </w:pPr>
      <w:r w:rsidRPr="74DBF70A">
        <w:rPr>
          <w:rFonts w:eastAsiaTheme="minorEastAsia"/>
        </w:rPr>
        <w:t xml:space="preserve">Food </w:t>
      </w:r>
      <w:r w:rsidR="1AB2276F" w:rsidRPr="74DBF70A">
        <w:rPr>
          <w:rFonts w:eastAsiaTheme="minorEastAsia"/>
        </w:rPr>
        <w:t>Prescriptions</w:t>
      </w:r>
      <w:r w:rsidRPr="74DBF70A">
        <w:rPr>
          <w:rFonts w:eastAsiaTheme="minorEastAsia"/>
        </w:rPr>
        <w:t xml:space="preserve"> and Voucher Program</w:t>
      </w:r>
    </w:p>
    <w:p w14:paraId="393E05C2" w14:textId="4AFC7359" w:rsidR="0610EFDF" w:rsidRDefault="0610EFDF" w:rsidP="74DBF70A">
      <w:pPr>
        <w:pStyle w:val="ListParagraph"/>
        <w:numPr>
          <w:ilvl w:val="2"/>
          <w:numId w:val="30"/>
        </w:numPr>
        <w:rPr>
          <w:rFonts w:eastAsiaTheme="minorEastAsia"/>
        </w:rPr>
      </w:pPr>
      <w:r w:rsidRPr="74DBF70A">
        <w:rPr>
          <w:rFonts w:eastAsiaTheme="minorEastAsia"/>
        </w:rPr>
        <w:t>Nutrition Stabilization Services</w:t>
      </w:r>
      <w:r w:rsidR="001D0885">
        <w:rPr>
          <w:rFonts w:eastAsiaTheme="minorEastAsia"/>
        </w:rPr>
        <w:t>, which consists of:</w:t>
      </w:r>
    </w:p>
    <w:p w14:paraId="4D126184" w14:textId="6EF185D1" w:rsidR="0610EFDF" w:rsidRDefault="0610EFDF" w:rsidP="74DBF70A">
      <w:pPr>
        <w:pStyle w:val="ListParagraph"/>
        <w:numPr>
          <w:ilvl w:val="3"/>
          <w:numId w:val="30"/>
        </w:numPr>
        <w:rPr>
          <w:rFonts w:eastAsiaTheme="minorEastAsia"/>
        </w:rPr>
      </w:pPr>
      <w:r w:rsidRPr="74DBF70A">
        <w:rPr>
          <w:rFonts w:eastAsiaTheme="minorEastAsia"/>
        </w:rPr>
        <w:t>Application Assistance</w:t>
      </w:r>
    </w:p>
    <w:p w14:paraId="34E945A3" w14:textId="31EFC9FD" w:rsidR="0610EFDF" w:rsidRDefault="0610EFDF" w:rsidP="74DBF70A">
      <w:pPr>
        <w:pStyle w:val="ListParagraph"/>
        <w:numPr>
          <w:ilvl w:val="1"/>
          <w:numId w:val="30"/>
        </w:numPr>
        <w:rPr>
          <w:rFonts w:eastAsiaTheme="minorEastAsia"/>
        </w:rPr>
      </w:pPr>
      <w:r w:rsidRPr="74DBF70A">
        <w:rPr>
          <w:rFonts w:eastAsiaTheme="minorEastAsia"/>
        </w:rPr>
        <w:t>Secondary Nutrition Services</w:t>
      </w:r>
      <w:r w:rsidR="00992B66">
        <w:rPr>
          <w:rFonts w:eastAsiaTheme="minorEastAsia"/>
        </w:rPr>
        <w:t>:</w:t>
      </w:r>
    </w:p>
    <w:p w14:paraId="6DEDF209" w14:textId="71F37867" w:rsidR="359E7E98" w:rsidRDefault="359E7E98" w:rsidP="74DBF70A">
      <w:pPr>
        <w:pStyle w:val="ListParagraph"/>
        <w:numPr>
          <w:ilvl w:val="2"/>
          <w:numId w:val="30"/>
        </w:numPr>
        <w:rPr>
          <w:rFonts w:eastAsiaTheme="minorEastAsia"/>
        </w:rPr>
      </w:pPr>
      <w:r w:rsidRPr="74DBF70A">
        <w:rPr>
          <w:rFonts w:eastAsiaTheme="minorEastAsia"/>
        </w:rPr>
        <w:t>Kitchen Supplies</w:t>
      </w:r>
    </w:p>
    <w:p w14:paraId="3423B79B" w14:textId="3CD4396B" w:rsidR="359E7E98" w:rsidRDefault="359E7E98" w:rsidP="74DBF70A">
      <w:pPr>
        <w:pStyle w:val="ListParagraph"/>
        <w:numPr>
          <w:ilvl w:val="2"/>
          <w:numId w:val="30"/>
        </w:numPr>
        <w:rPr>
          <w:rFonts w:eastAsiaTheme="minorEastAsia"/>
        </w:rPr>
      </w:pPr>
      <w:r w:rsidRPr="74DBF70A">
        <w:rPr>
          <w:rFonts w:eastAsiaTheme="minorEastAsia"/>
        </w:rPr>
        <w:t>Nutrition Education</w:t>
      </w:r>
    </w:p>
    <w:p w14:paraId="0725E52C" w14:textId="15D72F13" w:rsidR="359E7E98" w:rsidRDefault="359E7E98" w:rsidP="74DBF70A">
      <w:pPr>
        <w:pStyle w:val="ListParagraph"/>
        <w:numPr>
          <w:ilvl w:val="2"/>
          <w:numId w:val="30"/>
        </w:numPr>
        <w:rPr>
          <w:rFonts w:eastAsiaTheme="minorEastAsia"/>
        </w:rPr>
      </w:pPr>
      <w:r w:rsidRPr="74DBF70A">
        <w:rPr>
          <w:rFonts w:eastAsiaTheme="minorEastAsia"/>
        </w:rPr>
        <w:t>Transportation</w:t>
      </w:r>
    </w:p>
    <w:p w14:paraId="49523BE7" w14:textId="4344E5B2" w:rsidR="359E7E98" w:rsidRDefault="359E7E98" w:rsidP="74DBF70A">
      <w:pPr>
        <w:pStyle w:val="Heading2"/>
        <w:rPr>
          <w:rFonts w:asciiTheme="minorHAnsi" w:eastAsiaTheme="minorEastAsia" w:hAnsiTheme="minorHAnsi" w:cstheme="minorBidi"/>
          <w:sz w:val="22"/>
          <w:szCs w:val="22"/>
        </w:rPr>
      </w:pPr>
      <w:r w:rsidRPr="74DBF70A">
        <w:t>HRSN Housing Overview: Anticipated Future State of Services</w:t>
      </w:r>
    </w:p>
    <w:p w14:paraId="22F006E3" w14:textId="5AF70CC3" w:rsidR="359E7E98" w:rsidRDefault="359E7E98" w:rsidP="74DBF70A">
      <w:pPr>
        <w:pStyle w:val="ListParagraph"/>
        <w:numPr>
          <w:ilvl w:val="0"/>
          <w:numId w:val="29"/>
        </w:numPr>
        <w:rPr>
          <w:rFonts w:ascii="Calibri" w:eastAsia="Calibri" w:hAnsi="Calibri" w:cs="Calibri"/>
        </w:rPr>
      </w:pPr>
      <w:r w:rsidRPr="74DBF70A">
        <w:rPr>
          <w:rFonts w:ascii="Calibri" w:eastAsia="Calibri" w:hAnsi="Calibri" w:cs="Calibri"/>
        </w:rPr>
        <w:t>HRSN Housing Services 2025</w:t>
      </w:r>
      <w:r w:rsidR="00992B66">
        <w:rPr>
          <w:rFonts w:ascii="Calibri" w:eastAsia="Calibri" w:hAnsi="Calibri" w:cs="Calibri"/>
        </w:rPr>
        <w:t xml:space="preserve"> thru </w:t>
      </w:r>
      <w:r w:rsidRPr="74DBF70A">
        <w:rPr>
          <w:rFonts w:ascii="Calibri" w:eastAsia="Calibri" w:hAnsi="Calibri" w:cs="Calibri"/>
        </w:rPr>
        <w:t>2027:</w:t>
      </w:r>
    </w:p>
    <w:p w14:paraId="28982605" w14:textId="5F32D376" w:rsidR="359E7E98" w:rsidRDefault="359E7E98" w:rsidP="74DBF70A">
      <w:pPr>
        <w:pStyle w:val="ListParagraph"/>
        <w:numPr>
          <w:ilvl w:val="1"/>
          <w:numId w:val="29"/>
        </w:numPr>
        <w:rPr>
          <w:rFonts w:ascii="Calibri" w:eastAsia="Calibri" w:hAnsi="Calibri" w:cs="Calibri"/>
        </w:rPr>
      </w:pPr>
      <w:r w:rsidRPr="74DBF70A">
        <w:rPr>
          <w:rFonts w:ascii="Calibri" w:eastAsia="Calibri" w:hAnsi="Calibri" w:cs="Calibri"/>
        </w:rPr>
        <w:lastRenderedPageBreak/>
        <w:t>FSP housing services will combine with Specialized CSP-HI and Specialized CSP-TPP services under a new HRSN Housing Services domain. Specialized CSP-HI and CSP-TPP will be required HRSN Housing Services.</w:t>
      </w:r>
    </w:p>
    <w:p w14:paraId="5B833073" w14:textId="1BCC956D" w:rsidR="359E7E98" w:rsidRDefault="359E7E98" w:rsidP="74DBF70A">
      <w:pPr>
        <w:pStyle w:val="ListParagraph"/>
        <w:numPr>
          <w:ilvl w:val="1"/>
          <w:numId w:val="29"/>
        </w:numPr>
        <w:rPr>
          <w:rFonts w:ascii="Calibri" w:eastAsia="Calibri" w:hAnsi="Calibri" w:cs="Calibri"/>
        </w:rPr>
      </w:pPr>
      <w:r w:rsidRPr="74DBF70A">
        <w:rPr>
          <w:rFonts w:ascii="Calibri" w:eastAsia="Calibri" w:hAnsi="Calibri" w:cs="Calibri"/>
        </w:rPr>
        <w:t>ACOs must provide all required HRSN Housing Services to eligible members.</w:t>
      </w:r>
    </w:p>
    <w:p w14:paraId="30D440C1" w14:textId="0D34AD02" w:rsidR="359E7E98" w:rsidRDefault="359E7E98" w:rsidP="74DBF70A">
      <w:pPr>
        <w:pStyle w:val="ListParagraph"/>
        <w:numPr>
          <w:ilvl w:val="1"/>
          <w:numId w:val="29"/>
        </w:numPr>
        <w:rPr>
          <w:rFonts w:ascii="Calibri" w:eastAsia="Calibri" w:hAnsi="Calibri" w:cs="Calibri"/>
        </w:rPr>
      </w:pPr>
      <w:r w:rsidRPr="74DBF70A">
        <w:rPr>
          <w:rFonts w:ascii="Calibri" w:eastAsia="Calibri" w:hAnsi="Calibri" w:cs="Calibri"/>
        </w:rPr>
        <w:t>ACOs must choose at least one supplemental HRSN Housing Service to provide eligible members, subject to funding availability</w:t>
      </w:r>
      <w:r w:rsidR="00744FFE">
        <w:rPr>
          <w:rFonts w:ascii="Calibri" w:eastAsia="Calibri" w:hAnsi="Calibri" w:cs="Calibri"/>
        </w:rPr>
        <w:t>.</w:t>
      </w:r>
    </w:p>
    <w:p w14:paraId="37DF3425" w14:textId="1E647DBD" w:rsidR="359E7E98" w:rsidRDefault="359E7E98" w:rsidP="74DBF70A">
      <w:pPr>
        <w:pStyle w:val="ListParagraph"/>
        <w:numPr>
          <w:ilvl w:val="0"/>
          <w:numId w:val="29"/>
        </w:numPr>
        <w:rPr>
          <w:rFonts w:ascii="Calibri" w:eastAsia="Calibri" w:hAnsi="Calibri" w:cs="Calibri"/>
        </w:rPr>
      </w:pPr>
      <w:r w:rsidRPr="74DBF70A">
        <w:rPr>
          <w:rFonts w:ascii="Calibri" w:eastAsia="Calibri" w:hAnsi="Calibri" w:cs="Calibri"/>
        </w:rPr>
        <w:t>Anticipated MassHealth HRSN Housing Services</w:t>
      </w:r>
    </w:p>
    <w:p w14:paraId="78D7304B" w14:textId="34EB803A" w:rsidR="359E7E98" w:rsidRDefault="359E7E98" w:rsidP="74DBF70A">
      <w:pPr>
        <w:pStyle w:val="ListParagraph"/>
        <w:numPr>
          <w:ilvl w:val="1"/>
          <w:numId w:val="29"/>
        </w:numPr>
        <w:rPr>
          <w:rFonts w:ascii="Calibri" w:eastAsia="Calibri" w:hAnsi="Calibri" w:cs="Calibri"/>
        </w:rPr>
      </w:pPr>
      <w:r w:rsidRPr="74DBF70A">
        <w:rPr>
          <w:rFonts w:ascii="Calibri" w:eastAsia="Calibri" w:hAnsi="Calibri" w:cs="Calibri"/>
        </w:rPr>
        <w:t>For Members Experiencing Homelessness</w:t>
      </w:r>
      <w:r w:rsidR="009A0E49">
        <w:rPr>
          <w:rFonts w:ascii="Calibri" w:eastAsia="Calibri" w:hAnsi="Calibri" w:cs="Calibri"/>
        </w:rPr>
        <w:t>:</w:t>
      </w:r>
    </w:p>
    <w:p w14:paraId="2FC5DCF9" w14:textId="2F55D92A" w:rsidR="359E7E98" w:rsidRDefault="359E7E98" w:rsidP="74DBF70A">
      <w:pPr>
        <w:pStyle w:val="ListParagraph"/>
        <w:numPr>
          <w:ilvl w:val="2"/>
          <w:numId w:val="29"/>
        </w:numPr>
        <w:rPr>
          <w:rFonts w:ascii="Calibri" w:eastAsia="Calibri" w:hAnsi="Calibri" w:cs="Calibri"/>
        </w:rPr>
      </w:pPr>
      <w:r w:rsidRPr="74DBF70A">
        <w:rPr>
          <w:rFonts w:ascii="Calibri" w:eastAsia="Calibri" w:hAnsi="Calibri" w:cs="Calibri"/>
        </w:rPr>
        <w:t>Anticipated Required Services</w:t>
      </w:r>
      <w:r w:rsidR="009A0E49">
        <w:rPr>
          <w:rFonts w:ascii="Calibri" w:eastAsia="Calibri" w:hAnsi="Calibri" w:cs="Calibri"/>
        </w:rPr>
        <w:t xml:space="preserve"> include:</w:t>
      </w:r>
    </w:p>
    <w:p w14:paraId="423CF38A" w14:textId="794693AB" w:rsidR="359E7E98" w:rsidRDefault="359E7E98" w:rsidP="74DBF70A">
      <w:pPr>
        <w:pStyle w:val="ListParagraph"/>
        <w:numPr>
          <w:ilvl w:val="3"/>
          <w:numId w:val="29"/>
        </w:numPr>
        <w:rPr>
          <w:rFonts w:ascii="Calibri" w:eastAsia="Calibri" w:hAnsi="Calibri" w:cs="Calibri"/>
        </w:rPr>
      </w:pPr>
      <w:r w:rsidRPr="74DBF70A">
        <w:rPr>
          <w:rFonts w:ascii="Calibri" w:eastAsia="Calibri" w:hAnsi="Calibri" w:cs="Calibri"/>
        </w:rPr>
        <w:t>Specialized CSP-HI</w:t>
      </w:r>
    </w:p>
    <w:p w14:paraId="793E05D9" w14:textId="54CA8B15" w:rsidR="359E7E98" w:rsidRDefault="359E7E98" w:rsidP="74DBF70A">
      <w:pPr>
        <w:pStyle w:val="ListParagraph"/>
        <w:numPr>
          <w:ilvl w:val="2"/>
          <w:numId w:val="29"/>
        </w:numPr>
        <w:rPr>
          <w:rFonts w:ascii="Calibri" w:eastAsia="Calibri" w:hAnsi="Calibri" w:cs="Calibri"/>
        </w:rPr>
      </w:pPr>
      <w:r w:rsidRPr="74DBF70A">
        <w:rPr>
          <w:rFonts w:ascii="Calibri" w:eastAsia="Calibri" w:hAnsi="Calibri" w:cs="Calibri"/>
        </w:rPr>
        <w:t>Anticipated Supplemental Services</w:t>
      </w:r>
      <w:r w:rsidR="009A0E49">
        <w:rPr>
          <w:rFonts w:ascii="Calibri" w:eastAsia="Calibri" w:hAnsi="Calibri" w:cs="Calibri"/>
        </w:rPr>
        <w:t xml:space="preserve"> include:</w:t>
      </w:r>
    </w:p>
    <w:p w14:paraId="08D8EA58" w14:textId="459E2CB4" w:rsidR="359E7E98" w:rsidRDefault="359E7E98" w:rsidP="74DBF70A">
      <w:pPr>
        <w:pStyle w:val="ListParagraph"/>
        <w:numPr>
          <w:ilvl w:val="3"/>
          <w:numId w:val="29"/>
        </w:numPr>
        <w:rPr>
          <w:rFonts w:ascii="Calibri" w:eastAsia="Calibri" w:hAnsi="Calibri" w:cs="Calibri"/>
        </w:rPr>
      </w:pPr>
      <w:r w:rsidRPr="74DBF70A">
        <w:rPr>
          <w:rFonts w:ascii="Calibri" w:eastAsia="Calibri" w:hAnsi="Calibri" w:cs="Calibri"/>
        </w:rPr>
        <w:t>HRSN Housing Search</w:t>
      </w:r>
    </w:p>
    <w:p w14:paraId="5B6BD1D1" w14:textId="1B094FF2" w:rsidR="359E7E98" w:rsidRDefault="359E7E98" w:rsidP="74DBF70A">
      <w:pPr>
        <w:pStyle w:val="ListParagraph"/>
        <w:numPr>
          <w:ilvl w:val="3"/>
          <w:numId w:val="29"/>
        </w:numPr>
        <w:rPr>
          <w:rFonts w:ascii="Calibri" w:eastAsia="Calibri" w:hAnsi="Calibri" w:cs="Calibri"/>
        </w:rPr>
      </w:pPr>
      <w:r w:rsidRPr="74DBF70A">
        <w:rPr>
          <w:rFonts w:ascii="Calibri" w:eastAsia="Calibri" w:hAnsi="Calibri" w:cs="Calibri"/>
        </w:rPr>
        <w:t>Transitional Goods</w:t>
      </w:r>
    </w:p>
    <w:p w14:paraId="02BEA8EE" w14:textId="239C0EAB" w:rsidR="359E7E98" w:rsidRDefault="359E7E98" w:rsidP="74DBF70A">
      <w:pPr>
        <w:pStyle w:val="ListParagraph"/>
        <w:numPr>
          <w:ilvl w:val="1"/>
          <w:numId w:val="29"/>
        </w:numPr>
        <w:rPr>
          <w:rFonts w:ascii="Calibri" w:eastAsia="Calibri" w:hAnsi="Calibri" w:cs="Calibri"/>
        </w:rPr>
      </w:pPr>
      <w:r w:rsidRPr="74DBF70A">
        <w:rPr>
          <w:rFonts w:ascii="Calibri" w:eastAsia="Calibri" w:hAnsi="Calibri" w:cs="Calibri"/>
        </w:rPr>
        <w:t>For Members at Risk of Homelessness</w:t>
      </w:r>
      <w:r w:rsidR="009A0E49">
        <w:rPr>
          <w:rFonts w:ascii="Calibri" w:eastAsia="Calibri" w:hAnsi="Calibri" w:cs="Calibri"/>
        </w:rPr>
        <w:t>:</w:t>
      </w:r>
    </w:p>
    <w:p w14:paraId="245270C8" w14:textId="6661F3F4" w:rsidR="359E7E98" w:rsidRDefault="359E7E98" w:rsidP="74DBF70A">
      <w:pPr>
        <w:pStyle w:val="ListParagraph"/>
        <w:numPr>
          <w:ilvl w:val="2"/>
          <w:numId w:val="29"/>
        </w:numPr>
        <w:rPr>
          <w:rFonts w:ascii="Calibri" w:eastAsia="Calibri" w:hAnsi="Calibri" w:cs="Calibri"/>
        </w:rPr>
      </w:pPr>
      <w:r w:rsidRPr="74DBF70A">
        <w:rPr>
          <w:rFonts w:ascii="Calibri" w:eastAsia="Calibri" w:hAnsi="Calibri" w:cs="Calibri"/>
        </w:rPr>
        <w:t>Anticipated Required Services</w:t>
      </w:r>
      <w:r w:rsidR="009A0E49">
        <w:rPr>
          <w:rFonts w:ascii="Calibri" w:eastAsia="Calibri" w:hAnsi="Calibri" w:cs="Calibri"/>
        </w:rPr>
        <w:t xml:space="preserve"> include:</w:t>
      </w:r>
    </w:p>
    <w:p w14:paraId="423AD423" w14:textId="56D8D572" w:rsidR="359E7E98" w:rsidRDefault="359E7E98" w:rsidP="74DBF70A">
      <w:pPr>
        <w:pStyle w:val="ListParagraph"/>
        <w:numPr>
          <w:ilvl w:val="3"/>
          <w:numId w:val="29"/>
        </w:numPr>
        <w:rPr>
          <w:rFonts w:ascii="Calibri" w:eastAsia="Calibri" w:hAnsi="Calibri" w:cs="Calibri"/>
        </w:rPr>
      </w:pPr>
      <w:r w:rsidRPr="74DBF70A">
        <w:rPr>
          <w:rFonts w:ascii="Calibri" w:eastAsia="Calibri" w:hAnsi="Calibri" w:cs="Calibri"/>
        </w:rPr>
        <w:t>Specialized CSP-TPP</w:t>
      </w:r>
    </w:p>
    <w:p w14:paraId="6B22927D" w14:textId="1E68E23B" w:rsidR="359E7E98" w:rsidRDefault="359E7E98" w:rsidP="74DBF70A">
      <w:pPr>
        <w:pStyle w:val="ListParagraph"/>
        <w:numPr>
          <w:ilvl w:val="2"/>
          <w:numId w:val="29"/>
        </w:numPr>
        <w:rPr>
          <w:rFonts w:ascii="Calibri" w:eastAsia="Calibri" w:hAnsi="Calibri" w:cs="Calibri"/>
        </w:rPr>
      </w:pPr>
      <w:r w:rsidRPr="74DBF70A">
        <w:rPr>
          <w:rFonts w:ascii="Calibri" w:eastAsia="Calibri" w:hAnsi="Calibri" w:cs="Calibri"/>
        </w:rPr>
        <w:t>Anticipated Supplemental Services</w:t>
      </w:r>
      <w:r w:rsidR="009A0E49">
        <w:rPr>
          <w:rFonts w:ascii="Calibri" w:eastAsia="Calibri" w:hAnsi="Calibri" w:cs="Calibri"/>
        </w:rPr>
        <w:t xml:space="preserve"> include:</w:t>
      </w:r>
    </w:p>
    <w:p w14:paraId="3C62AFE1" w14:textId="1C0865F4" w:rsidR="359E7E98" w:rsidRDefault="359E7E98" w:rsidP="74DBF70A">
      <w:pPr>
        <w:pStyle w:val="ListParagraph"/>
        <w:numPr>
          <w:ilvl w:val="3"/>
          <w:numId w:val="29"/>
        </w:numPr>
        <w:rPr>
          <w:rFonts w:ascii="Calibri" w:eastAsia="Calibri" w:hAnsi="Calibri" w:cs="Calibri"/>
        </w:rPr>
      </w:pPr>
      <w:r w:rsidRPr="74DBF70A">
        <w:rPr>
          <w:rFonts w:ascii="Calibri" w:eastAsia="Calibri" w:hAnsi="Calibri" w:cs="Calibri"/>
        </w:rPr>
        <w:t>HRSN Housing Navigation</w:t>
      </w:r>
    </w:p>
    <w:p w14:paraId="5AEF8739" w14:textId="0B1D5664" w:rsidR="359E7E98" w:rsidRDefault="359E7E98" w:rsidP="74DBF70A">
      <w:pPr>
        <w:pStyle w:val="ListParagraph"/>
        <w:numPr>
          <w:ilvl w:val="1"/>
          <w:numId w:val="29"/>
        </w:numPr>
        <w:rPr>
          <w:rFonts w:ascii="Calibri" w:eastAsia="Calibri" w:hAnsi="Calibri" w:cs="Calibri"/>
        </w:rPr>
      </w:pPr>
      <w:r w:rsidRPr="74DBF70A">
        <w:rPr>
          <w:rFonts w:ascii="Calibri" w:eastAsia="Calibri" w:hAnsi="Calibri" w:cs="Calibri"/>
        </w:rPr>
        <w:t>For Members Living in Housing that is Unhealthy, Inaccessible, or Unsafe</w:t>
      </w:r>
      <w:r w:rsidR="00C016CA">
        <w:rPr>
          <w:rFonts w:ascii="Calibri" w:eastAsia="Calibri" w:hAnsi="Calibri" w:cs="Calibri"/>
        </w:rPr>
        <w:t>:</w:t>
      </w:r>
    </w:p>
    <w:p w14:paraId="3C81A5CB" w14:textId="1C38C60C" w:rsidR="359E7E98" w:rsidRDefault="359E7E98" w:rsidP="74DBF70A">
      <w:pPr>
        <w:pStyle w:val="ListParagraph"/>
        <w:numPr>
          <w:ilvl w:val="2"/>
          <w:numId w:val="29"/>
        </w:numPr>
        <w:rPr>
          <w:rFonts w:ascii="Calibri" w:eastAsia="Calibri" w:hAnsi="Calibri" w:cs="Calibri"/>
        </w:rPr>
      </w:pPr>
      <w:r w:rsidRPr="74DBF70A">
        <w:rPr>
          <w:rFonts w:ascii="Calibri" w:eastAsia="Calibri" w:hAnsi="Calibri" w:cs="Calibri"/>
        </w:rPr>
        <w:t>Anticipated Supplemental Services</w:t>
      </w:r>
      <w:r w:rsidR="00C016CA">
        <w:rPr>
          <w:rFonts w:ascii="Calibri" w:eastAsia="Calibri" w:hAnsi="Calibri" w:cs="Calibri"/>
        </w:rPr>
        <w:t xml:space="preserve"> include:</w:t>
      </w:r>
    </w:p>
    <w:p w14:paraId="01539981" w14:textId="3BEA5301" w:rsidR="359E7E98" w:rsidRDefault="359E7E98" w:rsidP="74DBF70A">
      <w:pPr>
        <w:pStyle w:val="ListParagraph"/>
        <w:numPr>
          <w:ilvl w:val="3"/>
          <w:numId w:val="29"/>
        </w:numPr>
        <w:rPr>
          <w:rFonts w:ascii="Calibri" w:eastAsia="Calibri" w:hAnsi="Calibri" w:cs="Calibri"/>
        </w:rPr>
      </w:pPr>
      <w:r w:rsidRPr="74DBF70A">
        <w:rPr>
          <w:rFonts w:ascii="Calibri" w:eastAsia="Calibri" w:hAnsi="Calibri" w:cs="Calibri"/>
        </w:rPr>
        <w:t>Healthy Homes</w:t>
      </w:r>
    </w:p>
    <w:p w14:paraId="506F5156" w14:textId="11C2DE6C" w:rsidR="00F65C68" w:rsidRDefault="00F65C68" w:rsidP="00F65C68">
      <w:pPr>
        <w:pStyle w:val="ListParagraph"/>
        <w:numPr>
          <w:ilvl w:val="4"/>
          <w:numId w:val="29"/>
        </w:numPr>
        <w:rPr>
          <w:rFonts w:ascii="Calibri" w:eastAsia="Calibri" w:hAnsi="Calibri" w:cs="Calibri"/>
        </w:rPr>
      </w:pPr>
      <w:r>
        <w:rPr>
          <w:rFonts w:ascii="Calibri" w:eastAsia="Calibri" w:hAnsi="Calibri" w:cs="Calibri"/>
        </w:rPr>
        <w:t xml:space="preserve">Please note that </w:t>
      </w:r>
      <w:r w:rsidRPr="74DBF70A">
        <w:rPr>
          <w:rFonts w:ascii="Calibri" w:eastAsia="Calibri" w:hAnsi="Calibri" w:cs="Calibri"/>
        </w:rPr>
        <w:t>Healthy Homes services also support MassHealth’s and the Commonwealth’s commitment to mitigating the effects of climate change on the health of our members. For example, members that meet all eligibility criteria for a Healthy Homes service could receive environmental interventions to address a medical need, such as an air conditioner to help control asthma exacerbated by higher heat levels, or an air filter to help control asthma exacerbated by air polluted by wildfire smoke.</w:t>
      </w:r>
    </w:p>
    <w:p w14:paraId="21FCD2DE" w14:textId="1460CCD3" w:rsidR="359E7E98" w:rsidRDefault="359E7E98" w:rsidP="74DBF70A">
      <w:pPr>
        <w:pStyle w:val="ListParagraph"/>
        <w:numPr>
          <w:ilvl w:val="3"/>
          <w:numId w:val="29"/>
        </w:numPr>
        <w:rPr>
          <w:rFonts w:ascii="Calibri" w:eastAsia="Calibri" w:hAnsi="Calibri" w:cs="Calibri"/>
        </w:rPr>
      </w:pPr>
      <w:r w:rsidRPr="74DBF70A">
        <w:rPr>
          <w:rFonts w:ascii="Calibri" w:eastAsia="Calibri" w:hAnsi="Calibri" w:cs="Calibri"/>
        </w:rPr>
        <w:t>Home Modifications</w:t>
      </w:r>
    </w:p>
    <w:p w14:paraId="6779DF13" w14:textId="73FF7DE4" w:rsidR="359E7E98" w:rsidRDefault="359E7E98" w:rsidP="74DBF70A">
      <w:pPr>
        <w:rPr>
          <w:rFonts w:ascii="Calibri" w:eastAsia="Calibri" w:hAnsi="Calibri" w:cs="Calibri"/>
        </w:rPr>
      </w:pPr>
      <w:r w:rsidRPr="74DBF70A">
        <w:rPr>
          <w:rFonts w:ascii="Calibri" w:eastAsia="Calibri" w:hAnsi="Calibri" w:cs="Calibri"/>
        </w:rPr>
        <w:t>Note: The required or supplemental designation for a service is subject to change.</w:t>
      </w:r>
    </w:p>
    <w:p w14:paraId="411BA0C4" w14:textId="04094A44" w:rsidR="359E7E98" w:rsidRDefault="359E7E98" w:rsidP="74DBF70A">
      <w:pPr>
        <w:pStyle w:val="Heading1"/>
      </w:pPr>
      <w:r w:rsidRPr="74DBF70A">
        <w:t>Overview of MassHealth Accountable Care Organizations and Payment Arrangements</w:t>
      </w:r>
    </w:p>
    <w:p w14:paraId="69398AA2" w14:textId="64A85C14" w:rsidR="359E7E98" w:rsidRDefault="359E7E98" w:rsidP="74DBF70A">
      <w:pPr>
        <w:pStyle w:val="Heading2"/>
        <w:rPr>
          <w:rFonts w:ascii="Calibri" w:eastAsia="Calibri" w:hAnsi="Calibri" w:cs="Calibri"/>
          <w:sz w:val="22"/>
          <w:szCs w:val="22"/>
        </w:rPr>
      </w:pPr>
      <w:r w:rsidRPr="74DBF70A">
        <w:t>Overview of MassHealth Managed Care and ACOs</w:t>
      </w:r>
    </w:p>
    <w:p w14:paraId="653B4976" w14:textId="26D633D3" w:rsidR="359E7E98" w:rsidRDefault="359E7E98" w:rsidP="74DBF70A">
      <w:r w:rsidRPr="74DBF70A">
        <w:t>Managed Care is a health care delivery model that aims to manage health care costs, while improving quality and health outcomes for members.  Accountable Care Organizations (ACOs) are a type of managed care organization.</w:t>
      </w:r>
    </w:p>
    <w:p w14:paraId="57364C70" w14:textId="54CF5E7C" w:rsidR="359E7E98" w:rsidRDefault="359E7E98" w:rsidP="74DBF70A">
      <w:pPr>
        <w:pStyle w:val="ListParagraph"/>
        <w:numPr>
          <w:ilvl w:val="0"/>
          <w:numId w:val="26"/>
        </w:numPr>
      </w:pPr>
      <w:r w:rsidRPr="74DBF70A">
        <w:t>ACOs are health care organizations that are rewarded for better health outcomes, lower costs, and improved member experience.</w:t>
      </w:r>
    </w:p>
    <w:p w14:paraId="15BD943D" w14:textId="21862CDC" w:rsidR="359E7E98" w:rsidRDefault="359E7E98" w:rsidP="74DBF70A">
      <w:pPr>
        <w:pStyle w:val="ListParagraph"/>
        <w:numPr>
          <w:ilvl w:val="0"/>
          <w:numId w:val="26"/>
        </w:numPr>
      </w:pPr>
      <w:r w:rsidRPr="74DBF70A">
        <w:lastRenderedPageBreak/>
        <w:t>ACOs and the health care providers they work with are accountable for the quality and total cost of care (TCOC).</w:t>
      </w:r>
    </w:p>
    <w:p w14:paraId="17BA7317" w14:textId="7D95C210" w:rsidR="359E7E98" w:rsidRDefault="359E7E98" w:rsidP="74DBF70A">
      <w:pPr>
        <w:pStyle w:val="ListParagraph"/>
        <w:numPr>
          <w:ilvl w:val="1"/>
          <w:numId w:val="26"/>
        </w:numPr>
      </w:pPr>
      <w:r w:rsidRPr="74DBF70A">
        <w:t>ACOs share in savings generated (upside risk) or in losses (downside risk) and are financially accountable for performance on specific quality measures. Financial performance is determined relative to an annual TCOC benchmark.</w:t>
      </w:r>
    </w:p>
    <w:p w14:paraId="162FA662" w14:textId="6E88B5C5" w:rsidR="359E7E98" w:rsidRDefault="359E7E98" w:rsidP="74DBF70A">
      <w:pPr>
        <w:pStyle w:val="ListParagraph"/>
        <w:numPr>
          <w:ilvl w:val="1"/>
          <w:numId w:val="26"/>
        </w:numPr>
      </w:pPr>
      <w:r w:rsidRPr="74DBF70A">
        <w:t>ACOs are responsible for achieving higher quality care and lower costs through team-based care coordination. ACOs are also responsible for taking a whole person view of their members, including members’ physical health, behavioral health, long-term care needs, and health related social needs.</w:t>
      </w:r>
    </w:p>
    <w:p w14:paraId="4C9F7514" w14:textId="212592D3" w:rsidR="359E7E98" w:rsidRDefault="359E7E98" w:rsidP="74DBF70A">
      <w:pPr>
        <w:pStyle w:val="ListParagraph"/>
        <w:numPr>
          <w:ilvl w:val="0"/>
          <w:numId w:val="26"/>
        </w:numPr>
      </w:pPr>
      <w:r w:rsidRPr="74DBF70A">
        <w:t>MassHealth ACOs serve members under 65 who are not also enrolled in Medicare or other insurance.</w:t>
      </w:r>
    </w:p>
    <w:p w14:paraId="40A22E05" w14:textId="54958F59" w:rsidR="359E7E98" w:rsidRDefault="359E7E98" w:rsidP="74DBF70A">
      <w:pPr>
        <w:pStyle w:val="ListParagraph"/>
        <w:numPr>
          <w:ilvl w:val="0"/>
          <w:numId w:val="26"/>
        </w:numPr>
      </w:pPr>
      <w:r w:rsidRPr="74DBF70A">
        <w:t>MassHealth members in an ACO select, or are assigned to, a specific primary care provider and have access to networks of specialty providers (e.g., hospitals, specialists, behavioral health providers) that participate in their ACO’s plan.</w:t>
      </w:r>
    </w:p>
    <w:p w14:paraId="696448AF" w14:textId="38AF8D24" w:rsidR="359E7E98" w:rsidRDefault="359E7E98" w:rsidP="74DBF70A">
      <w:pPr>
        <w:pStyle w:val="ListParagraph"/>
        <w:numPr>
          <w:ilvl w:val="0"/>
          <w:numId w:val="26"/>
        </w:numPr>
      </w:pPr>
      <w:r w:rsidRPr="74DBF70A">
        <w:t xml:space="preserve">ACOs represent a wide range of provider systems: Hospital-based and community primary care-based ACOs; large, </w:t>
      </w:r>
      <w:proofErr w:type="gramStart"/>
      <w:r w:rsidRPr="74DBF70A">
        <w:t>statewide</w:t>
      </w:r>
      <w:proofErr w:type="gramEnd"/>
      <w:r w:rsidRPr="74DBF70A">
        <w:t xml:space="preserve"> and regional ACOs; and provider-led and provider-health plan partnership ACOs.</w:t>
      </w:r>
    </w:p>
    <w:p w14:paraId="2F837C9F" w14:textId="3C063731" w:rsidR="359E7E98" w:rsidRDefault="359E7E98" w:rsidP="74DBF70A">
      <w:pPr>
        <w:pStyle w:val="Heading2"/>
      </w:pPr>
      <w:r w:rsidRPr="74DBF70A">
        <w:t>MassHealth ACO Models</w:t>
      </w:r>
    </w:p>
    <w:p w14:paraId="34CF98C2" w14:textId="01A44389" w:rsidR="359E7E98" w:rsidRDefault="359E7E98" w:rsidP="74DBF70A">
      <w:pPr>
        <w:rPr>
          <w:rFonts w:eastAsiaTheme="minorEastAsia"/>
        </w:rPr>
      </w:pPr>
      <w:r w:rsidRPr="74DBF70A">
        <w:rPr>
          <w:rFonts w:eastAsiaTheme="minorEastAsia"/>
        </w:rPr>
        <w:t>MassHealth’s ACO program has two different models</w:t>
      </w:r>
      <w:r w:rsidR="006F37F1">
        <w:rPr>
          <w:rFonts w:eastAsiaTheme="minorEastAsia"/>
        </w:rPr>
        <w:t>:</w:t>
      </w:r>
      <w:r w:rsidRPr="74DBF70A">
        <w:rPr>
          <w:rFonts w:eastAsiaTheme="minorEastAsia"/>
        </w:rPr>
        <w:t xml:space="preserve"> Accountable Care Partnership Plans and Primary Care ACOs.</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74DBF70A" w14:paraId="42EB2AB8" w14:textId="77777777" w:rsidTr="006F37F1">
        <w:trPr>
          <w:trHeight w:val="300"/>
          <w:tblHeader/>
        </w:trPr>
        <w:tc>
          <w:tcPr>
            <w:tcW w:w="1872" w:type="dxa"/>
          </w:tcPr>
          <w:p w14:paraId="0F540573" w14:textId="0119812D" w:rsidR="359E7E98" w:rsidRDefault="359E7E98" w:rsidP="74DBF70A">
            <w:pPr>
              <w:rPr>
                <w:rFonts w:eastAsiaTheme="minorEastAsia"/>
              </w:rPr>
            </w:pPr>
            <w:r w:rsidRPr="74DBF70A">
              <w:rPr>
                <w:rFonts w:eastAsiaTheme="minorEastAsia"/>
              </w:rPr>
              <w:t>Delivery System</w:t>
            </w:r>
          </w:p>
        </w:tc>
        <w:tc>
          <w:tcPr>
            <w:tcW w:w="1872" w:type="dxa"/>
          </w:tcPr>
          <w:p w14:paraId="4BF8AC83" w14:textId="5638284C" w:rsidR="359E7E98" w:rsidRDefault="359E7E98" w:rsidP="74DBF70A">
            <w:pPr>
              <w:rPr>
                <w:rFonts w:eastAsiaTheme="minorEastAsia"/>
              </w:rPr>
            </w:pPr>
            <w:r w:rsidRPr="74DBF70A">
              <w:rPr>
                <w:rFonts w:eastAsiaTheme="minorEastAsia"/>
              </w:rPr>
              <w:t>Structure</w:t>
            </w:r>
          </w:p>
        </w:tc>
        <w:tc>
          <w:tcPr>
            <w:tcW w:w="1872" w:type="dxa"/>
          </w:tcPr>
          <w:p w14:paraId="67A526C6" w14:textId="154759F6" w:rsidR="359E7E98" w:rsidRDefault="359E7E98" w:rsidP="74DBF70A">
            <w:pPr>
              <w:rPr>
                <w:rFonts w:eastAsiaTheme="minorEastAsia"/>
              </w:rPr>
            </w:pPr>
            <w:r w:rsidRPr="74DBF70A">
              <w:rPr>
                <w:rFonts w:eastAsiaTheme="minorEastAsia"/>
              </w:rPr>
              <w:t>Network</w:t>
            </w:r>
          </w:p>
        </w:tc>
        <w:tc>
          <w:tcPr>
            <w:tcW w:w="1872" w:type="dxa"/>
          </w:tcPr>
          <w:p w14:paraId="1B0536DE" w14:textId="6B6B290E" w:rsidR="359E7E98" w:rsidRDefault="359E7E98" w:rsidP="74DBF70A">
            <w:pPr>
              <w:rPr>
                <w:rFonts w:eastAsiaTheme="minorEastAsia"/>
              </w:rPr>
            </w:pPr>
            <w:r w:rsidRPr="74DBF70A">
              <w:rPr>
                <w:rFonts w:eastAsiaTheme="minorEastAsia"/>
              </w:rPr>
              <w:t>Payment/Risk</w:t>
            </w:r>
          </w:p>
        </w:tc>
        <w:tc>
          <w:tcPr>
            <w:tcW w:w="1872" w:type="dxa"/>
          </w:tcPr>
          <w:p w14:paraId="4AC5C36D" w14:textId="73AE894D" w:rsidR="359E7E98" w:rsidRDefault="359E7E98" w:rsidP="74DBF70A">
            <w:pPr>
              <w:rPr>
                <w:rFonts w:eastAsiaTheme="minorEastAsia"/>
              </w:rPr>
            </w:pPr>
            <w:r w:rsidRPr="74DBF70A">
              <w:rPr>
                <w:rFonts w:eastAsiaTheme="minorEastAsia"/>
              </w:rPr>
              <w:t>Responsibility for claims processing</w:t>
            </w:r>
          </w:p>
        </w:tc>
      </w:tr>
      <w:tr w:rsidR="74DBF70A" w14:paraId="055DFB7C" w14:textId="77777777" w:rsidTr="74DBF70A">
        <w:trPr>
          <w:trHeight w:val="300"/>
        </w:trPr>
        <w:tc>
          <w:tcPr>
            <w:tcW w:w="1872" w:type="dxa"/>
          </w:tcPr>
          <w:p w14:paraId="1A2DC898" w14:textId="3AB894EA" w:rsidR="359E7E98" w:rsidRDefault="359E7E98" w:rsidP="74DBF70A">
            <w:pPr>
              <w:rPr>
                <w:rFonts w:eastAsiaTheme="minorEastAsia"/>
              </w:rPr>
            </w:pPr>
            <w:r w:rsidRPr="74DBF70A">
              <w:rPr>
                <w:rFonts w:eastAsiaTheme="minorEastAsia"/>
              </w:rPr>
              <w:t>Accountable Care Partnership Plans (ACPPs or Model As)</w:t>
            </w:r>
          </w:p>
        </w:tc>
        <w:tc>
          <w:tcPr>
            <w:tcW w:w="1872" w:type="dxa"/>
          </w:tcPr>
          <w:p w14:paraId="5687600D" w14:textId="24293B84" w:rsidR="359E7E98" w:rsidRDefault="359E7E98" w:rsidP="74DBF70A">
            <w:pPr>
              <w:pStyle w:val="ListParagraph"/>
              <w:numPr>
                <w:ilvl w:val="0"/>
                <w:numId w:val="24"/>
              </w:numPr>
              <w:ind w:left="288" w:hanging="144"/>
              <w:rPr>
                <w:rFonts w:eastAsiaTheme="minorEastAsia"/>
              </w:rPr>
            </w:pPr>
            <w:r w:rsidRPr="74DBF70A">
              <w:rPr>
                <w:rFonts w:eastAsiaTheme="minorEastAsia"/>
              </w:rPr>
              <w:t>Integrated partnership between a managed-care organization (MCO) and provider-led entity (ACO Partner)</w:t>
            </w:r>
          </w:p>
        </w:tc>
        <w:tc>
          <w:tcPr>
            <w:tcW w:w="1872" w:type="dxa"/>
          </w:tcPr>
          <w:p w14:paraId="2B5A4A37" w14:textId="6BFEEB85" w:rsidR="359E7E98" w:rsidRDefault="359E7E98" w:rsidP="74DBF70A">
            <w:pPr>
              <w:pStyle w:val="ListParagraph"/>
              <w:numPr>
                <w:ilvl w:val="0"/>
                <w:numId w:val="24"/>
              </w:numPr>
              <w:ind w:left="288" w:hanging="144"/>
              <w:rPr>
                <w:rFonts w:eastAsiaTheme="minorEastAsia"/>
              </w:rPr>
            </w:pPr>
            <w:r w:rsidRPr="74DBF70A">
              <w:rPr>
                <w:rFonts w:eastAsiaTheme="minorEastAsia"/>
              </w:rPr>
              <w:t>Health plan (i.e., MCO) contracts with a network of providers</w:t>
            </w:r>
          </w:p>
          <w:p w14:paraId="748E4270" w14:textId="46CD36BB" w:rsidR="359E7E98" w:rsidRDefault="359E7E98" w:rsidP="74DBF70A">
            <w:pPr>
              <w:pStyle w:val="ListParagraph"/>
              <w:numPr>
                <w:ilvl w:val="0"/>
                <w:numId w:val="24"/>
              </w:numPr>
              <w:ind w:left="288" w:hanging="144"/>
              <w:rPr>
                <w:rFonts w:eastAsiaTheme="minorEastAsia"/>
              </w:rPr>
            </w:pPr>
            <w:r w:rsidRPr="74DBF70A">
              <w:rPr>
                <w:rFonts w:eastAsiaTheme="minorEastAsia"/>
              </w:rPr>
              <w:t>Members may only see a PCP contracted with their specific ACO</w:t>
            </w:r>
          </w:p>
        </w:tc>
        <w:tc>
          <w:tcPr>
            <w:tcW w:w="1872" w:type="dxa"/>
          </w:tcPr>
          <w:p w14:paraId="5F0A2572" w14:textId="6451D66E" w:rsidR="359E7E98" w:rsidRDefault="359E7E98" w:rsidP="74DBF70A">
            <w:pPr>
              <w:pStyle w:val="ListParagraph"/>
              <w:numPr>
                <w:ilvl w:val="0"/>
                <w:numId w:val="24"/>
              </w:numPr>
              <w:ind w:left="288" w:hanging="144"/>
              <w:rPr>
                <w:rFonts w:eastAsiaTheme="minorEastAsia"/>
              </w:rPr>
            </w:pPr>
            <w:r w:rsidRPr="74DBF70A">
              <w:rPr>
                <w:rFonts w:eastAsiaTheme="minorEastAsia"/>
              </w:rPr>
              <w:t>Per member / per month (PMPM) capitated rate paid to the ACPP</w:t>
            </w:r>
          </w:p>
          <w:p w14:paraId="05438D4F" w14:textId="70E5362F" w:rsidR="359E7E98" w:rsidRDefault="359E7E98" w:rsidP="74DBF70A">
            <w:pPr>
              <w:pStyle w:val="ListParagraph"/>
              <w:numPr>
                <w:ilvl w:val="0"/>
                <w:numId w:val="24"/>
              </w:numPr>
              <w:ind w:left="288" w:hanging="144"/>
              <w:rPr>
                <w:rFonts w:eastAsiaTheme="minorEastAsia"/>
              </w:rPr>
            </w:pPr>
            <w:r w:rsidRPr="74DBF70A">
              <w:rPr>
                <w:rFonts w:eastAsiaTheme="minorEastAsia"/>
              </w:rPr>
              <w:t>Retrospective shared gains / losses reconciliation</w:t>
            </w:r>
          </w:p>
        </w:tc>
        <w:tc>
          <w:tcPr>
            <w:tcW w:w="1872" w:type="dxa"/>
          </w:tcPr>
          <w:p w14:paraId="7C38D00D" w14:textId="5115FC6C" w:rsidR="359E7E98" w:rsidRDefault="359E7E98" w:rsidP="74DBF70A">
            <w:pPr>
              <w:pStyle w:val="ListParagraph"/>
              <w:numPr>
                <w:ilvl w:val="0"/>
                <w:numId w:val="24"/>
              </w:numPr>
              <w:ind w:left="288" w:hanging="144"/>
              <w:rPr>
                <w:rFonts w:eastAsiaTheme="minorEastAsia"/>
              </w:rPr>
            </w:pPr>
            <w:r w:rsidRPr="74DBF70A">
              <w:rPr>
                <w:rFonts w:eastAsiaTheme="minorEastAsia"/>
              </w:rPr>
              <w:t>Health plan</w:t>
            </w:r>
          </w:p>
          <w:p w14:paraId="276BE2AD" w14:textId="249DFB77" w:rsidR="74DBF70A" w:rsidRDefault="74DBF70A" w:rsidP="74DBF70A">
            <w:pPr>
              <w:rPr>
                <w:rFonts w:eastAsiaTheme="minorEastAsia"/>
              </w:rPr>
            </w:pPr>
          </w:p>
        </w:tc>
      </w:tr>
      <w:tr w:rsidR="74DBF70A" w14:paraId="338C63E9" w14:textId="77777777" w:rsidTr="74DBF70A">
        <w:trPr>
          <w:trHeight w:val="300"/>
        </w:trPr>
        <w:tc>
          <w:tcPr>
            <w:tcW w:w="1872" w:type="dxa"/>
          </w:tcPr>
          <w:p w14:paraId="1FB9367B" w14:textId="2CC14A48" w:rsidR="359E7E98" w:rsidRDefault="359E7E98" w:rsidP="74DBF70A">
            <w:pPr>
              <w:rPr>
                <w:rFonts w:eastAsiaTheme="minorEastAsia"/>
              </w:rPr>
            </w:pPr>
            <w:r w:rsidRPr="74DBF70A">
              <w:rPr>
                <w:rFonts w:eastAsiaTheme="minorEastAsia"/>
              </w:rPr>
              <w:t>Primary Care ACO (PCACOs or Model Bs)</w:t>
            </w:r>
          </w:p>
        </w:tc>
        <w:tc>
          <w:tcPr>
            <w:tcW w:w="1872" w:type="dxa"/>
          </w:tcPr>
          <w:p w14:paraId="67153DBF" w14:textId="7B9784C1" w:rsidR="359E7E98" w:rsidRDefault="359E7E98" w:rsidP="74DBF70A">
            <w:pPr>
              <w:pStyle w:val="ListParagraph"/>
              <w:numPr>
                <w:ilvl w:val="0"/>
                <w:numId w:val="24"/>
              </w:numPr>
              <w:ind w:left="288" w:hanging="144"/>
              <w:rPr>
                <w:rFonts w:eastAsiaTheme="minorEastAsia"/>
              </w:rPr>
            </w:pPr>
            <w:r w:rsidRPr="74DBF70A">
              <w:rPr>
                <w:rFonts w:eastAsiaTheme="minorEastAsia"/>
              </w:rPr>
              <w:t>Advances provider-led entity contracts directly with MassHealth</w:t>
            </w:r>
          </w:p>
        </w:tc>
        <w:tc>
          <w:tcPr>
            <w:tcW w:w="1872" w:type="dxa"/>
          </w:tcPr>
          <w:p w14:paraId="297B5753" w14:textId="5A4C42DB" w:rsidR="359E7E98" w:rsidRDefault="359E7E98" w:rsidP="74DBF70A">
            <w:pPr>
              <w:pStyle w:val="ListParagraph"/>
              <w:numPr>
                <w:ilvl w:val="0"/>
                <w:numId w:val="24"/>
              </w:numPr>
              <w:ind w:left="288" w:hanging="144"/>
              <w:rPr>
                <w:rFonts w:eastAsiaTheme="minorEastAsia"/>
              </w:rPr>
            </w:pPr>
            <w:r w:rsidRPr="74DBF70A">
              <w:rPr>
                <w:rFonts w:eastAsiaTheme="minorEastAsia"/>
              </w:rPr>
              <w:t>MassHealth FFS provider network</w:t>
            </w:r>
          </w:p>
          <w:p w14:paraId="61182BC4" w14:textId="20F15B47" w:rsidR="359E7E98" w:rsidRDefault="359E7E98" w:rsidP="74DBF70A">
            <w:pPr>
              <w:pStyle w:val="ListParagraph"/>
              <w:numPr>
                <w:ilvl w:val="0"/>
                <w:numId w:val="24"/>
              </w:numPr>
              <w:ind w:left="288" w:hanging="144"/>
              <w:rPr>
                <w:rFonts w:eastAsiaTheme="minorEastAsia"/>
              </w:rPr>
            </w:pPr>
            <w:r w:rsidRPr="74DBF70A">
              <w:rPr>
                <w:rFonts w:eastAsiaTheme="minorEastAsia"/>
              </w:rPr>
              <w:t xml:space="preserve">PCACOs may establish a referral </w:t>
            </w:r>
            <w:proofErr w:type="gramStart"/>
            <w:r w:rsidRPr="74DBF70A">
              <w:rPr>
                <w:rFonts w:eastAsiaTheme="minorEastAsia"/>
              </w:rPr>
              <w:t>circle</w:t>
            </w:r>
            <w:proofErr w:type="gramEnd"/>
          </w:p>
          <w:p w14:paraId="7A2EDAA1" w14:textId="49E72408" w:rsidR="359E7E98" w:rsidRDefault="359E7E98" w:rsidP="74DBF70A">
            <w:pPr>
              <w:pStyle w:val="ListParagraph"/>
              <w:numPr>
                <w:ilvl w:val="0"/>
                <w:numId w:val="24"/>
              </w:numPr>
              <w:ind w:left="288" w:hanging="144"/>
              <w:rPr>
                <w:rFonts w:eastAsiaTheme="minorEastAsia"/>
              </w:rPr>
            </w:pPr>
            <w:r w:rsidRPr="74DBF70A">
              <w:rPr>
                <w:rFonts w:eastAsiaTheme="minorEastAsia"/>
              </w:rPr>
              <w:t xml:space="preserve">Members may only see a PCP contracted with their specific </w:t>
            </w:r>
            <w:proofErr w:type="gramStart"/>
            <w:r w:rsidRPr="74DBF70A">
              <w:rPr>
                <w:rFonts w:eastAsiaTheme="minorEastAsia"/>
              </w:rPr>
              <w:t>ACO</w:t>
            </w:r>
            <w:proofErr w:type="gramEnd"/>
          </w:p>
          <w:p w14:paraId="49A98F62" w14:textId="5CD46CC2" w:rsidR="359E7E98" w:rsidRDefault="359E7E98" w:rsidP="74DBF70A">
            <w:pPr>
              <w:pStyle w:val="ListParagraph"/>
              <w:numPr>
                <w:ilvl w:val="0"/>
                <w:numId w:val="24"/>
              </w:numPr>
              <w:ind w:left="288" w:hanging="144"/>
              <w:rPr>
                <w:rFonts w:eastAsiaTheme="minorEastAsia"/>
              </w:rPr>
            </w:pPr>
            <w:r w:rsidRPr="74DBF70A">
              <w:rPr>
                <w:rFonts w:eastAsiaTheme="minorEastAsia"/>
              </w:rPr>
              <w:lastRenderedPageBreak/>
              <w:t>Behavioral health services provided through Massachusetts Behavioral Health Partnership (MBHP), MassHealth’s managed care BH vendor</w:t>
            </w:r>
          </w:p>
        </w:tc>
        <w:tc>
          <w:tcPr>
            <w:tcW w:w="1872" w:type="dxa"/>
          </w:tcPr>
          <w:p w14:paraId="6B58102D" w14:textId="63264F25" w:rsidR="359E7E98" w:rsidRDefault="359E7E98" w:rsidP="74DBF70A">
            <w:pPr>
              <w:pStyle w:val="ListParagraph"/>
              <w:numPr>
                <w:ilvl w:val="0"/>
                <w:numId w:val="24"/>
              </w:numPr>
              <w:ind w:left="288" w:hanging="144"/>
              <w:rPr>
                <w:rFonts w:eastAsiaTheme="minorEastAsia"/>
              </w:rPr>
            </w:pPr>
            <w:r w:rsidRPr="74DBF70A">
              <w:rPr>
                <w:rFonts w:eastAsiaTheme="minorEastAsia"/>
              </w:rPr>
              <w:lastRenderedPageBreak/>
              <w:t xml:space="preserve">Benchmark set for PCACO </w:t>
            </w:r>
            <w:proofErr w:type="gramStart"/>
            <w:r w:rsidRPr="74DBF70A">
              <w:rPr>
                <w:rFonts w:eastAsiaTheme="minorEastAsia"/>
              </w:rPr>
              <w:t>annually</w:t>
            </w:r>
            <w:proofErr w:type="gramEnd"/>
          </w:p>
          <w:p w14:paraId="3DDE81D9" w14:textId="370C3C5D" w:rsidR="359E7E98" w:rsidRDefault="359E7E98" w:rsidP="74DBF70A">
            <w:pPr>
              <w:pStyle w:val="ListParagraph"/>
              <w:numPr>
                <w:ilvl w:val="0"/>
                <w:numId w:val="24"/>
              </w:numPr>
              <w:ind w:left="288" w:hanging="144"/>
              <w:rPr>
                <w:rFonts w:eastAsiaTheme="minorEastAsia"/>
              </w:rPr>
            </w:pPr>
            <w:r w:rsidRPr="74DBF70A">
              <w:rPr>
                <w:rFonts w:eastAsiaTheme="minorEastAsia"/>
              </w:rPr>
              <w:t>Retrospective shared savings / losses reconciliation</w:t>
            </w:r>
          </w:p>
          <w:p w14:paraId="50CDFDFD" w14:textId="7A2C7EB6" w:rsidR="74DBF70A" w:rsidRDefault="74DBF70A" w:rsidP="74DBF70A">
            <w:pPr>
              <w:rPr>
                <w:rFonts w:eastAsiaTheme="minorEastAsia"/>
              </w:rPr>
            </w:pPr>
          </w:p>
        </w:tc>
        <w:tc>
          <w:tcPr>
            <w:tcW w:w="1872" w:type="dxa"/>
          </w:tcPr>
          <w:p w14:paraId="735BF27F" w14:textId="1FC50260" w:rsidR="359E7E98" w:rsidRDefault="359E7E98" w:rsidP="74DBF70A">
            <w:pPr>
              <w:pStyle w:val="ListParagraph"/>
              <w:numPr>
                <w:ilvl w:val="0"/>
                <w:numId w:val="24"/>
              </w:numPr>
              <w:ind w:left="288" w:hanging="144"/>
              <w:rPr>
                <w:rFonts w:eastAsiaTheme="minorEastAsia"/>
              </w:rPr>
            </w:pPr>
            <w:r w:rsidRPr="74DBF70A">
              <w:rPr>
                <w:rFonts w:eastAsiaTheme="minorEastAsia"/>
              </w:rPr>
              <w:t>MassHealth (for medical services)</w:t>
            </w:r>
          </w:p>
          <w:p w14:paraId="67EAA8B3" w14:textId="4ACC813A" w:rsidR="359E7E98" w:rsidRDefault="359E7E98" w:rsidP="74DBF70A">
            <w:pPr>
              <w:pStyle w:val="ListParagraph"/>
              <w:numPr>
                <w:ilvl w:val="0"/>
                <w:numId w:val="24"/>
              </w:numPr>
              <w:ind w:left="288" w:hanging="144"/>
              <w:rPr>
                <w:rFonts w:eastAsiaTheme="minorEastAsia"/>
              </w:rPr>
            </w:pPr>
            <w:r w:rsidRPr="74DBF70A">
              <w:rPr>
                <w:rFonts w:eastAsiaTheme="minorEastAsia"/>
              </w:rPr>
              <w:t>Massachusetts Behavioral Health Partnership (for BH services)</w:t>
            </w:r>
          </w:p>
        </w:tc>
      </w:tr>
    </w:tbl>
    <w:p w14:paraId="6B8F0877" w14:textId="26C16EA3" w:rsidR="359E7E98" w:rsidRDefault="359E7E98" w:rsidP="74DBF70A">
      <w:pPr>
        <w:pStyle w:val="Heading2"/>
        <w:rPr>
          <w:rFonts w:asciiTheme="minorHAnsi" w:eastAsiaTheme="minorEastAsia" w:hAnsiTheme="minorHAnsi" w:cstheme="minorBidi"/>
          <w:sz w:val="22"/>
          <w:szCs w:val="22"/>
        </w:rPr>
      </w:pPr>
      <w:r w:rsidRPr="74DBF70A">
        <w:t>ACO Payment Arrangements</w:t>
      </w:r>
    </w:p>
    <w:p w14:paraId="012BC7BD" w14:textId="24CE6D04" w:rsidR="359E7E98" w:rsidRDefault="359E7E98" w:rsidP="74DBF70A">
      <w:r w:rsidRPr="74DBF70A">
        <w:t>ACPPs and PCACOs are paid by MassHealth via different payment arrangements and bear different types of risk.</w:t>
      </w:r>
      <w:r w:rsidR="008E266D" w:rsidRPr="008E266D">
        <w:rPr>
          <w:i/>
          <w:iCs/>
        </w:rPr>
        <w:t xml:space="preserve"> </w:t>
      </w:r>
      <w:r w:rsidR="008E266D" w:rsidRPr="00981787">
        <w:t xml:space="preserve">Note: </w:t>
      </w:r>
      <w:r w:rsidR="008E266D" w:rsidRPr="00981787">
        <w:t>the following information</w:t>
      </w:r>
      <w:r w:rsidR="008E266D" w:rsidRPr="00981787">
        <w:t xml:space="preserve"> only depict</w:t>
      </w:r>
      <w:r w:rsidR="008E266D" w:rsidRPr="00981787">
        <w:t>s</w:t>
      </w:r>
      <w:r w:rsidR="008E266D" w:rsidRPr="00981787">
        <w:t xml:space="preserve"> certain payments between </w:t>
      </w:r>
      <w:proofErr w:type="gramStart"/>
      <w:r w:rsidR="008E266D" w:rsidRPr="00981787">
        <w:t>entities</w:t>
      </w:r>
      <w:r w:rsidR="008E266D" w:rsidRPr="00981787">
        <w:t>, and</w:t>
      </w:r>
      <w:proofErr w:type="gramEnd"/>
      <w:r w:rsidR="008E266D" w:rsidRPr="00981787">
        <w:t xml:space="preserve"> is not </w:t>
      </w:r>
      <w:r w:rsidR="00E418D0" w:rsidRPr="00981787">
        <w:t>a comprehensive description of how payment flows between these entities</w:t>
      </w:r>
      <w:r w:rsidR="008E266D" w:rsidRPr="00981787">
        <w:t>.</w:t>
      </w:r>
    </w:p>
    <w:p w14:paraId="50B25221" w14:textId="1E38F764" w:rsidR="1FC43F4F" w:rsidRDefault="1FC43F4F" w:rsidP="74DBF70A">
      <w:pPr>
        <w:pStyle w:val="ListParagraph"/>
        <w:numPr>
          <w:ilvl w:val="0"/>
          <w:numId w:val="1"/>
        </w:numPr>
      </w:pPr>
      <w:r w:rsidRPr="74DBF70A">
        <w:t>Accountable Care Partnership Plans</w:t>
      </w:r>
    </w:p>
    <w:p w14:paraId="2E9258C4" w14:textId="0C624F65" w:rsidR="14094D28" w:rsidRDefault="14094D28" w:rsidP="74DBF70A">
      <w:pPr>
        <w:pStyle w:val="ListParagraph"/>
        <w:numPr>
          <w:ilvl w:val="1"/>
          <w:numId w:val="1"/>
        </w:numPr>
      </w:pPr>
      <w:r w:rsidRPr="74DBF70A">
        <w:t>Payment-Related</w:t>
      </w:r>
      <w:r w:rsidR="006E463C">
        <w:t xml:space="preserve"> Flows</w:t>
      </w:r>
    </w:p>
    <w:p w14:paraId="18521203" w14:textId="1D0D8F18" w:rsidR="14094D28" w:rsidRDefault="14094D28" w:rsidP="74DBF70A">
      <w:pPr>
        <w:pStyle w:val="ListParagraph"/>
        <w:numPr>
          <w:ilvl w:val="2"/>
          <w:numId w:val="1"/>
        </w:numPr>
      </w:pPr>
      <w:r w:rsidRPr="74DBF70A">
        <w:t xml:space="preserve">Capitation Payments </w:t>
      </w:r>
      <w:r w:rsidR="003258BC">
        <w:t xml:space="preserve">flow </w:t>
      </w:r>
      <w:r w:rsidRPr="74DBF70A">
        <w:t>from MassHealth to ACPP</w:t>
      </w:r>
      <w:r w:rsidR="53698530" w:rsidRPr="74DBF70A">
        <w:t>s</w:t>
      </w:r>
    </w:p>
    <w:p w14:paraId="6E12402E" w14:textId="0C8BD357" w:rsidR="14094D28" w:rsidRDefault="14094D28" w:rsidP="74DBF70A">
      <w:pPr>
        <w:pStyle w:val="ListParagraph"/>
        <w:numPr>
          <w:ilvl w:val="2"/>
          <w:numId w:val="1"/>
        </w:numPr>
      </w:pPr>
      <w:r w:rsidRPr="74DBF70A">
        <w:t xml:space="preserve">Claims-based payments </w:t>
      </w:r>
      <w:r w:rsidR="003258BC">
        <w:t xml:space="preserve">flow </w:t>
      </w:r>
      <w:r w:rsidRPr="74DBF70A">
        <w:t>from ACPP</w:t>
      </w:r>
      <w:r w:rsidR="263ED25A" w:rsidRPr="74DBF70A">
        <w:t>s</w:t>
      </w:r>
      <w:r w:rsidRPr="74DBF70A">
        <w:t xml:space="preserve"> to Medical Providers</w:t>
      </w:r>
    </w:p>
    <w:p w14:paraId="7AB41780" w14:textId="51A821D8" w:rsidR="14094D28" w:rsidRDefault="003258BC" w:rsidP="74DBF70A">
      <w:pPr>
        <w:pStyle w:val="ListParagraph"/>
        <w:numPr>
          <w:ilvl w:val="2"/>
          <w:numId w:val="1"/>
        </w:numPr>
      </w:pPr>
      <w:r>
        <w:t>There are s</w:t>
      </w:r>
      <w:r w:rsidR="14094D28" w:rsidRPr="74DBF70A">
        <w:t>hared gains/losses payments between MassHealth and ACPP</w:t>
      </w:r>
      <w:r w:rsidR="5554AC22" w:rsidRPr="74DBF70A">
        <w:t>s</w:t>
      </w:r>
    </w:p>
    <w:p w14:paraId="5C061028" w14:textId="61BD7103" w:rsidR="14094D28" w:rsidRDefault="14094D28" w:rsidP="74DBF70A">
      <w:pPr>
        <w:pStyle w:val="ListParagraph"/>
        <w:numPr>
          <w:ilvl w:val="1"/>
          <w:numId w:val="1"/>
        </w:numPr>
      </w:pPr>
      <w:r w:rsidRPr="74DBF70A">
        <w:t>Claims/Encounters</w:t>
      </w:r>
    </w:p>
    <w:p w14:paraId="4CD2B710" w14:textId="74A97E13" w:rsidR="14094D28" w:rsidRDefault="14094D28" w:rsidP="74DBF70A">
      <w:pPr>
        <w:pStyle w:val="ListParagraph"/>
        <w:numPr>
          <w:ilvl w:val="2"/>
          <w:numId w:val="1"/>
        </w:numPr>
      </w:pPr>
      <w:r w:rsidRPr="74DBF70A">
        <w:t xml:space="preserve">Claims </w:t>
      </w:r>
      <w:r w:rsidR="00755CB4">
        <w:t xml:space="preserve">flow </w:t>
      </w:r>
      <w:r w:rsidRPr="74DBF70A">
        <w:t>from Medical Providers to ACPP</w:t>
      </w:r>
      <w:r w:rsidR="6881930B" w:rsidRPr="74DBF70A">
        <w:t>s</w:t>
      </w:r>
    </w:p>
    <w:p w14:paraId="6014BF6F" w14:textId="658218FF" w:rsidR="14094D28" w:rsidRDefault="14094D28" w:rsidP="74DBF70A">
      <w:pPr>
        <w:pStyle w:val="ListParagraph"/>
        <w:numPr>
          <w:ilvl w:val="2"/>
          <w:numId w:val="1"/>
        </w:numPr>
      </w:pPr>
      <w:r w:rsidRPr="74DBF70A">
        <w:t>Encounter</w:t>
      </w:r>
      <w:r w:rsidR="00587C61">
        <w:t xml:space="preserve"> data</w:t>
      </w:r>
      <w:r w:rsidRPr="74DBF70A">
        <w:t xml:space="preserve"> </w:t>
      </w:r>
      <w:r w:rsidR="00755CB4">
        <w:t>flow</w:t>
      </w:r>
      <w:r w:rsidR="00587C61">
        <w:t>s</w:t>
      </w:r>
      <w:r w:rsidR="00755CB4">
        <w:t xml:space="preserve"> </w:t>
      </w:r>
      <w:r w:rsidRPr="74DBF70A">
        <w:t>from ACPP</w:t>
      </w:r>
      <w:r w:rsidR="549A0283" w:rsidRPr="74DBF70A">
        <w:t>s</w:t>
      </w:r>
      <w:r w:rsidRPr="74DBF70A">
        <w:t xml:space="preserve"> to MassHealth</w:t>
      </w:r>
    </w:p>
    <w:p w14:paraId="03DB7C2B" w14:textId="21215219" w:rsidR="14094D28" w:rsidRDefault="14094D28" w:rsidP="74DBF70A">
      <w:pPr>
        <w:pStyle w:val="ListParagraph"/>
        <w:numPr>
          <w:ilvl w:val="0"/>
          <w:numId w:val="1"/>
        </w:numPr>
        <w:rPr>
          <w:rFonts w:eastAsiaTheme="minorEastAsia"/>
        </w:rPr>
      </w:pPr>
      <w:r w:rsidRPr="74DBF70A">
        <w:rPr>
          <w:rFonts w:eastAsiaTheme="minorEastAsia"/>
        </w:rPr>
        <w:t>Primary Care ACOs</w:t>
      </w:r>
    </w:p>
    <w:p w14:paraId="696CC1FB" w14:textId="6B238E1F" w:rsidR="14094D28" w:rsidRDefault="14094D28" w:rsidP="74DBF70A">
      <w:pPr>
        <w:pStyle w:val="ListParagraph"/>
        <w:numPr>
          <w:ilvl w:val="1"/>
          <w:numId w:val="1"/>
        </w:numPr>
      </w:pPr>
      <w:r w:rsidRPr="74DBF70A">
        <w:t>Payment-Related</w:t>
      </w:r>
      <w:r w:rsidR="006E463C">
        <w:t xml:space="preserve"> Flows</w:t>
      </w:r>
    </w:p>
    <w:p w14:paraId="63EB77F1" w14:textId="7D7CAEE1" w:rsidR="14094D28" w:rsidRDefault="14094D28" w:rsidP="74DBF70A">
      <w:pPr>
        <w:pStyle w:val="ListParagraph"/>
        <w:numPr>
          <w:ilvl w:val="2"/>
          <w:numId w:val="1"/>
        </w:numPr>
      </w:pPr>
      <w:r w:rsidRPr="74DBF70A">
        <w:t>Claims-based payments</w:t>
      </w:r>
      <w:r w:rsidR="00755CB4">
        <w:t xml:space="preserve"> flow</w:t>
      </w:r>
      <w:r w:rsidRPr="74DBF70A">
        <w:t xml:space="preserve"> from MassHealth to Medical Providers</w:t>
      </w:r>
    </w:p>
    <w:p w14:paraId="02E480E9" w14:textId="36B4F48F" w:rsidR="14094D28" w:rsidRDefault="00755CB4" w:rsidP="74DBF70A">
      <w:pPr>
        <w:pStyle w:val="ListParagraph"/>
        <w:numPr>
          <w:ilvl w:val="2"/>
          <w:numId w:val="1"/>
        </w:numPr>
      </w:pPr>
      <w:r>
        <w:t>There are s</w:t>
      </w:r>
      <w:r w:rsidR="14094D28" w:rsidRPr="74DBF70A">
        <w:t>hared savings/losses payments between MassHealth and PCACOs</w:t>
      </w:r>
    </w:p>
    <w:p w14:paraId="080E9932" w14:textId="79235A98" w:rsidR="14094D28" w:rsidRDefault="14094D28" w:rsidP="74DBF70A">
      <w:pPr>
        <w:pStyle w:val="ListParagraph"/>
        <w:numPr>
          <w:ilvl w:val="1"/>
          <w:numId w:val="1"/>
        </w:numPr>
      </w:pPr>
      <w:r w:rsidRPr="74DBF70A">
        <w:t>Claims/Encounters</w:t>
      </w:r>
    </w:p>
    <w:p w14:paraId="5D21266F" w14:textId="3854443C" w:rsidR="74DBF70A" w:rsidRDefault="14094D28" w:rsidP="74DBF70A">
      <w:pPr>
        <w:pStyle w:val="ListParagraph"/>
        <w:numPr>
          <w:ilvl w:val="2"/>
          <w:numId w:val="1"/>
        </w:numPr>
      </w:pPr>
      <w:r w:rsidRPr="74DBF70A">
        <w:t xml:space="preserve">Medical Claims </w:t>
      </w:r>
      <w:r w:rsidR="00755CB4">
        <w:t xml:space="preserve">flow </w:t>
      </w:r>
      <w:r w:rsidRPr="74DBF70A">
        <w:t>from Medical Providers to MassHealth</w:t>
      </w:r>
    </w:p>
    <w:p w14:paraId="42E4061E" w14:textId="7FA7E5A0" w:rsidR="359E7E98" w:rsidRDefault="359E7E98" w:rsidP="74DBF70A">
      <w:pPr>
        <w:pStyle w:val="Heading2"/>
        <w:rPr>
          <w:rFonts w:asciiTheme="minorHAnsi" w:eastAsiaTheme="minorEastAsia" w:hAnsiTheme="minorHAnsi" w:cstheme="minorBidi"/>
          <w:sz w:val="22"/>
          <w:szCs w:val="22"/>
        </w:rPr>
      </w:pPr>
      <w:bookmarkStart w:id="0" w:name="_Current_Specialized_CSP"/>
      <w:bookmarkEnd w:id="0"/>
      <w:r w:rsidRPr="74DBF70A">
        <w:t>Current Specialized CSP Payment Methodology for ACOs through 12/31/2024</w:t>
      </w:r>
    </w:p>
    <w:p w14:paraId="7DE0A570" w14:textId="7CA75F68" w:rsidR="359E7E98" w:rsidRDefault="359E7E98" w:rsidP="74DBF70A">
      <w:r w:rsidRPr="74DBF70A">
        <w:t>Specialized CSP services are paid for via capitated payments to either Accountable Care Partnership Plans or to Massachusetts Behavioral Health Partnership (MBHP) for Primary Care ACO members.</w:t>
      </w:r>
      <w:r w:rsidR="002B5612">
        <w:t xml:space="preserve"> </w:t>
      </w:r>
      <w:r w:rsidR="002B5612" w:rsidRPr="00981787">
        <w:t xml:space="preserve">Note: the following information only depicts certain payments between </w:t>
      </w:r>
      <w:proofErr w:type="gramStart"/>
      <w:r w:rsidR="002B5612" w:rsidRPr="00981787">
        <w:t>entities, and</w:t>
      </w:r>
      <w:proofErr w:type="gramEnd"/>
      <w:r w:rsidR="002B5612" w:rsidRPr="00981787">
        <w:t xml:space="preserve"> is not a comprehensive description of how payment flows between these entities.</w:t>
      </w:r>
    </w:p>
    <w:p w14:paraId="6AA5722D" w14:textId="7619257E" w:rsidR="35584C37" w:rsidRDefault="35584C37" w:rsidP="74DBF70A">
      <w:pPr>
        <w:pStyle w:val="ListParagraph"/>
        <w:numPr>
          <w:ilvl w:val="0"/>
          <w:numId w:val="1"/>
        </w:numPr>
      </w:pPr>
      <w:r w:rsidRPr="74DBF70A">
        <w:t>Accountable Care Partnership Plans</w:t>
      </w:r>
    </w:p>
    <w:p w14:paraId="054B898F" w14:textId="3A7A4BAA" w:rsidR="59C8A51A" w:rsidRDefault="00A97B2C" w:rsidP="74DBF70A">
      <w:pPr>
        <w:pStyle w:val="ListParagraph"/>
        <w:numPr>
          <w:ilvl w:val="1"/>
          <w:numId w:val="1"/>
        </w:numPr>
      </w:pPr>
      <w:r>
        <w:t xml:space="preserve">Provider </w:t>
      </w:r>
      <w:r w:rsidR="59C8A51A" w:rsidRPr="74DBF70A">
        <w:t>Enrollment</w:t>
      </w:r>
    </w:p>
    <w:p w14:paraId="79297F9E" w14:textId="65AC5CF4" w:rsidR="59C8A51A" w:rsidRDefault="59C8A51A" w:rsidP="74DBF70A">
      <w:pPr>
        <w:pStyle w:val="ListParagraph"/>
        <w:numPr>
          <w:ilvl w:val="2"/>
          <w:numId w:val="1"/>
        </w:numPr>
      </w:pPr>
      <w:r w:rsidRPr="74DBF70A">
        <w:t xml:space="preserve">Specialized CSP Providers enroll with </w:t>
      </w:r>
      <w:proofErr w:type="gramStart"/>
      <w:r w:rsidRPr="74DBF70A">
        <w:t>ACPPs</w:t>
      </w:r>
      <w:proofErr w:type="gramEnd"/>
    </w:p>
    <w:p w14:paraId="075945FA" w14:textId="469A06AB" w:rsidR="35584C37" w:rsidRDefault="35584C37" w:rsidP="74DBF70A">
      <w:pPr>
        <w:pStyle w:val="ListParagraph"/>
        <w:numPr>
          <w:ilvl w:val="1"/>
          <w:numId w:val="1"/>
        </w:numPr>
      </w:pPr>
      <w:r w:rsidRPr="74DBF70A">
        <w:t>Payment-Related Flows</w:t>
      </w:r>
    </w:p>
    <w:p w14:paraId="33A94F0B" w14:textId="2565368F" w:rsidR="35584C37" w:rsidRDefault="35584C37" w:rsidP="74DBF70A">
      <w:pPr>
        <w:pStyle w:val="ListParagraph"/>
        <w:numPr>
          <w:ilvl w:val="2"/>
          <w:numId w:val="1"/>
        </w:numPr>
      </w:pPr>
      <w:r w:rsidRPr="74DBF70A">
        <w:t xml:space="preserve">Capitation Payments </w:t>
      </w:r>
      <w:r w:rsidR="003258BC">
        <w:t xml:space="preserve">flow </w:t>
      </w:r>
      <w:r w:rsidRPr="74DBF70A">
        <w:t>from MassHealth to ACPP</w:t>
      </w:r>
      <w:r w:rsidR="6EB26027" w:rsidRPr="74DBF70A">
        <w:t>s</w:t>
      </w:r>
    </w:p>
    <w:p w14:paraId="0BE6E476" w14:textId="0E3A50AA" w:rsidR="35584C37" w:rsidRDefault="35584C37" w:rsidP="74DBF70A">
      <w:pPr>
        <w:pStyle w:val="ListParagraph"/>
        <w:numPr>
          <w:ilvl w:val="2"/>
          <w:numId w:val="1"/>
        </w:numPr>
      </w:pPr>
      <w:r w:rsidRPr="74DBF70A">
        <w:t>Claims-based payments</w:t>
      </w:r>
      <w:r w:rsidR="003258BC">
        <w:t xml:space="preserve"> flow</w:t>
      </w:r>
      <w:r w:rsidRPr="74DBF70A">
        <w:t xml:space="preserve"> from ACPP</w:t>
      </w:r>
      <w:r w:rsidR="6EE16137" w:rsidRPr="74DBF70A">
        <w:t>s</w:t>
      </w:r>
      <w:r w:rsidRPr="74DBF70A">
        <w:t xml:space="preserve"> to </w:t>
      </w:r>
      <w:r w:rsidR="4334B1BA" w:rsidRPr="74DBF70A">
        <w:t xml:space="preserve">Specialized CSP </w:t>
      </w:r>
      <w:r w:rsidRPr="74DBF70A">
        <w:t>Providers</w:t>
      </w:r>
    </w:p>
    <w:p w14:paraId="0A1C8FE2" w14:textId="3292E7DB" w:rsidR="35584C37" w:rsidRDefault="003258BC" w:rsidP="74DBF70A">
      <w:pPr>
        <w:pStyle w:val="ListParagraph"/>
        <w:numPr>
          <w:ilvl w:val="2"/>
          <w:numId w:val="1"/>
        </w:numPr>
      </w:pPr>
      <w:r>
        <w:lastRenderedPageBreak/>
        <w:t>There are s</w:t>
      </w:r>
      <w:r w:rsidR="35584C37" w:rsidRPr="74DBF70A">
        <w:t>hared gains/losses payments between MassHealth and ACPP</w:t>
      </w:r>
      <w:r w:rsidR="665F2E51" w:rsidRPr="74DBF70A">
        <w:t>s</w:t>
      </w:r>
    </w:p>
    <w:p w14:paraId="1082D8AF" w14:textId="3B6B871B" w:rsidR="35584C37" w:rsidRDefault="35584C37" w:rsidP="74DBF70A">
      <w:pPr>
        <w:pStyle w:val="ListParagraph"/>
        <w:numPr>
          <w:ilvl w:val="1"/>
          <w:numId w:val="1"/>
        </w:numPr>
      </w:pPr>
      <w:r w:rsidRPr="74DBF70A">
        <w:t>Claims/Encounters</w:t>
      </w:r>
    </w:p>
    <w:p w14:paraId="1D936806" w14:textId="73BC8C71" w:rsidR="35584C37" w:rsidRDefault="35584C37" w:rsidP="74DBF70A">
      <w:pPr>
        <w:pStyle w:val="ListParagraph"/>
        <w:numPr>
          <w:ilvl w:val="2"/>
          <w:numId w:val="1"/>
        </w:numPr>
      </w:pPr>
      <w:r w:rsidRPr="74DBF70A">
        <w:t xml:space="preserve">Claims </w:t>
      </w:r>
      <w:r w:rsidR="4D463AC9" w:rsidRPr="74DBF70A">
        <w:t>(day rate)</w:t>
      </w:r>
      <w:r w:rsidR="00755CB4">
        <w:t xml:space="preserve"> flow</w:t>
      </w:r>
      <w:r w:rsidR="4D463AC9" w:rsidRPr="74DBF70A">
        <w:t xml:space="preserve"> </w:t>
      </w:r>
      <w:r w:rsidRPr="74DBF70A">
        <w:t xml:space="preserve">from </w:t>
      </w:r>
      <w:r w:rsidR="28C221A1" w:rsidRPr="74DBF70A">
        <w:t xml:space="preserve">Specialized CSP </w:t>
      </w:r>
      <w:r w:rsidRPr="74DBF70A">
        <w:t>Providers to ACPP</w:t>
      </w:r>
      <w:r w:rsidR="60D4E518" w:rsidRPr="74DBF70A">
        <w:t>s</w:t>
      </w:r>
    </w:p>
    <w:p w14:paraId="58FE4FB0" w14:textId="69C06618" w:rsidR="35584C37" w:rsidRDefault="35584C37" w:rsidP="74DBF70A">
      <w:pPr>
        <w:pStyle w:val="ListParagraph"/>
        <w:numPr>
          <w:ilvl w:val="2"/>
          <w:numId w:val="1"/>
        </w:numPr>
      </w:pPr>
      <w:r w:rsidRPr="74DBF70A">
        <w:t>Encounter</w:t>
      </w:r>
      <w:r w:rsidR="46A36441" w:rsidRPr="74DBF70A">
        <w:t xml:space="preserve"> data </w:t>
      </w:r>
      <w:r w:rsidR="00755CB4">
        <w:t>flow</w:t>
      </w:r>
      <w:r w:rsidR="00587C61">
        <w:t>s</w:t>
      </w:r>
      <w:r w:rsidR="00755CB4">
        <w:t xml:space="preserve"> </w:t>
      </w:r>
      <w:r w:rsidRPr="74DBF70A">
        <w:t>from ACPP</w:t>
      </w:r>
      <w:r w:rsidR="60D4E518" w:rsidRPr="74DBF70A">
        <w:t>s</w:t>
      </w:r>
      <w:r w:rsidRPr="74DBF70A">
        <w:t xml:space="preserve"> to MassHealth</w:t>
      </w:r>
    </w:p>
    <w:p w14:paraId="1DF1DF1D" w14:textId="5CF9CC22" w:rsidR="35584C37" w:rsidRDefault="35584C37" w:rsidP="74DBF70A">
      <w:pPr>
        <w:pStyle w:val="ListParagraph"/>
        <w:numPr>
          <w:ilvl w:val="0"/>
          <w:numId w:val="1"/>
        </w:numPr>
        <w:rPr>
          <w:rFonts w:eastAsiaTheme="minorEastAsia"/>
        </w:rPr>
      </w:pPr>
      <w:r w:rsidRPr="74DBF70A">
        <w:rPr>
          <w:rFonts w:eastAsiaTheme="minorEastAsia"/>
        </w:rPr>
        <w:t>Primary Care ACOs</w:t>
      </w:r>
    </w:p>
    <w:p w14:paraId="2FA696A3" w14:textId="56189898" w:rsidR="55998A51" w:rsidRDefault="00A97B2C" w:rsidP="74DBF70A">
      <w:pPr>
        <w:pStyle w:val="ListParagraph"/>
        <w:numPr>
          <w:ilvl w:val="1"/>
          <w:numId w:val="1"/>
        </w:numPr>
      </w:pPr>
      <w:r>
        <w:t xml:space="preserve">Provider </w:t>
      </w:r>
      <w:r w:rsidR="55998A51" w:rsidRPr="74DBF70A">
        <w:t>Enrollment</w:t>
      </w:r>
    </w:p>
    <w:p w14:paraId="15DBF9A6" w14:textId="70A0A927" w:rsidR="55998A51" w:rsidRDefault="55998A51" w:rsidP="74DBF70A">
      <w:pPr>
        <w:pStyle w:val="ListParagraph"/>
        <w:numPr>
          <w:ilvl w:val="2"/>
          <w:numId w:val="1"/>
        </w:numPr>
      </w:pPr>
      <w:r w:rsidRPr="74DBF70A">
        <w:t xml:space="preserve">Specialized CSP Providers enroll with </w:t>
      </w:r>
      <w:proofErr w:type="gramStart"/>
      <w:r w:rsidRPr="74DBF70A">
        <w:t>MBHP</w:t>
      </w:r>
      <w:proofErr w:type="gramEnd"/>
    </w:p>
    <w:p w14:paraId="2350F119" w14:textId="55A89309" w:rsidR="35584C37" w:rsidRDefault="35584C37" w:rsidP="74DBF70A">
      <w:pPr>
        <w:pStyle w:val="ListParagraph"/>
        <w:numPr>
          <w:ilvl w:val="1"/>
          <w:numId w:val="1"/>
        </w:numPr>
      </w:pPr>
      <w:r w:rsidRPr="74DBF70A">
        <w:t>Payment-Related Flows</w:t>
      </w:r>
    </w:p>
    <w:p w14:paraId="075C22BF" w14:textId="59B2D489" w:rsidR="1864B951" w:rsidRDefault="1864B951" w:rsidP="74DBF70A">
      <w:pPr>
        <w:pStyle w:val="ListParagraph"/>
        <w:numPr>
          <w:ilvl w:val="2"/>
          <w:numId w:val="1"/>
        </w:numPr>
      </w:pPr>
      <w:r w:rsidRPr="74DBF70A">
        <w:t xml:space="preserve">Capitation Payments </w:t>
      </w:r>
      <w:r w:rsidR="00D169A7">
        <w:t xml:space="preserve">flow </w:t>
      </w:r>
      <w:r w:rsidRPr="74DBF70A">
        <w:t>from MassHealth to MBHP</w:t>
      </w:r>
    </w:p>
    <w:p w14:paraId="4FA17C89" w14:textId="32AA6A01" w:rsidR="35584C37" w:rsidRDefault="35584C37" w:rsidP="74DBF70A">
      <w:pPr>
        <w:pStyle w:val="ListParagraph"/>
        <w:numPr>
          <w:ilvl w:val="2"/>
          <w:numId w:val="1"/>
        </w:numPr>
      </w:pPr>
      <w:r w:rsidRPr="74DBF70A">
        <w:t xml:space="preserve">Claims-based payments </w:t>
      </w:r>
      <w:r w:rsidR="00D169A7">
        <w:t xml:space="preserve">flow </w:t>
      </w:r>
      <w:r w:rsidRPr="74DBF70A">
        <w:t>from M</w:t>
      </w:r>
      <w:r w:rsidR="3CA805DB" w:rsidRPr="74DBF70A">
        <w:t xml:space="preserve">BHP </w:t>
      </w:r>
      <w:r w:rsidRPr="74DBF70A">
        <w:t xml:space="preserve">to </w:t>
      </w:r>
      <w:r w:rsidR="1EE842E5" w:rsidRPr="74DBF70A">
        <w:t xml:space="preserve">Specialized CSP </w:t>
      </w:r>
      <w:r w:rsidRPr="74DBF70A">
        <w:t>Providers</w:t>
      </w:r>
    </w:p>
    <w:p w14:paraId="0FAC9FC7" w14:textId="30D4B9C9" w:rsidR="031EC7FB" w:rsidRDefault="00D169A7" w:rsidP="74DBF70A">
      <w:pPr>
        <w:pStyle w:val="ListParagraph"/>
        <w:numPr>
          <w:ilvl w:val="2"/>
          <w:numId w:val="1"/>
        </w:numPr>
      </w:pPr>
      <w:r>
        <w:t>There is an a</w:t>
      </w:r>
      <w:r w:rsidR="031EC7FB" w:rsidRPr="74DBF70A">
        <w:t>nnual T</w:t>
      </w:r>
      <w:r>
        <w:t xml:space="preserve">otal </w:t>
      </w:r>
      <w:r w:rsidR="031EC7FB" w:rsidRPr="74DBF70A">
        <w:t>C</w:t>
      </w:r>
      <w:r>
        <w:t xml:space="preserve">ost of </w:t>
      </w:r>
      <w:r w:rsidR="031EC7FB" w:rsidRPr="74DBF70A">
        <w:t>C</w:t>
      </w:r>
      <w:r>
        <w:t>are (TCOC)</w:t>
      </w:r>
      <w:r w:rsidR="031EC7FB" w:rsidRPr="74DBF70A">
        <w:t xml:space="preserve"> settlement between MassHealth and PCACOs</w:t>
      </w:r>
    </w:p>
    <w:p w14:paraId="3BFCA976" w14:textId="6136F6ED" w:rsidR="031EC7FB" w:rsidRDefault="031EC7FB" w:rsidP="74DBF70A">
      <w:pPr>
        <w:pStyle w:val="ListParagraph"/>
        <w:numPr>
          <w:ilvl w:val="3"/>
          <w:numId w:val="1"/>
        </w:numPr>
      </w:pPr>
      <w:r w:rsidRPr="74DBF70A">
        <w:t>Note: Specialized CSP is not broken out separately.</w:t>
      </w:r>
    </w:p>
    <w:p w14:paraId="361B2505" w14:textId="0EBB60CD" w:rsidR="35584C37" w:rsidRDefault="35584C37" w:rsidP="74DBF70A">
      <w:pPr>
        <w:pStyle w:val="ListParagraph"/>
        <w:numPr>
          <w:ilvl w:val="1"/>
          <w:numId w:val="1"/>
        </w:numPr>
      </w:pPr>
      <w:r w:rsidRPr="74DBF70A">
        <w:t>Claims/Encounters</w:t>
      </w:r>
    </w:p>
    <w:p w14:paraId="712FDFA7" w14:textId="2E3E2E1E" w:rsidR="258AFA70" w:rsidRDefault="258AFA70" w:rsidP="74DBF70A">
      <w:pPr>
        <w:pStyle w:val="ListParagraph"/>
        <w:numPr>
          <w:ilvl w:val="2"/>
          <w:numId w:val="1"/>
        </w:numPr>
      </w:pPr>
      <w:r w:rsidRPr="74DBF70A">
        <w:t xml:space="preserve">Claims (day rate) </w:t>
      </w:r>
      <w:r w:rsidR="0097628B">
        <w:t xml:space="preserve">flow </w:t>
      </w:r>
      <w:r w:rsidRPr="74DBF70A">
        <w:t>from Specialized CSP Providers to MBHP</w:t>
      </w:r>
    </w:p>
    <w:p w14:paraId="2FE62210" w14:textId="207828C5" w:rsidR="258AFA70" w:rsidRDefault="258AFA70" w:rsidP="74DBF70A">
      <w:pPr>
        <w:pStyle w:val="ListParagraph"/>
        <w:numPr>
          <w:ilvl w:val="2"/>
          <w:numId w:val="1"/>
        </w:numPr>
      </w:pPr>
      <w:r w:rsidRPr="74DBF70A">
        <w:t xml:space="preserve">Encounter data </w:t>
      </w:r>
      <w:r w:rsidR="0097628B">
        <w:t xml:space="preserve">flows </w:t>
      </w:r>
      <w:r w:rsidRPr="74DBF70A">
        <w:t>from MBHP to MassHealth</w:t>
      </w:r>
    </w:p>
    <w:p w14:paraId="79454E8C" w14:textId="3BB06B74" w:rsidR="0D273441" w:rsidRDefault="0D273441" w:rsidP="74DBF70A">
      <w:pPr>
        <w:pStyle w:val="ListParagraph"/>
        <w:numPr>
          <w:ilvl w:val="1"/>
          <w:numId w:val="1"/>
        </w:numPr>
      </w:pPr>
      <w:r w:rsidRPr="74DBF70A">
        <w:t>Coordination</w:t>
      </w:r>
    </w:p>
    <w:p w14:paraId="074EF745" w14:textId="07043072" w:rsidR="0D273441" w:rsidRDefault="0D273441" w:rsidP="74DBF70A">
      <w:pPr>
        <w:pStyle w:val="ListParagraph"/>
        <w:numPr>
          <w:ilvl w:val="2"/>
          <w:numId w:val="1"/>
        </w:numPr>
      </w:pPr>
      <w:r w:rsidRPr="74DBF70A">
        <w:t xml:space="preserve">Communication/data sharing </w:t>
      </w:r>
      <w:r w:rsidR="0097628B">
        <w:t xml:space="preserve">occurs </w:t>
      </w:r>
      <w:r w:rsidRPr="74DBF70A">
        <w:t>between MBHP and PCACOs</w:t>
      </w:r>
    </w:p>
    <w:p w14:paraId="58938E5F" w14:textId="0EF4CA59" w:rsidR="359E7E98" w:rsidRDefault="359E7E98" w:rsidP="74DBF70A">
      <w:pPr>
        <w:pStyle w:val="Heading2"/>
      </w:pPr>
      <w:r w:rsidRPr="74DBF70A">
        <w:t>Current Flexible Services Payment Methodology for ACOs through 12/31/24</w:t>
      </w:r>
    </w:p>
    <w:p w14:paraId="7AEE6AFF" w14:textId="514AB35A" w:rsidR="359E7E98" w:rsidRDefault="359E7E98" w:rsidP="74DBF70A">
      <w:r w:rsidRPr="74DBF70A">
        <w:t>Flexible Services are paid for via a grant-like approach for both ACPPs and PCACOs.</w:t>
      </w:r>
    </w:p>
    <w:p w14:paraId="005F3AC1" w14:textId="79BFB3BD" w:rsidR="1562CCD2" w:rsidRDefault="1562CCD2" w:rsidP="74DBF70A">
      <w:pPr>
        <w:pStyle w:val="ListParagraph"/>
        <w:numPr>
          <w:ilvl w:val="0"/>
          <w:numId w:val="1"/>
        </w:numPr>
      </w:pPr>
      <w:r w:rsidRPr="74DBF70A">
        <w:t>Current Flexible Services</w:t>
      </w:r>
    </w:p>
    <w:p w14:paraId="36FFB356" w14:textId="696C4B49" w:rsidR="1562CCD2" w:rsidRDefault="00941962" w:rsidP="74DBF70A">
      <w:pPr>
        <w:pStyle w:val="ListParagraph"/>
        <w:numPr>
          <w:ilvl w:val="1"/>
          <w:numId w:val="1"/>
        </w:numPr>
      </w:pPr>
      <w:r>
        <w:t xml:space="preserve">Provider </w:t>
      </w:r>
      <w:r w:rsidR="1562CCD2" w:rsidRPr="74DBF70A">
        <w:t>Enrollment</w:t>
      </w:r>
    </w:p>
    <w:p w14:paraId="7CE6146C" w14:textId="008A0CF4" w:rsidR="1562CCD2" w:rsidRDefault="1562CCD2" w:rsidP="74DBF70A">
      <w:pPr>
        <w:pStyle w:val="ListParagraph"/>
        <w:numPr>
          <w:ilvl w:val="2"/>
          <w:numId w:val="1"/>
        </w:numPr>
      </w:pPr>
      <w:r w:rsidRPr="74DBF70A">
        <w:t xml:space="preserve">SSOs are not MassHealth enrolled </w:t>
      </w:r>
      <w:proofErr w:type="gramStart"/>
      <w:r w:rsidRPr="74DBF70A">
        <w:t>providers</w:t>
      </w:r>
      <w:proofErr w:type="gramEnd"/>
    </w:p>
    <w:p w14:paraId="7F860B0B" w14:textId="469A06AB" w:rsidR="1562CCD2" w:rsidRDefault="1562CCD2" w:rsidP="74DBF70A">
      <w:pPr>
        <w:pStyle w:val="ListParagraph"/>
        <w:numPr>
          <w:ilvl w:val="1"/>
          <w:numId w:val="1"/>
        </w:numPr>
      </w:pPr>
      <w:r w:rsidRPr="74DBF70A">
        <w:t>Payment-Related Flows</w:t>
      </w:r>
    </w:p>
    <w:p w14:paraId="1082BD16" w14:textId="5ABC9591" w:rsidR="274F3448" w:rsidRDefault="274F3448" w:rsidP="74DBF70A">
      <w:pPr>
        <w:pStyle w:val="ListParagraph"/>
        <w:numPr>
          <w:ilvl w:val="2"/>
          <w:numId w:val="1"/>
        </w:numPr>
      </w:pPr>
      <w:r w:rsidRPr="74DBF70A">
        <w:t>Yearly</w:t>
      </w:r>
      <w:r w:rsidR="1562CCD2" w:rsidRPr="74DBF70A">
        <w:t xml:space="preserve"> </w:t>
      </w:r>
      <w:r w:rsidR="26D61CA7" w:rsidRPr="74DBF70A">
        <w:t>F</w:t>
      </w:r>
      <w:r w:rsidR="00941962">
        <w:t>lexible Services</w:t>
      </w:r>
      <w:r w:rsidR="26D61CA7" w:rsidRPr="74DBF70A">
        <w:t xml:space="preserve"> funding allocation </w:t>
      </w:r>
      <w:r w:rsidR="00941962">
        <w:t xml:space="preserve">flows </w:t>
      </w:r>
      <w:r w:rsidR="26D61CA7" w:rsidRPr="74DBF70A">
        <w:t xml:space="preserve">from </w:t>
      </w:r>
      <w:r w:rsidR="1562CCD2" w:rsidRPr="74DBF70A">
        <w:t>MassHealth to ACOs</w:t>
      </w:r>
    </w:p>
    <w:p w14:paraId="59DFB453" w14:textId="76DA162A" w:rsidR="0054EA9D" w:rsidRDefault="0054EA9D" w:rsidP="74DBF70A">
      <w:pPr>
        <w:pStyle w:val="ListParagraph"/>
        <w:numPr>
          <w:ilvl w:val="2"/>
          <w:numId w:val="1"/>
        </w:numPr>
      </w:pPr>
      <w:r w:rsidRPr="74DBF70A">
        <w:t>Invoice-based payments</w:t>
      </w:r>
      <w:r w:rsidR="1562CCD2" w:rsidRPr="74DBF70A">
        <w:t xml:space="preserve"> </w:t>
      </w:r>
      <w:r w:rsidR="00941962">
        <w:t xml:space="preserve">flows </w:t>
      </w:r>
      <w:r w:rsidR="1562CCD2" w:rsidRPr="74DBF70A">
        <w:t>from ACOs to Social Services Org</w:t>
      </w:r>
      <w:r w:rsidR="00941962">
        <w:t>anization</w:t>
      </w:r>
      <w:r w:rsidR="1562CCD2" w:rsidRPr="74DBF70A">
        <w:t>s</w:t>
      </w:r>
    </w:p>
    <w:p w14:paraId="1CF60FF3" w14:textId="3B6B871B" w:rsidR="1562CCD2" w:rsidRDefault="1562CCD2" w:rsidP="74DBF70A">
      <w:pPr>
        <w:pStyle w:val="ListParagraph"/>
        <w:numPr>
          <w:ilvl w:val="1"/>
          <w:numId w:val="1"/>
        </w:numPr>
      </w:pPr>
      <w:r w:rsidRPr="74DBF70A">
        <w:t>Claims/Encounters</w:t>
      </w:r>
    </w:p>
    <w:p w14:paraId="2C33A0A1" w14:textId="19694C36" w:rsidR="35B7956D" w:rsidRDefault="35B7956D" w:rsidP="74DBF70A">
      <w:pPr>
        <w:pStyle w:val="ListParagraph"/>
        <w:numPr>
          <w:ilvl w:val="2"/>
          <w:numId w:val="1"/>
        </w:numPr>
      </w:pPr>
      <w:r w:rsidRPr="74DBF70A">
        <w:t>Invoices</w:t>
      </w:r>
      <w:r w:rsidR="1562CCD2" w:rsidRPr="74DBF70A">
        <w:t xml:space="preserve"> </w:t>
      </w:r>
      <w:r w:rsidR="00941962">
        <w:t xml:space="preserve">flow </w:t>
      </w:r>
      <w:r w:rsidR="1562CCD2" w:rsidRPr="74DBF70A">
        <w:t>from S</w:t>
      </w:r>
      <w:r w:rsidR="4847F630" w:rsidRPr="74DBF70A">
        <w:t>ocial Services Org</w:t>
      </w:r>
      <w:r w:rsidR="00941962">
        <w:t>anization</w:t>
      </w:r>
      <w:r w:rsidR="4847F630" w:rsidRPr="74DBF70A">
        <w:t>s</w:t>
      </w:r>
      <w:r w:rsidR="1562CCD2" w:rsidRPr="74DBF70A">
        <w:t xml:space="preserve"> to AC</w:t>
      </w:r>
      <w:r w:rsidR="7C62555A" w:rsidRPr="74DBF70A">
        <w:t>O</w:t>
      </w:r>
      <w:r w:rsidR="1562CCD2" w:rsidRPr="74DBF70A">
        <w:t>s</w:t>
      </w:r>
    </w:p>
    <w:p w14:paraId="1E36B7F5" w14:textId="6ECE8E9C" w:rsidR="1562CCD2" w:rsidRDefault="1562CCD2" w:rsidP="74DBF70A">
      <w:pPr>
        <w:pStyle w:val="ListParagraph"/>
        <w:numPr>
          <w:ilvl w:val="2"/>
          <w:numId w:val="1"/>
        </w:numPr>
      </w:pPr>
      <w:r w:rsidRPr="74DBF70A">
        <w:t>E</w:t>
      </w:r>
      <w:r w:rsidR="11EEFDE0" w:rsidRPr="74DBF70A">
        <w:t>xpenditure reporting</w:t>
      </w:r>
      <w:r w:rsidR="00941962">
        <w:t xml:space="preserve"> flows</w:t>
      </w:r>
      <w:r w:rsidR="11EEFDE0" w:rsidRPr="74DBF70A">
        <w:t xml:space="preserve"> </w:t>
      </w:r>
      <w:r w:rsidRPr="74DBF70A">
        <w:t>from AC</w:t>
      </w:r>
      <w:r w:rsidR="2684BC6E" w:rsidRPr="74DBF70A">
        <w:t>O</w:t>
      </w:r>
      <w:r w:rsidRPr="74DBF70A">
        <w:t>s to MassHealth</w:t>
      </w:r>
    </w:p>
    <w:p w14:paraId="274D63AF" w14:textId="6BCD649D" w:rsidR="359E7E98" w:rsidRDefault="359E7E98" w:rsidP="74DBF70A">
      <w:pPr>
        <w:pStyle w:val="Heading2"/>
      </w:pPr>
      <w:r w:rsidRPr="74DBF70A">
        <w:t>Current State (pre-2025) Interaction between MassHealth ACOs and FSP</w:t>
      </w:r>
    </w:p>
    <w:tbl>
      <w:tblPr>
        <w:tblStyle w:val="TableGrid"/>
        <w:tblW w:w="9360" w:type="dxa"/>
        <w:tblLayout w:type="fixed"/>
        <w:tblLook w:val="06A0" w:firstRow="1" w:lastRow="0" w:firstColumn="1" w:lastColumn="0" w:noHBand="1" w:noVBand="1"/>
      </w:tblPr>
      <w:tblGrid>
        <w:gridCol w:w="2235"/>
        <w:gridCol w:w="7125"/>
      </w:tblGrid>
      <w:tr w:rsidR="74DBF70A" w14:paraId="6BC0E5C1" w14:textId="77777777" w:rsidTr="000F5AE5">
        <w:trPr>
          <w:trHeight w:val="300"/>
        </w:trPr>
        <w:tc>
          <w:tcPr>
            <w:tcW w:w="2235" w:type="dxa"/>
          </w:tcPr>
          <w:p w14:paraId="676C11A9" w14:textId="0527C75B" w:rsidR="74DBF70A" w:rsidRDefault="000F7C9A" w:rsidP="74DBF70A">
            <w:r>
              <w:t>Activity</w:t>
            </w:r>
          </w:p>
        </w:tc>
        <w:tc>
          <w:tcPr>
            <w:tcW w:w="7125" w:type="dxa"/>
          </w:tcPr>
          <w:p w14:paraId="41AA6B2F" w14:textId="164C9053" w:rsidR="359E7E98" w:rsidRDefault="359E7E98" w:rsidP="74DBF70A">
            <w:pPr>
              <w:jc w:val="center"/>
            </w:pPr>
            <w:r w:rsidRPr="74DBF70A">
              <w:t>Interaction between MassHealth ACOs and FSP</w:t>
            </w:r>
          </w:p>
          <w:p w14:paraId="0C5FB4B3" w14:textId="0DD16F8B" w:rsidR="359E7E98" w:rsidRDefault="359E7E98" w:rsidP="74DBF70A">
            <w:pPr>
              <w:jc w:val="center"/>
            </w:pPr>
            <w:r w:rsidRPr="74DBF70A">
              <w:rPr>
                <w:i/>
                <w:iCs/>
              </w:rPr>
              <w:t>Current State (pre-2025)</w:t>
            </w:r>
          </w:p>
        </w:tc>
      </w:tr>
      <w:tr w:rsidR="74DBF70A" w14:paraId="18373E55" w14:textId="77777777" w:rsidTr="000F5AE5">
        <w:trPr>
          <w:trHeight w:val="300"/>
        </w:trPr>
        <w:tc>
          <w:tcPr>
            <w:tcW w:w="2235" w:type="dxa"/>
          </w:tcPr>
          <w:p w14:paraId="1397BFB5" w14:textId="33324165" w:rsidR="359E7E98" w:rsidRDefault="359E7E98" w:rsidP="74DBF70A">
            <w:r w:rsidRPr="74DBF70A">
              <w:t>Service Providers</w:t>
            </w:r>
          </w:p>
        </w:tc>
        <w:tc>
          <w:tcPr>
            <w:tcW w:w="7125" w:type="dxa"/>
          </w:tcPr>
          <w:p w14:paraId="527EAA20" w14:textId="27FFB646" w:rsidR="359E7E98" w:rsidRDefault="359E7E98" w:rsidP="74DBF70A">
            <w:pPr>
              <w:pStyle w:val="ListParagraph"/>
              <w:numPr>
                <w:ilvl w:val="0"/>
                <w:numId w:val="23"/>
              </w:numPr>
            </w:pPr>
            <w:r w:rsidRPr="74DBF70A">
              <w:t>SSOs contract with ACOs as materials subcontractors.</w:t>
            </w:r>
          </w:p>
          <w:p w14:paraId="164EAEC8" w14:textId="45081A37" w:rsidR="359E7E98" w:rsidRDefault="359E7E98" w:rsidP="74DBF70A">
            <w:pPr>
              <w:pStyle w:val="ListParagraph"/>
              <w:numPr>
                <w:ilvl w:val="0"/>
                <w:numId w:val="23"/>
              </w:numPr>
            </w:pPr>
            <w:r w:rsidRPr="74DBF70A">
              <w:t>SSOs do no enroll or contract directly with MassHealth.</w:t>
            </w:r>
          </w:p>
          <w:p w14:paraId="5D70019A" w14:textId="76402F4C" w:rsidR="359E7E98" w:rsidRDefault="359E7E98" w:rsidP="74DBF70A">
            <w:pPr>
              <w:pStyle w:val="ListParagraph"/>
              <w:numPr>
                <w:ilvl w:val="0"/>
                <w:numId w:val="23"/>
              </w:numPr>
            </w:pPr>
            <w:r w:rsidRPr="74DBF70A">
              <w:t>SSOs must meet various MassHealth and ACO requirements to offer Flexible Services.</w:t>
            </w:r>
          </w:p>
        </w:tc>
      </w:tr>
      <w:tr w:rsidR="74DBF70A" w14:paraId="2A6ADCB3" w14:textId="77777777" w:rsidTr="000F5AE5">
        <w:trPr>
          <w:trHeight w:val="300"/>
        </w:trPr>
        <w:tc>
          <w:tcPr>
            <w:tcW w:w="2235" w:type="dxa"/>
          </w:tcPr>
          <w:p w14:paraId="05CC6F97" w14:textId="36C784D9" w:rsidR="359E7E98" w:rsidRDefault="359E7E98" w:rsidP="74DBF70A">
            <w:r w:rsidRPr="74DBF70A">
              <w:t>Data/Claims Submission</w:t>
            </w:r>
          </w:p>
        </w:tc>
        <w:tc>
          <w:tcPr>
            <w:tcW w:w="7125" w:type="dxa"/>
          </w:tcPr>
          <w:p w14:paraId="6984B0F0" w14:textId="5A2F8AEF" w:rsidR="359E7E98" w:rsidRDefault="359E7E98" w:rsidP="74DBF70A">
            <w:pPr>
              <w:pStyle w:val="ListParagraph"/>
              <w:numPr>
                <w:ilvl w:val="0"/>
                <w:numId w:val="22"/>
              </w:numPr>
            </w:pPr>
            <w:r w:rsidRPr="74DBF70A">
              <w:t>SSOs provide ACOs data on members served and services provided.</w:t>
            </w:r>
          </w:p>
          <w:p w14:paraId="4A443426" w14:textId="52F0B74C" w:rsidR="359E7E98" w:rsidRDefault="359E7E98" w:rsidP="74DBF70A">
            <w:pPr>
              <w:pStyle w:val="ListParagraph"/>
              <w:numPr>
                <w:ilvl w:val="0"/>
                <w:numId w:val="22"/>
              </w:numPr>
            </w:pPr>
            <w:r w:rsidRPr="74DBF70A">
              <w:t>ACOs submit data to MassHealth on Excel spreadsheets through OnBase (document management platform).</w:t>
            </w:r>
          </w:p>
        </w:tc>
      </w:tr>
      <w:tr w:rsidR="74DBF70A" w14:paraId="21A90128" w14:textId="77777777" w:rsidTr="000F5AE5">
        <w:trPr>
          <w:trHeight w:val="300"/>
        </w:trPr>
        <w:tc>
          <w:tcPr>
            <w:tcW w:w="2235" w:type="dxa"/>
          </w:tcPr>
          <w:p w14:paraId="4B236309" w14:textId="3CCBC389" w:rsidR="359E7E98" w:rsidRDefault="359E7E98" w:rsidP="74DBF70A">
            <w:r w:rsidRPr="74DBF70A">
              <w:t>Network Adequacy Requirements</w:t>
            </w:r>
          </w:p>
        </w:tc>
        <w:tc>
          <w:tcPr>
            <w:tcW w:w="7125" w:type="dxa"/>
          </w:tcPr>
          <w:p w14:paraId="3644A5FA" w14:textId="683B0404" w:rsidR="359E7E98" w:rsidRDefault="359E7E98" w:rsidP="74DBF70A">
            <w:pPr>
              <w:pStyle w:val="ListParagraph"/>
              <w:numPr>
                <w:ilvl w:val="0"/>
                <w:numId w:val="21"/>
              </w:numPr>
            </w:pPr>
            <w:r w:rsidRPr="74DBF70A">
              <w:t xml:space="preserve">ACOs choose which services to offer and </w:t>
            </w:r>
            <w:proofErr w:type="gramStart"/>
            <w:r w:rsidRPr="74DBF70A">
              <w:t>where</w:t>
            </w:r>
            <w:proofErr w:type="gramEnd"/>
            <w:r w:rsidRPr="74DBF70A">
              <w:t>.</w:t>
            </w:r>
          </w:p>
          <w:p w14:paraId="42EF1187" w14:textId="28EF4690" w:rsidR="359E7E98" w:rsidRDefault="359E7E98" w:rsidP="74DBF70A">
            <w:pPr>
              <w:pStyle w:val="ListParagraph"/>
              <w:numPr>
                <w:ilvl w:val="0"/>
                <w:numId w:val="21"/>
              </w:numPr>
            </w:pPr>
            <w:r w:rsidRPr="74DBF70A">
              <w:t>No minimum coverage or provider contracting requirements for ACOs.</w:t>
            </w:r>
          </w:p>
        </w:tc>
      </w:tr>
      <w:tr w:rsidR="74DBF70A" w14:paraId="1215C334" w14:textId="77777777" w:rsidTr="000F5AE5">
        <w:trPr>
          <w:trHeight w:val="300"/>
        </w:trPr>
        <w:tc>
          <w:tcPr>
            <w:tcW w:w="2235" w:type="dxa"/>
          </w:tcPr>
          <w:p w14:paraId="0652B320" w14:textId="6C496927" w:rsidR="359E7E98" w:rsidRDefault="359E7E98" w:rsidP="74DBF70A">
            <w:r w:rsidRPr="74DBF70A">
              <w:lastRenderedPageBreak/>
              <w:t>Payment Arrangements</w:t>
            </w:r>
          </w:p>
        </w:tc>
        <w:tc>
          <w:tcPr>
            <w:tcW w:w="7125" w:type="dxa"/>
          </w:tcPr>
          <w:p w14:paraId="7C79BD46" w14:textId="5D158337" w:rsidR="359E7E98" w:rsidRDefault="359E7E98" w:rsidP="74DBF70A">
            <w:pPr>
              <w:pStyle w:val="ListParagraph"/>
              <w:numPr>
                <w:ilvl w:val="0"/>
                <w:numId w:val="20"/>
              </w:numPr>
            </w:pPr>
            <w:r w:rsidRPr="74DBF70A">
              <w:t>ACOs and SSOs determine payment arrangements and amounts.</w:t>
            </w:r>
          </w:p>
          <w:p w14:paraId="2EF64DAA" w14:textId="5F1936EF" w:rsidR="359E7E98" w:rsidRDefault="359E7E98" w:rsidP="74DBF70A">
            <w:pPr>
              <w:pStyle w:val="ListParagraph"/>
              <w:numPr>
                <w:ilvl w:val="0"/>
                <w:numId w:val="20"/>
              </w:numPr>
            </w:pPr>
            <w:r w:rsidRPr="74DBF70A">
              <w:t>Payment arrangements may include prospective lump sum, fee for service, or bundled payments.</w:t>
            </w:r>
          </w:p>
          <w:p w14:paraId="6D7A586D" w14:textId="1C6F92E5" w:rsidR="359E7E98" w:rsidRDefault="359E7E98" w:rsidP="74DBF70A">
            <w:pPr>
              <w:pStyle w:val="ListParagraph"/>
              <w:numPr>
                <w:ilvl w:val="0"/>
                <w:numId w:val="20"/>
              </w:numPr>
            </w:pPr>
            <w:r w:rsidRPr="74DBF70A">
              <w:t>MassHealth provides Flexible Services funding to ACPPs and PCACOs in a grant-like manner. For fee for service payments made by ACOs to SSOs:</w:t>
            </w:r>
          </w:p>
          <w:p w14:paraId="0DD75BBA" w14:textId="7D64C279" w:rsidR="359E7E98" w:rsidRDefault="359E7E98" w:rsidP="74DBF70A">
            <w:pPr>
              <w:pStyle w:val="ListParagraph"/>
              <w:numPr>
                <w:ilvl w:val="1"/>
                <w:numId w:val="20"/>
              </w:numPr>
            </w:pPr>
            <w:r w:rsidRPr="74DBF70A">
              <w:t>SSOs submit invoices to ACOs.</w:t>
            </w:r>
          </w:p>
          <w:p w14:paraId="3D3D11FD" w14:textId="55557946" w:rsidR="359E7E98" w:rsidRDefault="359E7E98" w:rsidP="74DBF70A">
            <w:pPr>
              <w:pStyle w:val="ListParagraph"/>
              <w:numPr>
                <w:ilvl w:val="1"/>
                <w:numId w:val="20"/>
              </w:numPr>
            </w:pPr>
            <w:r w:rsidRPr="74DBF70A">
              <w:t>ACOs pay SSOs invoice-based payments from the ACOs’ yearly funding allocations received from MassHealth.</w:t>
            </w:r>
          </w:p>
          <w:p w14:paraId="4F5CC418" w14:textId="71977BB6" w:rsidR="359E7E98" w:rsidRDefault="359E7E98" w:rsidP="74DBF70A">
            <w:pPr>
              <w:pStyle w:val="ListParagraph"/>
              <w:numPr>
                <w:ilvl w:val="1"/>
                <w:numId w:val="20"/>
              </w:numPr>
            </w:pPr>
            <w:r w:rsidRPr="74DBF70A">
              <w:t>ACOs submit expenditure data to MassHealth.</w:t>
            </w:r>
          </w:p>
        </w:tc>
      </w:tr>
    </w:tbl>
    <w:p w14:paraId="1DE67F68" w14:textId="09A34E80" w:rsidR="359E7E98" w:rsidRDefault="359E7E98" w:rsidP="74DBF70A">
      <w:pPr>
        <w:pStyle w:val="Heading2"/>
      </w:pPr>
      <w:r w:rsidRPr="74DBF70A">
        <w:t>FSP After Moving into ACO Managed Care Framework and Becoming HRSN Services</w:t>
      </w:r>
    </w:p>
    <w:tbl>
      <w:tblPr>
        <w:tblStyle w:val="TableGrid"/>
        <w:tblW w:w="0" w:type="auto"/>
        <w:tblLayout w:type="fixed"/>
        <w:tblLook w:val="06A0" w:firstRow="1" w:lastRow="0" w:firstColumn="1" w:lastColumn="0" w:noHBand="1" w:noVBand="1"/>
      </w:tblPr>
      <w:tblGrid>
        <w:gridCol w:w="2235"/>
        <w:gridCol w:w="7125"/>
      </w:tblGrid>
      <w:tr w:rsidR="74DBF70A" w14:paraId="249B5449" w14:textId="77777777" w:rsidTr="74DBF70A">
        <w:trPr>
          <w:trHeight w:val="300"/>
        </w:trPr>
        <w:tc>
          <w:tcPr>
            <w:tcW w:w="2235" w:type="dxa"/>
          </w:tcPr>
          <w:p w14:paraId="623E7DBA" w14:textId="3FAFDB5E" w:rsidR="74DBF70A" w:rsidRDefault="000F7C9A" w:rsidP="74DBF70A">
            <w:r>
              <w:t>Activity</w:t>
            </w:r>
          </w:p>
        </w:tc>
        <w:tc>
          <w:tcPr>
            <w:tcW w:w="7125" w:type="dxa"/>
          </w:tcPr>
          <w:p w14:paraId="3CDF408A" w14:textId="593E5B15" w:rsidR="359E7E98" w:rsidRDefault="359E7E98" w:rsidP="74DBF70A">
            <w:pPr>
              <w:jc w:val="center"/>
            </w:pPr>
            <w:r w:rsidRPr="74DBF70A">
              <w:t>Anticipated FSP After Moving into Managed Care (Subject to CMS Approval)</w:t>
            </w:r>
          </w:p>
          <w:p w14:paraId="4980AF67" w14:textId="551E2D8F" w:rsidR="359E7E98" w:rsidRDefault="359E7E98" w:rsidP="74DBF70A">
            <w:pPr>
              <w:jc w:val="center"/>
              <w:rPr>
                <w:i/>
                <w:iCs/>
              </w:rPr>
            </w:pPr>
            <w:r w:rsidRPr="74DBF70A">
              <w:rPr>
                <w:i/>
                <w:iCs/>
              </w:rPr>
              <w:t>Starting January 2025</w:t>
            </w:r>
          </w:p>
          <w:p w14:paraId="6A5C67BA" w14:textId="419077FF" w:rsidR="359E7E98" w:rsidRDefault="359E7E98" w:rsidP="74DBF70A">
            <w:pPr>
              <w:jc w:val="center"/>
              <w:rPr>
                <w:i/>
                <w:iCs/>
              </w:rPr>
            </w:pPr>
            <w:r w:rsidRPr="74DBF70A">
              <w:rPr>
                <w:i/>
                <w:iCs/>
              </w:rPr>
              <w:t>Note: Specialized CSP will remain operationally the same for ACO and non-ACO population</w:t>
            </w:r>
          </w:p>
        </w:tc>
      </w:tr>
      <w:tr w:rsidR="74DBF70A" w14:paraId="1E6C0426" w14:textId="77777777" w:rsidTr="74DBF70A">
        <w:trPr>
          <w:trHeight w:val="300"/>
        </w:trPr>
        <w:tc>
          <w:tcPr>
            <w:tcW w:w="2235" w:type="dxa"/>
          </w:tcPr>
          <w:p w14:paraId="02E8B261" w14:textId="33324165" w:rsidR="74DBF70A" w:rsidRDefault="74DBF70A" w:rsidP="74DBF70A">
            <w:r w:rsidRPr="74DBF70A">
              <w:t>Service Providers</w:t>
            </w:r>
          </w:p>
        </w:tc>
        <w:tc>
          <w:tcPr>
            <w:tcW w:w="7125" w:type="dxa"/>
          </w:tcPr>
          <w:p w14:paraId="39622282" w14:textId="4DA01DD9" w:rsidR="74DBF70A" w:rsidRDefault="74DBF70A" w:rsidP="74DBF70A">
            <w:pPr>
              <w:pStyle w:val="ListParagraph"/>
              <w:numPr>
                <w:ilvl w:val="0"/>
                <w:numId w:val="23"/>
              </w:numPr>
            </w:pPr>
            <w:r w:rsidRPr="74DBF70A">
              <w:t xml:space="preserve">SSOs </w:t>
            </w:r>
            <w:r w:rsidR="47E1DFE2" w:rsidRPr="74DBF70A">
              <w:t>become HRSN Providers.</w:t>
            </w:r>
          </w:p>
          <w:p w14:paraId="252C0FB2" w14:textId="15D6BBEA" w:rsidR="47E1DFE2" w:rsidRDefault="47E1DFE2" w:rsidP="74DBF70A">
            <w:pPr>
              <w:pStyle w:val="ListParagraph"/>
              <w:numPr>
                <w:ilvl w:val="0"/>
                <w:numId w:val="23"/>
              </w:numPr>
            </w:pPr>
            <w:r w:rsidRPr="74DBF70A">
              <w:t>HRSN Providers will enroll with ACPPs and/or MBHP (administering services on behalf of PCACOs).</w:t>
            </w:r>
          </w:p>
          <w:p w14:paraId="3B5E6623" w14:textId="74CB573D" w:rsidR="47E1DFE2" w:rsidRDefault="47E1DFE2" w:rsidP="74DBF70A">
            <w:pPr>
              <w:pStyle w:val="ListParagraph"/>
              <w:numPr>
                <w:ilvl w:val="0"/>
                <w:numId w:val="23"/>
              </w:numPr>
            </w:pPr>
            <w:r w:rsidRPr="74DBF70A">
              <w:t>HRSN Providers are not required to enroll as FFS providers with MassHealth to participate in managed care but must be “known” to MassHealth through a MassHealth-determined process.</w:t>
            </w:r>
          </w:p>
          <w:p w14:paraId="5C39E672" w14:textId="4C635F94" w:rsidR="47E1DFE2" w:rsidRDefault="47E1DFE2" w:rsidP="74DBF70A">
            <w:pPr>
              <w:pStyle w:val="ListParagraph"/>
              <w:numPr>
                <w:ilvl w:val="0"/>
                <w:numId w:val="23"/>
              </w:numPr>
            </w:pPr>
            <w:r w:rsidRPr="74DBF70A">
              <w:t>HRSN Providers must meet va</w:t>
            </w:r>
            <w:r w:rsidR="74DBF70A" w:rsidRPr="74DBF70A">
              <w:t>rious MassHealth</w:t>
            </w:r>
            <w:r w:rsidR="62A610E1" w:rsidRPr="74DBF70A">
              <w:t xml:space="preserve">, </w:t>
            </w:r>
            <w:r w:rsidR="74DBF70A" w:rsidRPr="74DBF70A">
              <w:t>ACO</w:t>
            </w:r>
            <w:r w:rsidR="0B75A837" w:rsidRPr="74DBF70A">
              <w:t xml:space="preserve">, and MBHP </w:t>
            </w:r>
            <w:r w:rsidR="74DBF70A" w:rsidRPr="74DBF70A">
              <w:t xml:space="preserve">requirements to offer </w:t>
            </w:r>
            <w:r w:rsidR="7C7D7CF1" w:rsidRPr="74DBF70A">
              <w:t>services</w:t>
            </w:r>
            <w:r w:rsidR="74DBF70A" w:rsidRPr="74DBF70A">
              <w:t>.</w:t>
            </w:r>
          </w:p>
        </w:tc>
      </w:tr>
      <w:tr w:rsidR="74DBF70A" w14:paraId="73782E79" w14:textId="77777777" w:rsidTr="74DBF70A">
        <w:trPr>
          <w:trHeight w:val="300"/>
        </w:trPr>
        <w:tc>
          <w:tcPr>
            <w:tcW w:w="2235" w:type="dxa"/>
          </w:tcPr>
          <w:p w14:paraId="549AB836" w14:textId="36C784D9" w:rsidR="74DBF70A" w:rsidRDefault="74DBF70A" w:rsidP="74DBF70A">
            <w:r w:rsidRPr="74DBF70A">
              <w:t>Data/Claims Submission</w:t>
            </w:r>
          </w:p>
        </w:tc>
        <w:tc>
          <w:tcPr>
            <w:tcW w:w="7125" w:type="dxa"/>
          </w:tcPr>
          <w:p w14:paraId="7901E372" w14:textId="0F83D4E2" w:rsidR="7CCD5D1A" w:rsidRDefault="7CCD5D1A" w:rsidP="74DBF70A">
            <w:pPr>
              <w:pStyle w:val="ListParagraph"/>
              <w:numPr>
                <w:ilvl w:val="0"/>
                <w:numId w:val="22"/>
              </w:numPr>
            </w:pPr>
            <w:r w:rsidRPr="74DBF70A">
              <w:t>HRSN Providers submit claims to ACPPs and MBHP. CPPs and MBHP submit claims data as “encounters” to MassHealth.</w:t>
            </w:r>
          </w:p>
        </w:tc>
      </w:tr>
      <w:tr w:rsidR="74DBF70A" w14:paraId="343D3D52" w14:textId="77777777" w:rsidTr="74DBF70A">
        <w:trPr>
          <w:trHeight w:val="300"/>
        </w:trPr>
        <w:tc>
          <w:tcPr>
            <w:tcW w:w="2235" w:type="dxa"/>
          </w:tcPr>
          <w:p w14:paraId="3CC66C81" w14:textId="3CCBC389" w:rsidR="74DBF70A" w:rsidRDefault="74DBF70A" w:rsidP="74DBF70A">
            <w:r w:rsidRPr="74DBF70A">
              <w:t>Network Adequacy Requirements</w:t>
            </w:r>
          </w:p>
        </w:tc>
        <w:tc>
          <w:tcPr>
            <w:tcW w:w="7125" w:type="dxa"/>
          </w:tcPr>
          <w:p w14:paraId="20BD0227" w14:textId="28AC9451" w:rsidR="74DBF70A" w:rsidRDefault="74DBF70A" w:rsidP="74DBF70A">
            <w:pPr>
              <w:pStyle w:val="ListParagraph"/>
              <w:numPr>
                <w:ilvl w:val="0"/>
                <w:numId w:val="21"/>
              </w:numPr>
            </w:pPr>
            <w:r w:rsidRPr="74DBF70A">
              <w:t>AC</w:t>
            </w:r>
            <w:r w:rsidR="762A532E" w:rsidRPr="74DBF70A">
              <w:t>Os must meet network adequacy requirements, as set forth by MassHealth, to ensure members have access to services and providers.</w:t>
            </w:r>
          </w:p>
        </w:tc>
      </w:tr>
      <w:tr w:rsidR="74DBF70A" w14:paraId="3DA0BB97" w14:textId="77777777" w:rsidTr="74DBF70A">
        <w:trPr>
          <w:trHeight w:val="300"/>
        </w:trPr>
        <w:tc>
          <w:tcPr>
            <w:tcW w:w="2235" w:type="dxa"/>
          </w:tcPr>
          <w:p w14:paraId="71D8717B" w14:textId="6C496927" w:rsidR="74DBF70A" w:rsidRDefault="74DBF70A" w:rsidP="74DBF70A">
            <w:r w:rsidRPr="74DBF70A">
              <w:t>Payment Arrangements</w:t>
            </w:r>
          </w:p>
        </w:tc>
        <w:tc>
          <w:tcPr>
            <w:tcW w:w="7125" w:type="dxa"/>
          </w:tcPr>
          <w:p w14:paraId="31067F76" w14:textId="478BA2D5" w:rsidR="6526FEB5" w:rsidRDefault="6526FEB5" w:rsidP="74DBF70A">
            <w:pPr>
              <w:pStyle w:val="ListParagraph"/>
              <w:numPr>
                <w:ilvl w:val="0"/>
                <w:numId w:val="20"/>
              </w:numPr>
            </w:pPr>
            <w:r w:rsidRPr="74DBF70A">
              <w:t>HRSN Providers will submit claims to ACPPs or MBHP and receive retrospective claims-based payments for HRSN Services from ACPPs or MBHP.</w:t>
            </w:r>
          </w:p>
          <w:p w14:paraId="630934D6" w14:textId="6F482CF7" w:rsidR="6526FEB5" w:rsidRDefault="6526FEB5" w:rsidP="74DBF70A">
            <w:pPr>
              <w:pStyle w:val="ListParagraph"/>
              <w:numPr>
                <w:ilvl w:val="0"/>
                <w:numId w:val="20"/>
              </w:numPr>
            </w:pPr>
            <w:r w:rsidRPr="74DBF70A">
              <w:t>Pricing for HRSN Services will be stablished by MassHealth.</w:t>
            </w:r>
          </w:p>
          <w:p w14:paraId="0A67C2DF" w14:textId="1A87FB7C" w:rsidR="6526FEB5" w:rsidRDefault="6526FEB5" w:rsidP="74DBF70A">
            <w:pPr>
              <w:pStyle w:val="ListParagraph"/>
              <w:numPr>
                <w:ilvl w:val="0"/>
                <w:numId w:val="20"/>
              </w:numPr>
            </w:pPr>
            <w:r w:rsidRPr="74DBF70A">
              <w:t>ACPPs and MBHP receive monthly capitated payments, which will be used to pay HRSN Providers for services rendered.</w:t>
            </w:r>
          </w:p>
        </w:tc>
      </w:tr>
    </w:tbl>
    <w:p w14:paraId="031DE450" w14:textId="137BB452" w:rsidR="6526FEB5" w:rsidRDefault="6526FEB5" w:rsidP="74DBF70A">
      <w:pPr>
        <w:pStyle w:val="Heading2"/>
      </w:pPr>
      <w:r w:rsidRPr="74DBF70A">
        <w:t>Payment Structure for HRSN Services in 2025 for ACPPs</w:t>
      </w:r>
    </w:p>
    <w:p w14:paraId="7D752E25" w14:textId="346DB6B9" w:rsidR="6526FEB5" w:rsidRDefault="6526FEB5" w:rsidP="74DBF70A">
      <w:pPr>
        <w:pStyle w:val="ListParagraph"/>
        <w:numPr>
          <w:ilvl w:val="0"/>
          <w:numId w:val="19"/>
        </w:numPr>
      </w:pPr>
      <w:r w:rsidRPr="74DBF70A">
        <w:t>HRSN Required Services</w:t>
      </w:r>
    </w:p>
    <w:p w14:paraId="7CACB4FA" w14:textId="619E22E8" w:rsidR="6526FEB5" w:rsidRDefault="6526FEB5" w:rsidP="74DBF70A">
      <w:pPr>
        <w:pStyle w:val="ListParagraph"/>
        <w:numPr>
          <w:ilvl w:val="1"/>
          <w:numId w:val="19"/>
        </w:numPr>
      </w:pPr>
      <w:r w:rsidRPr="74DBF70A">
        <w:t xml:space="preserve">In 2025, Specialized CSP services will become required HRSN Services and will continue being paid for via capitated payments to Accountable Care Partnership Plans for ACO members. The payment structure will not change from the current payment structure as depicted </w:t>
      </w:r>
      <w:r w:rsidR="00066DD5">
        <w:t xml:space="preserve">under </w:t>
      </w:r>
      <w:hyperlink w:anchor="_Current_Specialized_CSP" w:history="1">
        <w:r w:rsidR="001F39F2" w:rsidRPr="001F39F2">
          <w:rPr>
            <w:rStyle w:val="Hyperlink"/>
          </w:rPr>
          <w:t>Current Specialized CSP Payment Methodology for ACOs through 12/31/2024</w:t>
        </w:r>
      </w:hyperlink>
      <w:r w:rsidRPr="74DBF70A">
        <w:t>.</w:t>
      </w:r>
    </w:p>
    <w:p w14:paraId="6E85B5B7" w14:textId="0E571A35" w:rsidR="6526FEB5" w:rsidRDefault="6526FEB5" w:rsidP="74DBF70A">
      <w:pPr>
        <w:pStyle w:val="ListParagraph"/>
        <w:numPr>
          <w:ilvl w:val="0"/>
          <w:numId w:val="19"/>
        </w:numPr>
      </w:pPr>
      <w:r w:rsidRPr="74DBF70A">
        <w:t>HRSN Supplemental Services</w:t>
      </w:r>
    </w:p>
    <w:p w14:paraId="43C8F426" w14:textId="05CD7CA3" w:rsidR="6526FEB5" w:rsidRDefault="6526FEB5" w:rsidP="74DBF70A">
      <w:pPr>
        <w:pStyle w:val="ListParagraph"/>
        <w:numPr>
          <w:ilvl w:val="1"/>
          <w:numId w:val="19"/>
        </w:numPr>
      </w:pPr>
      <w:r w:rsidRPr="74DBF70A">
        <w:t xml:space="preserve">Subject to CMS approval, MassHealth anticipates paying ACPPs for Supplemental Services through an add-on capitation payment separate from a capitation payment for core medical services. The financial risk for these add-on capitation payments may be </w:t>
      </w:r>
      <w:r w:rsidRPr="74DBF70A">
        <w:lastRenderedPageBreak/>
        <w:t>structured to encourage ACPPs to utilize as much of the add-on payment as possible. ACPPs may be responsible for any expenditures above the amount of the add-on payment.</w:t>
      </w:r>
      <w:r w:rsidR="00E7772E">
        <w:t xml:space="preserve"> </w:t>
      </w:r>
      <w:r w:rsidR="00254078">
        <w:t xml:space="preserve">Refer to the following information for how MassHealth anticipates </w:t>
      </w:r>
      <w:r w:rsidR="005747FA">
        <w:t xml:space="preserve">payment flows to operate for ACPPs in 2025. </w:t>
      </w:r>
      <w:r w:rsidR="005747FA" w:rsidRPr="00981787">
        <w:t>Note: the following information only depicts certain payments between entities, and is not a comprehensive description of how payment flows between these entities</w:t>
      </w:r>
      <w:r w:rsidR="005747FA">
        <w:t>:</w:t>
      </w:r>
    </w:p>
    <w:p w14:paraId="22677B4A" w14:textId="4ABD6255" w:rsidR="19D55BD3" w:rsidRDefault="19D55BD3" w:rsidP="00007E75">
      <w:pPr>
        <w:pStyle w:val="ListParagraph"/>
        <w:numPr>
          <w:ilvl w:val="2"/>
          <w:numId w:val="1"/>
        </w:numPr>
      </w:pPr>
      <w:r w:rsidRPr="74DBF70A">
        <w:t>Payment-Related</w:t>
      </w:r>
      <w:r w:rsidR="00007EB0">
        <w:t xml:space="preserve"> Flows</w:t>
      </w:r>
    </w:p>
    <w:p w14:paraId="48E6EB22" w14:textId="69EAA8C8" w:rsidR="19D55BD3" w:rsidRDefault="19D55BD3" w:rsidP="00007E75">
      <w:pPr>
        <w:pStyle w:val="ListParagraph"/>
        <w:numPr>
          <w:ilvl w:val="3"/>
          <w:numId w:val="1"/>
        </w:numPr>
      </w:pPr>
      <w:r w:rsidRPr="74DBF70A">
        <w:t xml:space="preserve">Add-on Payments </w:t>
      </w:r>
      <w:r w:rsidR="008F3BB8">
        <w:t xml:space="preserve">flow </w:t>
      </w:r>
      <w:r w:rsidRPr="74DBF70A">
        <w:t>for Supplemental Services from MassHealth to ACPPs</w:t>
      </w:r>
    </w:p>
    <w:p w14:paraId="064795D1" w14:textId="26BFF7F7" w:rsidR="19D55BD3" w:rsidRDefault="19D55BD3" w:rsidP="00007E75">
      <w:pPr>
        <w:pStyle w:val="ListParagraph"/>
        <w:numPr>
          <w:ilvl w:val="3"/>
          <w:numId w:val="1"/>
        </w:numPr>
      </w:pPr>
      <w:r w:rsidRPr="74DBF70A">
        <w:t xml:space="preserve">Claims-based payments </w:t>
      </w:r>
      <w:r w:rsidR="008F3BB8">
        <w:t xml:space="preserve">flow </w:t>
      </w:r>
      <w:r w:rsidRPr="74DBF70A">
        <w:t>from ACPPs to HRSN Providers</w:t>
      </w:r>
    </w:p>
    <w:p w14:paraId="49F4269A" w14:textId="0770B9A2" w:rsidR="19D55BD3" w:rsidRDefault="19D55BD3" w:rsidP="00007E75">
      <w:pPr>
        <w:pStyle w:val="ListParagraph"/>
        <w:numPr>
          <w:ilvl w:val="3"/>
          <w:numId w:val="1"/>
        </w:numPr>
      </w:pPr>
      <w:r w:rsidRPr="74DBF70A">
        <w:t>Supplemental services costs are reconciled annually to add-on payments between MassHealth and ACPPs</w:t>
      </w:r>
    </w:p>
    <w:p w14:paraId="61221F6D" w14:textId="3B6B871B" w:rsidR="19D55BD3" w:rsidRDefault="19D55BD3" w:rsidP="00007E75">
      <w:pPr>
        <w:pStyle w:val="ListParagraph"/>
        <w:numPr>
          <w:ilvl w:val="2"/>
          <w:numId w:val="1"/>
        </w:numPr>
      </w:pPr>
      <w:r w:rsidRPr="74DBF70A">
        <w:t>Claims/Encounters</w:t>
      </w:r>
    </w:p>
    <w:p w14:paraId="720BE85E" w14:textId="408E9675" w:rsidR="19D55BD3" w:rsidRDefault="19D55BD3" w:rsidP="00007E75">
      <w:pPr>
        <w:pStyle w:val="ListParagraph"/>
        <w:numPr>
          <w:ilvl w:val="3"/>
          <w:numId w:val="1"/>
        </w:numPr>
      </w:pPr>
      <w:r w:rsidRPr="74DBF70A">
        <w:t xml:space="preserve">Claims </w:t>
      </w:r>
      <w:r w:rsidR="00C51C7A">
        <w:t xml:space="preserve">flow </w:t>
      </w:r>
      <w:r w:rsidRPr="74DBF70A">
        <w:t>from HRSN Providers to ACPPs</w:t>
      </w:r>
    </w:p>
    <w:p w14:paraId="5AE8AD63" w14:textId="72A94916" w:rsidR="2F5FAE2B" w:rsidRPr="00007E75" w:rsidRDefault="19D55BD3" w:rsidP="74DBF70A">
      <w:pPr>
        <w:pStyle w:val="ListParagraph"/>
        <w:numPr>
          <w:ilvl w:val="3"/>
          <w:numId w:val="1"/>
        </w:numPr>
      </w:pPr>
      <w:r w:rsidRPr="74DBF70A">
        <w:t>Encounter data</w:t>
      </w:r>
      <w:r w:rsidR="00C51C7A">
        <w:t xml:space="preserve"> flows</w:t>
      </w:r>
      <w:r w:rsidRPr="74DBF70A">
        <w:t xml:space="preserve"> from ACPPs to MassHealth</w:t>
      </w:r>
    </w:p>
    <w:p w14:paraId="2FAA080A" w14:textId="7ED380DB" w:rsidR="25E1EC29" w:rsidRDefault="25E1EC29" w:rsidP="74DBF70A">
      <w:pPr>
        <w:pStyle w:val="Heading2"/>
      </w:pPr>
      <w:r w:rsidRPr="74DBF70A">
        <w:t>Payment Structure for HRSN Services in 2025 for PCACOs</w:t>
      </w:r>
    </w:p>
    <w:p w14:paraId="1F5E20B6" w14:textId="346DB6B9" w:rsidR="25E1EC29" w:rsidRDefault="25E1EC29" w:rsidP="74DBF70A">
      <w:pPr>
        <w:pStyle w:val="ListParagraph"/>
        <w:numPr>
          <w:ilvl w:val="0"/>
          <w:numId w:val="19"/>
        </w:numPr>
      </w:pPr>
      <w:r w:rsidRPr="74DBF70A">
        <w:t>HRSN Required Services</w:t>
      </w:r>
    </w:p>
    <w:p w14:paraId="7A7FE1CD" w14:textId="354328A7" w:rsidR="25E1EC29" w:rsidRDefault="25E1EC29" w:rsidP="74DBF70A">
      <w:pPr>
        <w:pStyle w:val="ListParagraph"/>
        <w:numPr>
          <w:ilvl w:val="1"/>
          <w:numId w:val="19"/>
        </w:numPr>
      </w:pPr>
      <w:r w:rsidRPr="74DBF70A">
        <w:t>In 2025, Specialized CSP services will become required HRSN Services and will continue being paid for via capitated payments to Massachusetts Behavioral Health Partnership (MBHP) for Primary Care ACO members. The payment structure will not change from the current payment structure as depicted</w:t>
      </w:r>
      <w:r w:rsidR="00C51C7A">
        <w:t xml:space="preserve"> under</w:t>
      </w:r>
      <w:r w:rsidRPr="74DBF70A">
        <w:t xml:space="preserve"> </w:t>
      </w:r>
      <w:hyperlink w:anchor="_Current_Specialized_CSP" w:history="1">
        <w:r w:rsidR="00C51C7A" w:rsidRPr="001F39F2">
          <w:rPr>
            <w:rStyle w:val="Hyperlink"/>
          </w:rPr>
          <w:t>Current Specialized CSP Payment Methodology for ACOs through 12/31/2024</w:t>
        </w:r>
      </w:hyperlink>
      <w:r w:rsidRPr="74DBF70A">
        <w:t>.</w:t>
      </w:r>
    </w:p>
    <w:p w14:paraId="26AFEBF6" w14:textId="0E571A35" w:rsidR="25E1EC29" w:rsidRDefault="25E1EC29" w:rsidP="74DBF70A">
      <w:pPr>
        <w:pStyle w:val="ListParagraph"/>
        <w:numPr>
          <w:ilvl w:val="0"/>
          <w:numId w:val="19"/>
        </w:numPr>
      </w:pPr>
      <w:r w:rsidRPr="74DBF70A">
        <w:t>HRSN Supplemental Services</w:t>
      </w:r>
    </w:p>
    <w:p w14:paraId="531D0934" w14:textId="27DF1A78" w:rsidR="25E1EC29" w:rsidRDefault="25E1EC29" w:rsidP="74DBF70A">
      <w:pPr>
        <w:pStyle w:val="ListParagraph"/>
        <w:numPr>
          <w:ilvl w:val="1"/>
          <w:numId w:val="19"/>
        </w:numPr>
      </w:pPr>
      <w:r w:rsidRPr="74DBF70A">
        <w:t>Subject to CMS approval, MassHealth anticipates paying MBHP to administer the Supplemental Services for PCACOs through an add-on capitation payment separate from a capitation payment for behavioral health services. The financial risk for these add-on payments may be structured to encourage PCACOs to closely collaborate with MBHP to utilize as much of the add-on payment as possible. PCACOs may be responsible for any expenditures above the amount of the add-on payment through separate TCOC reconciliation.</w:t>
      </w:r>
      <w:r w:rsidR="00C51C7A">
        <w:t xml:space="preserve"> </w:t>
      </w:r>
      <w:r w:rsidR="00C51C7A">
        <w:t xml:space="preserve">Refer to the following information for how MassHealth anticipates payment flows to operate for </w:t>
      </w:r>
      <w:r w:rsidR="006E463C">
        <w:t>Primary Care ACO</w:t>
      </w:r>
      <w:r w:rsidR="00C51C7A">
        <w:t xml:space="preserve">s in 2025. </w:t>
      </w:r>
      <w:r w:rsidR="00C51C7A" w:rsidRPr="00981787">
        <w:t>Note: the following information only depicts certain payments between entities, and is not a comprehensive description of how payment flows between these entities</w:t>
      </w:r>
      <w:r w:rsidR="00C51C7A">
        <w:t>:</w:t>
      </w:r>
    </w:p>
    <w:p w14:paraId="25305D89" w14:textId="32BB26B9" w:rsidR="0A98DDD5" w:rsidRDefault="006E463C" w:rsidP="006E463C">
      <w:pPr>
        <w:pStyle w:val="ListParagraph"/>
        <w:numPr>
          <w:ilvl w:val="2"/>
          <w:numId w:val="19"/>
        </w:numPr>
      </w:pPr>
      <w:r>
        <w:t xml:space="preserve">Provider </w:t>
      </w:r>
      <w:r w:rsidR="0A98DDD5" w:rsidRPr="74DBF70A">
        <w:t>Enrollment</w:t>
      </w:r>
    </w:p>
    <w:p w14:paraId="75E07B8C" w14:textId="62B5552F" w:rsidR="0A98DDD5" w:rsidRDefault="0A98DDD5" w:rsidP="006E463C">
      <w:pPr>
        <w:pStyle w:val="ListParagraph"/>
        <w:numPr>
          <w:ilvl w:val="3"/>
          <w:numId w:val="19"/>
        </w:numPr>
      </w:pPr>
      <w:r w:rsidRPr="74DBF70A">
        <w:t xml:space="preserve">HRSN Providers enroll with </w:t>
      </w:r>
      <w:proofErr w:type="gramStart"/>
      <w:r w:rsidRPr="74DBF70A">
        <w:t>MBHP</w:t>
      </w:r>
      <w:proofErr w:type="gramEnd"/>
    </w:p>
    <w:p w14:paraId="68C33853" w14:textId="7D792029" w:rsidR="0A98DDD5" w:rsidRDefault="0A98DDD5" w:rsidP="006E463C">
      <w:pPr>
        <w:pStyle w:val="ListParagraph"/>
        <w:numPr>
          <w:ilvl w:val="2"/>
          <w:numId w:val="19"/>
        </w:numPr>
      </w:pPr>
      <w:r w:rsidRPr="74DBF70A">
        <w:t xml:space="preserve">Payment-Related </w:t>
      </w:r>
      <w:r w:rsidR="00007EB0">
        <w:t>Flows</w:t>
      </w:r>
    </w:p>
    <w:p w14:paraId="42245B23" w14:textId="1A0C6335" w:rsidR="0A98DDD5" w:rsidRDefault="0A98DDD5" w:rsidP="006E463C">
      <w:pPr>
        <w:pStyle w:val="ListParagraph"/>
        <w:numPr>
          <w:ilvl w:val="3"/>
          <w:numId w:val="19"/>
        </w:numPr>
      </w:pPr>
      <w:r w:rsidRPr="74DBF70A">
        <w:t>Add-on Payments</w:t>
      </w:r>
      <w:r w:rsidR="00007EB0">
        <w:t xml:space="preserve"> flow</w:t>
      </w:r>
      <w:r w:rsidRPr="74DBF70A">
        <w:t xml:space="preserve"> for Supplemental Services from MassHealth to MBHP</w:t>
      </w:r>
    </w:p>
    <w:p w14:paraId="734B18FC" w14:textId="7BF2F703" w:rsidR="49BE1B39" w:rsidRDefault="49BE1B39" w:rsidP="006E463C">
      <w:pPr>
        <w:pStyle w:val="ListParagraph"/>
        <w:numPr>
          <w:ilvl w:val="4"/>
          <w:numId w:val="19"/>
        </w:numPr>
      </w:pPr>
      <w:r w:rsidRPr="74DBF70A">
        <w:t>Note: MBHP will bear nominal risk for these add</w:t>
      </w:r>
      <w:r w:rsidR="00007EB0">
        <w:t>-</w:t>
      </w:r>
      <w:r w:rsidRPr="74DBF70A">
        <w:t>on payments for supplemental services</w:t>
      </w:r>
    </w:p>
    <w:p w14:paraId="59148ECD" w14:textId="1687B68E" w:rsidR="0A98DDD5" w:rsidRDefault="0A98DDD5" w:rsidP="006E463C">
      <w:pPr>
        <w:pStyle w:val="ListParagraph"/>
        <w:numPr>
          <w:ilvl w:val="3"/>
          <w:numId w:val="19"/>
        </w:numPr>
      </w:pPr>
      <w:r w:rsidRPr="74DBF70A">
        <w:t xml:space="preserve">Claims-based payments </w:t>
      </w:r>
      <w:r w:rsidR="00007EB0">
        <w:t xml:space="preserve">flow </w:t>
      </w:r>
      <w:r w:rsidRPr="74DBF70A">
        <w:t>from MBHP to HRSN Providers</w:t>
      </w:r>
    </w:p>
    <w:p w14:paraId="67FCD858" w14:textId="37CF9B58" w:rsidR="0A98DDD5" w:rsidRDefault="0A98DDD5" w:rsidP="006E463C">
      <w:pPr>
        <w:pStyle w:val="ListParagraph"/>
        <w:numPr>
          <w:ilvl w:val="3"/>
          <w:numId w:val="19"/>
        </w:numPr>
      </w:pPr>
      <w:r w:rsidRPr="74DBF70A">
        <w:t>Supplemental services costs are reconciled</w:t>
      </w:r>
      <w:r w:rsidR="02660CAD" w:rsidRPr="74DBF70A">
        <w:t xml:space="preserve"> </w:t>
      </w:r>
      <w:r w:rsidRPr="74DBF70A">
        <w:t>through TCOC reconciliation between MassHealth and PCACOs</w:t>
      </w:r>
    </w:p>
    <w:p w14:paraId="1CCC0E44" w14:textId="7299AD61" w:rsidR="6E1D4C5A" w:rsidRDefault="6E1D4C5A" w:rsidP="006E463C">
      <w:pPr>
        <w:pStyle w:val="ListParagraph"/>
        <w:numPr>
          <w:ilvl w:val="4"/>
          <w:numId w:val="19"/>
        </w:numPr>
      </w:pPr>
      <w:r w:rsidRPr="74DBF70A">
        <w:lastRenderedPageBreak/>
        <w:t>Note: Reconciliation is b</w:t>
      </w:r>
      <w:r w:rsidR="0A98DDD5" w:rsidRPr="74DBF70A">
        <w:t>ased on the amount of MBHP’s add-on payments</w:t>
      </w:r>
    </w:p>
    <w:p w14:paraId="7133DEA0" w14:textId="0EBB60CD" w:rsidR="0A98DDD5" w:rsidRDefault="0A98DDD5" w:rsidP="006E463C">
      <w:pPr>
        <w:pStyle w:val="ListParagraph"/>
        <w:numPr>
          <w:ilvl w:val="2"/>
          <w:numId w:val="19"/>
        </w:numPr>
      </w:pPr>
      <w:r w:rsidRPr="74DBF70A">
        <w:t>Claims/Encounters</w:t>
      </w:r>
    </w:p>
    <w:p w14:paraId="313340DF" w14:textId="466650EE" w:rsidR="0A98DDD5" w:rsidRDefault="0A98DDD5" w:rsidP="006E463C">
      <w:pPr>
        <w:pStyle w:val="ListParagraph"/>
        <w:numPr>
          <w:ilvl w:val="3"/>
          <w:numId w:val="19"/>
        </w:numPr>
      </w:pPr>
      <w:r w:rsidRPr="74DBF70A">
        <w:t xml:space="preserve">Claims </w:t>
      </w:r>
      <w:r w:rsidR="00007EB0">
        <w:t xml:space="preserve">flow </w:t>
      </w:r>
      <w:r w:rsidRPr="74DBF70A">
        <w:t xml:space="preserve">from </w:t>
      </w:r>
      <w:r w:rsidR="3C992AC3" w:rsidRPr="74DBF70A">
        <w:t>HRSN</w:t>
      </w:r>
      <w:r w:rsidRPr="74DBF70A">
        <w:t xml:space="preserve"> Providers to MBHP</w:t>
      </w:r>
    </w:p>
    <w:p w14:paraId="0658A6A6" w14:textId="357EC5E1" w:rsidR="0A98DDD5" w:rsidRDefault="0A98DDD5" w:rsidP="006E463C">
      <w:pPr>
        <w:pStyle w:val="ListParagraph"/>
        <w:numPr>
          <w:ilvl w:val="3"/>
          <w:numId w:val="19"/>
        </w:numPr>
      </w:pPr>
      <w:r w:rsidRPr="74DBF70A">
        <w:t xml:space="preserve">Encounter data </w:t>
      </w:r>
      <w:r w:rsidR="00007EB0">
        <w:t xml:space="preserve">flows </w:t>
      </w:r>
      <w:r w:rsidRPr="74DBF70A">
        <w:t>from MBHP to MassHealth</w:t>
      </w:r>
    </w:p>
    <w:p w14:paraId="7960171F" w14:textId="3BB06B74" w:rsidR="0A98DDD5" w:rsidRDefault="0A98DDD5" w:rsidP="006E463C">
      <w:pPr>
        <w:pStyle w:val="ListParagraph"/>
        <w:numPr>
          <w:ilvl w:val="2"/>
          <w:numId w:val="19"/>
        </w:numPr>
      </w:pPr>
      <w:r w:rsidRPr="74DBF70A">
        <w:t>Coordination</w:t>
      </w:r>
    </w:p>
    <w:p w14:paraId="0F7B0446" w14:textId="184068B5" w:rsidR="2D3823E0" w:rsidRDefault="2D3823E0" w:rsidP="006E463C">
      <w:pPr>
        <w:pStyle w:val="ListParagraph"/>
        <w:numPr>
          <w:ilvl w:val="3"/>
          <w:numId w:val="19"/>
        </w:numPr>
      </w:pPr>
      <w:r w:rsidRPr="74DBF70A">
        <w:t xml:space="preserve">Coordination to align on roles and responsibilities </w:t>
      </w:r>
      <w:r w:rsidR="4BA771EF" w:rsidRPr="74DBF70A">
        <w:t xml:space="preserve">between </w:t>
      </w:r>
      <w:r w:rsidRPr="74DBF70A">
        <w:t>M</w:t>
      </w:r>
      <w:r w:rsidR="0A98DDD5" w:rsidRPr="74DBF70A">
        <w:t>BHP and PCACOs</w:t>
      </w:r>
      <w:r w:rsidR="13F279DB" w:rsidRPr="74DBF70A">
        <w:t>, such that:</w:t>
      </w:r>
    </w:p>
    <w:p w14:paraId="097775F3" w14:textId="7E5745CD" w:rsidR="13F279DB" w:rsidRDefault="13F279DB" w:rsidP="006E463C">
      <w:pPr>
        <w:pStyle w:val="ListParagraph"/>
        <w:numPr>
          <w:ilvl w:val="4"/>
          <w:numId w:val="19"/>
        </w:numPr>
      </w:pPr>
      <w:r w:rsidRPr="74DBF70A">
        <w:t xml:space="preserve">PCACOs maintain control/design of their </w:t>
      </w:r>
      <w:proofErr w:type="gramStart"/>
      <w:r w:rsidRPr="74DBF70A">
        <w:t>programs</w:t>
      </w:r>
      <w:proofErr w:type="gramEnd"/>
    </w:p>
    <w:p w14:paraId="231AED34" w14:textId="7A964DF4" w:rsidR="13F279DB" w:rsidRDefault="13F279DB" w:rsidP="006E463C">
      <w:pPr>
        <w:pStyle w:val="ListParagraph"/>
        <w:numPr>
          <w:ilvl w:val="4"/>
          <w:numId w:val="19"/>
        </w:numPr>
      </w:pPr>
      <w:r w:rsidRPr="74DBF70A">
        <w:t xml:space="preserve">MBHP provides appropriate supports to PCACOs to track </w:t>
      </w:r>
      <w:proofErr w:type="gramStart"/>
      <w:r w:rsidRPr="74DBF70A">
        <w:t>spending</w:t>
      </w:r>
      <w:proofErr w:type="gramEnd"/>
    </w:p>
    <w:p w14:paraId="3257BDF8" w14:textId="0650199A" w:rsidR="25E1EC29" w:rsidRDefault="25E1EC29" w:rsidP="74DBF70A">
      <w:pPr>
        <w:pStyle w:val="Heading1"/>
      </w:pPr>
      <w:r w:rsidRPr="74DBF70A">
        <w:t>Key Programmatic Updates</w:t>
      </w:r>
    </w:p>
    <w:p w14:paraId="04C60BEF" w14:textId="4B792A7D" w:rsidR="25E1EC29" w:rsidRDefault="25E1EC29" w:rsidP="74DBF70A">
      <w:pPr>
        <w:pStyle w:val="Heading2"/>
      </w:pPr>
      <w:r w:rsidRPr="74DBF70A">
        <w:t>Anticipated Closed Loop HRSN Electronic Referral Solution</w:t>
      </w:r>
    </w:p>
    <w:p w14:paraId="7218C529" w14:textId="00C87CD2" w:rsidR="25E1EC29" w:rsidRDefault="25E1EC29" w:rsidP="74DBF70A">
      <w:r w:rsidRPr="74DBF70A">
        <w:t>MassHealth anticipates implementing a closed-loop HRSN electronic referral solution that health care providers, HRSN providers, and other Community Based Organizations can use to communicate with each other.</w:t>
      </w:r>
    </w:p>
    <w:p w14:paraId="1933A145" w14:textId="0C7E9D2C" w:rsidR="25E1EC29" w:rsidRDefault="25E1EC29" w:rsidP="74DBF70A">
      <w:pPr>
        <w:pStyle w:val="ListParagraph"/>
        <w:numPr>
          <w:ilvl w:val="0"/>
          <w:numId w:val="18"/>
        </w:numPr>
      </w:pPr>
      <w:r w:rsidRPr="74DBF70A">
        <w:t xml:space="preserve">Depending on the implementation, an HRSN electronic referral solution could: </w:t>
      </w:r>
    </w:p>
    <w:p w14:paraId="295CEBD5" w14:textId="21B758ED" w:rsidR="25E1EC29" w:rsidRDefault="25E1EC29" w:rsidP="74DBF70A">
      <w:pPr>
        <w:pStyle w:val="ListParagraph"/>
        <w:numPr>
          <w:ilvl w:val="1"/>
          <w:numId w:val="16"/>
        </w:numPr>
      </w:pPr>
      <w:r w:rsidRPr="74DBF70A">
        <w:t xml:space="preserve">Centrally track HRSN referrals and outcomes when such referrals are made. </w:t>
      </w:r>
    </w:p>
    <w:p w14:paraId="58BC0E17" w14:textId="5D038E0B" w:rsidR="25E1EC29" w:rsidRDefault="25E1EC29" w:rsidP="74DBF70A">
      <w:pPr>
        <w:pStyle w:val="ListParagraph"/>
        <w:numPr>
          <w:ilvl w:val="1"/>
          <w:numId w:val="16"/>
        </w:numPr>
      </w:pPr>
      <w:r w:rsidRPr="74DBF70A">
        <w:t xml:space="preserve">Facilitate a “closed feedback loop” process, where HRSN providers could communicate the outcomes of those HRSN referrals (e.g., the impact of those services on the identified HRSNs) back to the referring entities. </w:t>
      </w:r>
    </w:p>
    <w:p w14:paraId="0547C48F" w14:textId="1C1AD7F0" w:rsidR="25E1EC29" w:rsidRDefault="25E1EC29" w:rsidP="74DBF70A">
      <w:pPr>
        <w:pStyle w:val="ListParagraph"/>
        <w:numPr>
          <w:ilvl w:val="0"/>
          <w:numId w:val="18"/>
        </w:numPr>
      </w:pPr>
      <w:r w:rsidRPr="74DBF70A">
        <w:t xml:space="preserve">MassHealth anticipates launching the HRSN electronic referral solution in 2026. </w:t>
      </w:r>
    </w:p>
    <w:p w14:paraId="22E93483" w14:textId="6EBBAA39" w:rsidR="25E1EC29" w:rsidRDefault="25E1EC29" w:rsidP="74DBF70A">
      <w:pPr>
        <w:pStyle w:val="ListParagraph"/>
        <w:numPr>
          <w:ilvl w:val="0"/>
          <w:numId w:val="18"/>
        </w:numPr>
      </w:pPr>
      <w:r w:rsidRPr="74DBF70A">
        <w:t>MassHealth anticipates future public stakeholder engagement to discuss intended functionality and to understand how to best tailor the HRSN electronic referral solution to meet the needs of users.</w:t>
      </w:r>
    </w:p>
    <w:p w14:paraId="45DDCAB8" w14:textId="36D848DB" w:rsidR="25E1EC29" w:rsidRDefault="25E1EC29" w:rsidP="74DBF70A">
      <w:pPr>
        <w:pStyle w:val="Heading2"/>
      </w:pPr>
      <w:r w:rsidRPr="74DBF70A">
        <w:t>Social Services Integration Work Group (SSIWG)</w:t>
      </w:r>
    </w:p>
    <w:p w14:paraId="73C4F8EB" w14:textId="00BB9285" w:rsidR="25E1EC29" w:rsidRDefault="25E1EC29" w:rsidP="74DBF70A">
      <w:r w:rsidRPr="74DBF70A">
        <w:t xml:space="preserve">MassHealth is currently procuring SSIWG to assist MassHealth from Fall 2023 </w:t>
      </w:r>
      <w:r w:rsidR="00B61E59">
        <w:t>thru</w:t>
      </w:r>
      <w:r w:rsidRPr="74DBF70A">
        <w:t xml:space="preserve"> Fall 2025 to integrate social services into the MassHealth managed care framework.</w:t>
      </w:r>
      <w:r w:rsidR="00FA52C3">
        <w:t xml:space="preserve"> </w:t>
      </w:r>
      <w:r w:rsidR="00FA52C3" w:rsidRPr="74DBF70A">
        <w:rPr>
          <w:rFonts w:eastAsiaTheme="minorEastAsia"/>
        </w:rPr>
        <w:t>The procurement can be found at</w:t>
      </w:r>
      <w:r w:rsidR="00FA52C3">
        <w:rPr>
          <w:rFonts w:eastAsiaTheme="minorEastAsia"/>
        </w:rPr>
        <w:t xml:space="preserve"> on </w:t>
      </w:r>
      <w:hyperlink r:id="rId8" w:history="1">
        <w:proofErr w:type="spellStart"/>
        <w:r w:rsidR="00FA52C3" w:rsidRPr="00FA52C3">
          <w:rPr>
            <w:rStyle w:val="Hyperlink"/>
            <w:rFonts w:eastAsiaTheme="minorEastAsia"/>
          </w:rPr>
          <w:t>CommBuys</w:t>
        </w:r>
        <w:proofErr w:type="spellEnd"/>
      </w:hyperlink>
      <w:r w:rsidR="00FA52C3">
        <w:rPr>
          <w:rFonts w:eastAsiaTheme="minorEastAsia"/>
        </w:rPr>
        <w:t>.</w:t>
      </w:r>
      <w:r w:rsidR="00FA52C3" w:rsidRPr="74DBF70A">
        <w:rPr>
          <w:rFonts w:eastAsiaTheme="minorEastAsia"/>
        </w:rPr>
        <w:t xml:space="preserve"> </w:t>
      </w:r>
    </w:p>
    <w:p w14:paraId="673E7CF4" w14:textId="06A4EABE" w:rsidR="25E1EC29" w:rsidRDefault="25E1EC29" w:rsidP="74DBF70A">
      <w:pPr>
        <w:pStyle w:val="ListParagraph"/>
        <w:numPr>
          <w:ilvl w:val="0"/>
          <w:numId w:val="14"/>
        </w:numPr>
      </w:pPr>
      <w:r w:rsidRPr="74DBF70A">
        <w:t>Goals for SSIWG may include, but are not limited to, gathering feedback and insight on:</w:t>
      </w:r>
    </w:p>
    <w:p w14:paraId="7C5F7E87" w14:textId="7E15DB02" w:rsidR="25E1EC29" w:rsidRDefault="25E1EC29" w:rsidP="74DBF70A">
      <w:pPr>
        <w:pStyle w:val="ListParagraph"/>
        <w:numPr>
          <w:ilvl w:val="1"/>
          <w:numId w:val="14"/>
        </w:numPr>
      </w:pPr>
      <w:r w:rsidRPr="74DBF70A">
        <w:t xml:space="preserve">Best practices for operationalizing the transition of FSP into a managed care </w:t>
      </w:r>
      <w:proofErr w:type="gramStart"/>
      <w:r w:rsidRPr="74DBF70A">
        <w:t>structure;</w:t>
      </w:r>
      <w:proofErr w:type="gramEnd"/>
    </w:p>
    <w:p w14:paraId="1DA70CA1" w14:textId="192C5038" w:rsidR="25E1EC29" w:rsidRDefault="25E1EC29" w:rsidP="74DBF70A">
      <w:pPr>
        <w:pStyle w:val="ListParagraph"/>
        <w:numPr>
          <w:ilvl w:val="1"/>
          <w:numId w:val="14"/>
        </w:numPr>
      </w:pPr>
      <w:r w:rsidRPr="74DBF70A">
        <w:t xml:space="preserve">Determining service categories of and member eligibility for HRSN </w:t>
      </w:r>
      <w:proofErr w:type="gramStart"/>
      <w:r w:rsidRPr="74DBF70A">
        <w:t>Services;</w:t>
      </w:r>
      <w:proofErr w:type="gramEnd"/>
      <w:r w:rsidRPr="74DBF70A">
        <w:t xml:space="preserve"> </w:t>
      </w:r>
    </w:p>
    <w:p w14:paraId="733F2BC8" w14:textId="2F6165A2" w:rsidR="25E1EC29" w:rsidRDefault="25E1EC29" w:rsidP="74DBF70A">
      <w:pPr>
        <w:pStyle w:val="ListParagraph"/>
        <w:numPr>
          <w:ilvl w:val="1"/>
          <w:numId w:val="14"/>
        </w:numPr>
      </w:pPr>
      <w:r w:rsidRPr="74DBF70A">
        <w:t xml:space="preserve">Determining how best to support robust data collection, analysis, and evaluation of HRSN referrals and resulting impact of </w:t>
      </w:r>
      <w:proofErr w:type="gramStart"/>
      <w:r w:rsidRPr="74DBF70A">
        <w:t>services;</w:t>
      </w:r>
      <w:proofErr w:type="gramEnd"/>
      <w:r w:rsidRPr="74DBF70A">
        <w:t xml:space="preserve">  </w:t>
      </w:r>
    </w:p>
    <w:p w14:paraId="7C1A1D4C" w14:textId="26C5A391" w:rsidR="25E1EC29" w:rsidRDefault="25E1EC29" w:rsidP="74DBF70A">
      <w:pPr>
        <w:pStyle w:val="ListParagraph"/>
        <w:numPr>
          <w:ilvl w:val="1"/>
          <w:numId w:val="14"/>
        </w:numPr>
      </w:pPr>
      <w:r w:rsidRPr="74DBF70A">
        <w:t>Inclusion of priority populations for equitable access and outcomes in services, such as children and pregnant/post-partum individuals; and</w:t>
      </w:r>
    </w:p>
    <w:p w14:paraId="1F3057EE" w14:textId="125AA219" w:rsidR="25E1EC29" w:rsidRDefault="25E1EC29" w:rsidP="74DBF70A">
      <w:pPr>
        <w:pStyle w:val="ListParagraph"/>
        <w:numPr>
          <w:ilvl w:val="1"/>
          <w:numId w:val="14"/>
        </w:numPr>
      </w:pPr>
      <w:r w:rsidRPr="74DBF70A">
        <w:t>Improving access to HRSN Services, including member identification, linkage to services, integration of health care and social services, and continuous quality improvement.</w:t>
      </w:r>
    </w:p>
    <w:p w14:paraId="16FD82C7" w14:textId="5DF31697" w:rsidR="25E1EC29" w:rsidRDefault="25E1EC29" w:rsidP="74DBF70A">
      <w:r w:rsidRPr="74DBF70A">
        <w:lastRenderedPageBreak/>
        <w:t>Note: SSIWG is separate and distinct from but may collaborate with other EOHHS committees such as MassHealth's Delivery System Technical Advisory Committee (DSTAC) and the MassHealth Member Advisory Committee (MAC) (both in development).</w:t>
      </w:r>
    </w:p>
    <w:p w14:paraId="41C2F50B" w14:textId="1170D557" w:rsidR="25E1EC29" w:rsidRDefault="25E1EC29" w:rsidP="74DBF70A">
      <w:pPr>
        <w:pStyle w:val="Heading2"/>
      </w:pPr>
      <w:r w:rsidRPr="74DBF70A">
        <w:t>Social Services Organization (SSO) Integration Fund</w:t>
      </w:r>
    </w:p>
    <w:p w14:paraId="6AB6D443" w14:textId="3BB2256C" w:rsidR="25E1EC29" w:rsidRDefault="25E1EC29" w:rsidP="74DBF70A">
      <w:r w:rsidRPr="74DBF70A">
        <w:t>The SSO Integration Fund will provide up to $8 million during the Section 1115 demonstration period to support the implementation of HRSN Services by HRSN Providers (including SSOs and Specialized CSP Providers). MassHealth has also requested an additional $17M for the SSO Integration Fund as part of its 1115 waiver amendment request (pending CMS approval).</w:t>
      </w:r>
    </w:p>
    <w:p w14:paraId="0605F09D" w14:textId="18280059" w:rsidR="25E1EC29" w:rsidRDefault="25E1EC29" w:rsidP="74DBF70A">
      <w:pPr>
        <w:pStyle w:val="ListParagraph"/>
        <w:numPr>
          <w:ilvl w:val="0"/>
          <w:numId w:val="13"/>
        </w:numPr>
      </w:pPr>
      <w:r w:rsidRPr="74DBF70A">
        <w:t>Funding will be available for the following SSO activities:</w:t>
      </w:r>
    </w:p>
    <w:p w14:paraId="0DDD9D9F" w14:textId="262622AB" w:rsidR="25E1EC29" w:rsidRDefault="25E1EC29" w:rsidP="74DBF70A">
      <w:pPr>
        <w:pStyle w:val="ListParagraph"/>
        <w:numPr>
          <w:ilvl w:val="1"/>
          <w:numId w:val="13"/>
        </w:numPr>
      </w:pPr>
      <w:r w:rsidRPr="74DBF70A">
        <w:t>Technology (e.g., electronic referral systems, screening and/or case management systems)</w:t>
      </w:r>
    </w:p>
    <w:p w14:paraId="307A0191" w14:textId="3B5884B6" w:rsidR="25E1EC29" w:rsidRDefault="25E1EC29" w:rsidP="74DBF70A">
      <w:pPr>
        <w:pStyle w:val="ListParagraph"/>
        <w:numPr>
          <w:ilvl w:val="1"/>
          <w:numId w:val="13"/>
        </w:numPr>
      </w:pPr>
      <w:r w:rsidRPr="74DBF70A">
        <w:t>Developing business or operational practices to support the delivery of HRSN Services (e.g., developing policies and workflows for referral management, quality improvement)</w:t>
      </w:r>
    </w:p>
    <w:p w14:paraId="42D0C19A" w14:textId="5077D639" w:rsidR="25E1EC29" w:rsidRDefault="25E1EC29" w:rsidP="74DBF70A">
      <w:pPr>
        <w:pStyle w:val="ListParagraph"/>
        <w:numPr>
          <w:ilvl w:val="1"/>
          <w:numId w:val="13"/>
        </w:numPr>
      </w:pPr>
      <w:r w:rsidRPr="74DBF70A">
        <w:t>Workforce development (e.g., cultural competency training, trauma-informed training, Community Health Worker (CHW) certification)</w:t>
      </w:r>
    </w:p>
    <w:p w14:paraId="16222480" w14:textId="2EC65FDA" w:rsidR="25E1EC29" w:rsidRDefault="25E1EC29" w:rsidP="74DBF70A">
      <w:pPr>
        <w:pStyle w:val="ListParagraph"/>
        <w:numPr>
          <w:ilvl w:val="1"/>
          <w:numId w:val="13"/>
        </w:numPr>
      </w:pPr>
      <w:r w:rsidRPr="74DBF70A">
        <w:t>Outreach and education (e.g., design and production of outreach and education materials, translation, obtaining community input)</w:t>
      </w:r>
    </w:p>
    <w:p w14:paraId="32EEF6E0" w14:textId="52A8EFBC" w:rsidR="25E1EC29" w:rsidRDefault="25E1EC29" w:rsidP="74DBF70A">
      <w:pPr>
        <w:pStyle w:val="ListParagraph"/>
        <w:numPr>
          <w:ilvl w:val="0"/>
          <w:numId w:val="13"/>
        </w:numPr>
      </w:pPr>
      <w:r w:rsidRPr="74DBF70A">
        <w:t>Funding will also be utilized for technical assistance, trainings, and learning collaboratives.</w:t>
      </w:r>
    </w:p>
    <w:p w14:paraId="689B0A8F" w14:textId="40AD98F3" w:rsidR="25E1EC29" w:rsidRDefault="25E1EC29" w:rsidP="74DBF70A">
      <w:pPr>
        <w:pStyle w:val="ListParagraph"/>
        <w:numPr>
          <w:ilvl w:val="0"/>
          <w:numId w:val="13"/>
        </w:numPr>
      </w:pPr>
      <w:r w:rsidRPr="74DBF70A">
        <w:t>MassHealth is currently procuring a vendor to support the administration of the SSO Integration Fund.</w:t>
      </w:r>
    </w:p>
    <w:p w14:paraId="2142B7D9" w14:textId="2988ECC8" w:rsidR="25E1EC29" w:rsidRDefault="25E1EC29" w:rsidP="00443BD8">
      <w:pPr>
        <w:pStyle w:val="ListParagraph"/>
        <w:numPr>
          <w:ilvl w:val="0"/>
          <w:numId w:val="13"/>
        </w:numPr>
      </w:pPr>
      <w:r w:rsidRPr="74DBF70A">
        <w:t xml:space="preserve">Subscribe to the MassHealth Innovations listserv for future procurements related to the SSO Integration Fund. Email </w:t>
      </w:r>
      <w:hyperlink r:id="rId9" w:history="1">
        <w:r w:rsidR="00443BD8" w:rsidRPr="007B79C2">
          <w:rPr>
            <w:rStyle w:val="Hyperlink"/>
          </w:rPr>
          <w:t>masshealth.innovations@massmail.state.ma.us</w:t>
        </w:r>
      </w:hyperlink>
      <w:r w:rsidR="00443BD8">
        <w:t xml:space="preserve"> </w:t>
      </w:r>
      <w:r w:rsidRPr="74DBF70A">
        <w:t>to ask to be added to the listserv.</w:t>
      </w:r>
    </w:p>
    <w:p w14:paraId="147C736D" w14:textId="1A95FCDE" w:rsidR="25E1EC29" w:rsidRDefault="25E1EC29" w:rsidP="74DBF70A">
      <w:pPr>
        <w:pStyle w:val="Heading1"/>
      </w:pPr>
      <w:r w:rsidRPr="74DBF70A">
        <w:t>Next Steps</w:t>
      </w:r>
    </w:p>
    <w:p w14:paraId="094ED557" w14:textId="51A78F3A" w:rsidR="25E1EC29" w:rsidRDefault="25E1EC29" w:rsidP="74DBF70A">
      <w:pPr>
        <w:pStyle w:val="Heading2"/>
      </w:pPr>
      <w:r w:rsidRPr="74DBF70A">
        <w:t>Next Steps and Anticipated High-Level Timeline</w:t>
      </w:r>
    </w:p>
    <w:p w14:paraId="2B91ECAD" w14:textId="1D1501FD" w:rsidR="25E1EC29" w:rsidRDefault="00443BD8" w:rsidP="00443BD8">
      <w:pPr>
        <w:pStyle w:val="ListParagraph"/>
        <w:numPr>
          <w:ilvl w:val="0"/>
          <w:numId w:val="12"/>
        </w:numPr>
      </w:pPr>
      <w:r>
        <w:t xml:space="preserve">Today: </w:t>
      </w:r>
      <w:r w:rsidR="25E1EC29" w:rsidRPr="74DBF70A">
        <w:t xml:space="preserve">November 17, </w:t>
      </w:r>
      <w:proofErr w:type="gramStart"/>
      <w:r w:rsidR="25E1EC29" w:rsidRPr="74DBF70A">
        <w:t>2023</w:t>
      </w:r>
      <w:proofErr w:type="gramEnd"/>
      <w:r>
        <w:t xml:space="preserve"> </w:t>
      </w:r>
      <w:r w:rsidR="25E1EC29" w:rsidRPr="74DBF70A">
        <w:t>Public Meeting</w:t>
      </w:r>
      <w:r>
        <w:t xml:space="preserve"> to s</w:t>
      </w:r>
      <w:r w:rsidR="25E1EC29" w:rsidRPr="74DBF70A">
        <w:t>hare updates on HRSN Services, answer questions, and solicit feedback.</w:t>
      </w:r>
    </w:p>
    <w:p w14:paraId="6C6CC1AA" w14:textId="2EEFA9CF" w:rsidR="25E1EC29" w:rsidRDefault="25E1EC29" w:rsidP="00443BD8">
      <w:pPr>
        <w:pStyle w:val="ListParagraph"/>
        <w:numPr>
          <w:ilvl w:val="0"/>
          <w:numId w:val="12"/>
        </w:numPr>
      </w:pPr>
      <w:r w:rsidRPr="74DBF70A">
        <w:t>Q1 2024</w:t>
      </w:r>
      <w:r w:rsidR="00443BD8">
        <w:t xml:space="preserve">: </w:t>
      </w:r>
      <w:r w:rsidRPr="74DBF70A">
        <w:t>Public Meetings</w:t>
      </w:r>
      <w:r w:rsidR="00DD66B8">
        <w:t xml:space="preserve"> to s</w:t>
      </w:r>
      <w:r w:rsidRPr="74DBF70A">
        <w:t>hare anticipated guidance for HRSN Services, answer questions, and solicit feedback.</w:t>
      </w:r>
    </w:p>
    <w:p w14:paraId="25A34A30" w14:textId="6031BCF4" w:rsidR="00DD66B8" w:rsidRDefault="25E1EC29" w:rsidP="00443BD8">
      <w:pPr>
        <w:pStyle w:val="ListParagraph"/>
        <w:numPr>
          <w:ilvl w:val="0"/>
          <w:numId w:val="12"/>
        </w:numPr>
      </w:pPr>
      <w:r w:rsidRPr="74DBF70A">
        <w:t>Q3 2024</w:t>
      </w:r>
      <w:r w:rsidR="00443BD8">
        <w:t xml:space="preserve">: </w:t>
      </w:r>
      <w:r w:rsidRPr="74DBF70A">
        <w:t>Begin Publishing</w:t>
      </w:r>
      <w:r w:rsidR="49685E69" w:rsidRPr="74DBF70A">
        <w:t xml:space="preserve"> Managed Care Bulletins (including service pricing)</w:t>
      </w:r>
    </w:p>
    <w:p w14:paraId="6B7E87EA" w14:textId="33E547AB" w:rsidR="2B8145D1" w:rsidRDefault="25E1EC29" w:rsidP="00443BD8">
      <w:pPr>
        <w:pStyle w:val="ListParagraph"/>
        <w:numPr>
          <w:ilvl w:val="0"/>
          <w:numId w:val="11"/>
        </w:numPr>
      </w:pPr>
      <w:r w:rsidRPr="74DBF70A">
        <w:t>Q4 2024</w:t>
      </w:r>
      <w:r w:rsidR="00443BD8">
        <w:t xml:space="preserve">: </w:t>
      </w:r>
      <w:r w:rsidR="2B8145D1" w:rsidRPr="74DBF70A">
        <w:t>Sign Managed Care Contracts</w:t>
      </w:r>
      <w:r w:rsidR="00443BD8">
        <w:t xml:space="preserve">, </w:t>
      </w:r>
      <w:r w:rsidR="2B8145D1" w:rsidRPr="74DBF70A">
        <w:t>which will include provision of HRSN Services</w:t>
      </w:r>
    </w:p>
    <w:p w14:paraId="0253EDCB" w14:textId="0BC931DD" w:rsidR="5B554716" w:rsidRDefault="25E1EC29" w:rsidP="00443BD8">
      <w:pPr>
        <w:pStyle w:val="ListParagraph"/>
        <w:numPr>
          <w:ilvl w:val="0"/>
          <w:numId w:val="10"/>
        </w:numPr>
      </w:pPr>
      <w:r w:rsidRPr="74DBF70A">
        <w:t>January 1</w:t>
      </w:r>
      <w:r w:rsidRPr="00DD66B8">
        <w:rPr>
          <w:vertAlign w:val="superscript"/>
        </w:rPr>
        <w:t>st</w:t>
      </w:r>
      <w:r w:rsidRPr="74DBF70A">
        <w:t>, 2025</w:t>
      </w:r>
      <w:r w:rsidR="00443BD8">
        <w:t xml:space="preserve">: </w:t>
      </w:r>
      <w:r w:rsidR="5B554716" w:rsidRPr="74DBF70A">
        <w:t>HRSN Implementation</w:t>
      </w:r>
      <w:r w:rsidR="00443BD8">
        <w:t xml:space="preserve"> where </w:t>
      </w:r>
      <w:r w:rsidR="5B554716" w:rsidRPr="74DBF70A">
        <w:t>FS</w:t>
      </w:r>
      <w:r w:rsidR="00443BD8">
        <w:t>P</w:t>
      </w:r>
      <w:r w:rsidR="5B554716" w:rsidRPr="74DBF70A">
        <w:t xml:space="preserve"> and Specialized CSP </w:t>
      </w:r>
      <w:r w:rsidR="00443BD8">
        <w:t xml:space="preserve">will </w:t>
      </w:r>
      <w:r w:rsidR="5B554716" w:rsidRPr="74DBF70A">
        <w:t>combine under HRSN Services framework, and FSP moves into Managed Care</w:t>
      </w:r>
    </w:p>
    <w:p w14:paraId="6E14E3C7" w14:textId="4EE55D8A" w:rsidR="5B554716" w:rsidRDefault="00443BD8" w:rsidP="005433F9">
      <w:r>
        <w:t>Throughout 2023</w:t>
      </w:r>
      <w:r w:rsidR="005433F9">
        <w:t>, and 2024, MassHealth plans to have o</w:t>
      </w:r>
      <w:r w:rsidR="5B554716" w:rsidRPr="74DBF70A">
        <w:t>ngoing</w:t>
      </w:r>
      <w:r w:rsidR="005433F9">
        <w:t xml:space="preserve"> e</w:t>
      </w:r>
      <w:r w:rsidR="5B554716" w:rsidRPr="74DBF70A">
        <w:t>ngagement with stakeholders, including SSIWG, ACOs, MBHP, and SSOs</w:t>
      </w:r>
      <w:r w:rsidR="005433F9">
        <w:t>.</w:t>
      </w:r>
    </w:p>
    <w:p w14:paraId="00B2B80E" w14:textId="5D61AE9B" w:rsidR="5B554716" w:rsidRDefault="00443BD8" w:rsidP="005433F9">
      <w:pPr>
        <w:pStyle w:val="Heading2"/>
      </w:pPr>
      <w:r>
        <w:t xml:space="preserve">Immediate </w:t>
      </w:r>
      <w:r w:rsidR="5B554716" w:rsidRPr="74DBF70A">
        <w:t>Next Steps:</w:t>
      </w:r>
    </w:p>
    <w:p w14:paraId="782CE8E8" w14:textId="23107DAD" w:rsidR="5B554716" w:rsidRDefault="5B554716" w:rsidP="74DBF70A">
      <w:pPr>
        <w:pStyle w:val="ListParagraph"/>
        <w:numPr>
          <w:ilvl w:val="0"/>
          <w:numId w:val="7"/>
        </w:numPr>
      </w:pPr>
      <w:r w:rsidRPr="74DBF70A">
        <w:t xml:space="preserve">For further comments after the meeting, please e-mail </w:t>
      </w:r>
      <w:hyperlink r:id="rId10">
        <w:r w:rsidRPr="74DBF70A">
          <w:rPr>
            <w:rStyle w:val="Hyperlink"/>
          </w:rPr>
          <w:t>flexibleservices@mass.gov</w:t>
        </w:r>
      </w:hyperlink>
      <w:r w:rsidRPr="74DBF70A">
        <w:t>.</w:t>
      </w:r>
    </w:p>
    <w:p w14:paraId="7C702FF0" w14:textId="0D4D3930" w:rsidR="5B554716" w:rsidRDefault="5B554716" w:rsidP="74DBF70A">
      <w:pPr>
        <w:pStyle w:val="ListParagraph"/>
        <w:numPr>
          <w:ilvl w:val="0"/>
          <w:numId w:val="7"/>
        </w:numPr>
      </w:pPr>
      <w:r w:rsidRPr="74DBF70A">
        <w:t>Additional public meetings will be held in early 2024 to share further information about MassHealth HRSN Services, including next steps.</w:t>
      </w:r>
    </w:p>
    <w:p w14:paraId="66B5580B" w14:textId="69B5ACB7" w:rsidR="5B554716" w:rsidRDefault="5B554716" w:rsidP="74DBF70A">
      <w:pPr>
        <w:pStyle w:val="Heading1"/>
        <w:rPr>
          <w:rFonts w:ascii="Calibri Light" w:eastAsia="Calibri Light" w:hAnsi="Calibri Light" w:cs="Calibri Light"/>
        </w:rPr>
      </w:pPr>
      <w:r w:rsidRPr="74DBF70A">
        <w:rPr>
          <w:rFonts w:ascii="Calibri Light" w:eastAsia="Calibri Light" w:hAnsi="Calibri Light" w:cs="Calibri Light"/>
        </w:rPr>
        <w:lastRenderedPageBreak/>
        <w:t>HRSN Services Question and Answer</w:t>
      </w:r>
    </w:p>
    <w:p w14:paraId="274B6F08" w14:textId="0AFBA27D" w:rsidR="5B554716" w:rsidRDefault="5B554716" w:rsidP="74DBF70A">
      <w:pPr>
        <w:pStyle w:val="ListParagraph"/>
        <w:numPr>
          <w:ilvl w:val="0"/>
          <w:numId w:val="6"/>
        </w:numPr>
        <w:rPr>
          <w:rFonts w:ascii="Calibri" w:eastAsia="Calibri" w:hAnsi="Calibri" w:cs="Calibri"/>
          <w:color w:val="000000" w:themeColor="text1"/>
        </w:rPr>
      </w:pPr>
      <w:r w:rsidRPr="74DBF70A">
        <w:rPr>
          <w:rFonts w:ascii="Calibri" w:eastAsia="Calibri" w:hAnsi="Calibri" w:cs="Calibri"/>
          <w:color w:val="000000" w:themeColor="text1"/>
        </w:rPr>
        <w:t xml:space="preserve">If you would like to ask a question or share a comment, please use the “Raise Hand” feature to alert the facilitator, who will call on you. Be sure to share your name and organization, if applicable. </w:t>
      </w:r>
    </w:p>
    <w:p w14:paraId="60FA90E3" w14:textId="7AEA423E" w:rsidR="5B554716" w:rsidRDefault="5B554716" w:rsidP="74DBF70A">
      <w:pPr>
        <w:pStyle w:val="ListParagraph"/>
        <w:numPr>
          <w:ilvl w:val="0"/>
          <w:numId w:val="6"/>
        </w:numPr>
        <w:rPr>
          <w:rFonts w:ascii="Calibri" w:eastAsia="Calibri" w:hAnsi="Calibri" w:cs="Calibri"/>
          <w:color w:val="000000" w:themeColor="text1"/>
        </w:rPr>
      </w:pPr>
      <w:r w:rsidRPr="74DBF70A">
        <w:rPr>
          <w:rFonts w:ascii="Calibri" w:eastAsia="Calibri" w:hAnsi="Calibri" w:cs="Calibri"/>
          <w:color w:val="000000" w:themeColor="text1"/>
        </w:rPr>
        <w:t xml:space="preserve">Please mute yourself when not speaking, and please be aware that your background is visible when your camera is on.  </w:t>
      </w:r>
    </w:p>
    <w:p w14:paraId="4B323CDD" w14:textId="6540FCD6" w:rsidR="5B554716" w:rsidRDefault="5B554716" w:rsidP="74DBF70A">
      <w:pPr>
        <w:pStyle w:val="ListParagraph"/>
        <w:numPr>
          <w:ilvl w:val="0"/>
          <w:numId w:val="6"/>
        </w:numPr>
        <w:rPr>
          <w:rFonts w:ascii="Calibri" w:eastAsia="Calibri" w:hAnsi="Calibri" w:cs="Calibri"/>
          <w:color w:val="000000" w:themeColor="text1"/>
        </w:rPr>
      </w:pPr>
      <w:r w:rsidRPr="74DBF70A">
        <w:rPr>
          <w:rFonts w:ascii="Calibri" w:eastAsia="Calibri" w:hAnsi="Calibri" w:cs="Calibri"/>
          <w:color w:val="000000" w:themeColor="text1"/>
        </w:rPr>
        <w:t>Please limit your comments to no more than 2 minutes.</w:t>
      </w:r>
    </w:p>
    <w:p w14:paraId="15701FD3" w14:textId="77E6925F" w:rsidR="5B554716" w:rsidRDefault="5B554716" w:rsidP="74DBF70A">
      <w:pPr>
        <w:pStyle w:val="ListParagraph"/>
        <w:numPr>
          <w:ilvl w:val="0"/>
          <w:numId w:val="6"/>
        </w:numPr>
        <w:rPr>
          <w:rFonts w:ascii="Calibri" w:eastAsia="Calibri" w:hAnsi="Calibri" w:cs="Calibri"/>
          <w:color w:val="000000" w:themeColor="text1"/>
        </w:rPr>
      </w:pPr>
      <w:r w:rsidRPr="74DBF70A">
        <w:rPr>
          <w:rFonts w:ascii="Calibri" w:eastAsia="Calibri" w:hAnsi="Calibri" w:cs="Calibri"/>
          <w:color w:val="000000" w:themeColor="text1"/>
        </w:rPr>
        <w:t xml:space="preserve">For further comments after the meeting, please email </w:t>
      </w:r>
      <w:hyperlink r:id="rId11">
        <w:r w:rsidRPr="74DBF70A">
          <w:rPr>
            <w:rStyle w:val="Hyperlink"/>
            <w:rFonts w:ascii="Calibri" w:eastAsia="Calibri" w:hAnsi="Calibri" w:cs="Calibri"/>
          </w:rPr>
          <w:t>FlexibleServices@mass.gov</w:t>
        </w:r>
      </w:hyperlink>
    </w:p>
    <w:sectPr w:rsidR="5B554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D8DE"/>
    <w:multiLevelType w:val="hybridMultilevel"/>
    <w:tmpl w:val="95EAC350"/>
    <w:lvl w:ilvl="0" w:tplc="89CE37B2">
      <w:start w:val="1"/>
      <w:numFmt w:val="bullet"/>
      <w:lvlText w:val=""/>
      <w:lvlJc w:val="left"/>
      <w:pPr>
        <w:ind w:left="720" w:hanging="360"/>
      </w:pPr>
      <w:rPr>
        <w:rFonts w:ascii="Symbol" w:hAnsi="Symbol" w:hint="default"/>
      </w:rPr>
    </w:lvl>
    <w:lvl w:ilvl="1" w:tplc="094868DC">
      <w:start w:val="1"/>
      <w:numFmt w:val="bullet"/>
      <w:lvlText w:val="o"/>
      <w:lvlJc w:val="left"/>
      <w:pPr>
        <w:ind w:left="1440" w:hanging="360"/>
      </w:pPr>
      <w:rPr>
        <w:rFonts w:ascii="Courier New" w:hAnsi="Courier New" w:hint="default"/>
      </w:rPr>
    </w:lvl>
    <w:lvl w:ilvl="2" w:tplc="4DB69DD8">
      <w:start w:val="1"/>
      <w:numFmt w:val="bullet"/>
      <w:lvlText w:val=""/>
      <w:lvlJc w:val="left"/>
      <w:pPr>
        <w:ind w:left="2160" w:hanging="360"/>
      </w:pPr>
      <w:rPr>
        <w:rFonts w:ascii="Wingdings" w:hAnsi="Wingdings" w:hint="default"/>
      </w:rPr>
    </w:lvl>
    <w:lvl w:ilvl="3" w:tplc="EA78B6AA">
      <w:start w:val="1"/>
      <w:numFmt w:val="bullet"/>
      <w:lvlText w:val=""/>
      <w:lvlJc w:val="left"/>
      <w:pPr>
        <w:ind w:left="2880" w:hanging="360"/>
      </w:pPr>
      <w:rPr>
        <w:rFonts w:ascii="Symbol" w:hAnsi="Symbol" w:hint="default"/>
      </w:rPr>
    </w:lvl>
    <w:lvl w:ilvl="4" w:tplc="331AC8EA">
      <w:start w:val="1"/>
      <w:numFmt w:val="bullet"/>
      <w:lvlText w:val="o"/>
      <w:lvlJc w:val="left"/>
      <w:pPr>
        <w:ind w:left="3600" w:hanging="360"/>
      </w:pPr>
      <w:rPr>
        <w:rFonts w:ascii="Courier New" w:hAnsi="Courier New" w:hint="default"/>
      </w:rPr>
    </w:lvl>
    <w:lvl w:ilvl="5" w:tplc="2E829CEC">
      <w:start w:val="1"/>
      <w:numFmt w:val="bullet"/>
      <w:lvlText w:val=""/>
      <w:lvlJc w:val="left"/>
      <w:pPr>
        <w:ind w:left="4320" w:hanging="360"/>
      </w:pPr>
      <w:rPr>
        <w:rFonts w:ascii="Wingdings" w:hAnsi="Wingdings" w:hint="default"/>
      </w:rPr>
    </w:lvl>
    <w:lvl w:ilvl="6" w:tplc="891C8E0E">
      <w:start w:val="1"/>
      <w:numFmt w:val="bullet"/>
      <w:lvlText w:val=""/>
      <w:lvlJc w:val="left"/>
      <w:pPr>
        <w:ind w:left="5040" w:hanging="360"/>
      </w:pPr>
      <w:rPr>
        <w:rFonts w:ascii="Symbol" w:hAnsi="Symbol" w:hint="default"/>
      </w:rPr>
    </w:lvl>
    <w:lvl w:ilvl="7" w:tplc="37B450F8">
      <w:start w:val="1"/>
      <w:numFmt w:val="bullet"/>
      <w:lvlText w:val="o"/>
      <w:lvlJc w:val="left"/>
      <w:pPr>
        <w:ind w:left="5760" w:hanging="360"/>
      </w:pPr>
      <w:rPr>
        <w:rFonts w:ascii="Courier New" w:hAnsi="Courier New" w:hint="default"/>
      </w:rPr>
    </w:lvl>
    <w:lvl w:ilvl="8" w:tplc="D2C09218">
      <w:start w:val="1"/>
      <w:numFmt w:val="bullet"/>
      <w:lvlText w:val=""/>
      <w:lvlJc w:val="left"/>
      <w:pPr>
        <w:ind w:left="6480" w:hanging="360"/>
      </w:pPr>
      <w:rPr>
        <w:rFonts w:ascii="Wingdings" w:hAnsi="Wingdings" w:hint="default"/>
      </w:rPr>
    </w:lvl>
  </w:abstractNum>
  <w:abstractNum w:abstractNumId="1" w15:restartNumberingAfterBreak="0">
    <w:nsid w:val="0A3675E2"/>
    <w:multiLevelType w:val="hybridMultilevel"/>
    <w:tmpl w:val="273C7F34"/>
    <w:lvl w:ilvl="0" w:tplc="5B984F2C">
      <w:start w:val="1"/>
      <w:numFmt w:val="bullet"/>
      <w:lvlText w:val=""/>
      <w:lvlJc w:val="left"/>
      <w:pPr>
        <w:ind w:left="720" w:hanging="360"/>
      </w:pPr>
      <w:rPr>
        <w:rFonts w:ascii="Symbol" w:hAnsi="Symbol" w:hint="default"/>
      </w:rPr>
    </w:lvl>
    <w:lvl w:ilvl="1" w:tplc="9A0AF158">
      <w:start w:val="1"/>
      <w:numFmt w:val="bullet"/>
      <w:lvlText w:val="o"/>
      <w:lvlJc w:val="left"/>
      <w:pPr>
        <w:ind w:left="1440" w:hanging="360"/>
      </w:pPr>
      <w:rPr>
        <w:rFonts w:ascii="Courier New" w:hAnsi="Courier New" w:hint="default"/>
      </w:rPr>
    </w:lvl>
    <w:lvl w:ilvl="2" w:tplc="4002ED56">
      <w:start w:val="1"/>
      <w:numFmt w:val="bullet"/>
      <w:lvlText w:val=""/>
      <w:lvlJc w:val="left"/>
      <w:pPr>
        <w:ind w:left="2160" w:hanging="360"/>
      </w:pPr>
      <w:rPr>
        <w:rFonts w:ascii="Wingdings" w:hAnsi="Wingdings" w:hint="default"/>
      </w:rPr>
    </w:lvl>
    <w:lvl w:ilvl="3" w:tplc="B33ED9E8">
      <w:start w:val="1"/>
      <w:numFmt w:val="bullet"/>
      <w:lvlText w:val=""/>
      <w:lvlJc w:val="left"/>
      <w:pPr>
        <w:ind w:left="2880" w:hanging="360"/>
      </w:pPr>
      <w:rPr>
        <w:rFonts w:ascii="Symbol" w:hAnsi="Symbol" w:hint="default"/>
      </w:rPr>
    </w:lvl>
    <w:lvl w:ilvl="4" w:tplc="51161668">
      <w:start w:val="1"/>
      <w:numFmt w:val="bullet"/>
      <w:lvlText w:val="o"/>
      <w:lvlJc w:val="left"/>
      <w:pPr>
        <w:ind w:left="3600" w:hanging="360"/>
      </w:pPr>
      <w:rPr>
        <w:rFonts w:ascii="Courier New" w:hAnsi="Courier New" w:hint="default"/>
      </w:rPr>
    </w:lvl>
    <w:lvl w:ilvl="5" w:tplc="E7041A60">
      <w:start w:val="1"/>
      <w:numFmt w:val="bullet"/>
      <w:lvlText w:val=""/>
      <w:lvlJc w:val="left"/>
      <w:pPr>
        <w:ind w:left="4320" w:hanging="360"/>
      </w:pPr>
      <w:rPr>
        <w:rFonts w:ascii="Wingdings" w:hAnsi="Wingdings" w:hint="default"/>
      </w:rPr>
    </w:lvl>
    <w:lvl w:ilvl="6" w:tplc="25801D3E">
      <w:start w:val="1"/>
      <w:numFmt w:val="bullet"/>
      <w:lvlText w:val=""/>
      <w:lvlJc w:val="left"/>
      <w:pPr>
        <w:ind w:left="5040" w:hanging="360"/>
      </w:pPr>
      <w:rPr>
        <w:rFonts w:ascii="Symbol" w:hAnsi="Symbol" w:hint="default"/>
      </w:rPr>
    </w:lvl>
    <w:lvl w:ilvl="7" w:tplc="561E3748">
      <w:start w:val="1"/>
      <w:numFmt w:val="bullet"/>
      <w:lvlText w:val="o"/>
      <w:lvlJc w:val="left"/>
      <w:pPr>
        <w:ind w:left="5760" w:hanging="360"/>
      </w:pPr>
      <w:rPr>
        <w:rFonts w:ascii="Courier New" w:hAnsi="Courier New" w:hint="default"/>
      </w:rPr>
    </w:lvl>
    <w:lvl w:ilvl="8" w:tplc="169E2854">
      <w:start w:val="1"/>
      <w:numFmt w:val="bullet"/>
      <w:lvlText w:val=""/>
      <w:lvlJc w:val="left"/>
      <w:pPr>
        <w:ind w:left="6480" w:hanging="360"/>
      </w:pPr>
      <w:rPr>
        <w:rFonts w:ascii="Wingdings" w:hAnsi="Wingdings" w:hint="default"/>
      </w:rPr>
    </w:lvl>
  </w:abstractNum>
  <w:abstractNum w:abstractNumId="2" w15:restartNumberingAfterBreak="0">
    <w:nsid w:val="0A736551"/>
    <w:multiLevelType w:val="hybridMultilevel"/>
    <w:tmpl w:val="FA80BCEE"/>
    <w:lvl w:ilvl="0" w:tplc="AB3229AA">
      <w:start w:val="1"/>
      <w:numFmt w:val="bullet"/>
      <w:lvlText w:val=""/>
      <w:lvlJc w:val="left"/>
      <w:pPr>
        <w:ind w:left="720" w:hanging="360"/>
      </w:pPr>
      <w:rPr>
        <w:rFonts w:ascii="Symbol" w:hAnsi="Symbol" w:hint="default"/>
      </w:rPr>
    </w:lvl>
    <w:lvl w:ilvl="1" w:tplc="E26C0294">
      <w:start w:val="1"/>
      <w:numFmt w:val="bullet"/>
      <w:lvlText w:val="o"/>
      <w:lvlJc w:val="left"/>
      <w:pPr>
        <w:ind w:left="1440" w:hanging="360"/>
      </w:pPr>
      <w:rPr>
        <w:rFonts w:ascii="Courier New" w:hAnsi="Courier New" w:hint="default"/>
      </w:rPr>
    </w:lvl>
    <w:lvl w:ilvl="2" w:tplc="55CA94D4">
      <w:start w:val="1"/>
      <w:numFmt w:val="bullet"/>
      <w:lvlText w:val=""/>
      <w:lvlJc w:val="left"/>
      <w:pPr>
        <w:ind w:left="2160" w:hanging="360"/>
      </w:pPr>
      <w:rPr>
        <w:rFonts w:ascii="Wingdings" w:hAnsi="Wingdings" w:hint="default"/>
      </w:rPr>
    </w:lvl>
    <w:lvl w:ilvl="3" w:tplc="18F0291A">
      <w:start w:val="1"/>
      <w:numFmt w:val="bullet"/>
      <w:lvlText w:val=""/>
      <w:lvlJc w:val="left"/>
      <w:pPr>
        <w:ind w:left="2880" w:hanging="360"/>
      </w:pPr>
      <w:rPr>
        <w:rFonts w:ascii="Symbol" w:hAnsi="Symbol" w:hint="default"/>
      </w:rPr>
    </w:lvl>
    <w:lvl w:ilvl="4" w:tplc="4432A7AE">
      <w:start w:val="1"/>
      <w:numFmt w:val="bullet"/>
      <w:lvlText w:val="o"/>
      <w:lvlJc w:val="left"/>
      <w:pPr>
        <w:ind w:left="3600" w:hanging="360"/>
      </w:pPr>
      <w:rPr>
        <w:rFonts w:ascii="Courier New" w:hAnsi="Courier New" w:hint="default"/>
      </w:rPr>
    </w:lvl>
    <w:lvl w:ilvl="5" w:tplc="577EE11C">
      <w:start w:val="1"/>
      <w:numFmt w:val="bullet"/>
      <w:lvlText w:val=""/>
      <w:lvlJc w:val="left"/>
      <w:pPr>
        <w:ind w:left="4320" w:hanging="360"/>
      </w:pPr>
      <w:rPr>
        <w:rFonts w:ascii="Wingdings" w:hAnsi="Wingdings" w:hint="default"/>
      </w:rPr>
    </w:lvl>
    <w:lvl w:ilvl="6" w:tplc="89F02E5C">
      <w:start w:val="1"/>
      <w:numFmt w:val="bullet"/>
      <w:lvlText w:val=""/>
      <w:lvlJc w:val="left"/>
      <w:pPr>
        <w:ind w:left="5040" w:hanging="360"/>
      </w:pPr>
      <w:rPr>
        <w:rFonts w:ascii="Symbol" w:hAnsi="Symbol" w:hint="default"/>
      </w:rPr>
    </w:lvl>
    <w:lvl w:ilvl="7" w:tplc="F3D26B06">
      <w:start w:val="1"/>
      <w:numFmt w:val="bullet"/>
      <w:lvlText w:val="o"/>
      <w:lvlJc w:val="left"/>
      <w:pPr>
        <w:ind w:left="5760" w:hanging="360"/>
      </w:pPr>
      <w:rPr>
        <w:rFonts w:ascii="Courier New" w:hAnsi="Courier New" w:hint="default"/>
      </w:rPr>
    </w:lvl>
    <w:lvl w:ilvl="8" w:tplc="4860FFAC">
      <w:start w:val="1"/>
      <w:numFmt w:val="bullet"/>
      <w:lvlText w:val=""/>
      <w:lvlJc w:val="left"/>
      <w:pPr>
        <w:ind w:left="6480" w:hanging="360"/>
      </w:pPr>
      <w:rPr>
        <w:rFonts w:ascii="Wingdings" w:hAnsi="Wingdings" w:hint="default"/>
      </w:rPr>
    </w:lvl>
  </w:abstractNum>
  <w:abstractNum w:abstractNumId="3" w15:restartNumberingAfterBreak="0">
    <w:nsid w:val="0BB240B5"/>
    <w:multiLevelType w:val="hybridMultilevel"/>
    <w:tmpl w:val="4A40CFAA"/>
    <w:lvl w:ilvl="0" w:tplc="4AD2CE56">
      <w:start w:val="1"/>
      <w:numFmt w:val="bullet"/>
      <w:lvlText w:val=""/>
      <w:lvlJc w:val="left"/>
      <w:pPr>
        <w:ind w:left="720" w:hanging="360"/>
      </w:pPr>
      <w:rPr>
        <w:rFonts w:ascii="Symbol" w:hAnsi="Symbol" w:hint="default"/>
      </w:rPr>
    </w:lvl>
    <w:lvl w:ilvl="1" w:tplc="5120BB28">
      <w:start w:val="1"/>
      <w:numFmt w:val="bullet"/>
      <w:lvlText w:val="o"/>
      <w:lvlJc w:val="left"/>
      <w:pPr>
        <w:ind w:left="1440" w:hanging="360"/>
      </w:pPr>
      <w:rPr>
        <w:rFonts w:ascii="Courier New" w:hAnsi="Courier New" w:hint="default"/>
      </w:rPr>
    </w:lvl>
    <w:lvl w:ilvl="2" w:tplc="6D5CFBA4">
      <w:start w:val="1"/>
      <w:numFmt w:val="bullet"/>
      <w:lvlText w:val=""/>
      <w:lvlJc w:val="left"/>
      <w:pPr>
        <w:ind w:left="2160" w:hanging="360"/>
      </w:pPr>
      <w:rPr>
        <w:rFonts w:ascii="Wingdings" w:hAnsi="Wingdings" w:hint="default"/>
      </w:rPr>
    </w:lvl>
    <w:lvl w:ilvl="3" w:tplc="6ED8C442">
      <w:start w:val="1"/>
      <w:numFmt w:val="bullet"/>
      <w:lvlText w:val=""/>
      <w:lvlJc w:val="left"/>
      <w:pPr>
        <w:ind w:left="2880" w:hanging="360"/>
      </w:pPr>
      <w:rPr>
        <w:rFonts w:ascii="Symbol" w:hAnsi="Symbol" w:hint="default"/>
      </w:rPr>
    </w:lvl>
    <w:lvl w:ilvl="4" w:tplc="D534EDE4">
      <w:start w:val="1"/>
      <w:numFmt w:val="bullet"/>
      <w:lvlText w:val="o"/>
      <w:lvlJc w:val="left"/>
      <w:pPr>
        <w:ind w:left="3600" w:hanging="360"/>
      </w:pPr>
      <w:rPr>
        <w:rFonts w:ascii="Courier New" w:hAnsi="Courier New" w:hint="default"/>
      </w:rPr>
    </w:lvl>
    <w:lvl w:ilvl="5" w:tplc="DBCA91C0">
      <w:start w:val="1"/>
      <w:numFmt w:val="bullet"/>
      <w:lvlText w:val=""/>
      <w:lvlJc w:val="left"/>
      <w:pPr>
        <w:ind w:left="4320" w:hanging="360"/>
      </w:pPr>
      <w:rPr>
        <w:rFonts w:ascii="Wingdings" w:hAnsi="Wingdings" w:hint="default"/>
      </w:rPr>
    </w:lvl>
    <w:lvl w:ilvl="6" w:tplc="FF5AB852">
      <w:start w:val="1"/>
      <w:numFmt w:val="bullet"/>
      <w:lvlText w:val=""/>
      <w:lvlJc w:val="left"/>
      <w:pPr>
        <w:ind w:left="5040" w:hanging="360"/>
      </w:pPr>
      <w:rPr>
        <w:rFonts w:ascii="Symbol" w:hAnsi="Symbol" w:hint="default"/>
      </w:rPr>
    </w:lvl>
    <w:lvl w:ilvl="7" w:tplc="B2202CBA">
      <w:start w:val="1"/>
      <w:numFmt w:val="bullet"/>
      <w:lvlText w:val="o"/>
      <w:lvlJc w:val="left"/>
      <w:pPr>
        <w:ind w:left="5760" w:hanging="360"/>
      </w:pPr>
      <w:rPr>
        <w:rFonts w:ascii="Courier New" w:hAnsi="Courier New" w:hint="default"/>
      </w:rPr>
    </w:lvl>
    <w:lvl w:ilvl="8" w:tplc="5BB46014">
      <w:start w:val="1"/>
      <w:numFmt w:val="bullet"/>
      <w:lvlText w:val=""/>
      <w:lvlJc w:val="left"/>
      <w:pPr>
        <w:ind w:left="6480" w:hanging="360"/>
      </w:pPr>
      <w:rPr>
        <w:rFonts w:ascii="Wingdings" w:hAnsi="Wingdings" w:hint="default"/>
      </w:rPr>
    </w:lvl>
  </w:abstractNum>
  <w:abstractNum w:abstractNumId="4" w15:restartNumberingAfterBreak="0">
    <w:nsid w:val="0DA1EDE7"/>
    <w:multiLevelType w:val="hybridMultilevel"/>
    <w:tmpl w:val="341A4EC8"/>
    <w:lvl w:ilvl="0" w:tplc="E5C8D3A6">
      <w:start w:val="1"/>
      <w:numFmt w:val="bullet"/>
      <w:lvlText w:val=""/>
      <w:lvlJc w:val="left"/>
      <w:pPr>
        <w:ind w:left="720" w:hanging="360"/>
      </w:pPr>
      <w:rPr>
        <w:rFonts w:ascii="Symbol" w:hAnsi="Symbol" w:hint="default"/>
      </w:rPr>
    </w:lvl>
    <w:lvl w:ilvl="1" w:tplc="1354BE64">
      <w:start w:val="1"/>
      <w:numFmt w:val="bullet"/>
      <w:lvlText w:val="o"/>
      <w:lvlJc w:val="left"/>
      <w:pPr>
        <w:ind w:left="1440" w:hanging="360"/>
      </w:pPr>
      <w:rPr>
        <w:rFonts w:ascii="Courier New" w:hAnsi="Courier New" w:hint="default"/>
      </w:rPr>
    </w:lvl>
    <w:lvl w:ilvl="2" w:tplc="7B7A5A12">
      <w:start w:val="1"/>
      <w:numFmt w:val="bullet"/>
      <w:lvlText w:val=""/>
      <w:lvlJc w:val="left"/>
      <w:pPr>
        <w:ind w:left="2160" w:hanging="360"/>
      </w:pPr>
      <w:rPr>
        <w:rFonts w:ascii="Wingdings" w:hAnsi="Wingdings" w:hint="default"/>
      </w:rPr>
    </w:lvl>
    <w:lvl w:ilvl="3" w:tplc="DD1E6BA2">
      <w:start w:val="1"/>
      <w:numFmt w:val="bullet"/>
      <w:lvlText w:val=""/>
      <w:lvlJc w:val="left"/>
      <w:pPr>
        <w:ind w:left="2880" w:hanging="360"/>
      </w:pPr>
      <w:rPr>
        <w:rFonts w:ascii="Symbol" w:hAnsi="Symbol" w:hint="default"/>
      </w:rPr>
    </w:lvl>
    <w:lvl w:ilvl="4" w:tplc="B45CA54C">
      <w:start w:val="1"/>
      <w:numFmt w:val="bullet"/>
      <w:lvlText w:val="o"/>
      <w:lvlJc w:val="left"/>
      <w:pPr>
        <w:ind w:left="3600" w:hanging="360"/>
      </w:pPr>
      <w:rPr>
        <w:rFonts w:ascii="Courier New" w:hAnsi="Courier New" w:hint="default"/>
      </w:rPr>
    </w:lvl>
    <w:lvl w:ilvl="5" w:tplc="C5CA930E">
      <w:start w:val="1"/>
      <w:numFmt w:val="bullet"/>
      <w:lvlText w:val=""/>
      <w:lvlJc w:val="left"/>
      <w:pPr>
        <w:ind w:left="4320" w:hanging="360"/>
      </w:pPr>
      <w:rPr>
        <w:rFonts w:ascii="Wingdings" w:hAnsi="Wingdings" w:hint="default"/>
      </w:rPr>
    </w:lvl>
    <w:lvl w:ilvl="6" w:tplc="1E724E24">
      <w:start w:val="1"/>
      <w:numFmt w:val="bullet"/>
      <w:lvlText w:val=""/>
      <w:lvlJc w:val="left"/>
      <w:pPr>
        <w:ind w:left="5040" w:hanging="360"/>
      </w:pPr>
      <w:rPr>
        <w:rFonts w:ascii="Symbol" w:hAnsi="Symbol" w:hint="default"/>
      </w:rPr>
    </w:lvl>
    <w:lvl w:ilvl="7" w:tplc="429A85F8">
      <w:start w:val="1"/>
      <w:numFmt w:val="bullet"/>
      <w:lvlText w:val="o"/>
      <w:lvlJc w:val="left"/>
      <w:pPr>
        <w:ind w:left="5760" w:hanging="360"/>
      </w:pPr>
      <w:rPr>
        <w:rFonts w:ascii="Courier New" w:hAnsi="Courier New" w:hint="default"/>
      </w:rPr>
    </w:lvl>
    <w:lvl w:ilvl="8" w:tplc="02420AFE">
      <w:start w:val="1"/>
      <w:numFmt w:val="bullet"/>
      <w:lvlText w:val=""/>
      <w:lvlJc w:val="left"/>
      <w:pPr>
        <w:ind w:left="6480" w:hanging="360"/>
      </w:pPr>
      <w:rPr>
        <w:rFonts w:ascii="Wingdings" w:hAnsi="Wingdings" w:hint="default"/>
      </w:rPr>
    </w:lvl>
  </w:abstractNum>
  <w:abstractNum w:abstractNumId="5" w15:restartNumberingAfterBreak="0">
    <w:nsid w:val="0F19BD75"/>
    <w:multiLevelType w:val="hybridMultilevel"/>
    <w:tmpl w:val="28BAE9AE"/>
    <w:lvl w:ilvl="0" w:tplc="67803394">
      <w:start w:val="1"/>
      <w:numFmt w:val="bullet"/>
      <w:lvlText w:val=""/>
      <w:lvlJc w:val="left"/>
      <w:pPr>
        <w:ind w:left="720" w:hanging="360"/>
      </w:pPr>
      <w:rPr>
        <w:rFonts w:ascii="Wingdings" w:hAnsi="Wingdings" w:hint="default"/>
      </w:rPr>
    </w:lvl>
    <w:lvl w:ilvl="1" w:tplc="0F4AE4EA">
      <w:start w:val="1"/>
      <w:numFmt w:val="bullet"/>
      <w:lvlText w:val="o"/>
      <w:lvlJc w:val="left"/>
      <w:pPr>
        <w:ind w:left="1440" w:hanging="360"/>
      </w:pPr>
      <w:rPr>
        <w:rFonts w:ascii="Courier New" w:hAnsi="Courier New" w:hint="default"/>
      </w:rPr>
    </w:lvl>
    <w:lvl w:ilvl="2" w:tplc="6CF44ED4">
      <w:start w:val="1"/>
      <w:numFmt w:val="bullet"/>
      <w:lvlText w:val=""/>
      <w:lvlJc w:val="left"/>
      <w:pPr>
        <w:ind w:left="2160" w:hanging="360"/>
      </w:pPr>
      <w:rPr>
        <w:rFonts w:ascii="Wingdings" w:hAnsi="Wingdings" w:hint="default"/>
      </w:rPr>
    </w:lvl>
    <w:lvl w:ilvl="3" w:tplc="9DD2FDE2">
      <w:start w:val="1"/>
      <w:numFmt w:val="bullet"/>
      <w:lvlText w:val=""/>
      <w:lvlJc w:val="left"/>
      <w:pPr>
        <w:ind w:left="2880" w:hanging="360"/>
      </w:pPr>
      <w:rPr>
        <w:rFonts w:ascii="Symbol" w:hAnsi="Symbol" w:hint="default"/>
      </w:rPr>
    </w:lvl>
    <w:lvl w:ilvl="4" w:tplc="633C70D8">
      <w:start w:val="1"/>
      <w:numFmt w:val="bullet"/>
      <w:lvlText w:val="o"/>
      <w:lvlJc w:val="left"/>
      <w:pPr>
        <w:ind w:left="3600" w:hanging="360"/>
      </w:pPr>
      <w:rPr>
        <w:rFonts w:ascii="Courier New" w:hAnsi="Courier New" w:hint="default"/>
      </w:rPr>
    </w:lvl>
    <w:lvl w:ilvl="5" w:tplc="B128E7F8">
      <w:start w:val="1"/>
      <w:numFmt w:val="bullet"/>
      <w:lvlText w:val=""/>
      <w:lvlJc w:val="left"/>
      <w:pPr>
        <w:ind w:left="4320" w:hanging="360"/>
      </w:pPr>
      <w:rPr>
        <w:rFonts w:ascii="Wingdings" w:hAnsi="Wingdings" w:hint="default"/>
      </w:rPr>
    </w:lvl>
    <w:lvl w:ilvl="6" w:tplc="B0FAFD9E">
      <w:start w:val="1"/>
      <w:numFmt w:val="bullet"/>
      <w:lvlText w:val=""/>
      <w:lvlJc w:val="left"/>
      <w:pPr>
        <w:ind w:left="5040" w:hanging="360"/>
      </w:pPr>
      <w:rPr>
        <w:rFonts w:ascii="Symbol" w:hAnsi="Symbol" w:hint="default"/>
      </w:rPr>
    </w:lvl>
    <w:lvl w:ilvl="7" w:tplc="43127D20">
      <w:start w:val="1"/>
      <w:numFmt w:val="bullet"/>
      <w:lvlText w:val="o"/>
      <w:lvlJc w:val="left"/>
      <w:pPr>
        <w:ind w:left="5760" w:hanging="360"/>
      </w:pPr>
      <w:rPr>
        <w:rFonts w:ascii="Courier New" w:hAnsi="Courier New" w:hint="default"/>
      </w:rPr>
    </w:lvl>
    <w:lvl w:ilvl="8" w:tplc="B1A23802">
      <w:start w:val="1"/>
      <w:numFmt w:val="bullet"/>
      <w:lvlText w:val=""/>
      <w:lvlJc w:val="left"/>
      <w:pPr>
        <w:ind w:left="6480" w:hanging="360"/>
      </w:pPr>
      <w:rPr>
        <w:rFonts w:ascii="Wingdings" w:hAnsi="Wingdings" w:hint="default"/>
      </w:rPr>
    </w:lvl>
  </w:abstractNum>
  <w:abstractNum w:abstractNumId="6" w15:restartNumberingAfterBreak="0">
    <w:nsid w:val="10B3D9AF"/>
    <w:multiLevelType w:val="hybridMultilevel"/>
    <w:tmpl w:val="152CB614"/>
    <w:lvl w:ilvl="0" w:tplc="BBBE12C4">
      <w:start w:val="1"/>
      <w:numFmt w:val="bullet"/>
      <w:lvlText w:val=""/>
      <w:lvlJc w:val="left"/>
      <w:pPr>
        <w:ind w:left="720" w:hanging="360"/>
      </w:pPr>
      <w:rPr>
        <w:rFonts w:ascii="Symbol" w:hAnsi="Symbol" w:hint="default"/>
      </w:rPr>
    </w:lvl>
    <w:lvl w:ilvl="1" w:tplc="2E0002E6">
      <w:start w:val="1"/>
      <w:numFmt w:val="bullet"/>
      <w:lvlText w:val="o"/>
      <w:lvlJc w:val="left"/>
      <w:pPr>
        <w:ind w:left="1440" w:hanging="360"/>
      </w:pPr>
      <w:rPr>
        <w:rFonts w:ascii="Courier New" w:hAnsi="Courier New" w:hint="default"/>
      </w:rPr>
    </w:lvl>
    <w:lvl w:ilvl="2" w:tplc="A1688138">
      <w:start w:val="1"/>
      <w:numFmt w:val="bullet"/>
      <w:lvlText w:val=""/>
      <w:lvlJc w:val="left"/>
      <w:pPr>
        <w:ind w:left="2160" w:hanging="360"/>
      </w:pPr>
      <w:rPr>
        <w:rFonts w:ascii="Wingdings" w:hAnsi="Wingdings" w:hint="default"/>
      </w:rPr>
    </w:lvl>
    <w:lvl w:ilvl="3" w:tplc="B3E83C7A">
      <w:start w:val="1"/>
      <w:numFmt w:val="bullet"/>
      <w:lvlText w:val=""/>
      <w:lvlJc w:val="left"/>
      <w:pPr>
        <w:ind w:left="2880" w:hanging="360"/>
      </w:pPr>
      <w:rPr>
        <w:rFonts w:ascii="Symbol" w:hAnsi="Symbol" w:hint="default"/>
      </w:rPr>
    </w:lvl>
    <w:lvl w:ilvl="4" w:tplc="6B761F56">
      <w:start w:val="1"/>
      <w:numFmt w:val="bullet"/>
      <w:lvlText w:val="o"/>
      <w:lvlJc w:val="left"/>
      <w:pPr>
        <w:ind w:left="3600" w:hanging="360"/>
      </w:pPr>
      <w:rPr>
        <w:rFonts w:ascii="Courier New" w:hAnsi="Courier New" w:hint="default"/>
      </w:rPr>
    </w:lvl>
    <w:lvl w:ilvl="5" w:tplc="91E81238">
      <w:start w:val="1"/>
      <w:numFmt w:val="bullet"/>
      <w:lvlText w:val=""/>
      <w:lvlJc w:val="left"/>
      <w:pPr>
        <w:ind w:left="4320" w:hanging="360"/>
      </w:pPr>
      <w:rPr>
        <w:rFonts w:ascii="Wingdings" w:hAnsi="Wingdings" w:hint="default"/>
      </w:rPr>
    </w:lvl>
    <w:lvl w:ilvl="6" w:tplc="6A4C7FDC">
      <w:start w:val="1"/>
      <w:numFmt w:val="bullet"/>
      <w:lvlText w:val=""/>
      <w:lvlJc w:val="left"/>
      <w:pPr>
        <w:ind w:left="5040" w:hanging="360"/>
      </w:pPr>
      <w:rPr>
        <w:rFonts w:ascii="Symbol" w:hAnsi="Symbol" w:hint="default"/>
      </w:rPr>
    </w:lvl>
    <w:lvl w:ilvl="7" w:tplc="A63CDB08">
      <w:start w:val="1"/>
      <w:numFmt w:val="bullet"/>
      <w:lvlText w:val="o"/>
      <w:lvlJc w:val="left"/>
      <w:pPr>
        <w:ind w:left="5760" w:hanging="360"/>
      </w:pPr>
      <w:rPr>
        <w:rFonts w:ascii="Courier New" w:hAnsi="Courier New" w:hint="default"/>
      </w:rPr>
    </w:lvl>
    <w:lvl w:ilvl="8" w:tplc="823A8A7E">
      <w:start w:val="1"/>
      <w:numFmt w:val="bullet"/>
      <w:lvlText w:val=""/>
      <w:lvlJc w:val="left"/>
      <w:pPr>
        <w:ind w:left="6480" w:hanging="360"/>
      </w:pPr>
      <w:rPr>
        <w:rFonts w:ascii="Wingdings" w:hAnsi="Wingdings" w:hint="default"/>
      </w:rPr>
    </w:lvl>
  </w:abstractNum>
  <w:abstractNum w:abstractNumId="7" w15:restartNumberingAfterBreak="0">
    <w:nsid w:val="1197FA33"/>
    <w:multiLevelType w:val="hybridMultilevel"/>
    <w:tmpl w:val="41A47B1C"/>
    <w:lvl w:ilvl="0" w:tplc="5E22CDE6">
      <w:start w:val="1"/>
      <w:numFmt w:val="bullet"/>
      <w:lvlText w:val=""/>
      <w:lvlJc w:val="left"/>
      <w:pPr>
        <w:ind w:left="720" w:hanging="360"/>
      </w:pPr>
      <w:rPr>
        <w:rFonts w:ascii="Symbol" w:hAnsi="Symbol" w:hint="default"/>
      </w:rPr>
    </w:lvl>
    <w:lvl w:ilvl="1" w:tplc="9F56441E">
      <w:start w:val="1"/>
      <w:numFmt w:val="bullet"/>
      <w:lvlText w:val="o"/>
      <w:lvlJc w:val="left"/>
      <w:pPr>
        <w:ind w:left="1440" w:hanging="360"/>
      </w:pPr>
      <w:rPr>
        <w:rFonts w:ascii="Courier New" w:hAnsi="Courier New" w:hint="default"/>
      </w:rPr>
    </w:lvl>
    <w:lvl w:ilvl="2" w:tplc="82380FE0">
      <w:start w:val="1"/>
      <w:numFmt w:val="bullet"/>
      <w:lvlText w:val=""/>
      <w:lvlJc w:val="left"/>
      <w:pPr>
        <w:ind w:left="2160" w:hanging="360"/>
      </w:pPr>
      <w:rPr>
        <w:rFonts w:ascii="Wingdings" w:hAnsi="Wingdings" w:hint="default"/>
      </w:rPr>
    </w:lvl>
    <w:lvl w:ilvl="3" w:tplc="8830236A">
      <w:start w:val="1"/>
      <w:numFmt w:val="bullet"/>
      <w:lvlText w:val=""/>
      <w:lvlJc w:val="left"/>
      <w:pPr>
        <w:ind w:left="2880" w:hanging="360"/>
      </w:pPr>
      <w:rPr>
        <w:rFonts w:ascii="Symbol" w:hAnsi="Symbol" w:hint="default"/>
      </w:rPr>
    </w:lvl>
    <w:lvl w:ilvl="4" w:tplc="E2D489B4">
      <w:start w:val="1"/>
      <w:numFmt w:val="bullet"/>
      <w:lvlText w:val="o"/>
      <w:lvlJc w:val="left"/>
      <w:pPr>
        <w:ind w:left="3600" w:hanging="360"/>
      </w:pPr>
      <w:rPr>
        <w:rFonts w:ascii="Courier New" w:hAnsi="Courier New" w:hint="default"/>
      </w:rPr>
    </w:lvl>
    <w:lvl w:ilvl="5" w:tplc="313AE1B2">
      <w:start w:val="1"/>
      <w:numFmt w:val="bullet"/>
      <w:lvlText w:val=""/>
      <w:lvlJc w:val="left"/>
      <w:pPr>
        <w:ind w:left="4320" w:hanging="360"/>
      </w:pPr>
      <w:rPr>
        <w:rFonts w:ascii="Wingdings" w:hAnsi="Wingdings" w:hint="default"/>
      </w:rPr>
    </w:lvl>
    <w:lvl w:ilvl="6" w:tplc="FBE88C5E">
      <w:start w:val="1"/>
      <w:numFmt w:val="bullet"/>
      <w:lvlText w:val=""/>
      <w:lvlJc w:val="left"/>
      <w:pPr>
        <w:ind w:left="5040" w:hanging="360"/>
      </w:pPr>
      <w:rPr>
        <w:rFonts w:ascii="Symbol" w:hAnsi="Symbol" w:hint="default"/>
      </w:rPr>
    </w:lvl>
    <w:lvl w:ilvl="7" w:tplc="87F65FA0">
      <w:start w:val="1"/>
      <w:numFmt w:val="bullet"/>
      <w:lvlText w:val="o"/>
      <w:lvlJc w:val="left"/>
      <w:pPr>
        <w:ind w:left="5760" w:hanging="360"/>
      </w:pPr>
      <w:rPr>
        <w:rFonts w:ascii="Courier New" w:hAnsi="Courier New" w:hint="default"/>
      </w:rPr>
    </w:lvl>
    <w:lvl w:ilvl="8" w:tplc="11788A2E">
      <w:start w:val="1"/>
      <w:numFmt w:val="bullet"/>
      <w:lvlText w:val=""/>
      <w:lvlJc w:val="left"/>
      <w:pPr>
        <w:ind w:left="6480" w:hanging="360"/>
      </w:pPr>
      <w:rPr>
        <w:rFonts w:ascii="Wingdings" w:hAnsi="Wingdings" w:hint="default"/>
      </w:rPr>
    </w:lvl>
  </w:abstractNum>
  <w:abstractNum w:abstractNumId="8" w15:restartNumberingAfterBreak="0">
    <w:nsid w:val="1244DDB4"/>
    <w:multiLevelType w:val="hybridMultilevel"/>
    <w:tmpl w:val="CB621B76"/>
    <w:lvl w:ilvl="0" w:tplc="0068D86C">
      <w:start w:val="1"/>
      <w:numFmt w:val="bullet"/>
      <w:lvlText w:val=""/>
      <w:lvlJc w:val="left"/>
      <w:pPr>
        <w:ind w:left="720" w:hanging="360"/>
      </w:pPr>
      <w:rPr>
        <w:rFonts w:ascii="Symbol" w:hAnsi="Symbol" w:hint="default"/>
      </w:rPr>
    </w:lvl>
    <w:lvl w:ilvl="1" w:tplc="4C000DA0">
      <w:start w:val="1"/>
      <w:numFmt w:val="bullet"/>
      <w:lvlText w:val="o"/>
      <w:lvlJc w:val="left"/>
      <w:pPr>
        <w:ind w:left="1440" w:hanging="360"/>
      </w:pPr>
      <w:rPr>
        <w:rFonts w:ascii="Courier New" w:hAnsi="Courier New" w:hint="default"/>
      </w:rPr>
    </w:lvl>
    <w:lvl w:ilvl="2" w:tplc="17C42696">
      <w:start w:val="1"/>
      <w:numFmt w:val="bullet"/>
      <w:lvlText w:val=""/>
      <w:lvlJc w:val="left"/>
      <w:pPr>
        <w:ind w:left="2160" w:hanging="360"/>
      </w:pPr>
      <w:rPr>
        <w:rFonts w:ascii="Wingdings" w:hAnsi="Wingdings" w:hint="default"/>
      </w:rPr>
    </w:lvl>
    <w:lvl w:ilvl="3" w:tplc="B91869F4">
      <w:start w:val="1"/>
      <w:numFmt w:val="bullet"/>
      <w:lvlText w:val=""/>
      <w:lvlJc w:val="left"/>
      <w:pPr>
        <w:ind w:left="2880" w:hanging="360"/>
      </w:pPr>
      <w:rPr>
        <w:rFonts w:ascii="Symbol" w:hAnsi="Symbol" w:hint="default"/>
      </w:rPr>
    </w:lvl>
    <w:lvl w:ilvl="4" w:tplc="33A6EE9A">
      <w:start w:val="1"/>
      <w:numFmt w:val="bullet"/>
      <w:lvlText w:val="o"/>
      <w:lvlJc w:val="left"/>
      <w:pPr>
        <w:ind w:left="3600" w:hanging="360"/>
      </w:pPr>
      <w:rPr>
        <w:rFonts w:ascii="Courier New" w:hAnsi="Courier New" w:hint="default"/>
      </w:rPr>
    </w:lvl>
    <w:lvl w:ilvl="5" w:tplc="27A42F38">
      <w:start w:val="1"/>
      <w:numFmt w:val="bullet"/>
      <w:lvlText w:val=""/>
      <w:lvlJc w:val="left"/>
      <w:pPr>
        <w:ind w:left="4320" w:hanging="360"/>
      </w:pPr>
      <w:rPr>
        <w:rFonts w:ascii="Wingdings" w:hAnsi="Wingdings" w:hint="default"/>
      </w:rPr>
    </w:lvl>
    <w:lvl w:ilvl="6" w:tplc="F8161110">
      <w:start w:val="1"/>
      <w:numFmt w:val="bullet"/>
      <w:lvlText w:val=""/>
      <w:lvlJc w:val="left"/>
      <w:pPr>
        <w:ind w:left="5040" w:hanging="360"/>
      </w:pPr>
      <w:rPr>
        <w:rFonts w:ascii="Symbol" w:hAnsi="Symbol" w:hint="default"/>
      </w:rPr>
    </w:lvl>
    <w:lvl w:ilvl="7" w:tplc="0E22A59A">
      <w:start w:val="1"/>
      <w:numFmt w:val="bullet"/>
      <w:lvlText w:val="o"/>
      <w:lvlJc w:val="left"/>
      <w:pPr>
        <w:ind w:left="5760" w:hanging="360"/>
      </w:pPr>
      <w:rPr>
        <w:rFonts w:ascii="Courier New" w:hAnsi="Courier New" w:hint="default"/>
      </w:rPr>
    </w:lvl>
    <w:lvl w:ilvl="8" w:tplc="B428F3CC">
      <w:start w:val="1"/>
      <w:numFmt w:val="bullet"/>
      <w:lvlText w:val=""/>
      <w:lvlJc w:val="left"/>
      <w:pPr>
        <w:ind w:left="6480" w:hanging="360"/>
      </w:pPr>
      <w:rPr>
        <w:rFonts w:ascii="Wingdings" w:hAnsi="Wingdings" w:hint="default"/>
      </w:rPr>
    </w:lvl>
  </w:abstractNum>
  <w:abstractNum w:abstractNumId="9" w15:restartNumberingAfterBreak="0">
    <w:nsid w:val="127D5A1E"/>
    <w:multiLevelType w:val="hybridMultilevel"/>
    <w:tmpl w:val="8D28B368"/>
    <w:lvl w:ilvl="0" w:tplc="360018AE">
      <w:start w:val="1"/>
      <w:numFmt w:val="bullet"/>
      <w:lvlText w:val=""/>
      <w:lvlJc w:val="left"/>
      <w:pPr>
        <w:ind w:left="720" w:hanging="360"/>
      </w:pPr>
      <w:rPr>
        <w:rFonts w:ascii="Symbol" w:hAnsi="Symbol" w:hint="default"/>
      </w:rPr>
    </w:lvl>
    <w:lvl w:ilvl="1" w:tplc="43DEF48E">
      <w:start w:val="1"/>
      <w:numFmt w:val="bullet"/>
      <w:lvlText w:val="o"/>
      <w:lvlJc w:val="left"/>
      <w:pPr>
        <w:ind w:left="1440" w:hanging="360"/>
      </w:pPr>
      <w:rPr>
        <w:rFonts w:ascii="Courier New" w:hAnsi="Courier New" w:hint="default"/>
      </w:rPr>
    </w:lvl>
    <w:lvl w:ilvl="2" w:tplc="876481C4">
      <w:start w:val="1"/>
      <w:numFmt w:val="bullet"/>
      <w:lvlText w:val=""/>
      <w:lvlJc w:val="left"/>
      <w:pPr>
        <w:ind w:left="2160" w:hanging="360"/>
      </w:pPr>
      <w:rPr>
        <w:rFonts w:ascii="Wingdings" w:hAnsi="Wingdings" w:hint="default"/>
      </w:rPr>
    </w:lvl>
    <w:lvl w:ilvl="3" w:tplc="C44C1974">
      <w:start w:val="1"/>
      <w:numFmt w:val="bullet"/>
      <w:lvlText w:val=""/>
      <w:lvlJc w:val="left"/>
      <w:pPr>
        <w:ind w:left="2880" w:hanging="360"/>
      </w:pPr>
      <w:rPr>
        <w:rFonts w:ascii="Symbol" w:hAnsi="Symbol" w:hint="default"/>
      </w:rPr>
    </w:lvl>
    <w:lvl w:ilvl="4" w:tplc="E3F245FC">
      <w:start w:val="1"/>
      <w:numFmt w:val="bullet"/>
      <w:lvlText w:val="o"/>
      <w:lvlJc w:val="left"/>
      <w:pPr>
        <w:ind w:left="3600" w:hanging="360"/>
      </w:pPr>
      <w:rPr>
        <w:rFonts w:ascii="Courier New" w:hAnsi="Courier New" w:hint="default"/>
      </w:rPr>
    </w:lvl>
    <w:lvl w:ilvl="5" w:tplc="636C9158">
      <w:start w:val="1"/>
      <w:numFmt w:val="bullet"/>
      <w:lvlText w:val=""/>
      <w:lvlJc w:val="left"/>
      <w:pPr>
        <w:ind w:left="4320" w:hanging="360"/>
      </w:pPr>
      <w:rPr>
        <w:rFonts w:ascii="Wingdings" w:hAnsi="Wingdings" w:hint="default"/>
      </w:rPr>
    </w:lvl>
    <w:lvl w:ilvl="6" w:tplc="8132FB4C">
      <w:start w:val="1"/>
      <w:numFmt w:val="bullet"/>
      <w:lvlText w:val=""/>
      <w:lvlJc w:val="left"/>
      <w:pPr>
        <w:ind w:left="5040" w:hanging="360"/>
      </w:pPr>
      <w:rPr>
        <w:rFonts w:ascii="Symbol" w:hAnsi="Symbol" w:hint="default"/>
      </w:rPr>
    </w:lvl>
    <w:lvl w:ilvl="7" w:tplc="5672DD34">
      <w:start w:val="1"/>
      <w:numFmt w:val="bullet"/>
      <w:lvlText w:val="o"/>
      <w:lvlJc w:val="left"/>
      <w:pPr>
        <w:ind w:left="5760" w:hanging="360"/>
      </w:pPr>
      <w:rPr>
        <w:rFonts w:ascii="Courier New" w:hAnsi="Courier New" w:hint="default"/>
      </w:rPr>
    </w:lvl>
    <w:lvl w:ilvl="8" w:tplc="CE3438F2">
      <w:start w:val="1"/>
      <w:numFmt w:val="bullet"/>
      <w:lvlText w:val=""/>
      <w:lvlJc w:val="left"/>
      <w:pPr>
        <w:ind w:left="6480" w:hanging="360"/>
      </w:pPr>
      <w:rPr>
        <w:rFonts w:ascii="Wingdings" w:hAnsi="Wingdings" w:hint="default"/>
      </w:rPr>
    </w:lvl>
  </w:abstractNum>
  <w:abstractNum w:abstractNumId="10" w15:restartNumberingAfterBreak="0">
    <w:nsid w:val="14D54CC5"/>
    <w:multiLevelType w:val="hybridMultilevel"/>
    <w:tmpl w:val="DB82A4BC"/>
    <w:lvl w:ilvl="0" w:tplc="5C98A868">
      <w:start w:val="1"/>
      <w:numFmt w:val="bullet"/>
      <w:lvlText w:val=""/>
      <w:lvlJc w:val="left"/>
      <w:pPr>
        <w:ind w:left="720" w:hanging="360"/>
      </w:pPr>
      <w:rPr>
        <w:rFonts w:ascii="Symbol" w:hAnsi="Symbol" w:hint="default"/>
      </w:rPr>
    </w:lvl>
    <w:lvl w:ilvl="1" w:tplc="1CAEAA18">
      <w:start w:val="1"/>
      <w:numFmt w:val="bullet"/>
      <w:lvlText w:val="o"/>
      <w:lvlJc w:val="left"/>
      <w:pPr>
        <w:ind w:left="1440" w:hanging="360"/>
      </w:pPr>
      <w:rPr>
        <w:rFonts w:ascii="Courier New" w:hAnsi="Courier New" w:hint="default"/>
      </w:rPr>
    </w:lvl>
    <w:lvl w:ilvl="2" w:tplc="D21C0DEE">
      <w:start w:val="1"/>
      <w:numFmt w:val="bullet"/>
      <w:lvlText w:val=""/>
      <w:lvlJc w:val="left"/>
      <w:pPr>
        <w:ind w:left="2160" w:hanging="360"/>
      </w:pPr>
      <w:rPr>
        <w:rFonts w:ascii="Wingdings" w:hAnsi="Wingdings" w:hint="default"/>
      </w:rPr>
    </w:lvl>
    <w:lvl w:ilvl="3" w:tplc="B8DEAB78">
      <w:start w:val="1"/>
      <w:numFmt w:val="bullet"/>
      <w:lvlText w:val=""/>
      <w:lvlJc w:val="left"/>
      <w:pPr>
        <w:ind w:left="2880" w:hanging="360"/>
      </w:pPr>
      <w:rPr>
        <w:rFonts w:ascii="Symbol" w:hAnsi="Symbol" w:hint="default"/>
      </w:rPr>
    </w:lvl>
    <w:lvl w:ilvl="4" w:tplc="B4B646A4">
      <w:start w:val="1"/>
      <w:numFmt w:val="bullet"/>
      <w:lvlText w:val="o"/>
      <w:lvlJc w:val="left"/>
      <w:pPr>
        <w:ind w:left="3600" w:hanging="360"/>
      </w:pPr>
      <w:rPr>
        <w:rFonts w:ascii="Courier New" w:hAnsi="Courier New" w:hint="default"/>
      </w:rPr>
    </w:lvl>
    <w:lvl w:ilvl="5" w:tplc="66FE977E">
      <w:start w:val="1"/>
      <w:numFmt w:val="bullet"/>
      <w:lvlText w:val=""/>
      <w:lvlJc w:val="left"/>
      <w:pPr>
        <w:ind w:left="4320" w:hanging="360"/>
      </w:pPr>
      <w:rPr>
        <w:rFonts w:ascii="Wingdings" w:hAnsi="Wingdings" w:hint="default"/>
      </w:rPr>
    </w:lvl>
    <w:lvl w:ilvl="6" w:tplc="2A869CE8">
      <w:start w:val="1"/>
      <w:numFmt w:val="bullet"/>
      <w:lvlText w:val=""/>
      <w:lvlJc w:val="left"/>
      <w:pPr>
        <w:ind w:left="5040" w:hanging="360"/>
      </w:pPr>
      <w:rPr>
        <w:rFonts w:ascii="Symbol" w:hAnsi="Symbol" w:hint="default"/>
      </w:rPr>
    </w:lvl>
    <w:lvl w:ilvl="7" w:tplc="F1FA8D00">
      <w:start w:val="1"/>
      <w:numFmt w:val="bullet"/>
      <w:lvlText w:val="o"/>
      <w:lvlJc w:val="left"/>
      <w:pPr>
        <w:ind w:left="5760" w:hanging="360"/>
      </w:pPr>
      <w:rPr>
        <w:rFonts w:ascii="Courier New" w:hAnsi="Courier New" w:hint="default"/>
      </w:rPr>
    </w:lvl>
    <w:lvl w:ilvl="8" w:tplc="A9A6E99C">
      <w:start w:val="1"/>
      <w:numFmt w:val="bullet"/>
      <w:lvlText w:val=""/>
      <w:lvlJc w:val="left"/>
      <w:pPr>
        <w:ind w:left="6480" w:hanging="360"/>
      </w:pPr>
      <w:rPr>
        <w:rFonts w:ascii="Wingdings" w:hAnsi="Wingdings" w:hint="default"/>
      </w:rPr>
    </w:lvl>
  </w:abstractNum>
  <w:abstractNum w:abstractNumId="11" w15:restartNumberingAfterBreak="0">
    <w:nsid w:val="18AB96E0"/>
    <w:multiLevelType w:val="hybridMultilevel"/>
    <w:tmpl w:val="9EDCE07A"/>
    <w:lvl w:ilvl="0" w:tplc="4822CE42">
      <w:start w:val="1"/>
      <w:numFmt w:val="bullet"/>
      <w:lvlText w:val=""/>
      <w:lvlJc w:val="left"/>
      <w:pPr>
        <w:ind w:left="720" w:hanging="360"/>
      </w:pPr>
      <w:rPr>
        <w:rFonts w:ascii="Symbol" w:hAnsi="Symbol" w:hint="default"/>
      </w:rPr>
    </w:lvl>
    <w:lvl w:ilvl="1" w:tplc="556209A4">
      <w:start w:val="1"/>
      <w:numFmt w:val="bullet"/>
      <w:lvlText w:val="o"/>
      <w:lvlJc w:val="left"/>
      <w:pPr>
        <w:ind w:left="1440" w:hanging="360"/>
      </w:pPr>
      <w:rPr>
        <w:rFonts w:ascii="Courier New" w:hAnsi="Courier New" w:hint="default"/>
      </w:rPr>
    </w:lvl>
    <w:lvl w:ilvl="2" w:tplc="48461440">
      <w:start w:val="1"/>
      <w:numFmt w:val="bullet"/>
      <w:lvlText w:val=""/>
      <w:lvlJc w:val="left"/>
      <w:pPr>
        <w:ind w:left="2160" w:hanging="360"/>
      </w:pPr>
      <w:rPr>
        <w:rFonts w:ascii="Wingdings" w:hAnsi="Wingdings" w:hint="default"/>
      </w:rPr>
    </w:lvl>
    <w:lvl w:ilvl="3" w:tplc="4516F0EA">
      <w:start w:val="1"/>
      <w:numFmt w:val="bullet"/>
      <w:lvlText w:val=""/>
      <w:lvlJc w:val="left"/>
      <w:pPr>
        <w:ind w:left="2880" w:hanging="360"/>
      </w:pPr>
      <w:rPr>
        <w:rFonts w:ascii="Symbol" w:hAnsi="Symbol" w:hint="default"/>
      </w:rPr>
    </w:lvl>
    <w:lvl w:ilvl="4" w:tplc="CA70D4AA">
      <w:start w:val="1"/>
      <w:numFmt w:val="bullet"/>
      <w:lvlText w:val="o"/>
      <w:lvlJc w:val="left"/>
      <w:pPr>
        <w:ind w:left="3600" w:hanging="360"/>
      </w:pPr>
      <w:rPr>
        <w:rFonts w:ascii="Courier New" w:hAnsi="Courier New" w:hint="default"/>
      </w:rPr>
    </w:lvl>
    <w:lvl w:ilvl="5" w:tplc="206C154E">
      <w:start w:val="1"/>
      <w:numFmt w:val="bullet"/>
      <w:lvlText w:val=""/>
      <w:lvlJc w:val="left"/>
      <w:pPr>
        <w:ind w:left="4320" w:hanging="360"/>
      </w:pPr>
      <w:rPr>
        <w:rFonts w:ascii="Wingdings" w:hAnsi="Wingdings" w:hint="default"/>
      </w:rPr>
    </w:lvl>
    <w:lvl w:ilvl="6" w:tplc="A9C6C610">
      <w:start w:val="1"/>
      <w:numFmt w:val="bullet"/>
      <w:lvlText w:val=""/>
      <w:lvlJc w:val="left"/>
      <w:pPr>
        <w:ind w:left="5040" w:hanging="360"/>
      </w:pPr>
      <w:rPr>
        <w:rFonts w:ascii="Symbol" w:hAnsi="Symbol" w:hint="default"/>
      </w:rPr>
    </w:lvl>
    <w:lvl w:ilvl="7" w:tplc="F3D6DF1A">
      <w:start w:val="1"/>
      <w:numFmt w:val="bullet"/>
      <w:lvlText w:val="o"/>
      <w:lvlJc w:val="left"/>
      <w:pPr>
        <w:ind w:left="5760" w:hanging="360"/>
      </w:pPr>
      <w:rPr>
        <w:rFonts w:ascii="Courier New" w:hAnsi="Courier New" w:hint="default"/>
      </w:rPr>
    </w:lvl>
    <w:lvl w:ilvl="8" w:tplc="62A857BC">
      <w:start w:val="1"/>
      <w:numFmt w:val="bullet"/>
      <w:lvlText w:val=""/>
      <w:lvlJc w:val="left"/>
      <w:pPr>
        <w:ind w:left="6480" w:hanging="360"/>
      </w:pPr>
      <w:rPr>
        <w:rFonts w:ascii="Wingdings" w:hAnsi="Wingdings" w:hint="default"/>
      </w:rPr>
    </w:lvl>
  </w:abstractNum>
  <w:abstractNum w:abstractNumId="12" w15:restartNumberingAfterBreak="0">
    <w:nsid w:val="19A17C24"/>
    <w:multiLevelType w:val="hybridMultilevel"/>
    <w:tmpl w:val="26305936"/>
    <w:lvl w:ilvl="0" w:tplc="0442A318">
      <w:start w:val="1"/>
      <w:numFmt w:val="bullet"/>
      <w:lvlText w:val=""/>
      <w:lvlJc w:val="left"/>
      <w:pPr>
        <w:ind w:left="720" w:hanging="360"/>
      </w:pPr>
      <w:rPr>
        <w:rFonts w:ascii="Symbol" w:hAnsi="Symbol" w:hint="default"/>
      </w:rPr>
    </w:lvl>
    <w:lvl w:ilvl="1" w:tplc="7618DF6E">
      <w:start w:val="1"/>
      <w:numFmt w:val="bullet"/>
      <w:lvlText w:val="o"/>
      <w:lvlJc w:val="left"/>
      <w:pPr>
        <w:ind w:left="1440" w:hanging="360"/>
      </w:pPr>
      <w:rPr>
        <w:rFonts w:ascii="Courier New" w:hAnsi="Courier New" w:hint="default"/>
      </w:rPr>
    </w:lvl>
    <w:lvl w:ilvl="2" w:tplc="2144B4D2">
      <w:start w:val="1"/>
      <w:numFmt w:val="bullet"/>
      <w:lvlText w:val=""/>
      <w:lvlJc w:val="left"/>
      <w:pPr>
        <w:ind w:left="2160" w:hanging="360"/>
      </w:pPr>
      <w:rPr>
        <w:rFonts w:ascii="Wingdings" w:hAnsi="Wingdings" w:hint="default"/>
      </w:rPr>
    </w:lvl>
    <w:lvl w:ilvl="3" w:tplc="4C586104">
      <w:start w:val="1"/>
      <w:numFmt w:val="bullet"/>
      <w:lvlText w:val=""/>
      <w:lvlJc w:val="left"/>
      <w:pPr>
        <w:ind w:left="2880" w:hanging="360"/>
      </w:pPr>
      <w:rPr>
        <w:rFonts w:ascii="Symbol" w:hAnsi="Symbol" w:hint="default"/>
      </w:rPr>
    </w:lvl>
    <w:lvl w:ilvl="4" w:tplc="66369AFE">
      <w:start w:val="1"/>
      <w:numFmt w:val="bullet"/>
      <w:lvlText w:val="o"/>
      <w:lvlJc w:val="left"/>
      <w:pPr>
        <w:ind w:left="3600" w:hanging="360"/>
      </w:pPr>
      <w:rPr>
        <w:rFonts w:ascii="Courier New" w:hAnsi="Courier New" w:hint="default"/>
      </w:rPr>
    </w:lvl>
    <w:lvl w:ilvl="5" w:tplc="AEAED4E0">
      <w:start w:val="1"/>
      <w:numFmt w:val="bullet"/>
      <w:lvlText w:val=""/>
      <w:lvlJc w:val="left"/>
      <w:pPr>
        <w:ind w:left="4320" w:hanging="360"/>
      </w:pPr>
      <w:rPr>
        <w:rFonts w:ascii="Wingdings" w:hAnsi="Wingdings" w:hint="default"/>
      </w:rPr>
    </w:lvl>
    <w:lvl w:ilvl="6" w:tplc="439C18B6">
      <w:start w:val="1"/>
      <w:numFmt w:val="bullet"/>
      <w:lvlText w:val=""/>
      <w:lvlJc w:val="left"/>
      <w:pPr>
        <w:ind w:left="5040" w:hanging="360"/>
      </w:pPr>
      <w:rPr>
        <w:rFonts w:ascii="Symbol" w:hAnsi="Symbol" w:hint="default"/>
      </w:rPr>
    </w:lvl>
    <w:lvl w:ilvl="7" w:tplc="524A3312">
      <w:start w:val="1"/>
      <w:numFmt w:val="bullet"/>
      <w:lvlText w:val="o"/>
      <w:lvlJc w:val="left"/>
      <w:pPr>
        <w:ind w:left="5760" w:hanging="360"/>
      </w:pPr>
      <w:rPr>
        <w:rFonts w:ascii="Courier New" w:hAnsi="Courier New" w:hint="default"/>
      </w:rPr>
    </w:lvl>
    <w:lvl w:ilvl="8" w:tplc="A92CAF02">
      <w:start w:val="1"/>
      <w:numFmt w:val="bullet"/>
      <w:lvlText w:val=""/>
      <w:lvlJc w:val="left"/>
      <w:pPr>
        <w:ind w:left="6480" w:hanging="360"/>
      </w:pPr>
      <w:rPr>
        <w:rFonts w:ascii="Wingdings" w:hAnsi="Wingdings" w:hint="default"/>
      </w:rPr>
    </w:lvl>
  </w:abstractNum>
  <w:abstractNum w:abstractNumId="13" w15:restartNumberingAfterBreak="0">
    <w:nsid w:val="1BC3782C"/>
    <w:multiLevelType w:val="hybridMultilevel"/>
    <w:tmpl w:val="EC52AA3C"/>
    <w:lvl w:ilvl="0" w:tplc="5B74CD4A">
      <w:start w:val="1"/>
      <w:numFmt w:val="bullet"/>
      <w:lvlText w:val=""/>
      <w:lvlJc w:val="left"/>
      <w:pPr>
        <w:ind w:left="720" w:hanging="360"/>
      </w:pPr>
      <w:rPr>
        <w:rFonts w:ascii="Symbol" w:hAnsi="Symbol" w:hint="default"/>
      </w:rPr>
    </w:lvl>
    <w:lvl w:ilvl="1" w:tplc="3C6A2F86">
      <w:start w:val="1"/>
      <w:numFmt w:val="bullet"/>
      <w:lvlText w:val="o"/>
      <w:lvlJc w:val="left"/>
      <w:pPr>
        <w:ind w:left="1440" w:hanging="360"/>
      </w:pPr>
      <w:rPr>
        <w:rFonts w:ascii="Courier New" w:hAnsi="Courier New" w:hint="default"/>
      </w:rPr>
    </w:lvl>
    <w:lvl w:ilvl="2" w:tplc="75EA0B4C">
      <w:start w:val="1"/>
      <w:numFmt w:val="bullet"/>
      <w:lvlText w:val=""/>
      <w:lvlJc w:val="left"/>
      <w:pPr>
        <w:ind w:left="2160" w:hanging="360"/>
      </w:pPr>
      <w:rPr>
        <w:rFonts w:ascii="Wingdings" w:hAnsi="Wingdings" w:hint="default"/>
      </w:rPr>
    </w:lvl>
    <w:lvl w:ilvl="3" w:tplc="E5906A98">
      <w:start w:val="1"/>
      <w:numFmt w:val="bullet"/>
      <w:lvlText w:val=""/>
      <w:lvlJc w:val="left"/>
      <w:pPr>
        <w:ind w:left="2880" w:hanging="360"/>
      </w:pPr>
      <w:rPr>
        <w:rFonts w:ascii="Symbol" w:hAnsi="Symbol" w:hint="default"/>
      </w:rPr>
    </w:lvl>
    <w:lvl w:ilvl="4" w:tplc="B888E74A">
      <w:start w:val="1"/>
      <w:numFmt w:val="bullet"/>
      <w:lvlText w:val="o"/>
      <w:lvlJc w:val="left"/>
      <w:pPr>
        <w:ind w:left="3600" w:hanging="360"/>
      </w:pPr>
      <w:rPr>
        <w:rFonts w:ascii="Courier New" w:hAnsi="Courier New" w:hint="default"/>
      </w:rPr>
    </w:lvl>
    <w:lvl w:ilvl="5" w:tplc="A792FD02">
      <w:start w:val="1"/>
      <w:numFmt w:val="bullet"/>
      <w:lvlText w:val=""/>
      <w:lvlJc w:val="left"/>
      <w:pPr>
        <w:ind w:left="4320" w:hanging="360"/>
      </w:pPr>
      <w:rPr>
        <w:rFonts w:ascii="Wingdings" w:hAnsi="Wingdings" w:hint="default"/>
      </w:rPr>
    </w:lvl>
    <w:lvl w:ilvl="6" w:tplc="EA3A6758">
      <w:start w:val="1"/>
      <w:numFmt w:val="bullet"/>
      <w:lvlText w:val=""/>
      <w:lvlJc w:val="left"/>
      <w:pPr>
        <w:ind w:left="5040" w:hanging="360"/>
      </w:pPr>
      <w:rPr>
        <w:rFonts w:ascii="Symbol" w:hAnsi="Symbol" w:hint="default"/>
      </w:rPr>
    </w:lvl>
    <w:lvl w:ilvl="7" w:tplc="0C3EFFBA">
      <w:start w:val="1"/>
      <w:numFmt w:val="bullet"/>
      <w:lvlText w:val="o"/>
      <w:lvlJc w:val="left"/>
      <w:pPr>
        <w:ind w:left="5760" w:hanging="360"/>
      </w:pPr>
      <w:rPr>
        <w:rFonts w:ascii="Courier New" w:hAnsi="Courier New" w:hint="default"/>
      </w:rPr>
    </w:lvl>
    <w:lvl w:ilvl="8" w:tplc="3612D4E2">
      <w:start w:val="1"/>
      <w:numFmt w:val="bullet"/>
      <w:lvlText w:val=""/>
      <w:lvlJc w:val="left"/>
      <w:pPr>
        <w:ind w:left="6480" w:hanging="360"/>
      </w:pPr>
      <w:rPr>
        <w:rFonts w:ascii="Wingdings" w:hAnsi="Wingdings" w:hint="default"/>
      </w:rPr>
    </w:lvl>
  </w:abstractNum>
  <w:abstractNum w:abstractNumId="14" w15:restartNumberingAfterBreak="0">
    <w:nsid w:val="1BD6C6B6"/>
    <w:multiLevelType w:val="hybridMultilevel"/>
    <w:tmpl w:val="7384F4FE"/>
    <w:lvl w:ilvl="0" w:tplc="3850E38E">
      <w:start w:val="1"/>
      <w:numFmt w:val="bullet"/>
      <w:lvlText w:val=""/>
      <w:lvlJc w:val="left"/>
      <w:pPr>
        <w:ind w:left="720" w:hanging="360"/>
      </w:pPr>
      <w:rPr>
        <w:rFonts w:ascii="Symbol" w:hAnsi="Symbol" w:hint="default"/>
      </w:rPr>
    </w:lvl>
    <w:lvl w:ilvl="1" w:tplc="78B08C94">
      <w:start w:val="1"/>
      <w:numFmt w:val="bullet"/>
      <w:lvlText w:val="o"/>
      <w:lvlJc w:val="left"/>
      <w:pPr>
        <w:ind w:left="1440" w:hanging="360"/>
      </w:pPr>
      <w:rPr>
        <w:rFonts w:ascii="Courier New" w:hAnsi="Courier New" w:hint="default"/>
      </w:rPr>
    </w:lvl>
    <w:lvl w:ilvl="2" w:tplc="9B86FC18">
      <w:start w:val="1"/>
      <w:numFmt w:val="bullet"/>
      <w:lvlText w:val=""/>
      <w:lvlJc w:val="left"/>
      <w:pPr>
        <w:ind w:left="2160" w:hanging="360"/>
      </w:pPr>
      <w:rPr>
        <w:rFonts w:ascii="Wingdings" w:hAnsi="Wingdings" w:hint="default"/>
      </w:rPr>
    </w:lvl>
    <w:lvl w:ilvl="3" w:tplc="D9541BBE">
      <w:start w:val="1"/>
      <w:numFmt w:val="bullet"/>
      <w:lvlText w:val=""/>
      <w:lvlJc w:val="left"/>
      <w:pPr>
        <w:ind w:left="2880" w:hanging="360"/>
      </w:pPr>
      <w:rPr>
        <w:rFonts w:ascii="Symbol" w:hAnsi="Symbol" w:hint="default"/>
      </w:rPr>
    </w:lvl>
    <w:lvl w:ilvl="4" w:tplc="8D58ECB2">
      <w:start w:val="1"/>
      <w:numFmt w:val="bullet"/>
      <w:lvlText w:val="o"/>
      <w:lvlJc w:val="left"/>
      <w:pPr>
        <w:ind w:left="3600" w:hanging="360"/>
      </w:pPr>
      <w:rPr>
        <w:rFonts w:ascii="Courier New" w:hAnsi="Courier New" w:hint="default"/>
      </w:rPr>
    </w:lvl>
    <w:lvl w:ilvl="5" w:tplc="1BA29404">
      <w:start w:val="1"/>
      <w:numFmt w:val="bullet"/>
      <w:lvlText w:val=""/>
      <w:lvlJc w:val="left"/>
      <w:pPr>
        <w:ind w:left="4320" w:hanging="360"/>
      </w:pPr>
      <w:rPr>
        <w:rFonts w:ascii="Wingdings" w:hAnsi="Wingdings" w:hint="default"/>
      </w:rPr>
    </w:lvl>
    <w:lvl w:ilvl="6" w:tplc="EC74B69A">
      <w:start w:val="1"/>
      <w:numFmt w:val="bullet"/>
      <w:lvlText w:val=""/>
      <w:lvlJc w:val="left"/>
      <w:pPr>
        <w:ind w:left="5040" w:hanging="360"/>
      </w:pPr>
      <w:rPr>
        <w:rFonts w:ascii="Symbol" w:hAnsi="Symbol" w:hint="default"/>
      </w:rPr>
    </w:lvl>
    <w:lvl w:ilvl="7" w:tplc="C2247952">
      <w:start w:val="1"/>
      <w:numFmt w:val="bullet"/>
      <w:lvlText w:val="o"/>
      <w:lvlJc w:val="left"/>
      <w:pPr>
        <w:ind w:left="5760" w:hanging="360"/>
      </w:pPr>
      <w:rPr>
        <w:rFonts w:ascii="Courier New" w:hAnsi="Courier New" w:hint="default"/>
      </w:rPr>
    </w:lvl>
    <w:lvl w:ilvl="8" w:tplc="A9383930">
      <w:start w:val="1"/>
      <w:numFmt w:val="bullet"/>
      <w:lvlText w:val=""/>
      <w:lvlJc w:val="left"/>
      <w:pPr>
        <w:ind w:left="6480" w:hanging="360"/>
      </w:pPr>
      <w:rPr>
        <w:rFonts w:ascii="Wingdings" w:hAnsi="Wingdings" w:hint="default"/>
      </w:rPr>
    </w:lvl>
  </w:abstractNum>
  <w:abstractNum w:abstractNumId="15" w15:restartNumberingAfterBreak="0">
    <w:nsid w:val="1C732EF8"/>
    <w:multiLevelType w:val="hybridMultilevel"/>
    <w:tmpl w:val="15B2D0F4"/>
    <w:lvl w:ilvl="0" w:tplc="B6F2E3F4">
      <w:start w:val="1"/>
      <w:numFmt w:val="bullet"/>
      <w:lvlText w:val=""/>
      <w:lvlJc w:val="left"/>
      <w:pPr>
        <w:ind w:left="720" w:hanging="360"/>
      </w:pPr>
      <w:rPr>
        <w:rFonts w:ascii="Symbol" w:hAnsi="Symbol" w:hint="default"/>
      </w:rPr>
    </w:lvl>
    <w:lvl w:ilvl="1" w:tplc="B0AC5DF6">
      <w:start w:val="1"/>
      <w:numFmt w:val="bullet"/>
      <w:lvlText w:val="o"/>
      <w:lvlJc w:val="left"/>
      <w:pPr>
        <w:ind w:left="1440" w:hanging="360"/>
      </w:pPr>
      <w:rPr>
        <w:rFonts w:ascii="Courier New" w:hAnsi="Courier New" w:hint="default"/>
      </w:rPr>
    </w:lvl>
    <w:lvl w:ilvl="2" w:tplc="3830F1D2">
      <w:start w:val="1"/>
      <w:numFmt w:val="bullet"/>
      <w:lvlText w:val=""/>
      <w:lvlJc w:val="left"/>
      <w:pPr>
        <w:ind w:left="2160" w:hanging="360"/>
      </w:pPr>
      <w:rPr>
        <w:rFonts w:ascii="Wingdings" w:hAnsi="Wingdings" w:hint="default"/>
      </w:rPr>
    </w:lvl>
    <w:lvl w:ilvl="3" w:tplc="BBA0A358">
      <w:start w:val="1"/>
      <w:numFmt w:val="bullet"/>
      <w:lvlText w:val=""/>
      <w:lvlJc w:val="left"/>
      <w:pPr>
        <w:ind w:left="2880" w:hanging="360"/>
      </w:pPr>
      <w:rPr>
        <w:rFonts w:ascii="Symbol" w:hAnsi="Symbol" w:hint="default"/>
      </w:rPr>
    </w:lvl>
    <w:lvl w:ilvl="4" w:tplc="FF34F842">
      <w:start w:val="1"/>
      <w:numFmt w:val="bullet"/>
      <w:lvlText w:val="o"/>
      <w:lvlJc w:val="left"/>
      <w:pPr>
        <w:ind w:left="3600" w:hanging="360"/>
      </w:pPr>
      <w:rPr>
        <w:rFonts w:ascii="Courier New" w:hAnsi="Courier New" w:hint="default"/>
      </w:rPr>
    </w:lvl>
    <w:lvl w:ilvl="5" w:tplc="879E2FF8">
      <w:start w:val="1"/>
      <w:numFmt w:val="bullet"/>
      <w:lvlText w:val=""/>
      <w:lvlJc w:val="left"/>
      <w:pPr>
        <w:ind w:left="4320" w:hanging="360"/>
      </w:pPr>
      <w:rPr>
        <w:rFonts w:ascii="Wingdings" w:hAnsi="Wingdings" w:hint="default"/>
      </w:rPr>
    </w:lvl>
    <w:lvl w:ilvl="6" w:tplc="9712FA7E">
      <w:start w:val="1"/>
      <w:numFmt w:val="bullet"/>
      <w:lvlText w:val=""/>
      <w:lvlJc w:val="left"/>
      <w:pPr>
        <w:ind w:left="5040" w:hanging="360"/>
      </w:pPr>
      <w:rPr>
        <w:rFonts w:ascii="Symbol" w:hAnsi="Symbol" w:hint="default"/>
      </w:rPr>
    </w:lvl>
    <w:lvl w:ilvl="7" w:tplc="3550D06C">
      <w:start w:val="1"/>
      <w:numFmt w:val="bullet"/>
      <w:lvlText w:val="o"/>
      <w:lvlJc w:val="left"/>
      <w:pPr>
        <w:ind w:left="5760" w:hanging="360"/>
      </w:pPr>
      <w:rPr>
        <w:rFonts w:ascii="Courier New" w:hAnsi="Courier New" w:hint="default"/>
      </w:rPr>
    </w:lvl>
    <w:lvl w:ilvl="8" w:tplc="64BE42A4">
      <w:start w:val="1"/>
      <w:numFmt w:val="bullet"/>
      <w:lvlText w:val=""/>
      <w:lvlJc w:val="left"/>
      <w:pPr>
        <w:ind w:left="6480" w:hanging="360"/>
      </w:pPr>
      <w:rPr>
        <w:rFonts w:ascii="Wingdings" w:hAnsi="Wingdings" w:hint="default"/>
      </w:rPr>
    </w:lvl>
  </w:abstractNum>
  <w:abstractNum w:abstractNumId="16" w15:restartNumberingAfterBreak="0">
    <w:nsid w:val="1E87540D"/>
    <w:multiLevelType w:val="hybridMultilevel"/>
    <w:tmpl w:val="9B941174"/>
    <w:lvl w:ilvl="0" w:tplc="166CB2D6">
      <w:start w:val="1"/>
      <w:numFmt w:val="bullet"/>
      <w:lvlText w:val=""/>
      <w:lvlJc w:val="left"/>
      <w:pPr>
        <w:ind w:left="720" w:hanging="360"/>
      </w:pPr>
      <w:rPr>
        <w:rFonts w:ascii="Symbol" w:hAnsi="Symbol" w:hint="default"/>
      </w:rPr>
    </w:lvl>
    <w:lvl w:ilvl="1" w:tplc="3F1A39BC">
      <w:start w:val="1"/>
      <w:numFmt w:val="bullet"/>
      <w:lvlText w:val="o"/>
      <w:lvlJc w:val="left"/>
      <w:pPr>
        <w:ind w:left="1440" w:hanging="360"/>
      </w:pPr>
      <w:rPr>
        <w:rFonts w:ascii="Courier New" w:hAnsi="Courier New" w:hint="default"/>
      </w:rPr>
    </w:lvl>
    <w:lvl w:ilvl="2" w:tplc="4A504B04">
      <w:start w:val="1"/>
      <w:numFmt w:val="bullet"/>
      <w:lvlText w:val=""/>
      <w:lvlJc w:val="left"/>
      <w:pPr>
        <w:ind w:left="2160" w:hanging="360"/>
      </w:pPr>
      <w:rPr>
        <w:rFonts w:ascii="Wingdings" w:hAnsi="Wingdings" w:hint="default"/>
      </w:rPr>
    </w:lvl>
    <w:lvl w:ilvl="3" w:tplc="3BD0F1F4">
      <w:start w:val="1"/>
      <w:numFmt w:val="bullet"/>
      <w:lvlText w:val=""/>
      <w:lvlJc w:val="left"/>
      <w:pPr>
        <w:ind w:left="2880" w:hanging="360"/>
      </w:pPr>
      <w:rPr>
        <w:rFonts w:ascii="Symbol" w:hAnsi="Symbol" w:hint="default"/>
      </w:rPr>
    </w:lvl>
    <w:lvl w:ilvl="4" w:tplc="C0E83286">
      <w:start w:val="1"/>
      <w:numFmt w:val="bullet"/>
      <w:lvlText w:val="o"/>
      <w:lvlJc w:val="left"/>
      <w:pPr>
        <w:ind w:left="3600" w:hanging="360"/>
      </w:pPr>
      <w:rPr>
        <w:rFonts w:ascii="Courier New" w:hAnsi="Courier New" w:hint="default"/>
      </w:rPr>
    </w:lvl>
    <w:lvl w:ilvl="5" w:tplc="A11E6C42">
      <w:start w:val="1"/>
      <w:numFmt w:val="bullet"/>
      <w:lvlText w:val=""/>
      <w:lvlJc w:val="left"/>
      <w:pPr>
        <w:ind w:left="4320" w:hanging="360"/>
      </w:pPr>
      <w:rPr>
        <w:rFonts w:ascii="Wingdings" w:hAnsi="Wingdings" w:hint="default"/>
      </w:rPr>
    </w:lvl>
    <w:lvl w:ilvl="6" w:tplc="C1C43434">
      <w:start w:val="1"/>
      <w:numFmt w:val="bullet"/>
      <w:lvlText w:val=""/>
      <w:lvlJc w:val="left"/>
      <w:pPr>
        <w:ind w:left="5040" w:hanging="360"/>
      </w:pPr>
      <w:rPr>
        <w:rFonts w:ascii="Symbol" w:hAnsi="Symbol" w:hint="default"/>
      </w:rPr>
    </w:lvl>
    <w:lvl w:ilvl="7" w:tplc="073AA94C">
      <w:start w:val="1"/>
      <w:numFmt w:val="bullet"/>
      <w:lvlText w:val="o"/>
      <w:lvlJc w:val="left"/>
      <w:pPr>
        <w:ind w:left="5760" w:hanging="360"/>
      </w:pPr>
      <w:rPr>
        <w:rFonts w:ascii="Courier New" w:hAnsi="Courier New" w:hint="default"/>
      </w:rPr>
    </w:lvl>
    <w:lvl w:ilvl="8" w:tplc="335CB122">
      <w:start w:val="1"/>
      <w:numFmt w:val="bullet"/>
      <w:lvlText w:val=""/>
      <w:lvlJc w:val="left"/>
      <w:pPr>
        <w:ind w:left="6480" w:hanging="360"/>
      </w:pPr>
      <w:rPr>
        <w:rFonts w:ascii="Wingdings" w:hAnsi="Wingdings" w:hint="default"/>
      </w:rPr>
    </w:lvl>
  </w:abstractNum>
  <w:abstractNum w:abstractNumId="17" w15:restartNumberingAfterBreak="0">
    <w:nsid w:val="20069B42"/>
    <w:multiLevelType w:val="hybridMultilevel"/>
    <w:tmpl w:val="CAA01038"/>
    <w:lvl w:ilvl="0" w:tplc="BBAEB212">
      <w:start w:val="1"/>
      <w:numFmt w:val="bullet"/>
      <w:lvlText w:val=""/>
      <w:lvlJc w:val="left"/>
      <w:pPr>
        <w:ind w:left="720" w:hanging="360"/>
      </w:pPr>
      <w:rPr>
        <w:rFonts w:ascii="Symbol" w:hAnsi="Symbol" w:hint="default"/>
      </w:rPr>
    </w:lvl>
    <w:lvl w:ilvl="1" w:tplc="F092CC74">
      <w:start w:val="1"/>
      <w:numFmt w:val="bullet"/>
      <w:lvlText w:val="o"/>
      <w:lvlJc w:val="left"/>
      <w:pPr>
        <w:ind w:left="1440" w:hanging="360"/>
      </w:pPr>
      <w:rPr>
        <w:rFonts w:ascii="Courier New" w:hAnsi="Courier New" w:hint="default"/>
      </w:rPr>
    </w:lvl>
    <w:lvl w:ilvl="2" w:tplc="FED24EA8">
      <w:start w:val="1"/>
      <w:numFmt w:val="bullet"/>
      <w:lvlText w:val=""/>
      <w:lvlJc w:val="left"/>
      <w:pPr>
        <w:ind w:left="2160" w:hanging="360"/>
      </w:pPr>
      <w:rPr>
        <w:rFonts w:ascii="Wingdings" w:hAnsi="Wingdings" w:hint="default"/>
      </w:rPr>
    </w:lvl>
    <w:lvl w:ilvl="3" w:tplc="F134F3CC">
      <w:start w:val="1"/>
      <w:numFmt w:val="bullet"/>
      <w:lvlText w:val=""/>
      <w:lvlJc w:val="left"/>
      <w:pPr>
        <w:ind w:left="2880" w:hanging="360"/>
      </w:pPr>
      <w:rPr>
        <w:rFonts w:ascii="Symbol" w:hAnsi="Symbol" w:hint="default"/>
      </w:rPr>
    </w:lvl>
    <w:lvl w:ilvl="4" w:tplc="9D741B80">
      <w:start w:val="1"/>
      <w:numFmt w:val="bullet"/>
      <w:lvlText w:val="o"/>
      <w:lvlJc w:val="left"/>
      <w:pPr>
        <w:ind w:left="3600" w:hanging="360"/>
      </w:pPr>
      <w:rPr>
        <w:rFonts w:ascii="Courier New" w:hAnsi="Courier New" w:hint="default"/>
      </w:rPr>
    </w:lvl>
    <w:lvl w:ilvl="5" w:tplc="40580416">
      <w:start w:val="1"/>
      <w:numFmt w:val="bullet"/>
      <w:lvlText w:val=""/>
      <w:lvlJc w:val="left"/>
      <w:pPr>
        <w:ind w:left="4320" w:hanging="360"/>
      </w:pPr>
      <w:rPr>
        <w:rFonts w:ascii="Wingdings" w:hAnsi="Wingdings" w:hint="default"/>
      </w:rPr>
    </w:lvl>
    <w:lvl w:ilvl="6" w:tplc="F7F89D12">
      <w:start w:val="1"/>
      <w:numFmt w:val="bullet"/>
      <w:lvlText w:val=""/>
      <w:lvlJc w:val="left"/>
      <w:pPr>
        <w:ind w:left="5040" w:hanging="360"/>
      </w:pPr>
      <w:rPr>
        <w:rFonts w:ascii="Symbol" w:hAnsi="Symbol" w:hint="default"/>
      </w:rPr>
    </w:lvl>
    <w:lvl w:ilvl="7" w:tplc="311C74DA">
      <w:start w:val="1"/>
      <w:numFmt w:val="bullet"/>
      <w:lvlText w:val="o"/>
      <w:lvlJc w:val="left"/>
      <w:pPr>
        <w:ind w:left="5760" w:hanging="360"/>
      </w:pPr>
      <w:rPr>
        <w:rFonts w:ascii="Courier New" w:hAnsi="Courier New" w:hint="default"/>
      </w:rPr>
    </w:lvl>
    <w:lvl w:ilvl="8" w:tplc="4DEA9C80">
      <w:start w:val="1"/>
      <w:numFmt w:val="bullet"/>
      <w:lvlText w:val=""/>
      <w:lvlJc w:val="left"/>
      <w:pPr>
        <w:ind w:left="6480" w:hanging="360"/>
      </w:pPr>
      <w:rPr>
        <w:rFonts w:ascii="Wingdings" w:hAnsi="Wingdings" w:hint="default"/>
      </w:rPr>
    </w:lvl>
  </w:abstractNum>
  <w:abstractNum w:abstractNumId="18" w15:restartNumberingAfterBreak="0">
    <w:nsid w:val="22CA666C"/>
    <w:multiLevelType w:val="hybridMultilevel"/>
    <w:tmpl w:val="3BAE04C0"/>
    <w:lvl w:ilvl="0" w:tplc="812851B8">
      <w:start w:val="1"/>
      <w:numFmt w:val="bullet"/>
      <w:lvlText w:val=""/>
      <w:lvlJc w:val="left"/>
      <w:pPr>
        <w:ind w:left="720" w:hanging="360"/>
      </w:pPr>
      <w:rPr>
        <w:rFonts w:ascii="Symbol" w:hAnsi="Symbol" w:hint="default"/>
      </w:rPr>
    </w:lvl>
    <w:lvl w:ilvl="1" w:tplc="59BC0890">
      <w:start w:val="1"/>
      <w:numFmt w:val="bullet"/>
      <w:lvlText w:val="o"/>
      <w:lvlJc w:val="left"/>
      <w:pPr>
        <w:ind w:left="1440" w:hanging="360"/>
      </w:pPr>
      <w:rPr>
        <w:rFonts w:ascii="Courier New" w:hAnsi="Courier New" w:hint="default"/>
      </w:rPr>
    </w:lvl>
    <w:lvl w:ilvl="2" w:tplc="EC227006">
      <w:start w:val="1"/>
      <w:numFmt w:val="bullet"/>
      <w:lvlText w:val=""/>
      <w:lvlJc w:val="left"/>
      <w:pPr>
        <w:ind w:left="2160" w:hanging="360"/>
      </w:pPr>
      <w:rPr>
        <w:rFonts w:ascii="Wingdings" w:hAnsi="Wingdings" w:hint="default"/>
      </w:rPr>
    </w:lvl>
    <w:lvl w:ilvl="3" w:tplc="266203FA">
      <w:start w:val="1"/>
      <w:numFmt w:val="bullet"/>
      <w:lvlText w:val=""/>
      <w:lvlJc w:val="left"/>
      <w:pPr>
        <w:ind w:left="2880" w:hanging="360"/>
      </w:pPr>
      <w:rPr>
        <w:rFonts w:ascii="Symbol" w:hAnsi="Symbol" w:hint="default"/>
      </w:rPr>
    </w:lvl>
    <w:lvl w:ilvl="4" w:tplc="09344BEE">
      <w:start w:val="1"/>
      <w:numFmt w:val="bullet"/>
      <w:lvlText w:val="o"/>
      <w:lvlJc w:val="left"/>
      <w:pPr>
        <w:ind w:left="3600" w:hanging="360"/>
      </w:pPr>
      <w:rPr>
        <w:rFonts w:ascii="Courier New" w:hAnsi="Courier New" w:hint="default"/>
      </w:rPr>
    </w:lvl>
    <w:lvl w:ilvl="5" w:tplc="7428C56E">
      <w:start w:val="1"/>
      <w:numFmt w:val="bullet"/>
      <w:lvlText w:val=""/>
      <w:lvlJc w:val="left"/>
      <w:pPr>
        <w:ind w:left="4320" w:hanging="360"/>
      </w:pPr>
      <w:rPr>
        <w:rFonts w:ascii="Wingdings" w:hAnsi="Wingdings" w:hint="default"/>
      </w:rPr>
    </w:lvl>
    <w:lvl w:ilvl="6" w:tplc="848EC74E">
      <w:start w:val="1"/>
      <w:numFmt w:val="bullet"/>
      <w:lvlText w:val=""/>
      <w:lvlJc w:val="left"/>
      <w:pPr>
        <w:ind w:left="5040" w:hanging="360"/>
      </w:pPr>
      <w:rPr>
        <w:rFonts w:ascii="Symbol" w:hAnsi="Symbol" w:hint="default"/>
      </w:rPr>
    </w:lvl>
    <w:lvl w:ilvl="7" w:tplc="94A289BA">
      <w:start w:val="1"/>
      <w:numFmt w:val="bullet"/>
      <w:lvlText w:val="o"/>
      <w:lvlJc w:val="left"/>
      <w:pPr>
        <w:ind w:left="5760" w:hanging="360"/>
      </w:pPr>
      <w:rPr>
        <w:rFonts w:ascii="Courier New" w:hAnsi="Courier New" w:hint="default"/>
      </w:rPr>
    </w:lvl>
    <w:lvl w:ilvl="8" w:tplc="452AE480">
      <w:start w:val="1"/>
      <w:numFmt w:val="bullet"/>
      <w:lvlText w:val=""/>
      <w:lvlJc w:val="left"/>
      <w:pPr>
        <w:ind w:left="6480" w:hanging="360"/>
      </w:pPr>
      <w:rPr>
        <w:rFonts w:ascii="Wingdings" w:hAnsi="Wingdings" w:hint="default"/>
      </w:rPr>
    </w:lvl>
  </w:abstractNum>
  <w:abstractNum w:abstractNumId="19" w15:restartNumberingAfterBreak="0">
    <w:nsid w:val="244E76DB"/>
    <w:multiLevelType w:val="hybridMultilevel"/>
    <w:tmpl w:val="4C5A7C54"/>
    <w:lvl w:ilvl="0" w:tplc="08C25180">
      <w:start w:val="1"/>
      <w:numFmt w:val="bullet"/>
      <w:lvlText w:val=""/>
      <w:lvlJc w:val="left"/>
      <w:pPr>
        <w:ind w:left="720" w:hanging="360"/>
      </w:pPr>
      <w:rPr>
        <w:rFonts w:ascii="Symbol" w:hAnsi="Symbol" w:hint="default"/>
      </w:rPr>
    </w:lvl>
    <w:lvl w:ilvl="1" w:tplc="17BA9282">
      <w:start w:val="1"/>
      <w:numFmt w:val="bullet"/>
      <w:lvlText w:val="o"/>
      <w:lvlJc w:val="left"/>
      <w:pPr>
        <w:ind w:left="1440" w:hanging="360"/>
      </w:pPr>
      <w:rPr>
        <w:rFonts w:ascii="Courier New" w:hAnsi="Courier New" w:hint="default"/>
      </w:rPr>
    </w:lvl>
    <w:lvl w:ilvl="2" w:tplc="F0769226">
      <w:start w:val="1"/>
      <w:numFmt w:val="bullet"/>
      <w:lvlText w:val=""/>
      <w:lvlJc w:val="left"/>
      <w:pPr>
        <w:ind w:left="2160" w:hanging="360"/>
      </w:pPr>
      <w:rPr>
        <w:rFonts w:ascii="Wingdings" w:hAnsi="Wingdings" w:hint="default"/>
      </w:rPr>
    </w:lvl>
    <w:lvl w:ilvl="3" w:tplc="5F6E709E">
      <w:start w:val="1"/>
      <w:numFmt w:val="bullet"/>
      <w:lvlText w:val=""/>
      <w:lvlJc w:val="left"/>
      <w:pPr>
        <w:ind w:left="2880" w:hanging="360"/>
      </w:pPr>
      <w:rPr>
        <w:rFonts w:ascii="Symbol" w:hAnsi="Symbol" w:hint="default"/>
      </w:rPr>
    </w:lvl>
    <w:lvl w:ilvl="4" w:tplc="F6D27ECA">
      <w:start w:val="1"/>
      <w:numFmt w:val="bullet"/>
      <w:lvlText w:val="o"/>
      <w:lvlJc w:val="left"/>
      <w:pPr>
        <w:ind w:left="3600" w:hanging="360"/>
      </w:pPr>
      <w:rPr>
        <w:rFonts w:ascii="Courier New" w:hAnsi="Courier New" w:hint="default"/>
      </w:rPr>
    </w:lvl>
    <w:lvl w:ilvl="5" w:tplc="8B32995A">
      <w:start w:val="1"/>
      <w:numFmt w:val="bullet"/>
      <w:lvlText w:val=""/>
      <w:lvlJc w:val="left"/>
      <w:pPr>
        <w:ind w:left="4320" w:hanging="360"/>
      </w:pPr>
      <w:rPr>
        <w:rFonts w:ascii="Wingdings" w:hAnsi="Wingdings" w:hint="default"/>
      </w:rPr>
    </w:lvl>
    <w:lvl w:ilvl="6" w:tplc="BEBE0068">
      <w:start w:val="1"/>
      <w:numFmt w:val="bullet"/>
      <w:lvlText w:val=""/>
      <w:lvlJc w:val="left"/>
      <w:pPr>
        <w:ind w:left="5040" w:hanging="360"/>
      </w:pPr>
      <w:rPr>
        <w:rFonts w:ascii="Symbol" w:hAnsi="Symbol" w:hint="default"/>
      </w:rPr>
    </w:lvl>
    <w:lvl w:ilvl="7" w:tplc="E9D8B612">
      <w:start w:val="1"/>
      <w:numFmt w:val="bullet"/>
      <w:lvlText w:val="o"/>
      <w:lvlJc w:val="left"/>
      <w:pPr>
        <w:ind w:left="5760" w:hanging="360"/>
      </w:pPr>
      <w:rPr>
        <w:rFonts w:ascii="Courier New" w:hAnsi="Courier New" w:hint="default"/>
      </w:rPr>
    </w:lvl>
    <w:lvl w:ilvl="8" w:tplc="5C92A1CC">
      <w:start w:val="1"/>
      <w:numFmt w:val="bullet"/>
      <w:lvlText w:val=""/>
      <w:lvlJc w:val="left"/>
      <w:pPr>
        <w:ind w:left="6480" w:hanging="360"/>
      </w:pPr>
      <w:rPr>
        <w:rFonts w:ascii="Wingdings" w:hAnsi="Wingdings" w:hint="default"/>
      </w:rPr>
    </w:lvl>
  </w:abstractNum>
  <w:abstractNum w:abstractNumId="20" w15:restartNumberingAfterBreak="0">
    <w:nsid w:val="275E8524"/>
    <w:multiLevelType w:val="hybridMultilevel"/>
    <w:tmpl w:val="5BF068AC"/>
    <w:lvl w:ilvl="0" w:tplc="E4820CC0">
      <w:start w:val="1"/>
      <w:numFmt w:val="bullet"/>
      <w:lvlText w:val=""/>
      <w:lvlJc w:val="left"/>
      <w:pPr>
        <w:ind w:left="720" w:hanging="360"/>
      </w:pPr>
      <w:rPr>
        <w:rFonts w:ascii="Wingdings" w:hAnsi="Wingdings" w:hint="default"/>
      </w:rPr>
    </w:lvl>
    <w:lvl w:ilvl="1" w:tplc="A672082A">
      <w:start w:val="1"/>
      <w:numFmt w:val="bullet"/>
      <w:lvlText w:val="o"/>
      <w:lvlJc w:val="left"/>
      <w:pPr>
        <w:ind w:left="1440" w:hanging="360"/>
      </w:pPr>
      <w:rPr>
        <w:rFonts w:ascii="Courier New" w:hAnsi="Courier New" w:hint="default"/>
      </w:rPr>
    </w:lvl>
    <w:lvl w:ilvl="2" w:tplc="71DC9CD4">
      <w:start w:val="1"/>
      <w:numFmt w:val="bullet"/>
      <w:lvlText w:val=""/>
      <w:lvlJc w:val="left"/>
      <w:pPr>
        <w:ind w:left="2160" w:hanging="360"/>
      </w:pPr>
      <w:rPr>
        <w:rFonts w:ascii="Wingdings" w:hAnsi="Wingdings" w:hint="default"/>
      </w:rPr>
    </w:lvl>
    <w:lvl w:ilvl="3" w:tplc="E2EE667E">
      <w:start w:val="1"/>
      <w:numFmt w:val="bullet"/>
      <w:lvlText w:val=""/>
      <w:lvlJc w:val="left"/>
      <w:pPr>
        <w:ind w:left="2880" w:hanging="360"/>
      </w:pPr>
      <w:rPr>
        <w:rFonts w:ascii="Symbol" w:hAnsi="Symbol" w:hint="default"/>
      </w:rPr>
    </w:lvl>
    <w:lvl w:ilvl="4" w:tplc="6FE2AFF2">
      <w:start w:val="1"/>
      <w:numFmt w:val="bullet"/>
      <w:lvlText w:val="o"/>
      <w:lvlJc w:val="left"/>
      <w:pPr>
        <w:ind w:left="3600" w:hanging="360"/>
      </w:pPr>
      <w:rPr>
        <w:rFonts w:ascii="Courier New" w:hAnsi="Courier New" w:hint="default"/>
      </w:rPr>
    </w:lvl>
    <w:lvl w:ilvl="5" w:tplc="6326300E">
      <w:start w:val="1"/>
      <w:numFmt w:val="bullet"/>
      <w:lvlText w:val=""/>
      <w:lvlJc w:val="left"/>
      <w:pPr>
        <w:ind w:left="4320" w:hanging="360"/>
      </w:pPr>
      <w:rPr>
        <w:rFonts w:ascii="Wingdings" w:hAnsi="Wingdings" w:hint="default"/>
      </w:rPr>
    </w:lvl>
    <w:lvl w:ilvl="6" w:tplc="07386EA2">
      <w:start w:val="1"/>
      <w:numFmt w:val="bullet"/>
      <w:lvlText w:val=""/>
      <w:lvlJc w:val="left"/>
      <w:pPr>
        <w:ind w:left="5040" w:hanging="360"/>
      </w:pPr>
      <w:rPr>
        <w:rFonts w:ascii="Symbol" w:hAnsi="Symbol" w:hint="default"/>
      </w:rPr>
    </w:lvl>
    <w:lvl w:ilvl="7" w:tplc="D5E2B956">
      <w:start w:val="1"/>
      <w:numFmt w:val="bullet"/>
      <w:lvlText w:val="o"/>
      <w:lvlJc w:val="left"/>
      <w:pPr>
        <w:ind w:left="5760" w:hanging="360"/>
      </w:pPr>
      <w:rPr>
        <w:rFonts w:ascii="Courier New" w:hAnsi="Courier New" w:hint="default"/>
      </w:rPr>
    </w:lvl>
    <w:lvl w:ilvl="8" w:tplc="C55CD5F8">
      <w:start w:val="1"/>
      <w:numFmt w:val="bullet"/>
      <w:lvlText w:val=""/>
      <w:lvlJc w:val="left"/>
      <w:pPr>
        <w:ind w:left="6480" w:hanging="360"/>
      </w:pPr>
      <w:rPr>
        <w:rFonts w:ascii="Wingdings" w:hAnsi="Wingdings" w:hint="default"/>
      </w:rPr>
    </w:lvl>
  </w:abstractNum>
  <w:abstractNum w:abstractNumId="21" w15:restartNumberingAfterBreak="0">
    <w:nsid w:val="291D2899"/>
    <w:multiLevelType w:val="hybridMultilevel"/>
    <w:tmpl w:val="FE7EEAC6"/>
    <w:lvl w:ilvl="0" w:tplc="4790DC3C">
      <w:start w:val="1"/>
      <w:numFmt w:val="bullet"/>
      <w:lvlText w:val=""/>
      <w:lvlJc w:val="left"/>
      <w:pPr>
        <w:ind w:left="720" w:hanging="360"/>
      </w:pPr>
      <w:rPr>
        <w:rFonts w:ascii="Symbol" w:hAnsi="Symbol" w:hint="default"/>
      </w:rPr>
    </w:lvl>
    <w:lvl w:ilvl="1" w:tplc="AD0631EE">
      <w:start w:val="1"/>
      <w:numFmt w:val="bullet"/>
      <w:lvlText w:val="o"/>
      <w:lvlJc w:val="left"/>
      <w:pPr>
        <w:ind w:left="1440" w:hanging="360"/>
      </w:pPr>
      <w:rPr>
        <w:rFonts w:ascii="Courier New" w:hAnsi="Courier New" w:hint="default"/>
      </w:rPr>
    </w:lvl>
    <w:lvl w:ilvl="2" w:tplc="F9DE3C0E">
      <w:start w:val="1"/>
      <w:numFmt w:val="bullet"/>
      <w:lvlText w:val=""/>
      <w:lvlJc w:val="left"/>
      <w:pPr>
        <w:ind w:left="2160" w:hanging="360"/>
      </w:pPr>
      <w:rPr>
        <w:rFonts w:ascii="Wingdings" w:hAnsi="Wingdings" w:hint="default"/>
      </w:rPr>
    </w:lvl>
    <w:lvl w:ilvl="3" w:tplc="52CE43DE">
      <w:start w:val="1"/>
      <w:numFmt w:val="bullet"/>
      <w:lvlText w:val=""/>
      <w:lvlJc w:val="left"/>
      <w:pPr>
        <w:ind w:left="2880" w:hanging="360"/>
      </w:pPr>
      <w:rPr>
        <w:rFonts w:ascii="Symbol" w:hAnsi="Symbol" w:hint="default"/>
      </w:rPr>
    </w:lvl>
    <w:lvl w:ilvl="4" w:tplc="303E022C">
      <w:start w:val="1"/>
      <w:numFmt w:val="bullet"/>
      <w:lvlText w:val="o"/>
      <w:lvlJc w:val="left"/>
      <w:pPr>
        <w:ind w:left="3600" w:hanging="360"/>
      </w:pPr>
      <w:rPr>
        <w:rFonts w:ascii="Courier New" w:hAnsi="Courier New" w:hint="default"/>
      </w:rPr>
    </w:lvl>
    <w:lvl w:ilvl="5" w:tplc="9F76FE62">
      <w:start w:val="1"/>
      <w:numFmt w:val="bullet"/>
      <w:lvlText w:val=""/>
      <w:lvlJc w:val="left"/>
      <w:pPr>
        <w:ind w:left="4320" w:hanging="360"/>
      </w:pPr>
      <w:rPr>
        <w:rFonts w:ascii="Wingdings" w:hAnsi="Wingdings" w:hint="default"/>
      </w:rPr>
    </w:lvl>
    <w:lvl w:ilvl="6" w:tplc="8AE6020E">
      <w:start w:val="1"/>
      <w:numFmt w:val="bullet"/>
      <w:lvlText w:val=""/>
      <w:lvlJc w:val="left"/>
      <w:pPr>
        <w:ind w:left="5040" w:hanging="360"/>
      </w:pPr>
      <w:rPr>
        <w:rFonts w:ascii="Symbol" w:hAnsi="Symbol" w:hint="default"/>
      </w:rPr>
    </w:lvl>
    <w:lvl w:ilvl="7" w:tplc="374E1592">
      <w:start w:val="1"/>
      <w:numFmt w:val="bullet"/>
      <w:lvlText w:val="o"/>
      <w:lvlJc w:val="left"/>
      <w:pPr>
        <w:ind w:left="5760" w:hanging="360"/>
      </w:pPr>
      <w:rPr>
        <w:rFonts w:ascii="Courier New" w:hAnsi="Courier New" w:hint="default"/>
      </w:rPr>
    </w:lvl>
    <w:lvl w:ilvl="8" w:tplc="05FCF7E4">
      <w:start w:val="1"/>
      <w:numFmt w:val="bullet"/>
      <w:lvlText w:val=""/>
      <w:lvlJc w:val="left"/>
      <w:pPr>
        <w:ind w:left="6480" w:hanging="360"/>
      </w:pPr>
      <w:rPr>
        <w:rFonts w:ascii="Wingdings" w:hAnsi="Wingdings" w:hint="default"/>
      </w:rPr>
    </w:lvl>
  </w:abstractNum>
  <w:abstractNum w:abstractNumId="22" w15:restartNumberingAfterBreak="0">
    <w:nsid w:val="293ED24A"/>
    <w:multiLevelType w:val="hybridMultilevel"/>
    <w:tmpl w:val="FD2645B8"/>
    <w:lvl w:ilvl="0" w:tplc="0ED091E4">
      <w:start w:val="1"/>
      <w:numFmt w:val="bullet"/>
      <w:lvlText w:val=""/>
      <w:lvlJc w:val="left"/>
      <w:pPr>
        <w:ind w:left="720" w:hanging="360"/>
      </w:pPr>
      <w:rPr>
        <w:rFonts w:ascii="Symbol" w:hAnsi="Symbol" w:hint="default"/>
      </w:rPr>
    </w:lvl>
    <w:lvl w:ilvl="1" w:tplc="4498CB8A">
      <w:start w:val="1"/>
      <w:numFmt w:val="bullet"/>
      <w:lvlText w:val="o"/>
      <w:lvlJc w:val="left"/>
      <w:pPr>
        <w:ind w:left="1440" w:hanging="360"/>
      </w:pPr>
      <w:rPr>
        <w:rFonts w:ascii="Courier New" w:hAnsi="Courier New" w:hint="default"/>
      </w:rPr>
    </w:lvl>
    <w:lvl w:ilvl="2" w:tplc="15106244">
      <w:start w:val="1"/>
      <w:numFmt w:val="bullet"/>
      <w:lvlText w:val=""/>
      <w:lvlJc w:val="left"/>
      <w:pPr>
        <w:ind w:left="2160" w:hanging="360"/>
      </w:pPr>
      <w:rPr>
        <w:rFonts w:ascii="Wingdings" w:hAnsi="Wingdings" w:hint="default"/>
      </w:rPr>
    </w:lvl>
    <w:lvl w:ilvl="3" w:tplc="4F1E8DC8">
      <w:start w:val="1"/>
      <w:numFmt w:val="bullet"/>
      <w:lvlText w:val=""/>
      <w:lvlJc w:val="left"/>
      <w:pPr>
        <w:ind w:left="2880" w:hanging="360"/>
      </w:pPr>
      <w:rPr>
        <w:rFonts w:ascii="Symbol" w:hAnsi="Symbol" w:hint="default"/>
      </w:rPr>
    </w:lvl>
    <w:lvl w:ilvl="4" w:tplc="BEE4BC6A">
      <w:start w:val="1"/>
      <w:numFmt w:val="bullet"/>
      <w:lvlText w:val="o"/>
      <w:lvlJc w:val="left"/>
      <w:pPr>
        <w:ind w:left="3600" w:hanging="360"/>
      </w:pPr>
      <w:rPr>
        <w:rFonts w:ascii="Courier New" w:hAnsi="Courier New" w:hint="default"/>
      </w:rPr>
    </w:lvl>
    <w:lvl w:ilvl="5" w:tplc="BDE8E786">
      <w:start w:val="1"/>
      <w:numFmt w:val="bullet"/>
      <w:lvlText w:val=""/>
      <w:lvlJc w:val="left"/>
      <w:pPr>
        <w:ind w:left="4320" w:hanging="360"/>
      </w:pPr>
      <w:rPr>
        <w:rFonts w:ascii="Wingdings" w:hAnsi="Wingdings" w:hint="default"/>
      </w:rPr>
    </w:lvl>
    <w:lvl w:ilvl="6" w:tplc="921A87BA">
      <w:start w:val="1"/>
      <w:numFmt w:val="bullet"/>
      <w:lvlText w:val=""/>
      <w:lvlJc w:val="left"/>
      <w:pPr>
        <w:ind w:left="5040" w:hanging="360"/>
      </w:pPr>
      <w:rPr>
        <w:rFonts w:ascii="Symbol" w:hAnsi="Symbol" w:hint="default"/>
      </w:rPr>
    </w:lvl>
    <w:lvl w:ilvl="7" w:tplc="85C4469E">
      <w:start w:val="1"/>
      <w:numFmt w:val="bullet"/>
      <w:lvlText w:val="o"/>
      <w:lvlJc w:val="left"/>
      <w:pPr>
        <w:ind w:left="5760" w:hanging="360"/>
      </w:pPr>
      <w:rPr>
        <w:rFonts w:ascii="Courier New" w:hAnsi="Courier New" w:hint="default"/>
      </w:rPr>
    </w:lvl>
    <w:lvl w:ilvl="8" w:tplc="ACEE9502">
      <w:start w:val="1"/>
      <w:numFmt w:val="bullet"/>
      <w:lvlText w:val=""/>
      <w:lvlJc w:val="left"/>
      <w:pPr>
        <w:ind w:left="6480" w:hanging="360"/>
      </w:pPr>
      <w:rPr>
        <w:rFonts w:ascii="Wingdings" w:hAnsi="Wingdings" w:hint="default"/>
      </w:rPr>
    </w:lvl>
  </w:abstractNum>
  <w:abstractNum w:abstractNumId="23" w15:restartNumberingAfterBreak="0">
    <w:nsid w:val="2AA19E99"/>
    <w:multiLevelType w:val="hybridMultilevel"/>
    <w:tmpl w:val="25989282"/>
    <w:lvl w:ilvl="0" w:tplc="D4C4E052">
      <w:start w:val="1"/>
      <w:numFmt w:val="bullet"/>
      <w:lvlText w:val=""/>
      <w:lvlJc w:val="left"/>
      <w:pPr>
        <w:ind w:left="720" w:hanging="360"/>
      </w:pPr>
      <w:rPr>
        <w:rFonts w:ascii="Symbol" w:hAnsi="Symbol" w:hint="default"/>
      </w:rPr>
    </w:lvl>
    <w:lvl w:ilvl="1" w:tplc="33BAE3F8">
      <w:start w:val="1"/>
      <w:numFmt w:val="bullet"/>
      <w:lvlText w:val="o"/>
      <w:lvlJc w:val="left"/>
      <w:pPr>
        <w:ind w:left="1440" w:hanging="360"/>
      </w:pPr>
      <w:rPr>
        <w:rFonts w:ascii="Courier New" w:hAnsi="Courier New" w:hint="default"/>
      </w:rPr>
    </w:lvl>
    <w:lvl w:ilvl="2" w:tplc="48A421D2">
      <w:start w:val="1"/>
      <w:numFmt w:val="bullet"/>
      <w:lvlText w:val=""/>
      <w:lvlJc w:val="left"/>
      <w:pPr>
        <w:ind w:left="2160" w:hanging="360"/>
      </w:pPr>
      <w:rPr>
        <w:rFonts w:ascii="Wingdings" w:hAnsi="Wingdings" w:hint="default"/>
      </w:rPr>
    </w:lvl>
    <w:lvl w:ilvl="3" w:tplc="F65E37A2">
      <w:start w:val="1"/>
      <w:numFmt w:val="bullet"/>
      <w:lvlText w:val=""/>
      <w:lvlJc w:val="left"/>
      <w:pPr>
        <w:ind w:left="2880" w:hanging="360"/>
      </w:pPr>
      <w:rPr>
        <w:rFonts w:ascii="Symbol" w:hAnsi="Symbol" w:hint="default"/>
      </w:rPr>
    </w:lvl>
    <w:lvl w:ilvl="4" w:tplc="D27ED41C">
      <w:start w:val="1"/>
      <w:numFmt w:val="bullet"/>
      <w:lvlText w:val="o"/>
      <w:lvlJc w:val="left"/>
      <w:pPr>
        <w:ind w:left="3600" w:hanging="360"/>
      </w:pPr>
      <w:rPr>
        <w:rFonts w:ascii="Courier New" w:hAnsi="Courier New" w:hint="default"/>
      </w:rPr>
    </w:lvl>
    <w:lvl w:ilvl="5" w:tplc="CAE2DE3A">
      <w:start w:val="1"/>
      <w:numFmt w:val="bullet"/>
      <w:lvlText w:val=""/>
      <w:lvlJc w:val="left"/>
      <w:pPr>
        <w:ind w:left="4320" w:hanging="360"/>
      </w:pPr>
      <w:rPr>
        <w:rFonts w:ascii="Wingdings" w:hAnsi="Wingdings" w:hint="default"/>
      </w:rPr>
    </w:lvl>
    <w:lvl w:ilvl="6" w:tplc="D78A6D7E">
      <w:start w:val="1"/>
      <w:numFmt w:val="bullet"/>
      <w:lvlText w:val=""/>
      <w:lvlJc w:val="left"/>
      <w:pPr>
        <w:ind w:left="5040" w:hanging="360"/>
      </w:pPr>
      <w:rPr>
        <w:rFonts w:ascii="Symbol" w:hAnsi="Symbol" w:hint="default"/>
      </w:rPr>
    </w:lvl>
    <w:lvl w:ilvl="7" w:tplc="E1760590">
      <w:start w:val="1"/>
      <w:numFmt w:val="bullet"/>
      <w:lvlText w:val="o"/>
      <w:lvlJc w:val="left"/>
      <w:pPr>
        <w:ind w:left="5760" w:hanging="360"/>
      </w:pPr>
      <w:rPr>
        <w:rFonts w:ascii="Courier New" w:hAnsi="Courier New" w:hint="default"/>
      </w:rPr>
    </w:lvl>
    <w:lvl w:ilvl="8" w:tplc="CDDAC300">
      <w:start w:val="1"/>
      <w:numFmt w:val="bullet"/>
      <w:lvlText w:val=""/>
      <w:lvlJc w:val="left"/>
      <w:pPr>
        <w:ind w:left="6480" w:hanging="360"/>
      </w:pPr>
      <w:rPr>
        <w:rFonts w:ascii="Wingdings" w:hAnsi="Wingdings" w:hint="default"/>
      </w:rPr>
    </w:lvl>
  </w:abstractNum>
  <w:abstractNum w:abstractNumId="24" w15:restartNumberingAfterBreak="0">
    <w:nsid w:val="2C5D6E07"/>
    <w:multiLevelType w:val="hybridMultilevel"/>
    <w:tmpl w:val="F6A474BA"/>
    <w:lvl w:ilvl="0" w:tplc="82EC0380">
      <w:start w:val="1"/>
      <w:numFmt w:val="bullet"/>
      <w:lvlText w:val=""/>
      <w:lvlJc w:val="left"/>
      <w:pPr>
        <w:ind w:left="720" w:hanging="360"/>
      </w:pPr>
      <w:rPr>
        <w:rFonts w:ascii="Symbol" w:hAnsi="Symbol" w:hint="default"/>
      </w:rPr>
    </w:lvl>
    <w:lvl w:ilvl="1" w:tplc="9FECCE6C">
      <w:start w:val="1"/>
      <w:numFmt w:val="bullet"/>
      <w:lvlText w:val="o"/>
      <w:lvlJc w:val="left"/>
      <w:pPr>
        <w:ind w:left="1440" w:hanging="360"/>
      </w:pPr>
      <w:rPr>
        <w:rFonts w:ascii="Courier New" w:hAnsi="Courier New" w:hint="default"/>
      </w:rPr>
    </w:lvl>
    <w:lvl w:ilvl="2" w:tplc="AFF8714A">
      <w:start w:val="1"/>
      <w:numFmt w:val="bullet"/>
      <w:lvlText w:val=""/>
      <w:lvlJc w:val="left"/>
      <w:pPr>
        <w:ind w:left="2160" w:hanging="360"/>
      </w:pPr>
      <w:rPr>
        <w:rFonts w:ascii="Wingdings" w:hAnsi="Wingdings" w:hint="default"/>
      </w:rPr>
    </w:lvl>
    <w:lvl w:ilvl="3" w:tplc="81A8ABFC">
      <w:start w:val="1"/>
      <w:numFmt w:val="bullet"/>
      <w:lvlText w:val=""/>
      <w:lvlJc w:val="left"/>
      <w:pPr>
        <w:ind w:left="2880" w:hanging="360"/>
      </w:pPr>
      <w:rPr>
        <w:rFonts w:ascii="Symbol" w:hAnsi="Symbol" w:hint="default"/>
      </w:rPr>
    </w:lvl>
    <w:lvl w:ilvl="4" w:tplc="8874386E">
      <w:start w:val="1"/>
      <w:numFmt w:val="bullet"/>
      <w:lvlText w:val="o"/>
      <w:lvlJc w:val="left"/>
      <w:pPr>
        <w:ind w:left="3600" w:hanging="360"/>
      </w:pPr>
      <w:rPr>
        <w:rFonts w:ascii="Courier New" w:hAnsi="Courier New" w:hint="default"/>
      </w:rPr>
    </w:lvl>
    <w:lvl w:ilvl="5" w:tplc="1D9E97D0">
      <w:start w:val="1"/>
      <w:numFmt w:val="bullet"/>
      <w:lvlText w:val=""/>
      <w:lvlJc w:val="left"/>
      <w:pPr>
        <w:ind w:left="4320" w:hanging="360"/>
      </w:pPr>
      <w:rPr>
        <w:rFonts w:ascii="Wingdings" w:hAnsi="Wingdings" w:hint="default"/>
      </w:rPr>
    </w:lvl>
    <w:lvl w:ilvl="6" w:tplc="7DA80458">
      <w:start w:val="1"/>
      <w:numFmt w:val="bullet"/>
      <w:lvlText w:val=""/>
      <w:lvlJc w:val="left"/>
      <w:pPr>
        <w:ind w:left="5040" w:hanging="360"/>
      </w:pPr>
      <w:rPr>
        <w:rFonts w:ascii="Symbol" w:hAnsi="Symbol" w:hint="default"/>
      </w:rPr>
    </w:lvl>
    <w:lvl w:ilvl="7" w:tplc="2084D6F6">
      <w:start w:val="1"/>
      <w:numFmt w:val="bullet"/>
      <w:lvlText w:val="o"/>
      <w:lvlJc w:val="left"/>
      <w:pPr>
        <w:ind w:left="5760" w:hanging="360"/>
      </w:pPr>
      <w:rPr>
        <w:rFonts w:ascii="Courier New" w:hAnsi="Courier New" w:hint="default"/>
      </w:rPr>
    </w:lvl>
    <w:lvl w:ilvl="8" w:tplc="171E5BA4">
      <w:start w:val="1"/>
      <w:numFmt w:val="bullet"/>
      <w:lvlText w:val=""/>
      <w:lvlJc w:val="left"/>
      <w:pPr>
        <w:ind w:left="6480" w:hanging="360"/>
      </w:pPr>
      <w:rPr>
        <w:rFonts w:ascii="Wingdings" w:hAnsi="Wingdings" w:hint="default"/>
      </w:rPr>
    </w:lvl>
  </w:abstractNum>
  <w:abstractNum w:abstractNumId="25" w15:restartNumberingAfterBreak="0">
    <w:nsid w:val="2C9B63AA"/>
    <w:multiLevelType w:val="hybridMultilevel"/>
    <w:tmpl w:val="0F1024DE"/>
    <w:lvl w:ilvl="0" w:tplc="AA7E2222">
      <w:start w:val="1"/>
      <w:numFmt w:val="bullet"/>
      <w:lvlText w:val=""/>
      <w:lvlJc w:val="left"/>
      <w:pPr>
        <w:ind w:left="720" w:hanging="360"/>
      </w:pPr>
      <w:rPr>
        <w:rFonts w:ascii="Symbol" w:hAnsi="Symbol" w:hint="default"/>
      </w:rPr>
    </w:lvl>
    <w:lvl w:ilvl="1" w:tplc="D6B46798">
      <w:start w:val="1"/>
      <w:numFmt w:val="bullet"/>
      <w:lvlText w:val="o"/>
      <w:lvlJc w:val="left"/>
      <w:pPr>
        <w:ind w:left="1440" w:hanging="360"/>
      </w:pPr>
      <w:rPr>
        <w:rFonts w:ascii="Courier New" w:hAnsi="Courier New" w:hint="default"/>
      </w:rPr>
    </w:lvl>
    <w:lvl w:ilvl="2" w:tplc="CFCA0AE8">
      <w:start w:val="1"/>
      <w:numFmt w:val="bullet"/>
      <w:lvlText w:val=""/>
      <w:lvlJc w:val="left"/>
      <w:pPr>
        <w:ind w:left="2160" w:hanging="360"/>
      </w:pPr>
      <w:rPr>
        <w:rFonts w:ascii="Wingdings" w:hAnsi="Wingdings" w:hint="default"/>
      </w:rPr>
    </w:lvl>
    <w:lvl w:ilvl="3" w:tplc="BF0A605A">
      <w:start w:val="1"/>
      <w:numFmt w:val="bullet"/>
      <w:lvlText w:val=""/>
      <w:lvlJc w:val="left"/>
      <w:pPr>
        <w:ind w:left="2880" w:hanging="360"/>
      </w:pPr>
      <w:rPr>
        <w:rFonts w:ascii="Symbol" w:hAnsi="Symbol" w:hint="default"/>
      </w:rPr>
    </w:lvl>
    <w:lvl w:ilvl="4" w:tplc="F1A6225E">
      <w:start w:val="1"/>
      <w:numFmt w:val="bullet"/>
      <w:lvlText w:val="o"/>
      <w:lvlJc w:val="left"/>
      <w:pPr>
        <w:ind w:left="3600" w:hanging="360"/>
      </w:pPr>
      <w:rPr>
        <w:rFonts w:ascii="Courier New" w:hAnsi="Courier New" w:hint="default"/>
      </w:rPr>
    </w:lvl>
    <w:lvl w:ilvl="5" w:tplc="EEF23924">
      <w:start w:val="1"/>
      <w:numFmt w:val="bullet"/>
      <w:lvlText w:val=""/>
      <w:lvlJc w:val="left"/>
      <w:pPr>
        <w:ind w:left="4320" w:hanging="360"/>
      </w:pPr>
      <w:rPr>
        <w:rFonts w:ascii="Wingdings" w:hAnsi="Wingdings" w:hint="default"/>
      </w:rPr>
    </w:lvl>
    <w:lvl w:ilvl="6" w:tplc="7CC88140">
      <w:start w:val="1"/>
      <w:numFmt w:val="bullet"/>
      <w:lvlText w:val=""/>
      <w:lvlJc w:val="left"/>
      <w:pPr>
        <w:ind w:left="5040" w:hanging="360"/>
      </w:pPr>
      <w:rPr>
        <w:rFonts w:ascii="Symbol" w:hAnsi="Symbol" w:hint="default"/>
      </w:rPr>
    </w:lvl>
    <w:lvl w:ilvl="7" w:tplc="E93C58D2">
      <w:start w:val="1"/>
      <w:numFmt w:val="bullet"/>
      <w:lvlText w:val="o"/>
      <w:lvlJc w:val="left"/>
      <w:pPr>
        <w:ind w:left="5760" w:hanging="360"/>
      </w:pPr>
      <w:rPr>
        <w:rFonts w:ascii="Courier New" w:hAnsi="Courier New" w:hint="default"/>
      </w:rPr>
    </w:lvl>
    <w:lvl w:ilvl="8" w:tplc="C8D2B782">
      <w:start w:val="1"/>
      <w:numFmt w:val="bullet"/>
      <w:lvlText w:val=""/>
      <w:lvlJc w:val="left"/>
      <w:pPr>
        <w:ind w:left="6480" w:hanging="360"/>
      </w:pPr>
      <w:rPr>
        <w:rFonts w:ascii="Wingdings" w:hAnsi="Wingdings" w:hint="default"/>
      </w:rPr>
    </w:lvl>
  </w:abstractNum>
  <w:abstractNum w:abstractNumId="26" w15:restartNumberingAfterBreak="0">
    <w:nsid w:val="2D96F92E"/>
    <w:multiLevelType w:val="hybridMultilevel"/>
    <w:tmpl w:val="0F5EEAB4"/>
    <w:lvl w:ilvl="0" w:tplc="93D6F500">
      <w:start w:val="1"/>
      <w:numFmt w:val="bullet"/>
      <w:lvlText w:val=""/>
      <w:lvlJc w:val="left"/>
      <w:pPr>
        <w:ind w:left="720" w:hanging="360"/>
      </w:pPr>
      <w:rPr>
        <w:rFonts w:ascii="Symbol" w:hAnsi="Symbol" w:hint="default"/>
      </w:rPr>
    </w:lvl>
    <w:lvl w:ilvl="1" w:tplc="9D38E6C6">
      <w:start w:val="1"/>
      <w:numFmt w:val="bullet"/>
      <w:lvlText w:val="o"/>
      <w:lvlJc w:val="left"/>
      <w:pPr>
        <w:ind w:left="1440" w:hanging="360"/>
      </w:pPr>
      <w:rPr>
        <w:rFonts w:ascii="Courier New" w:hAnsi="Courier New" w:hint="default"/>
      </w:rPr>
    </w:lvl>
    <w:lvl w:ilvl="2" w:tplc="CF14CFB4">
      <w:start w:val="1"/>
      <w:numFmt w:val="bullet"/>
      <w:lvlText w:val=""/>
      <w:lvlJc w:val="left"/>
      <w:pPr>
        <w:ind w:left="2160" w:hanging="360"/>
      </w:pPr>
      <w:rPr>
        <w:rFonts w:ascii="Wingdings" w:hAnsi="Wingdings" w:hint="default"/>
      </w:rPr>
    </w:lvl>
    <w:lvl w:ilvl="3" w:tplc="ABBCDF62">
      <w:start w:val="1"/>
      <w:numFmt w:val="bullet"/>
      <w:lvlText w:val=""/>
      <w:lvlJc w:val="left"/>
      <w:pPr>
        <w:ind w:left="2880" w:hanging="360"/>
      </w:pPr>
      <w:rPr>
        <w:rFonts w:ascii="Symbol" w:hAnsi="Symbol" w:hint="default"/>
      </w:rPr>
    </w:lvl>
    <w:lvl w:ilvl="4" w:tplc="2F16E616">
      <w:start w:val="1"/>
      <w:numFmt w:val="bullet"/>
      <w:lvlText w:val="o"/>
      <w:lvlJc w:val="left"/>
      <w:pPr>
        <w:ind w:left="3600" w:hanging="360"/>
      </w:pPr>
      <w:rPr>
        <w:rFonts w:ascii="Courier New" w:hAnsi="Courier New" w:hint="default"/>
      </w:rPr>
    </w:lvl>
    <w:lvl w:ilvl="5" w:tplc="90848DC2">
      <w:start w:val="1"/>
      <w:numFmt w:val="bullet"/>
      <w:lvlText w:val=""/>
      <w:lvlJc w:val="left"/>
      <w:pPr>
        <w:ind w:left="4320" w:hanging="360"/>
      </w:pPr>
      <w:rPr>
        <w:rFonts w:ascii="Wingdings" w:hAnsi="Wingdings" w:hint="default"/>
      </w:rPr>
    </w:lvl>
    <w:lvl w:ilvl="6" w:tplc="EC8A0EC6">
      <w:start w:val="1"/>
      <w:numFmt w:val="bullet"/>
      <w:lvlText w:val=""/>
      <w:lvlJc w:val="left"/>
      <w:pPr>
        <w:ind w:left="5040" w:hanging="360"/>
      </w:pPr>
      <w:rPr>
        <w:rFonts w:ascii="Symbol" w:hAnsi="Symbol" w:hint="default"/>
      </w:rPr>
    </w:lvl>
    <w:lvl w:ilvl="7" w:tplc="037C2EB0">
      <w:start w:val="1"/>
      <w:numFmt w:val="bullet"/>
      <w:lvlText w:val="o"/>
      <w:lvlJc w:val="left"/>
      <w:pPr>
        <w:ind w:left="5760" w:hanging="360"/>
      </w:pPr>
      <w:rPr>
        <w:rFonts w:ascii="Courier New" w:hAnsi="Courier New" w:hint="default"/>
      </w:rPr>
    </w:lvl>
    <w:lvl w:ilvl="8" w:tplc="8BDAD18A">
      <w:start w:val="1"/>
      <w:numFmt w:val="bullet"/>
      <w:lvlText w:val=""/>
      <w:lvlJc w:val="left"/>
      <w:pPr>
        <w:ind w:left="6480" w:hanging="360"/>
      </w:pPr>
      <w:rPr>
        <w:rFonts w:ascii="Wingdings" w:hAnsi="Wingdings" w:hint="default"/>
      </w:rPr>
    </w:lvl>
  </w:abstractNum>
  <w:abstractNum w:abstractNumId="27" w15:restartNumberingAfterBreak="0">
    <w:nsid w:val="2F3E9F79"/>
    <w:multiLevelType w:val="hybridMultilevel"/>
    <w:tmpl w:val="64E03C02"/>
    <w:lvl w:ilvl="0" w:tplc="9856C776">
      <w:start w:val="1"/>
      <w:numFmt w:val="bullet"/>
      <w:lvlText w:val=""/>
      <w:lvlJc w:val="left"/>
      <w:pPr>
        <w:ind w:left="720" w:hanging="360"/>
      </w:pPr>
      <w:rPr>
        <w:rFonts w:ascii="Wingdings" w:hAnsi="Wingdings" w:hint="default"/>
      </w:rPr>
    </w:lvl>
    <w:lvl w:ilvl="1" w:tplc="6E8C8762">
      <w:start w:val="1"/>
      <w:numFmt w:val="bullet"/>
      <w:lvlText w:val="o"/>
      <w:lvlJc w:val="left"/>
      <w:pPr>
        <w:ind w:left="1440" w:hanging="360"/>
      </w:pPr>
      <w:rPr>
        <w:rFonts w:ascii="Courier New" w:hAnsi="Courier New" w:hint="default"/>
      </w:rPr>
    </w:lvl>
    <w:lvl w:ilvl="2" w:tplc="280A5196">
      <w:start w:val="1"/>
      <w:numFmt w:val="bullet"/>
      <w:lvlText w:val=""/>
      <w:lvlJc w:val="left"/>
      <w:pPr>
        <w:ind w:left="2160" w:hanging="360"/>
      </w:pPr>
      <w:rPr>
        <w:rFonts w:ascii="Wingdings" w:hAnsi="Wingdings" w:hint="default"/>
      </w:rPr>
    </w:lvl>
    <w:lvl w:ilvl="3" w:tplc="78FE125C">
      <w:start w:val="1"/>
      <w:numFmt w:val="bullet"/>
      <w:lvlText w:val=""/>
      <w:lvlJc w:val="left"/>
      <w:pPr>
        <w:ind w:left="2880" w:hanging="360"/>
      </w:pPr>
      <w:rPr>
        <w:rFonts w:ascii="Symbol" w:hAnsi="Symbol" w:hint="default"/>
      </w:rPr>
    </w:lvl>
    <w:lvl w:ilvl="4" w:tplc="D8167C54">
      <w:start w:val="1"/>
      <w:numFmt w:val="bullet"/>
      <w:lvlText w:val="o"/>
      <w:lvlJc w:val="left"/>
      <w:pPr>
        <w:ind w:left="3600" w:hanging="360"/>
      </w:pPr>
      <w:rPr>
        <w:rFonts w:ascii="Courier New" w:hAnsi="Courier New" w:hint="default"/>
      </w:rPr>
    </w:lvl>
    <w:lvl w:ilvl="5" w:tplc="17DA4D70">
      <w:start w:val="1"/>
      <w:numFmt w:val="bullet"/>
      <w:lvlText w:val=""/>
      <w:lvlJc w:val="left"/>
      <w:pPr>
        <w:ind w:left="4320" w:hanging="360"/>
      </w:pPr>
      <w:rPr>
        <w:rFonts w:ascii="Wingdings" w:hAnsi="Wingdings" w:hint="default"/>
      </w:rPr>
    </w:lvl>
    <w:lvl w:ilvl="6" w:tplc="1FC42564">
      <w:start w:val="1"/>
      <w:numFmt w:val="bullet"/>
      <w:lvlText w:val=""/>
      <w:lvlJc w:val="left"/>
      <w:pPr>
        <w:ind w:left="5040" w:hanging="360"/>
      </w:pPr>
      <w:rPr>
        <w:rFonts w:ascii="Symbol" w:hAnsi="Symbol" w:hint="default"/>
      </w:rPr>
    </w:lvl>
    <w:lvl w:ilvl="7" w:tplc="B3983C34">
      <w:start w:val="1"/>
      <w:numFmt w:val="bullet"/>
      <w:lvlText w:val="o"/>
      <w:lvlJc w:val="left"/>
      <w:pPr>
        <w:ind w:left="5760" w:hanging="360"/>
      </w:pPr>
      <w:rPr>
        <w:rFonts w:ascii="Courier New" w:hAnsi="Courier New" w:hint="default"/>
      </w:rPr>
    </w:lvl>
    <w:lvl w:ilvl="8" w:tplc="E1CE5646">
      <w:start w:val="1"/>
      <w:numFmt w:val="bullet"/>
      <w:lvlText w:val=""/>
      <w:lvlJc w:val="left"/>
      <w:pPr>
        <w:ind w:left="6480" w:hanging="360"/>
      </w:pPr>
      <w:rPr>
        <w:rFonts w:ascii="Wingdings" w:hAnsi="Wingdings" w:hint="default"/>
      </w:rPr>
    </w:lvl>
  </w:abstractNum>
  <w:abstractNum w:abstractNumId="28" w15:restartNumberingAfterBreak="0">
    <w:nsid w:val="38356C8C"/>
    <w:multiLevelType w:val="hybridMultilevel"/>
    <w:tmpl w:val="FD6CDB00"/>
    <w:lvl w:ilvl="0" w:tplc="06DC92C2">
      <w:start w:val="1"/>
      <w:numFmt w:val="bullet"/>
      <w:lvlText w:val=""/>
      <w:lvlJc w:val="left"/>
      <w:pPr>
        <w:ind w:left="720" w:hanging="360"/>
      </w:pPr>
      <w:rPr>
        <w:rFonts w:ascii="Symbol" w:hAnsi="Symbol" w:hint="default"/>
      </w:rPr>
    </w:lvl>
    <w:lvl w:ilvl="1" w:tplc="86B07366">
      <w:start w:val="1"/>
      <w:numFmt w:val="bullet"/>
      <w:lvlText w:val="o"/>
      <w:lvlJc w:val="left"/>
      <w:pPr>
        <w:ind w:left="1440" w:hanging="360"/>
      </w:pPr>
      <w:rPr>
        <w:rFonts w:ascii="Courier New" w:hAnsi="Courier New" w:hint="default"/>
      </w:rPr>
    </w:lvl>
    <w:lvl w:ilvl="2" w:tplc="A8A2B7E2">
      <w:start w:val="1"/>
      <w:numFmt w:val="bullet"/>
      <w:lvlText w:val=""/>
      <w:lvlJc w:val="left"/>
      <w:pPr>
        <w:ind w:left="2160" w:hanging="360"/>
      </w:pPr>
      <w:rPr>
        <w:rFonts w:ascii="Wingdings" w:hAnsi="Wingdings" w:hint="default"/>
      </w:rPr>
    </w:lvl>
    <w:lvl w:ilvl="3" w:tplc="E90AE6FE">
      <w:start w:val="1"/>
      <w:numFmt w:val="bullet"/>
      <w:lvlText w:val=""/>
      <w:lvlJc w:val="left"/>
      <w:pPr>
        <w:ind w:left="2880" w:hanging="360"/>
      </w:pPr>
      <w:rPr>
        <w:rFonts w:ascii="Symbol" w:hAnsi="Symbol" w:hint="default"/>
      </w:rPr>
    </w:lvl>
    <w:lvl w:ilvl="4" w:tplc="63402C50">
      <w:start w:val="1"/>
      <w:numFmt w:val="bullet"/>
      <w:lvlText w:val="o"/>
      <w:lvlJc w:val="left"/>
      <w:pPr>
        <w:ind w:left="3600" w:hanging="360"/>
      </w:pPr>
      <w:rPr>
        <w:rFonts w:ascii="Courier New" w:hAnsi="Courier New" w:hint="default"/>
      </w:rPr>
    </w:lvl>
    <w:lvl w:ilvl="5" w:tplc="573866B4">
      <w:start w:val="1"/>
      <w:numFmt w:val="bullet"/>
      <w:lvlText w:val=""/>
      <w:lvlJc w:val="left"/>
      <w:pPr>
        <w:ind w:left="4320" w:hanging="360"/>
      </w:pPr>
      <w:rPr>
        <w:rFonts w:ascii="Wingdings" w:hAnsi="Wingdings" w:hint="default"/>
      </w:rPr>
    </w:lvl>
    <w:lvl w:ilvl="6" w:tplc="7354BA12">
      <w:start w:val="1"/>
      <w:numFmt w:val="bullet"/>
      <w:lvlText w:val=""/>
      <w:lvlJc w:val="left"/>
      <w:pPr>
        <w:ind w:left="5040" w:hanging="360"/>
      </w:pPr>
      <w:rPr>
        <w:rFonts w:ascii="Symbol" w:hAnsi="Symbol" w:hint="default"/>
      </w:rPr>
    </w:lvl>
    <w:lvl w:ilvl="7" w:tplc="CA584C16">
      <w:start w:val="1"/>
      <w:numFmt w:val="bullet"/>
      <w:lvlText w:val="o"/>
      <w:lvlJc w:val="left"/>
      <w:pPr>
        <w:ind w:left="5760" w:hanging="360"/>
      </w:pPr>
      <w:rPr>
        <w:rFonts w:ascii="Courier New" w:hAnsi="Courier New" w:hint="default"/>
      </w:rPr>
    </w:lvl>
    <w:lvl w:ilvl="8" w:tplc="643261CA">
      <w:start w:val="1"/>
      <w:numFmt w:val="bullet"/>
      <w:lvlText w:val=""/>
      <w:lvlJc w:val="left"/>
      <w:pPr>
        <w:ind w:left="6480" w:hanging="360"/>
      </w:pPr>
      <w:rPr>
        <w:rFonts w:ascii="Wingdings" w:hAnsi="Wingdings" w:hint="default"/>
      </w:rPr>
    </w:lvl>
  </w:abstractNum>
  <w:abstractNum w:abstractNumId="29" w15:restartNumberingAfterBreak="0">
    <w:nsid w:val="391E56D4"/>
    <w:multiLevelType w:val="hybridMultilevel"/>
    <w:tmpl w:val="3CEC7D10"/>
    <w:lvl w:ilvl="0" w:tplc="3AD20966">
      <w:start w:val="1"/>
      <w:numFmt w:val="bullet"/>
      <w:lvlText w:val=""/>
      <w:lvlJc w:val="left"/>
      <w:pPr>
        <w:ind w:left="720" w:hanging="360"/>
      </w:pPr>
      <w:rPr>
        <w:rFonts w:ascii="Symbol" w:hAnsi="Symbol" w:hint="default"/>
      </w:rPr>
    </w:lvl>
    <w:lvl w:ilvl="1" w:tplc="FBFC8338">
      <w:start w:val="1"/>
      <w:numFmt w:val="bullet"/>
      <w:lvlText w:val="o"/>
      <w:lvlJc w:val="left"/>
      <w:pPr>
        <w:ind w:left="1440" w:hanging="360"/>
      </w:pPr>
      <w:rPr>
        <w:rFonts w:ascii="Courier New" w:hAnsi="Courier New" w:hint="default"/>
      </w:rPr>
    </w:lvl>
    <w:lvl w:ilvl="2" w:tplc="A394143A">
      <w:start w:val="1"/>
      <w:numFmt w:val="bullet"/>
      <w:lvlText w:val=""/>
      <w:lvlJc w:val="left"/>
      <w:pPr>
        <w:ind w:left="2160" w:hanging="360"/>
      </w:pPr>
      <w:rPr>
        <w:rFonts w:ascii="Wingdings" w:hAnsi="Wingdings" w:hint="default"/>
      </w:rPr>
    </w:lvl>
    <w:lvl w:ilvl="3" w:tplc="438234C2">
      <w:start w:val="1"/>
      <w:numFmt w:val="bullet"/>
      <w:lvlText w:val=""/>
      <w:lvlJc w:val="left"/>
      <w:pPr>
        <w:ind w:left="2880" w:hanging="360"/>
      </w:pPr>
      <w:rPr>
        <w:rFonts w:ascii="Symbol" w:hAnsi="Symbol" w:hint="default"/>
      </w:rPr>
    </w:lvl>
    <w:lvl w:ilvl="4" w:tplc="4A564E6E">
      <w:start w:val="1"/>
      <w:numFmt w:val="bullet"/>
      <w:lvlText w:val="o"/>
      <w:lvlJc w:val="left"/>
      <w:pPr>
        <w:ind w:left="3600" w:hanging="360"/>
      </w:pPr>
      <w:rPr>
        <w:rFonts w:ascii="Courier New" w:hAnsi="Courier New" w:hint="default"/>
      </w:rPr>
    </w:lvl>
    <w:lvl w:ilvl="5" w:tplc="28DE2C26">
      <w:start w:val="1"/>
      <w:numFmt w:val="bullet"/>
      <w:lvlText w:val=""/>
      <w:lvlJc w:val="left"/>
      <w:pPr>
        <w:ind w:left="4320" w:hanging="360"/>
      </w:pPr>
      <w:rPr>
        <w:rFonts w:ascii="Wingdings" w:hAnsi="Wingdings" w:hint="default"/>
      </w:rPr>
    </w:lvl>
    <w:lvl w:ilvl="6" w:tplc="2EE090D2">
      <w:start w:val="1"/>
      <w:numFmt w:val="bullet"/>
      <w:lvlText w:val=""/>
      <w:lvlJc w:val="left"/>
      <w:pPr>
        <w:ind w:left="5040" w:hanging="360"/>
      </w:pPr>
      <w:rPr>
        <w:rFonts w:ascii="Symbol" w:hAnsi="Symbol" w:hint="default"/>
      </w:rPr>
    </w:lvl>
    <w:lvl w:ilvl="7" w:tplc="4D26FFB8">
      <w:start w:val="1"/>
      <w:numFmt w:val="bullet"/>
      <w:lvlText w:val="o"/>
      <w:lvlJc w:val="left"/>
      <w:pPr>
        <w:ind w:left="5760" w:hanging="360"/>
      </w:pPr>
      <w:rPr>
        <w:rFonts w:ascii="Courier New" w:hAnsi="Courier New" w:hint="default"/>
      </w:rPr>
    </w:lvl>
    <w:lvl w:ilvl="8" w:tplc="D82CCA9E">
      <w:start w:val="1"/>
      <w:numFmt w:val="bullet"/>
      <w:lvlText w:val=""/>
      <w:lvlJc w:val="left"/>
      <w:pPr>
        <w:ind w:left="6480" w:hanging="360"/>
      </w:pPr>
      <w:rPr>
        <w:rFonts w:ascii="Wingdings" w:hAnsi="Wingdings" w:hint="default"/>
      </w:rPr>
    </w:lvl>
  </w:abstractNum>
  <w:abstractNum w:abstractNumId="30" w15:restartNumberingAfterBreak="0">
    <w:nsid w:val="39D92729"/>
    <w:multiLevelType w:val="hybridMultilevel"/>
    <w:tmpl w:val="2D72CF72"/>
    <w:lvl w:ilvl="0" w:tplc="D396DC4A">
      <w:start w:val="1"/>
      <w:numFmt w:val="bullet"/>
      <w:lvlText w:val=""/>
      <w:lvlJc w:val="left"/>
      <w:pPr>
        <w:ind w:left="720" w:hanging="360"/>
      </w:pPr>
      <w:rPr>
        <w:rFonts w:ascii="Symbol" w:hAnsi="Symbol" w:hint="default"/>
      </w:rPr>
    </w:lvl>
    <w:lvl w:ilvl="1" w:tplc="C05C3F06">
      <w:start w:val="1"/>
      <w:numFmt w:val="bullet"/>
      <w:lvlText w:val="o"/>
      <w:lvlJc w:val="left"/>
      <w:pPr>
        <w:ind w:left="1440" w:hanging="360"/>
      </w:pPr>
      <w:rPr>
        <w:rFonts w:ascii="Courier New" w:hAnsi="Courier New" w:hint="default"/>
      </w:rPr>
    </w:lvl>
    <w:lvl w:ilvl="2" w:tplc="48041C9E">
      <w:start w:val="1"/>
      <w:numFmt w:val="bullet"/>
      <w:lvlText w:val=""/>
      <w:lvlJc w:val="left"/>
      <w:pPr>
        <w:ind w:left="2160" w:hanging="360"/>
      </w:pPr>
      <w:rPr>
        <w:rFonts w:ascii="Wingdings" w:hAnsi="Wingdings" w:hint="default"/>
      </w:rPr>
    </w:lvl>
    <w:lvl w:ilvl="3" w:tplc="1A1047B6">
      <w:start w:val="1"/>
      <w:numFmt w:val="bullet"/>
      <w:lvlText w:val=""/>
      <w:lvlJc w:val="left"/>
      <w:pPr>
        <w:ind w:left="2880" w:hanging="360"/>
      </w:pPr>
      <w:rPr>
        <w:rFonts w:ascii="Symbol" w:hAnsi="Symbol" w:hint="default"/>
      </w:rPr>
    </w:lvl>
    <w:lvl w:ilvl="4" w:tplc="8BA4B4DE">
      <w:start w:val="1"/>
      <w:numFmt w:val="bullet"/>
      <w:lvlText w:val="o"/>
      <w:lvlJc w:val="left"/>
      <w:pPr>
        <w:ind w:left="3600" w:hanging="360"/>
      </w:pPr>
      <w:rPr>
        <w:rFonts w:ascii="Courier New" w:hAnsi="Courier New" w:hint="default"/>
      </w:rPr>
    </w:lvl>
    <w:lvl w:ilvl="5" w:tplc="1B2250F4">
      <w:start w:val="1"/>
      <w:numFmt w:val="bullet"/>
      <w:lvlText w:val=""/>
      <w:lvlJc w:val="left"/>
      <w:pPr>
        <w:ind w:left="4320" w:hanging="360"/>
      </w:pPr>
      <w:rPr>
        <w:rFonts w:ascii="Wingdings" w:hAnsi="Wingdings" w:hint="default"/>
      </w:rPr>
    </w:lvl>
    <w:lvl w:ilvl="6" w:tplc="18D608A8">
      <w:start w:val="1"/>
      <w:numFmt w:val="bullet"/>
      <w:lvlText w:val=""/>
      <w:lvlJc w:val="left"/>
      <w:pPr>
        <w:ind w:left="5040" w:hanging="360"/>
      </w:pPr>
      <w:rPr>
        <w:rFonts w:ascii="Symbol" w:hAnsi="Symbol" w:hint="default"/>
      </w:rPr>
    </w:lvl>
    <w:lvl w:ilvl="7" w:tplc="8DD0CF9A">
      <w:start w:val="1"/>
      <w:numFmt w:val="bullet"/>
      <w:lvlText w:val="o"/>
      <w:lvlJc w:val="left"/>
      <w:pPr>
        <w:ind w:left="5760" w:hanging="360"/>
      </w:pPr>
      <w:rPr>
        <w:rFonts w:ascii="Courier New" w:hAnsi="Courier New" w:hint="default"/>
      </w:rPr>
    </w:lvl>
    <w:lvl w:ilvl="8" w:tplc="D75459BC">
      <w:start w:val="1"/>
      <w:numFmt w:val="bullet"/>
      <w:lvlText w:val=""/>
      <w:lvlJc w:val="left"/>
      <w:pPr>
        <w:ind w:left="6480" w:hanging="360"/>
      </w:pPr>
      <w:rPr>
        <w:rFonts w:ascii="Wingdings" w:hAnsi="Wingdings" w:hint="default"/>
      </w:rPr>
    </w:lvl>
  </w:abstractNum>
  <w:abstractNum w:abstractNumId="31" w15:restartNumberingAfterBreak="0">
    <w:nsid w:val="3A870138"/>
    <w:multiLevelType w:val="hybridMultilevel"/>
    <w:tmpl w:val="E98EA53A"/>
    <w:lvl w:ilvl="0" w:tplc="C7CC888E">
      <w:start w:val="1"/>
      <w:numFmt w:val="bullet"/>
      <w:lvlText w:val=""/>
      <w:lvlJc w:val="left"/>
      <w:pPr>
        <w:ind w:left="720" w:hanging="360"/>
      </w:pPr>
      <w:rPr>
        <w:rFonts w:ascii="Symbol" w:hAnsi="Symbol" w:hint="default"/>
      </w:rPr>
    </w:lvl>
    <w:lvl w:ilvl="1" w:tplc="3416BE46">
      <w:start w:val="1"/>
      <w:numFmt w:val="bullet"/>
      <w:lvlText w:val="o"/>
      <w:lvlJc w:val="left"/>
      <w:pPr>
        <w:ind w:left="1440" w:hanging="360"/>
      </w:pPr>
      <w:rPr>
        <w:rFonts w:ascii="Courier New" w:hAnsi="Courier New" w:hint="default"/>
      </w:rPr>
    </w:lvl>
    <w:lvl w:ilvl="2" w:tplc="376EF796">
      <w:start w:val="1"/>
      <w:numFmt w:val="bullet"/>
      <w:lvlText w:val=""/>
      <w:lvlJc w:val="left"/>
      <w:pPr>
        <w:ind w:left="2160" w:hanging="360"/>
      </w:pPr>
      <w:rPr>
        <w:rFonts w:ascii="Wingdings" w:hAnsi="Wingdings" w:hint="default"/>
      </w:rPr>
    </w:lvl>
    <w:lvl w:ilvl="3" w:tplc="E9ECBF36">
      <w:start w:val="1"/>
      <w:numFmt w:val="bullet"/>
      <w:lvlText w:val=""/>
      <w:lvlJc w:val="left"/>
      <w:pPr>
        <w:ind w:left="2880" w:hanging="360"/>
      </w:pPr>
      <w:rPr>
        <w:rFonts w:ascii="Symbol" w:hAnsi="Symbol" w:hint="default"/>
      </w:rPr>
    </w:lvl>
    <w:lvl w:ilvl="4" w:tplc="06B23BB2">
      <w:start w:val="1"/>
      <w:numFmt w:val="bullet"/>
      <w:lvlText w:val="o"/>
      <w:lvlJc w:val="left"/>
      <w:pPr>
        <w:ind w:left="3600" w:hanging="360"/>
      </w:pPr>
      <w:rPr>
        <w:rFonts w:ascii="Courier New" w:hAnsi="Courier New" w:hint="default"/>
      </w:rPr>
    </w:lvl>
    <w:lvl w:ilvl="5" w:tplc="7D62BB0C">
      <w:start w:val="1"/>
      <w:numFmt w:val="bullet"/>
      <w:lvlText w:val=""/>
      <w:lvlJc w:val="left"/>
      <w:pPr>
        <w:ind w:left="4320" w:hanging="360"/>
      </w:pPr>
      <w:rPr>
        <w:rFonts w:ascii="Wingdings" w:hAnsi="Wingdings" w:hint="default"/>
      </w:rPr>
    </w:lvl>
    <w:lvl w:ilvl="6" w:tplc="4D0AC7A4">
      <w:start w:val="1"/>
      <w:numFmt w:val="bullet"/>
      <w:lvlText w:val=""/>
      <w:lvlJc w:val="left"/>
      <w:pPr>
        <w:ind w:left="5040" w:hanging="360"/>
      </w:pPr>
      <w:rPr>
        <w:rFonts w:ascii="Symbol" w:hAnsi="Symbol" w:hint="default"/>
      </w:rPr>
    </w:lvl>
    <w:lvl w:ilvl="7" w:tplc="5C70C30C">
      <w:start w:val="1"/>
      <w:numFmt w:val="bullet"/>
      <w:lvlText w:val="o"/>
      <w:lvlJc w:val="left"/>
      <w:pPr>
        <w:ind w:left="5760" w:hanging="360"/>
      </w:pPr>
      <w:rPr>
        <w:rFonts w:ascii="Courier New" w:hAnsi="Courier New" w:hint="default"/>
      </w:rPr>
    </w:lvl>
    <w:lvl w:ilvl="8" w:tplc="2EA6F2F2">
      <w:start w:val="1"/>
      <w:numFmt w:val="bullet"/>
      <w:lvlText w:val=""/>
      <w:lvlJc w:val="left"/>
      <w:pPr>
        <w:ind w:left="6480" w:hanging="360"/>
      </w:pPr>
      <w:rPr>
        <w:rFonts w:ascii="Wingdings" w:hAnsi="Wingdings" w:hint="default"/>
      </w:rPr>
    </w:lvl>
  </w:abstractNum>
  <w:abstractNum w:abstractNumId="32" w15:restartNumberingAfterBreak="0">
    <w:nsid w:val="3CBC6AE5"/>
    <w:multiLevelType w:val="hybridMultilevel"/>
    <w:tmpl w:val="844E0AC8"/>
    <w:lvl w:ilvl="0" w:tplc="D69496B0">
      <w:start w:val="1"/>
      <w:numFmt w:val="bullet"/>
      <w:lvlText w:val=""/>
      <w:lvlJc w:val="left"/>
      <w:pPr>
        <w:ind w:left="720" w:hanging="360"/>
      </w:pPr>
      <w:rPr>
        <w:rFonts w:ascii="Symbol" w:hAnsi="Symbol" w:hint="default"/>
      </w:rPr>
    </w:lvl>
    <w:lvl w:ilvl="1" w:tplc="736C721A">
      <w:start w:val="1"/>
      <w:numFmt w:val="bullet"/>
      <w:lvlText w:val="o"/>
      <w:lvlJc w:val="left"/>
      <w:pPr>
        <w:ind w:left="1440" w:hanging="360"/>
      </w:pPr>
      <w:rPr>
        <w:rFonts w:ascii="Courier New" w:hAnsi="Courier New" w:hint="default"/>
      </w:rPr>
    </w:lvl>
    <w:lvl w:ilvl="2" w:tplc="DB34D6C6">
      <w:start w:val="1"/>
      <w:numFmt w:val="bullet"/>
      <w:lvlText w:val=""/>
      <w:lvlJc w:val="left"/>
      <w:pPr>
        <w:ind w:left="2160" w:hanging="360"/>
      </w:pPr>
      <w:rPr>
        <w:rFonts w:ascii="Wingdings" w:hAnsi="Wingdings" w:hint="default"/>
      </w:rPr>
    </w:lvl>
    <w:lvl w:ilvl="3" w:tplc="230E1B2A">
      <w:start w:val="1"/>
      <w:numFmt w:val="bullet"/>
      <w:lvlText w:val=""/>
      <w:lvlJc w:val="left"/>
      <w:pPr>
        <w:ind w:left="2880" w:hanging="360"/>
      </w:pPr>
      <w:rPr>
        <w:rFonts w:ascii="Symbol" w:hAnsi="Symbol" w:hint="default"/>
      </w:rPr>
    </w:lvl>
    <w:lvl w:ilvl="4" w:tplc="74B4A00A">
      <w:start w:val="1"/>
      <w:numFmt w:val="bullet"/>
      <w:lvlText w:val="o"/>
      <w:lvlJc w:val="left"/>
      <w:pPr>
        <w:ind w:left="3600" w:hanging="360"/>
      </w:pPr>
      <w:rPr>
        <w:rFonts w:ascii="Courier New" w:hAnsi="Courier New" w:hint="default"/>
      </w:rPr>
    </w:lvl>
    <w:lvl w:ilvl="5" w:tplc="0A56D84A">
      <w:start w:val="1"/>
      <w:numFmt w:val="bullet"/>
      <w:lvlText w:val=""/>
      <w:lvlJc w:val="left"/>
      <w:pPr>
        <w:ind w:left="4320" w:hanging="360"/>
      </w:pPr>
      <w:rPr>
        <w:rFonts w:ascii="Wingdings" w:hAnsi="Wingdings" w:hint="default"/>
      </w:rPr>
    </w:lvl>
    <w:lvl w:ilvl="6" w:tplc="482E83EE">
      <w:start w:val="1"/>
      <w:numFmt w:val="bullet"/>
      <w:lvlText w:val=""/>
      <w:lvlJc w:val="left"/>
      <w:pPr>
        <w:ind w:left="5040" w:hanging="360"/>
      </w:pPr>
      <w:rPr>
        <w:rFonts w:ascii="Symbol" w:hAnsi="Symbol" w:hint="default"/>
      </w:rPr>
    </w:lvl>
    <w:lvl w:ilvl="7" w:tplc="CE9238AC">
      <w:start w:val="1"/>
      <w:numFmt w:val="bullet"/>
      <w:lvlText w:val="o"/>
      <w:lvlJc w:val="left"/>
      <w:pPr>
        <w:ind w:left="5760" w:hanging="360"/>
      </w:pPr>
      <w:rPr>
        <w:rFonts w:ascii="Courier New" w:hAnsi="Courier New" w:hint="default"/>
      </w:rPr>
    </w:lvl>
    <w:lvl w:ilvl="8" w:tplc="84D430B2">
      <w:start w:val="1"/>
      <w:numFmt w:val="bullet"/>
      <w:lvlText w:val=""/>
      <w:lvlJc w:val="left"/>
      <w:pPr>
        <w:ind w:left="6480" w:hanging="360"/>
      </w:pPr>
      <w:rPr>
        <w:rFonts w:ascii="Wingdings" w:hAnsi="Wingdings" w:hint="default"/>
      </w:rPr>
    </w:lvl>
  </w:abstractNum>
  <w:abstractNum w:abstractNumId="33" w15:restartNumberingAfterBreak="0">
    <w:nsid w:val="3CE19A22"/>
    <w:multiLevelType w:val="hybridMultilevel"/>
    <w:tmpl w:val="51B873AC"/>
    <w:lvl w:ilvl="0" w:tplc="1C682038">
      <w:start w:val="1"/>
      <w:numFmt w:val="bullet"/>
      <w:lvlText w:val=""/>
      <w:lvlJc w:val="left"/>
      <w:pPr>
        <w:ind w:left="720" w:hanging="360"/>
      </w:pPr>
      <w:rPr>
        <w:rFonts w:ascii="Symbol" w:hAnsi="Symbol" w:hint="default"/>
      </w:rPr>
    </w:lvl>
    <w:lvl w:ilvl="1" w:tplc="6002BF30">
      <w:start w:val="1"/>
      <w:numFmt w:val="bullet"/>
      <w:lvlText w:val="o"/>
      <w:lvlJc w:val="left"/>
      <w:pPr>
        <w:ind w:left="1440" w:hanging="360"/>
      </w:pPr>
      <w:rPr>
        <w:rFonts w:ascii="Courier New" w:hAnsi="Courier New" w:hint="default"/>
      </w:rPr>
    </w:lvl>
    <w:lvl w:ilvl="2" w:tplc="3028F9CC">
      <w:start w:val="1"/>
      <w:numFmt w:val="bullet"/>
      <w:lvlText w:val=""/>
      <w:lvlJc w:val="left"/>
      <w:pPr>
        <w:ind w:left="2160" w:hanging="360"/>
      </w:pPr>
      <w:rPr>
        <w:rFonts w:ascii="Wingdings" w:hAnsi="Wingdings" w:hint="default"/>
      </w:rPr>
    </w:lvl>
    <w:lvl w:ilvl="3" w:tplc="C75CCB6A">
      <w:start w:val="1"/>
      <w:numFmt w:val="bullet"/>
      <w:lvlText w:val=""/>
      <w:lvlJc w:val="left"/>
      <w:pPr>
        <w:ind w:left="2880" w:hanging="360"/>
      </w:pPr>
      <w:rPr>
        <w:rFonts w:ascii="Symbol" w:hAnsi="Symbol" w:hint="default"/>
      </w:rPr>
    </w:lvl>
    <w:lvl w:ilvl="4" w:tplc="15FE200C">
      <w:start w:val="1"/>
      <w:numFmt w:val="bullet"/>
      <w:lvlText w:val="o"/>
      <w:lvlJc w:val="left"/>
      <w:pPr>
        <w:ind w:left="3600" w:hanging="360"/>
      </w:pPr>
      <w:rPr>
        <w:rFonts w:ascii="Courier New" w:hAnsi="Courier New" w:hint="default"/>
      </w:rPr>
    </w:lvl>
    <w:lvl w:ilvl="5" w:tplc="E6C2464E">
      <w:start w:val="1"/>
      <w:numFmt w:val="bullet"/>
      <w:lvlText w:val=""/>
      <w:lvlJc w:val="left"/>
      <w:pPr>
        <w:ind w:left="4320" w:hanging="360"/>
      </w:pPr>
      <w:rPr>
        <w:rFonts w:ascii="Wingdings" w:hAnsi="Wingdings" w:hint="default"/>
      </w:rPr>
    </w:lvl>
    <w:lvl w:ilvl="6" w:tplc="939A0FA6">
      <w:start w:val="1"/>
      <w:numFmt w:val="bullet"/>
      <w:lvlText w:val=""/>
      <w:lvlJc w:val="left"/>
      <w:pPr>
        <w:ind w:left="5040" w:hanging="360"/>
      </w:pPr>
      <w:rPr>
        <w:rFonts w:ascii="Symbol" w:hAnsi="Symbol" w:hint="default"/>
      </w:rPr>
    </w:lvl>
    <w:lvl w:ilvl="7" w:tplc="C7BC344C">
      <w:start w:val="1"/>
      <w:numFmt w:val="bullet"/>
      <w:lvlText w:val="o"/>
      <w:lvlJc w:val="left"/>
      <w:pPr>
        <w:ind w:left="5760" w:hanging="360"/>
      </w:pPr>
      <w:rPr>
        <w:rFonts w:ascii="Courier New" w:hAnsi="Courier New" w:hint="default"/>
      </w:rPr>
    </w:lvl>
    <w:lvl w:ilvl="8" w:tplc="979CA32E">
      <w:start w:val="1"/>
      <w:numFmt w:val="bullet"/>
      <w:lvlText w:val=""/>
      <w:lvlJc w:val="left"/>
      <w:pPr>
        <w:ind w:left="6480" w:hanging="360"/>
      </w:pPr>
      <w:rPr>
        <w:rFonts w:ascii="Wingdings" w:hAnsi="Wingdings" w:hint="default"/>
      </w:rPr>
    </w:lvl>
  </w:abstractNum>
  <w:abstractNum w:abstractNumId="34" w15:restartNumberingAfterBreak="0">
    <w:nsid w:val="41DCA919"/>
    <w:multiLevelType w:val="hybridMultilevel"/>
    <w:tmpl w:val="8DEC4210"/>
    <w:lvl w:ilvl="0" w:tplc="B50ADE84">
      <w:start w:val="1"/>
      <w:numFmt w:val="bullet"/>
      <w:lvlText w:val=""/>
      <w:lvlJc w:val="left"/>
      <w:pPr>
        <w:ind w:left="720" w:hanging="360"/>
      </w:pPr>
      <w:rPr>
        <w:rFonts w:ascii="Symbol" w:hAnsi="Symbol" w:hint="default"/>
      </w:rPr>
    </w:lvl>
    <w:lvl w:ilvl="1" w:tplc="1A08080C">
      <w:start w:val="1"/>
      <w:numFmt w:val="bullet"/>
      <w:lvlText w:val="o"/>
      <w:lvlJc w:val="left"/>
      <w:pPr>
        <w:ind w:left="1440" w:hanging="360"/>
      </w:pPr>
      <w:rPr>
        <w:rFonts w:ascii="Courier New" w:hAnsi="Courier New" w:hint="default"/>
      </w:rPr>
    </w:lvl>
    <w:lvl w:ilvl="2" w:tplc="21A63A68">
      <w:start w:val="1"/>
      <w:numFmt w:val="bullet"/>
      <w:lvlText w:val=""/>
      <w:lvlJc w:val="left"/>
      <w:pPr>
        <w:ind w:left="2160" w:hanging="360"/>
      </w:pPr>
      <w:rPr>
        <w:rFonts w:ascii="Wingdings" w:hAnsi="Wingdings" w:hint="default"/>
      </w:rPr>
    </w:lvl>
    <w:lvl w:ilvl="3" w:tplc="FED4D6F0">
      <w:start w:val="1"/>
      <w:numFmt w:val="bullet"/>
      <w:lvlText w:val=""/>
      <w:lvlJc w:val="left"/>
      <w:pPr>
        <w:ind w:left="2880" w:hanging="360"/>
      </w:pPr>
      <w:rPr>
        <w:rFonts w:ascii="Symbol" w:hAnsi="Symbol" w:hint="default"/>
      </w:rPr>
    </w:lvl>
    <w:lvl w:ilvl="4" w:tplc="65ACCFF0">
      <w:start w:val="1"/>
      <w:numFmt w:val="bullet"/>
      <w:lvlText w:val="o"/>
      <w:lvlJc w:val="left"/>
      <w:pPr>
        <w:ind w:left="3600" w:hanging="360"/>
      </w:pPr>
      <w:rPr>
        <w:rFonts w:ascii="Courier New" w:hAnsi="Courier New" w:hint="default"/>
      </w:rPr>
    </w:lvl>
    <w:lvl w:ilvl="5" w:tplc="DCD8FC08">
      <w:start w:val="1"/>
      <w:numFmt w:val="bullet"/>
      <w:lvlText w:val=""/>
      <w:lvlJc w:val="left"/>
      <w:pPr>
        <w:ind w:left="4320" w:hanging="360"/>
      </w:pPr>
      <w:rPr>
        <w:rFonts w:ascii="Wingdings" w:hAnsi="Wingdings" w:hint="default"/>
      </w:rPr>
    </w:lvl>
    <w:lvl w:ilvl="6" w:tplc="8814F5A4">
      <w:start w:val="1"/>
      <w:numFmt w:val="bullet"/>
      <w:lvlText w:val=""/>
      <w:lvlJc w:val="left"/>
      <w:pPr>
        <w:ind w:left="5040" w:hanging="360"/>
      </w:pPr>
      <w:rPr>
        <w:rFonts w:ascii="Symbol" w:hAnsi="Symbol" w:hint="default"/>
      </w:rPr>
    </w:lvl>
    <w:lvl w:ilvl="7" w:tplc="189695CA">
      <w:start w:val="1"/>
      <w:numFmt w:val="bullet"/>
      <w:lvlText w:val="o"/>
      <w:lvlJc w:val="left"/>
      <w:pPr>
        <w:ind w:left="5760" w:hanging="360"/>
      </w:pPr>
      <w:rPr>
        <w:rFonts w:ascii="Courier New" w:hAnsi="Courier New" w:hint="default"/>
      </w:rPr>
    </w:lvl>
    <w:lvl w:ilvl="8" w:tplc="03BA7248">
      <w:start w:val="1"/>
      <w:numFmt w:val="bullet"/>
      <w:lvlText w:val=""/>
      <w:lvlJc w:val="left"/>
      <w:pPr>
        <w:ind w:left="6480" w:hanging="360"/>
      </w:pPr>
      <w:rPr>
        <w:rFonts w:ascii="Wingdings" w:hAnsi="Wingdings" w:hint="default"/>
      </w:rPr>
    </w:lvl>
  </w:abstractNum>
  <w:abstractNum w:abstractNumId="35" w15:restartNumberingAfterBreak="0">
    <w:nsid w:val="421BED04"/>
    <w:multiLevelType w:val="hybridMultilevel"/>
    <w:tmpl w:val="1B609E4A"/>
    <w:lvl w:ilvl="0" w:tplc="E90C3962">
      <w:start w:val="1"/>
      <w:numFmt w:val="bullet"/>
      <w:lvlText w:val=""/>
      <w:lvlJc w:val="left"/>
      <w:pPr>
        <w:ind w:left="720" w:hanging="360"/>
      </w:pPr>
      <w:rPr>
        <w:rFonts w:ascii="Symbol" w:hAnsi="Symbol" w:hint="default"/>
      </w:rPr>
    </w:lvl>
    <w:lvl w:ilvl="1" w:tplc="F6304ECE">
      <w:start w:val="1"/>
      <w:numFmt w:val="bullet"/>
      <w:lvlText w:val="o"/>
      <w:lvlJc w:val="left"/>
      <w:pPr>
        <w:ind w:left="1440" w:hanging="360"/>
      </w:pPr>
      <w:rPr>
        <w:rFonts w:ascii="Courier New" w:hAnsi="Courier New" w:hint="default"/>
      </w:rPr>
    </w:lvl>
    <w:lvl w:ilvl="2" w:tplc="9A7C0494">
      <w:start w:val="1"/>
      <w:numFmt w:val="bullet"/>
      <w:lvlText w:val=""/>
      <w:lvlJc w:val="left"/>
      <w:pPr>
        <w:ind w:left="2160" w:hanging="360"/>
      </w:pPr>
      <w:rPr>
        <w:rFonts w:ascii="Wingdings" w:hAnsi="Wingdings" w:hint="default"/>
      </w:rPr>
    </w:lvl>
    <w:lvl w:ilvl="3" w:tplc="05C820BA">
      <w:start w:val="1"/>
      <w:numFmt w:val="bullet"/>
      <w:lvlText w:val=""/>
      <w:lvlJc w:val="left"/>
      <w:pPr>
        <w:ind w:left="2880" w:hanging="360"/>
      </w:pPr>
      <w:rPr>
        <w:rFonts w:ascii="Symbol" w:hAnsi="Symbol" w:hint="default"/>
      </w:rPr>
    </w:lvl>
    <w:lvl w:ilvl="4" w:tplc="FE4A18C4">
      <w:start w:val="1"/>
      <w:numFmt w:val="bullet"/>
      <w:lvlText w:val="o"/>
      <w:lvlJc w:val="left"/>
      <w:pPr>
        <w:ind w:left="3600" w:hanging="360"/>
      </w:pPr>
      <w:rPr>
        <w:rFonts w:ascii="Courier New" w:hAnsi="Courier New" w:hint="default"/>
      </w:rPr>
    </w:lvl>
    <w:lvl w:ilvl="5" w:tplc="6DB2AE5E">
      <w:start w:val="1"/>
      <w:numFmt w:val="bullet"/>
      <w:lvlText w:val=""/>
      <w:lvlJc w:val="left"/>
      <w:pPr>
        <w:ind w:left="4320" w:hanging="360"/>
      </w:pPr>
      <w:rPr>
        <w:rFonts w:ascii="Wingdings" w:hAnsi="Wingdings" w:hint="default"/>
      </w:rPr>
    </w:lvl>
    <w:lvl w:ilvl="6" w:tplc="CECC2404">
      <w:start w:val="1"/>
      <w:numFmt w:val="bullet"/>
      <w:lvlText w:val=""/>
      <w:lvlJc w:val="left"/>
      <w:pPr>
        <w:ind w:left="5040" w:hanging="360"/>
      </w:pPr>
      <w:rPr>
        <w:rFonts w:ascii="Symbol" w:hAnsi="Symbol" w:hint="default"/>
      </w:rPr>
    </w:lvl>
    <w:lvl w:ilvl="7" w:tplc="0DCEEDD0">
      <w:start w:val="1"/>
      <w:numFmt w:val="bullet"/>
      <w:lvlText w:val="o"/>
      <w:lvlJc w:val="left"/>
      <w:pPr>
        <w:ind w:left="5760" w:hanging="360"/>
      </w:pPr>
      <w:rPr>
        <w:rFonts w:ascii="Courier New" w:hAnsi="Courier New" w:hint="default"/>
      </w:rPr>
    </w:lvl>
    <w:lvl w:ilvl="8" w:tplc="FE14D902">
      <w:start w:val="1"/>
      <w:numFmt w:val="bullet"/>
      <w:lvlText w:val=""/>
      <w:lvlJc w:val="left"/>
      <w:pPr>
        <w:ind w:left="6480" w:hanging="360"/>
      </w:pPr>
      <w:rPr>
        <w:rFonts w:ascii="Wingdings" w:hAnsi="Wingdings" w:hint="default"/>
      </w:rPr>
    </w:lvl>
  </w:abstractNum>
  <w:abstractNum w:abstractNumId="36" w15:restartNumberingAfterBreak="0">
    <w:nsid w:val="42ABF5A9"/>
    <w:multiLevelType w:val="hybridMultilevel"/>
    <w:tmpl w:val="9484F494"/>
    <w:lvl w:ilvl="0" w:tplc="6EFC51F4">
      <w:start w:val="1"/>
      <w:numFmt w:val="bullet"/>
      <w:lvlText w:val=""/>
      <w:lvlJc w:val="left"/>
      <w:pPr>
        <w:ind w:left="720" w:hanging="360"/>
      </w:pPr>
      <w:rPr>
        <w:rFonts w:ascii="Symbol" w:hAnsi="Symbol" w:hint="default"/>
      </w:rPr>
    </w:lvl>
    <w:lvl w:ilvl="1" w:tplc="62E8D5CC">
      <w:start w:val="1"/>
      <w:numFmt w:val="bullet"/>
      <w:lvlText w:val="o"/>
      <w:lvlJc w:val="left"/>
      <w:pPr>
        <w:ind w:left="1440" w:hanging="360"/>
      </w:pPr>
      <w:rPr>
        <w:rFonts w:ascii="Courier New" w:hAnsi="Courier New" w:hint="default"/>
      </w:rPr>
    </w:lvl>
    <w:lvl w:ilvl="2" w:tplc="971C73BE">
      <w:start w:val="1"/>
      <w:numFmt w:val="bullet"/>
      <w:lvlText w:val=""/>
      <w:lvlJc w:val="left"/>
      <w:pPr>
        <w:ind w:left="2160" w:hanging="360"/>
      </w:pPr>
      <w:rPr>
        <w:rFonts w:ascii="Wingdings" w:hAnsi="Wingdings" w:hint="default"/>
      </w:rPr>
    </w:lvl>
    <w:lvl w:ilvl="3" w:tplc="B5226568">
      <w:start w:val="1"/>
      <w:numFmt w:val="bullet"/>
      <w:lvlText w:val=""/>
      <w:lvlJc w:val="left"/>
      <w:pPr>
        <w:ind w:left="2880" w:hanging="360"/>
      </w:pPr>
      <w:rPr>
        <w:rFonts w:ascii="Symbol" w:hAnsi="Symbol" w:hint="default"/>
      </w:rPr>
    </w:lvl>
    <w:lvl w:ilvl="4" w:tplc="D542C5D2">
      <w:start w:val="1"/>
      <w:numFmt w:val="bullet"/>
      <w:lvlText w:val="o"/>
      <w:lvlJc w:val="left"/>
      <w:pPr>
        <w:ind w:left="3600" w:hanging="360"/>
      </w:pPr>
      <w:rPr>
        <w:rFonts w:ascii="Courier New" w:hAnsi="Courier New" w:hint="default"/>
      </w:rPr>
    </w:lvl>
    <w:lvl w:ilvl="5" w:tplc="80664FF4">
      <w:start w:val="1"/>
      <w:numFmt w:val="bullet"/>
      <w:lvlText w:val=""/>
      <w:lvlJc w:val="left"/>
      <w:pPr>
        <w:ind w:left="4320" w:hanging="360"/>
      </w:pPr>
      <w:rPr>
        <w:rFonts w:ascii="Wingdings" w:hAnsi="Wingdings" w:hint="default"/>
      </w:rPr>
    </w:lvl>
    <w:lvl w:ilvl="6" w:tplc="BFCC7B40">
      <w:start w:val="1"/>
      <w:numFmt w:val="bullet"/>
      <w:lvlText w:val=""/>
      <w:lvlJc w:val="left"/>
      <w:pPr>
        <w:ind w:left="5040" w:hanging="360"/>
      </w:pPr>
      <w:rPr>
        <w:rFonts w:ascii="Symbol" w:hAnsi="Symbol" w:hint="default"/>
      </w:rPr>
    </w:lvl>
    <w:lvl w:ilvl="7" w:tplc="B112B0C0">
      <w:start w:val="1"/>
      <w:numFmt w:val="bullet"/>
      <w:lvlText w:val="o"/>
      <w:lvlJc w:val="left"/>
      <w:pPr>
        <w:ind w:left="5760" w:hanging="360"/>
      </w:pPr>
      <w:rPr>
        <w:rFonts w:ascii="Courier New" w:hAnsi="Courier New" w:hint="default"/>
      </w:rPr>
    </w:lvl>
    <w:lvl w:ilvl="8" w:tplc="5B3EBF66">
      <w:start w:val="1"/>
      <w:numFmt w:val="bullet"/>
      <w:lvlText w:val=""/>
      <w:lvlJc w:val="left"/>
      <w:pPr>
        <w:ind w:left="6480" w:hanging="360"/>
      </w:pPr>
      <w:rPr>
        <w:rFonts w:ascii="Wingdings" w:hAnsi="Wingdings" w:hint="default"/>
      </w:rPr>
    </w:lvl>
  </w:abstractNum>
  <w:abstractNum w:abstractNumId="37" w15:restartNumberingAfterBreak="0">
    <w:nsid w:val="42CA0413"/>
    <w:multiLevelType w:val="hybridMultilevel"/>
    <w:tmpl w:val="76F07AE0"/>
    <w:lvl w:ilvl="0" w:tplc="76424F1E">
      <w:start w:val="1"/>
      <w:numFmt w:val="bullet"/>
      <w:lvlText w:val=""/>
      <w:lvlJc w:val="left"/>
      <w:pPr>
        <w:ind w:left="720" w:hanging="360"/>
      </w:pPr>
      <w:rPr>
        <w:rFonts w:ascii="Symbol" w:hAnsi="Symbol" w:hint="default"/>
      </w:rPr>
    </w:lvl>
    <w:lvl w:ilvl="1" w:tplc="83921BC0">
      <w:start w:val="1"/>
      <w:numFmt w:val="bullet"/>
      <w:lvlText w:val="o"/>
      <w:lvlJc w:val="left"/>
      <w:pPr>
        <w:ind w:left="1440" w:hanging="360"/>
      </w:pPr>
      <w:rPr>
        <w:rFonts w:ascii="Courier New" w:hAnsi="Courier New" w:hint="default"/>
      </w:rPr>
    </w:lvl>
    <w:lvl w:ilvl="2" w:tplc="F006C420">
      <w:start w:val="1"/>
      <w:numFmt w:val="bullet"/>
      <w:lvlText w:val=""/>
      <w:lvlJc w:val="left"/>
      <w:pPr>
        <w:ind w:left="2160" w:hanging="360"/>
      </w:pPr>
      <w:rPr>
        <w:rFonts w:ascii="Wingdings" w:hAnsi="Wingdings" w:hint="default"/>
      </w:rPr>
    </w:lvl>
    <w:lvl w:ilvl="3" w:tplc="BC72E92A">
      <w:start w:val="1"/>
      <w:numFmt w:val="bullet"/>
      <w:lvlText w:val=""/>
      <w:lvlJc w:val="left"/>
      <w:pPr>
        <w:ind w:left="2880" w:hanging="360"/>
      </w:pPr>
      <w:rPr>
        <w:rFonts w:ascii="Symbol" w:hAnsi="Symbol" w:hint="default"/>
      </w:rPr>
    </w:lvl>
    <w:lvl w:ilvl="4" w:tplc="96943534">
      <w:start w:val="1"/>
      <w:numFmt w:val="bullet"/>
      <w:lvlText w:val="o"/>
      <w:lvlJc w:val="left"/>
      <w:pPr>
        <w:ind w:left="3600" w:hanging="360"/>
      </w:pPr>
      <w:rPr>
        <w:rFonts w:ascii="Courier New" w:hAnsi="Courier New" w:hint="default"/>
      </w:rPr>
    </w:lvl>
    <w:lvl w:ilvl="5" w:tplc="91E8D72E">
      <w:start w:val="1"/>
      <w:numFmt w:val="bullet"/>
      <w:lvlText w:val=""/>
      <w:lvlJc w:val="left"/>
      <w:pPr>
        <w:ind w:left="4320" w:hanging="360"/>
      </w:pPr>
      <w:rPr>
        <w:rFonts w:ascii="Wingdings" w:hAnsi="Wingdings" w:hint="default"/>
      </w:rPr>
    </w:lvl>
    <w:lvl w:ilvl="6" w:tplc="7F30DCD6">
      <w:start w:val="1"/>
      <w:numFmt w:val="bullet"/>
      <w:lvlText w:val=""/>
      <w:lvlJc w:val="left"/>
      <w:pPr>
        <w:ind w:left="5040" w:hanging="360"/>
      </w:pPr>
      <w:rPr>
        <w:rFonts w:ascii="Symbol" w:hAnsi="Symbol" w:hint="default"/>
      </w:rPr>
    </w:lvl>
    <w:lvl w:ilvl="7" w:tplc="ADB44106">
      <w:start w:val="1"/>
      <w:numFmt w:val="bullet"/>
      <w:lvlText w:val="o"/>
      <w:lvlJc w:val="left"/>
      <w:pPr>
        <w:ind w:left="5760" w:hanging="360"/>
      </w:pPr>
      <w:rPr>
        <w:rFonts w:ascii="Courier New" w:hAnsi="Courier New" w:hint="default"/>
      </w:rPr>
    </w:lvl>
    <w:lvl w:ilvl="8" w:tplc="D7546506">
      <w:start w:val="1"/>
      <w:numFmt w:val="bullet"/>
      <w:lvlText w:val=""/>
      <w:lvlJc w:val="left"/>
      <w:pPr>
        <w:ind w:left="6480" w:hanging="360"/>
      </w:pPr>
      <w:rPr>
        <w:rFonts w:ascii="Wingdings" w:hAnsi="Wingdings" w:hint="default"/>
      </w:rPr>
    </w:lvl>
  </w:abstractNum>
  <w:abstractNum w:abstractNumId="38" w15:restartNumberingAfterBreak="0">
    <w:nsid w:val="44B5FC07"/>
    <w:multiLevelType w:val="hybridMultilevel"/>
    <w:tmpl w:val="C65C5B0A"/>
    <w:lvl w:ilvl="0" w:tplc="F130667E">
      <w:start w:val="1"/>
      <w:numFmt w:val="decimal"/>
      <w:lvlText w:val="%1."/>
      <w:lvlJc w:val="left"/>
      <w:pPr>
        <w:ind w:left="720" w:hanging="360"/>
      </w:pPr>
    </w:lvl>
    <w:lvl w:ilvl="1" w:tplc="7D06CB1C">
      <w:start w:val="1"/>
      <w:numFmt w:val="decimal"/>
      <w:lvlText w:val="%2."/>
      <w:lvlJc w:val="left"/>
      <w:pPr>
        <w:ind w:left="1440" w:hanging="360"/>
      </w:pPr>
    </w:lvl>
    <w:lvl w:ilvl="2" w:tplc="78EA2862">
      <w:start w:val="1"/>
      <w:numFmt w:val="lowerRoman"/>
      <w:lvlText w:val="%3."/>
      <w:lvlJc w:val="right"/>
      <w:pPr>
        <w:ind w:left="2160" w:hanging="180"/>
      </w:pPr>
    </w:lvl>
    <w:lvl w:ilvl="3" w:tplc="98EC37A8">
      <w:start w:val="1"/>
      <w:numFmt w:val="decimal"/>
      <w:lvlText w:val="%4."/>
      <w:lvlJc w:val="left"/>
      <w:pPr>
        <w:ind w:left="2880" w:hanging="360"/>
      </w:pPr>
    </w:lvl>
    <w:lvl w:ilvl="4" w:tplc="A96883FA">
      <w:start w:val="1"/>
      <w:numFmt w:val="lowerLetter"/>
      <w:lvlText w:val="%5."/>
      <w:lvlJc w:val="left"/>
      <w:pPr>
        <w:ind w:left="3600" w:hanging="360"/>
      </w:pPr>
    </w:lvl>
    <w:lvl w:ilvl="5" w:tplc="6C7A2500">
      <w:start w:val="1"/>
      <w:numFmt w:val="lowerRoman"/>
      <w:lvlText w:val="%6."/>
      <w:lvlJc w:val="right"/>
      <w:pPr>
        <w:ind w:left="4320" w:hanging="180"/>
      </w:pPr>
    </w:lvl>
    <w:lvl w:ilvl="6" w:tplc="F9749BB6">
      <w:start w:val="1"/>
      <w:numFmt w:val="decimal"/>
      <w:lvlText w:val="%7."/>
      <w:lvlJc w:val="left"/>
      <w:pPr>
        <w:ind w:left="5040" w:hanging="360"/>
      </w:pPr>
    </w:lvl>
    <w:lvl w:ilvl="7" w:tplc="136EC812">
      <w:start w:val="1"/>
      <w:numFmt w:val="lowerLetter"/>
      <w:lvlText w:val="%8."/>
      <w:lvlJc w:val="left"/>
      <w:pPr>
        <w:ind w:left="5760" w:hanging="360"/>
      </w:pPr>
    </w:lvl>
    <w:lvl w:ilvl="8" w:tplc="EB34F0BA">
      <w:start w:val="1"/>
      <w:numFmt w:val="lowerRoman"/>
      <w:lvlText w:val="%9."/>
      <w:lvlJc w:val="right"/>
      <w:pPr>
        <w:ind w:left="6480" w:hanging="180"/>
      </w:pPr>
    </w:lvl>
  </w:abstractNum>
  <w:abstractNum w:abstractNumId="39" w15:restartNumberingAfterBreak="0">
    <w:nsid w:val="45EB60A2"/>
    <w:multiLevelType w:val="hybridMultilevel"/>
    <w:tmpl w:val="E98C1ECE"/>
    <w:lvl w:ilvl="0" w:tplc="3B186360">
      <w:start w:val="1"/>
      <w:numFmt w:val="decimal"/>
      <w:lvlText w:val="%1."/>
      <w:lvlJc w:val="left"/>
      <w:pPr>
        <w:ind w:left="720" w:hanging="360"/>
      </w:pPr>
    </w:lvl>
    <w:lvl w:ilvl="1" w:tplc="D498415C">
      <w:start w:val="1"/>
      <w:numFmt w:val="lowerLetter"/>
      <w:lvlText w:val="%2."/>
      <w:lvlJc w:val="left"/>
      <w:pPr>
        <w:ind w:left="1440" w:hanging="360"/>
      </w:pPr>
    </w:lvl>
    <w:lvl w:ilvl="2" w:tplc="C34A7AD6">
      <w:start w:val="1"/>
      <w:numFmt w:val="lowerRoman"/>
      <w:lvlText w:val="%3."/>
      <w:lvlJc w:val="right"/>
      <w:pPr>
        <w:ind w:left="2160" w:hanging="180"/>
      </w:pPr>
    </w:lvl>
    <w:lvl w:ilvl="3" w:tplc="D4EE5912">
      <w:start w:val="1"/>
      <w:numFmt w:val="decimal"/>
      <w:lvlText w:val="%4."/>
      <w:lvlJc w:val="left"/>
      <w:pPr>
        <w:ind w:left="2880" w:hanging="360"/>
      </w:pPr>
    </w:lvl>
    <w:lvl w:ilvl="4" w:tplc="67047712">
      <w:start w:val="1"/>
      <w:numFmt w:val="lowerLetter"/>
      <w:lvlText w:val="%5."/>
      <w:lvlJc w:val="left"/>
      <w:pPr>
        <w:ind w:left="3600" w:hanging="360"/>
      </w:pPr>
    </w:lvl>
    <w:lvl w:ilvl="5" w:tplc="8D86E736">
      <w:start w:val="1"/>
      <w:numFmt w:val="lowerRoman"/>
      <w:lvlText w:val="%6."/>
      <w:lvlJc w:val="right"/>
      <w:pPr>
        <w:ind w:left="4320" w:hanging="180"/>
      </w:pPr>
    </w:lvl>
    <w:lvl w:ilvl="6" w:tplc="BC047EA8">
      <w:start w:val="1"/>
      <w:numFmt w:val="decimal"/>
      <w:lvlText w:val="%7."/>
      <w:lvlJc w:val="left"/>
      <w:pPr>
        <w:ind w:left="5040" w:hanging="360"/>
      </w:pPr>
    </w:lvl>
    <w:lvl w:ilvl="7" w:tplc="6700EB8C">
      <w:start w:val="1"/>
      <w:numFmt w:val="lowerLetter"/>
      <w:lvlText w:val="%8."/>
      <w:lvlJc w:val="left"/>
      <w:pPr>
        <w:ind w:left="5760" w:hanging="360"/>
      </w:pPr>
    </w:lvl>
    <w:lvl w:ilvl="8" w:tplc="FBD4BDF0">
      <w:start w:val="1"/>
      <w:numFmt w:val="lowerRoman"/>
      <w:lvlText w:val="%9."/>
      <w:lvlJc w:val="right"/>
      <w:pPr>
        <w:ind w:left="6480" w:hanging="180"/>
      </w:pPr>
    </w:lvl>
  </w:abstractNum>
  <w:abstractNum w:abstractNumId="40" w15:restartNumberingAfterBreak="0">
    <w:nsid w:val="484C5667"/>
    <w:multiLevelType w:val="hybridMultilevel"/>
    <w:tmpl w:val="06C88AB2"/>
    <w:lvl w:ilvl="0" w:tplc="50682D1C">
      <w:start w:val="1"/>
      <w:numFmt w:val="bullet"/>
      <w:lvlText w:val=""/>
      <w:lvlJc w:val="left"/>
      <w:pPr>
        <w:ind w:left="720" w:hanging="360"/>
      </w:pPr>
      <w:rPr>
        <w:rFonts w:ascii="Symbol" w:hAnsi="Symbol" w:hint="default"/>
      </w:rPr>
    </w:lvl>
    <w:lvl w:ilvl="1" w:tplc="DA1E6418">
      <w:start w:val="1"/>
      <w:numFmt w:val="bullet"/>
      <w:lvlText w:val="o"/>
      <w:lvlJc w:val="left"/>
      <w:pPr>
        <w:ind w:left="1440" w:hanging="360"/>
      </w:pPr>
      <w:rPr>
        <w:rFonts w:ascii="Courier New" w:hAnsi="Courier New" w:hint="default"/>
      </w:rPr>
    </w:lvl>
    <w:lvl w:ilvl="2" w:tplc="49D84776">
      <w:start w:val="1"/>
      <w:numFmt w:val="bullet"/>
      <w:lvlText w:val=""/>
      <w:lvlJc w:val="left"/>
      <w:pPr>
        <w:ind w:left="2160" w:hanging="360"/>
      </w:pPr>
      <w:rPr>
        <w:rFonts w:ascii="Wingdings" w:hAnsi="Wingdings" w:hint="default"/>
      </w:rPr>
    </w:lvl>
    <w:lvl w:ilvl="3" w:tplc="0EA0752C">
      <w:start w:val="1"/>
      <w:numFmt w:val="bullet"/>
      <w:lvlText w:val=""/>
      <w:lvlJc w:val="left"/>
      <w:pPr>
        <w:ind w:left="2880" w:hanging="360"/>
      </w:pPr>
      <w:rPr>
        <w:rFonts w:ascii="Symbol" w:hAnsi="Symbol" w:hint="default"/>
      </w:rPr>
    </w:lvl>
    <w:lvl w:ilvl="4" w:tplc="A71C867C">
      <w:start w:val="1"/>
      <w:numFmt w:val="bullet"/>
      <w:lvlText w:val="o"/>
      <w:lvlJc w:val="left"/>
      <w:pPr>
        <w:ind w:left="3600" w:hanging="360"/>
      </w:pPr>
      <w:rPr>
        <w:rFonts w:ascii="Courier New" w:hAnsi="Courier New" w:hint="default"/>
      </w:rPr>
    </w:lvl>
    <w:lvl w:ilvl="5" w:tplc="B14AF7B8">
      <w:start w:val="1"/>
      <w:numFmt w:val="bullet"/>
      <w:lvlText w:val=""/>
      <w:lvlJc w:val="left"/>
      <w:pPr>
        <w:ind w:left="4320" w:hanging="360"/>
      </w:pPr>
      <w:rPr>
        <w:rFonts w:ascii="Wingdings" w:hAnsi="Wingdings" w:hint="default"/>
      </w:rPr>
    </w:lvl>
    <w:lvl w:ilvl="6" w:tplc="0A5605FA">
      <w:start w:val="1"/>
      <w:numFmt w:val="bullet"/>
      <w:lvlText w:val=""/>
      <w:lvlJc w:val="left"/>
      <w:pPr>
        <w:ind w:left="5040" w:hanging="360"/>
      </w:pPr>
      <w:rPr>
        <w:rFonts w:ascii="Symbol" w:hAnsi="Symbol" w:hint="default"/>
      </w:rPr>
    </w:lvl>
    <w:lvl w:ilvl="7" w:tplc="99C0E1AC">
      <w:start w:val="1"/>
      <w:numFmt w:val="bullet"/>
      <w:lvlText w:val="o"/>
      <w:lvlJc w:val="left"/>
      <w:pPr>
        <w:ind w:left="5760" w:hanging="360"/>
      </w:pPr>
      <w:rPr>
        <w:rFonts w:ascii="Courier New" w:hAnsi="Courier New" w:hint="default"/>
      </w:rPr>
    </w:lvl>
    <w:lvl w:ilvl="8" w:tplc="0080AC64">
      <w:start w:val="1"/>
      <w:numFmt w:val="bullet"/>
      <w:lvlText w:val=""/>
      <w:lvlJc w:val="left"/>
      <w:pPr>
        <w:ind w:left="6480" w:hanging="360"/>
      </w:pPr>
      <w:rPr>
        <w:rFonts w:ascii="Wingdings" w:hAnsi="Wingdings" w:hint="default"/>
      </w:rPr>
    </w:lvl>
  </w:abstractNum>
  <w:abstractNum w:abstractNumId="41" w15:restartNumberingAfterBreak="0">
    <w:nsid w:val="491867C0"/>
    <w:multiLevelType w:val="hybridMultilevel"/>
    <w:tmpl w:val="336C056C"/>
    <w:lvl w:ilvl="0" w:tplc="68CA8162">
      <w:start w:val="1"/>
      <w:numFmt w:val="bullet"/>
      <w:lvlText w:val=""/>
      <w:lvlJc w:val="left"/>
      <w:pPr>
        <w:ind w:left="720" w:hanging="360"/>
      </w:pPr>
      <w:rPr>
        <w:rFonts w:ascii="Symbol" w:hAnsi="Symbol" w:hint="default"/>
      </w:rPr>
    </w:lvl>
    <w:lvl w:ilvl="1" w:tplc="05445610">
      <w:start w:val="1"/>
      <w:numFmt w:val="bullet"/>
      <w:lvlText w:val="o"/>
      <w:lvlJc w:val="left"/>
      <w:pPr>
        <w:ind w:left="1440" w:hanging="360"/>
      </w:pPr>
      <w:rPr>
        <w:rFonts w:ascii="Courier New" w:hAnsi="Courier New" w:hint="default"/>
      </w:rPr>
    </w:lvl>
    <w:lvl w:ilvl="2" w:tplc="22F438E6">
      <w:start w:val="1"/>
      <w:numFmt w:val="bullet"/>
      <w:lvlText w:val=""/>
      <w:lvlJc w:val="left"/>
      <w:pPr>
        <w:ind w:left="2160" w:hanging="360"/>
      </w:pPr>
      <w:rPr>
        <w:rFonts w:ascii="Wingdings" w:hAnsi="Wingdings" w:hint="default"/>
      </w:rPr>
    </w:lvl>
    <w:lvl w:ilvl="3" w:tplc="58701B16">
      <w:start w:val="1"/>
      <w:numFmt w:val="bullet"/>
      <w:lvlText w:val=""/>
      <w:lvlJc w:val="left"/>
      <w:pPr>
        <w:ind w:left="2880" w:hanging="360"/>
      </w:pPr>
      <w:rPr>
        <w:rFonts w:ascii="Symbol" w:hAnsi="Symbol" w:hint="default"/>
      </w:rPr>
    </w:lvl>
    <w:lvl w:ilvl="4" w:tplc="6630954E">
      <w:start w:val="1"/>
      <w:numFmt w:val="bullet"/>
      <w:lvlText w:val="o"/>
      <w:lvlJc w:val="left"/>
      <w:pPr>
        <w:ind w:left="3600" w:hanging="360"/>
      </w:pPr>
      <w:rPr>
        <w:rFonts w:ascii="Courier New" w:hAnsi="Courier New" w:hint="default"/>
      </w:rPr>
    </w:lvl>
    <w:lvl w:ilvl="5" w:tplc="3462FFC4">
      <w:start w:val="1"/>
      <w:numFmt w:val="bullet"/>
      <w:lvlText w:val=""/>
      <w:lvlJc w:val="left"/>
      <w:pPr>
        <w:ind w:left="4320" w:hanging="360"/>
      </w:pPr>
      <w:rPr>
        <w:rFonts w:ascii="Wingdings" w:hAnsi="Wingdings" w:hint="default"/>
      </w:rPr>
    </w:lvl>
    <w:lvl w:ilvl="6" w:tplc="A1721DAC">
      <w:start w:val="1"/>
      <w:numFmt w:val="bullet"/>
      <w:lvlText w:val=""/>
      <w:lvlJc w:val="left"/>
      <w:pPr>
        <w:ind w:left="5040" w:hanging="360"/>
      </w:pPr>
      <w:rPr>
        <w:rFonts w:ascii="Symbol" w:hAnsi="Symbol" w:hint="default"/>
      </w:rPr>
    </w:lvl>
    <w:lvl w:ilvl="7" w:tplc="B5B224C6">
      <w:start w:val="1"/>
      <w:numFmt w:val="bullet"/>
      <w:lvlText w:val="o"/>
      <w:lvlJc w:val="left"/>
      <w:pPr>
        <w:ind w:left="5760" w:hanging="360"/>
      </w:pPr>
      <w:rPr>
        <w:rFonts w:ascii="Courier New" w:hAnsi="Courier New" w:hint="default"/>
      </w:rPr>
    </w:lvl>
    <w:lvl w:ilvl="8" w:tplc="020CCE3E">
      <w:start w:val="1"/>
      <w:numFmt w:val="bullet"/>
      <w:lvlText w:val=""/>
      <w:lvlJc w:val="left"/>
      <w:pPr>
        <w:ind w:left="6480" w:hanging="360"/>
      </w:pPr>
      <w:rPr>
        <w:rFonts w:ascii="Wingdings" w:hAnsi="Wingdings" w:hint="default"/>
      </w:rPr>
    </w:lvl>
  </w:abstractNum>
  <w:abstractNum w:abstractNumId="42" w15:restartNumberingAfterBreak="0">
    <w:nsid w:val="493C06DE"/>
    <w:multiLevelType w:val="hybridMultilevel"/>
    <w:tmpl w:val="C5C258CA"/>
    <w:lvl w:ilvl="0" w:tplc="AA642DA8">
      <w:start w:val="1"/>
      <w:numFmt w:val="bullet"/>
      <w:lvlText w:val=""/>
      <w:lvlJc w:val="left"/>
      <w:pPr>
        <w:ind w:left="720" w:hanging="360"/>
      </w:pPr>
      <w:rPr>
        <w:rFonts w:ascii="Wingdings" w:hAnsi="Wingdings" w:hint="default"/>
      </w:rPr>
    </w:lvl>
    <w:lvl w:ilvl="1" w:tplc="DB3AE90E">
      <w:start w:val="1"/>
      <w:numFmt w:val="bullet"/>
      <w:lvlText w:val="o"/>
      <w:lvlJc w:val="left"/>
      <w:pPr>
        <w:ind w:left="1440" w:hanging="360"/>
      </w:pPr>
      <w:rPr>
        <w:rFonts w:ascii="Courier New" w:hAnsi="Courier New" w:hint="default"/>
      </w:rPr>
    </w:lvl>
    <w:lvl w:ilvl="2" w:tplc="75FE220C">
      <w:start w:val="1"/>
      <w:numFmt w:val="bullet"/>
      <w:lvlText w:val=""/>
      <w:lvlJc w:val="left"/>
      <w:pPr>
        <w:ind w:left="2160" w:hanging="360"/>
      </w:pPr>
      <w:rPr>
        <w:rFonts w:ascii="Wingdings" w:hAnsi="Wingdings" w:hint="default"/>
      </w:rPr>
    </w:lvl>
    <w:lvl w:ilvl="3" w:tplc="A25C4410">
      <w:start w:val="1"/>
      <w:numFmt w:val="bullet"/>
      <w:lvlText w:val=""/>
      <w:lvlJc w:val="left"/>
      <w:pPr>
        <w:ind w:left="2880" w:hanging="360"/>
      </w:pPr>
      <w:rPr>
        <w:rFonts w:ascii="Symbol" w:hAnsi="Symbol" w:hint="default"/>
      </w:rPr>
    </w:lvl>
    <w:lvl w:ilvl="4" w:tplc="7ECA9A7C">
      <w:start w:val="1"/>
      <w:numFmt w:val="bullet"/>
      <w:lvlText w:val="o"/>
      <w:lvlJc w:val="left"/>
      <w:pPr>
        <w:ind w:left="3600" w:hanging="360"/>
      </w:pPr>
      <w:rPr>
        <w:rFonts w:ascii="Courier New" w:hAnsi="Courier New" w:hint="default"/>
      </w:rPr>
    </w:lvl>
    <w:lvl w:ilvl="5" w:tplc="1E1A32E4">
      <w:start w:val="1"/>
      <w:numFmt w:val="bullet"/>
      <w:lvlText w:val=""/>
      <w:lvlJc w:val="left"/>
      <w:pPr>
        <w:ind w:left="4320" w:hanging="360"/>
      </w:pPr>
      <w:rPr>
        <w:rFonts w:ascii="Wingdings" w:hAnsi="Wingdings" w:hint="default"/>
      </w:rPr>
    </w:lvl>
    <w:lvl w:ilvl="6" w:tplc="A0184EBC">
      <w:start w:val="1"/>
      <w:numFmt w:val="bullet"/>
      <w:lvlText w:val=""/>
      <w:lvlJc w:val="left"/>
      <w:pPr>
        <w:ind w:left="5040" w:hanging="360"/>
      </w:pPr>
      <w:rPr>
        <w:rFonts w:ascii="Symbol" w:hAnsi="Symbol" w:hint="default"/>
      </w:rPr>
    </w:lvl>
    <w:lvl w:ilvl="7" w:tplc="FA4838C4">
      <w:start w:val="1"/>
      <w:numFmt w:val="bullet"/>
      <w:lvlText w:val="o"/>
      <w:lvlJc w:val="left"/>
      <w:pPr>
        <w:ind w:left="5760" w:hanging="360"/>
      </w:pPr>
      <w:rPr>
        <w:rFonts w:ascii="Courier New" w:hAnsi="Courier New" w:hint="default"/>
      </w:rPr>
    </w:lvl>
    <w:lvl w:ilvl="8" w:tplc="2F8A1136">
      <w:start w:val="1"/>
      <w:numFmt w:val="bullet"/>
      <w:lvlText w:val=""/>
      <w:lvlJc w:val="left"/>
      <w:pPr>
        <w:ind w:left="6480" w:hanging="360"/>
      </w:pPr>
      <w:rPr>
        <w:rFonts w:ascii="Wingdings" w:hAnsi="Wingdings" w:hint="default"/>
      </w:rPr>
    </w:lvl>
  </w:abstractNum>
  <w:abstractNum w:abstractNumId="43" w15:restartNumberingAfterBreak="0">
    <w:nsid w:val="49575778"/>
    <w:multiLevelType w:val="hybridMultilevel"/>
    <w:tmpl w:val="AB50B8E2"/>
    <w:lvl w:ilvl="0" w:tplc="41DAD868">
      <w:start w:val="1"/>
      <w:numFmt w:val="bullet"/>
      <w:lvlText w:val=""/>
      <w:lvlJc w:val="left"/>
      <w:pPr>
        <w:ind w:left="720" w:hanging="360"/>
      </w:pPr>
      <w:rPr>
        <w:rFonts w:ascii="Symbol" w:hAnsi="Symbol" w:hint="default"/>
      </w:rPr>
    </w:lvl>
    <w:lvl w:ilvl="1" w:tplc="B6E28084">
      <w:start w:val="1"/>
      <w:numFmt w:val="bullet"/>
      <w:lvlText w:val="o"/>
      <w:lvlJc w:val="left"/>
      <w:pPr>
        <w:ind w:left="1440" w:hanging="360"/>
      </w:pPr>
      <w:rPr>
        <w:rFonts w:ascii="Courier New" w:hAnsi="Courier New" w:hint="default"/>
      </w:rPr>
    </w:lvl>
    <w:lvl w:ilvl="2" w:tplc="C6F64258">
      <w:start w:val="1"/>
      <w:numFmt w:val="bullet"/>
      <w:lvlText w:val=""/>
      <w:lvlJc w:val="left"/>
      <w:pPr>
        <w:ind w:left="2160" w:hanging="360"/>
      </w:pPr>
      <w:rPr>
        <w:rFonts w:ascii="Wingdings" w:hAnsi="Wingdings" w:hint="default"/>
      </w:rPr>
    </w:lvl>
    <w:lvl w:ilvl="3" w:tplc="AFDC1976">
      <w:start w:val="1"/>
      <w:numFmt w:val="bullet"/>
      <w:lvlText w:val=""/>
      <w:lvlJc w:val="left"/>
      <w:pPr>
        <w:ind w:left="2880" w:hanging="360"/>
      </w:pPr>
      <w:rPr>
        <w:rFonts w:ascii="Symbol" w:hAnsi="Symbol" w:hint="default"/>
      </w:rPr>
    </w:lvl>
    <w:lvl w:ilvl="4" w:tplc="2C762A9E">
      <w:start w:val="1"/>
      <w:numFmt w:val="bullet"/>
      <w:lvlText w:val="o"/>
      <w:lvlJc w:val="left"/>
      <w:pPr>
        <w:ind w:left="3600" w:hanging="360"/>
      </w:pPr>
      <w:rPr>
        <w:rFonts w:ascii="Courier New" w:hAnsi="Courier New" w:hint="default"/>
      </w:rPr>
    </w:lvl>
    <w:lvl w:ilvl="5" w:tplc="36A255FC">
      <w:start w:val="1"/>
      <w:numFmt w:val="bullet"/>
      <w:lvlText w:val=""/>
      <w:lvlJc w:val="left"/>
      <w:pPr>
        <w:ind w:left="4320" w:hanging="360"/>
      </w:pPr>
      <w:rPr>
        <w:rFonts w:ascii="Wingdings" w:hAnsi="Wingdings" w:hint="default"/>
      </w:rPr>
    </w:lvl>
    <w:lvl w:ilvl="6" w:tplc="3E8AB692">
      <w:start w:val="1"/>
      <w:numFmt w:val="bullet"/>
      <w:lvlText w:val=""/>
      <w:lvlJc w:val="left"/>
      <w:pPr>
        <w:ind w:left="5040" w:hanging="360"/>
      </w:pPr>
      <w:rPr>
        <w:rFonts w:ascii="Symbol" w:hAnsi="Symbol" w:hint="default"/>
      </w:rPr>
    </w:lvl>
    <w:lvl w:ilvl="7" w:tplc="90C67356">
      <w:start w:val="1"/>
      <w:numFmt w:val="bullet"/>
      <w:lvlText w:val="o"/>
      <w:lvlJc w:val="left"/>
      <w:pPr>
        <w:ind w:left="5760" w:hanging="360"/>
      </w:pPr>
      <w:rPr>
        <w:rFonts w:ascii="Courier New" w:hAnsi="Courier New" w:hint="default"/>
      </w:rPr>
    </w:lvl>
    <w:lvl w:ilvl="8" w:tplc="0C0C9AAA">
      <w:start w:val="1"/>
      <w:numFmt w:val="bullet"/>
      <w:lvlText w:val=""/>
      <w:lvlJc w:val="left"/>
      <w:pPr>
        <w:ind w:left="6480" w:hanging="360"/>
      </w:pPr>
      <w:rPr>
        <w:rFonts w:ascii="Wingdings" w:hAnsi="Wingdings" w:hint="default"/>
      </w:rPr>
    </w:lvl>
  </w:abstractNum>
  <w:abstractNum w:abstractNumId="44" w15:restartNumberingAfterBreak="0">
    <w:nsid w:val="4AA354F7"/>
    <w:multiLevelType w:val="hybridMultilevel"/>
    <w:tmpl w:val="3AE23DF6"/>
    <w:lvl w:ilvl="0" w:tplc="61B84140">
      <w:start w:val="1"/>
      <w:numFmt w:val="bullet"/>
      <w:lvlText w:val=""/>
      <w:lvlJc w:val="left"/>
      <w:pPr>
        <w:ind w:left="720" w:hanging="360"/>
      </w:pPr>
      <w:rPr>
        <w:rFonts w:ascii="Symbol" w:hAnsi="Symbol" w:hint="default"/>
      </w:rPr>
    </w:lvl>
    <w:lvl w:ilvl="1" w:tplc="BF5A6F92">
      <w:start w:val="1"/>
      <w:numFmt w:val="bullet"/>
      <w:lvlText w:val="o"/>
      <w:lvlJc w:val="left"/>
      <w:pPr>
        <w:ind w:left="1440" w:hanging="360"/>
      </w:pPr>
      <w:rPr>
        <w:rFonts w:ascii="Courier New" w:hAnsi="Courier New" w:hint="default"/>
      </w:rPr>
    </w:lvl>
    <w:lvl w:ilvl="2" w:tplc="AE5C7BCC">
      <w:start w:val="1"/>
      <w:numFmt w:val="bullet"/>
      <w:lvlText w:val=""/>
      <w:lvlJc w:val="left"/>
      <w:pPr>
        <w:ind w:left="2160" w:hanging="360"/>
      </w:pPr>
      <w:rPr>
        <w:rFonts w:ascii="Wingdings" w:hAnsi="Wingdings" w:hint="default"/>
      </w:rPr>
    </w:lvl>
    <w:lvl w:ilvl="3" w:tplc="9EC8FFC0">
      <w:start w:val="1"/>
      <w:numFmt w:val="bullet"/>
      <w:lvlText w:val=""/>
      <w:lvlJc w:val="left"/>
      <w:pPr>
        <w:ind w:left="2880" w:hanging="360"/>
      </w:pPr>
      <w:rPr>
        <w:rFonts w:ascii="Symbol" w:hAnsi="Symbol" w:hint="default"/>
      </w:rPr>
    </w:lvl>
    <w:lvl w:ilvl="4" w:tplc="1E8EAF30">
      <w:start w:val="1"/>
      <w:numFmt w:val="bullet"/>
      <w:lvlText w:val="o"/>
      <w:lvlJc w:val="left"/>
      <w:pPr>
        <w:ind w:left="3600" w:hanging="360"/>
      </w:pPr>
      <w:rPr>
        <w:rFonts w:ascii="Courier New" w:hAnsi="Courier New" w:hint="default"/>
      </w:rPr>
    </w:lvl>
    <w:lvl w:ilvl="5" w:tplc="544A2376">
      <w:start w:val="1"/>
      <w:numFmt w:val="bullet"/>
      <w:lvlText w:val=""/>
      <w:lvlJc w:val="left"/>
      <w:pPr>
        <w:ind w:left="4320" w:hanging="360"/>
      </w:pPr>
      <w:rPr>
        <w:rFonts w:ascii="Wingdings" w:hAnsi="Wingdings" w:hint="default"/>
      </w:rPr>
    </w:lvl>
    <w:lvl w:ilvl="6" w:tplc="CDB2C80E">
      <w:start w:val="1"/>
      <w:numFmt w:val="bullet"/>
      <w:lvlText w:val=""/>
      <w:lvlJc w:val="left"/>
      <w:pPr>
        <w:ind w:left="5040" w:hanging="360"/>
      </w:pPr>
      <w:rPr>
        <w:rFonts w:ascii="Symbol" w:hAnsi="Symbol" w:hint="default"/>
      </w:rPr>
    </w:lvl>
    <w:lvl w:ilvl="7" w:tplc="4AEEF8DE">
      <w:start w:val="1"/>
      <w:numFmt w:val="bullet"/>
      <w:lvlText w:val="o"/>
      <w:lvlJc w:val="left"/>
      <w:pPr>
        <w:ind w:left="5760" w:hanging="360"/>
      </w:pPr>
      <w:rPr>
        <w:rFonts w:ascii="Courier New" w:hAnsi="Courier New" w:hint="default"/>
      </w:rPr>
    </w:lvl>
    <w:lvl w:ilvl="8" w:tplc="E5045660">
      <w:start w:val="1"/>
      <w:numFmt w:val="bullet"/>
      <w:lvlText w:val=""/>
      <w:lvlJc w:val="left"/>
      <w:pPr>
        <w:ind w:left="6480" w:hanging="360"/>
      </w:pPr>
      <w:rPr>
        <w:rFonts w:ascii="Wingdings" w:hAnsi="Wingdings" w:hint="default"/>
      </w:rPr>
    </w:lvl>
  </w:abstractNum>
  <w:abstractNum w:abstractNumId="45" w15:restartNumberingAfterBreak="0">
    <w:nsid w:val="4CBAC940"/>
    <w:multiLevelType w:val="hybridMultilevel"/>
    <w:tmpl w:val="8E640AC6"/>
    <w:lvl w:ilvl="0" w:tplc="B3B6D0EE">
      <w:start w:val="1"/>
      <w:numFmt w:val="bullet"/>
      <w:lvlText w:val=""/>
      <w:lvlJc w:val="left"/>
      <w:pPr>
        <w:ind w:left="720" w:hanging="360"/>
      </w:pPr>
      <w:rPr>
        <w:rFonts w:ascii="Symbol" w:hAnsi="Symbol" w:hint="default"/>
      </w:rPr>
    </w:lvl>
    <w:lvl w:ilvl="1" w:tplc="B2F0257C">
      <w:start w:val="1"/>
      <w:numFmt w:val="bullet"/>
      <w:lvlText w:val="o"/>
      <w:lvlJc w:val="left"/>
      <w:pPr>
        <w:ind w:left="1440" w:hanging="360"/>
      </w:pPr>
      <w:rPr>
        <w:rFonts w:ascii="Courier New" w:hAnsi="Courier New" w:hint="default"/>
      </w:rPr>
    </w:lvl>
    <w:lvl w:ilvl="2" w:tplc="52FAAF78">
      <w:start w:val="1"/>
      <w:numFmt w:val="bullet"/>
      <w:lvlText w:val=""/>
      <w:lvlJc w:val="left"/>
      <w:pPr>
        <w:ind w:left="2160" w:hanging="360"/>
      </w:pPr>
      <w:rPr>
        <w:rFonts w:ascii="Wingdings" w:hAnsi="Wingdings" w:hint="default"/>
      </w:rPr>
    </w:lvl>
    <w:lvl w:ilvl="3" w:tplc="233E662E">
      <w:start w:val="1"/>
      <w:numFmt w:val="bullet"/>
      <w:lvlText w:val=""/>
      <w:lvlJc w:val="left"/>
      <w:pPr>
        <w:ind w:left="2880" w:hanging="360"/>
      </w:pPr>
      <w:rPr>
        <w:rFonts w:ascii="Symbol" w:hAnsi="Symbol" w:hint="default"/>
      </w:rPr>
    </w:lvl>
    <w:lvl w:ilvl="4" w:tplc="548E5210">
      <w:start w:val="1"/>
      <w:numFmt w:val="bullet"/>
      <w:lvlText w:val="o"/>
      <w:lvlJc w:val="left"/>
      <w:pPr>
        <w:ind w:left="3600" w:hanging="360"/>
      </w:pPr>
      <w:rPr>
        <w:rFonts w:ascii="Courier New" w:hAnsi="Courier New" w:hint="default"/>
      </w:rPr>
    </w:lvl>
    <w:lvl w:ilvl="5" w:tplc="9C26CBC0">
      <w:start w:val="1"/>
      <w:numFmt w:val="bullet"/>
      <w:lvlText w:val=""/>
      <w:lvlJc w:val="left"/>
      <w:pPr>
        <w:ind w:left="4320" w:hanging="360"/>
      </w:pPr>
      <w:rPr>
        <w:rFonts w:ascii="Wingdings" w:hAnsi="Wingdings" w:hint="default"/>
      </w:rPr>
    </w:lvl>
    <w:lvl w:ilvl="6" w:tplc="07581F4C">
      <w:start w:val="1"/>
      <w:numFmt w:val="bullet"/>
      <w:lvlText w:val=""/>
      <w:lvlJc w:val="left"/>
      <w:pPr>
        <w:ind w:left="5040" w:hanging="360"/>
      </w:pPr>
      <w:rPr>
        <w:rFonts w:ascii="Symbol" w:hAnsi="Symbol" w:hint="default"/>
      </w:rPr>
    </w:lvl>
    <w:lvl w:ilvl="7" w:tplc="0AF4A0FE">
      <w:start w:val="1"/>
      <w:numFmt w:val="bullet"/>
      <w:lvlText w:val="o"/>
      <w:lvlJc w:val="left"/>
      <w:pPr>
        <w:ind w:left="5760" w:hanging="360"/>
      </w:pPr>
      <w:rPr>
        <w:rFonts w:ascii="Courier New" w:hAnsi="Courier New" w:hint="default"/>
      </w:rPr>
    </w:lvl>
    <w:lvl w:ilvl="8" w:tplc="C0FC08EA">
      <w:start w:val="1"/>
      <w:numFmt w:val="bullet"/>
      <w:lvlText w:val=""/>
      <w:lvlJc w:val="left"/>
      <w:pPr>
        <w:ind w:left="6480" w:hanging="360"/>
      </w:pPr>
      <w:rPr>
        <w:rFonts w:ascii="Wingdings" w:hAnsi="Wingdings" w:hint="default"/>
      </w:rPr>
    </w:lvl>
  </w:abstractNum>
  <w:abstractNum w:abstractNumId="46" w15:restartNumberingAfterBreak="0">
    <w:nsid w:val="4EDD7D26"/>
    <w:multiLevelType w:val="hybridMultilevel"/>
    <w:tmpl w:val="53A2E3B6"/>
    <w:lvl w:ilvl="0" w:tplc="6D224912">
      <w:start w:val="1"/>
      <w:numFmt w:val="bullet"/>
      <w:lvlText w:val=""/>
      <w:lvlJc w:val="left"/>
      <w:pPr>
        <w:ind w:left="720" w:hanging="360"/>
      </w:pPr>
      <w:rPr>
        <w:rFonts w:ascii="Symbol" w:hAnsi="Symbol" w:hint="default"/>
      </w:rPr>
    </w:lvl>
    <w:lvl w:ilvl="1" w:tplc="C4B4CA80">
      <w:start w:val="1"/>
      <w:numFmt w:val="bullet"/>
      <w:lvlText w:val="o"/>
      <w:lvlJc w:val="left"/>
      <w:pPr>
        <w:ind w:left="1440" w:hanging="360"/>
      </w:pPr>
      <w:rPr>
        <w:rFonts w:ascii="Courier New" w:hAnsi="Courier New" w:hint="default"/>
      </w:rPr>
    </w:lvl>
    <w:lvl w:ilvl="2" w:tplc="3436637E">
      <w:start w:val="1"/>
      <w:numFmt w:val="bullet"/>
      <w:lvlText w:val=""/>
      <w:lvlJc w:val="left"/>
      <w:pPr>
        <w:ind w:left="2160" w:hanging="360"/>
      </w:pPr>
      <w:rPr>
        <w:rFonts w:ascii="Wingdings" w:hAnsi="Wingdings" w:hint="default"/>
      </w:rPr>
    </w:lvl>
    <w:lvl w:ilvl="3" w:tplc="6764DB36">
      <w:start w:val="1"/>
      <w:numFmt w:val="bullet"/>
      <w:lvlText w:val=""/>
      <w:lvlJc w:val="left"/>
      <w:pPr>
        <w:ind w:left="2880" w:hanging="360"/>
      </w:pPr>
      <w:rPr>
        <w:rFonts w:ascii="Symbol" w:hAnsi="Symbol" w:hint="default"/>
      </w:rPr>
    </w:lvl>
    <w:lvl w:ilvl="4" w:tplc="686C5776">
      <w:start w:val="1"/>
      <w:numFmt w:val="bullet"/>
      <w:lvlText w:val="o"/>
      <w:lvlJc w:val="left"/>
      <w:pPr>
        <w:ind w:left="3600" w:hanging="360"/>
      </w:pPr>
      <w:rPr>
        <w:rFonts w:ascii="Courier New" w:hAnsi="Courier New" w:hint="default"/>
      </w:rPr>
    </w:lvl>
    <w:lvl w:ilvl="5" w:tplc="E312EB00">
      <w:start w:val="1"/>
      <w:numFmt w:val="bullet"/>
      <w:lvlText w:val=""/>
      <w:lvlJc w:val="left"/>
      <w:pPr>
        <w:ind w:left="4320" w:hanging="360"/>
      </w:pPr>
      <w:rPr>
        <w:rFonts w:ascii="Wingdings" w:hAnsi="Wingdings" w:hint="default"/>
      </w:rPr>
    </w:lvl>
    <w:lvl w:ilvl="6" w:tplc="2332AD68">
      <w:start w:val="1"/>
      <w:numFmt w:val="bullet"/>
      <w:lvlText w:val=""/>
      <w:lvlJc w:val="left"/>
      <w:pPr>
        <w:ind w:left="5040" w:hanging="360"/>
      </w:pPr>
      <w:rPr>
        <w:rFonts w:ascii="Symbol" w:hAnsi="Symbol" w:hint="default"/>
      </w:rPr>
    </w:lvl>
    <w:lvl w:ilvl="7" w:tplc="EF7ABD78">
      <w:start w:val="1"/>
      <w:numFmt w:val="bullet"/>
      <w:lvlText w:val="o"/>
      <w:lvlJc w:val="left"/>
      <w:pPr>
        <w:ind w:left="5760" w:hanging="360"/>
      </w:pPr>
      <w:rPr>
        <w:rFonts w:ascii="Courier New" w:hAnsi="Courier New" w:hint="default"/>
      </w:rPr>
    </w:lvl>
    <w:lvl w:ilvl="8" w:tplc="148A3EFE">
      <w:start w:val="1"/>
      <w:numFmt w:val="bullet"/>
      <w:lvlText w:val=""/>
      <w:lvlJc w:val="left"/>
      <w:pPr>
        <w:ind w:left="6480" w:hanging="360"/>
      </w:pPr>
      <w:rPr>
        <w:rFonts w:ascii="Wingdings" w:hAnsi="Wingdings" w:hint="default"/>
      </w:rPr>
    </w:lvl>
  </w:abstractNum>
  <w:abstractNum w:abstractNumId="47" w15:restartNumberingAfterBreak="0">
    <w:nsid w:val="4EDF1772"/>
    <w:multiLevelType w:val="hybridMultilevel"/>
    <w:tmpl w:val="11B80E70"/>
    <w:lvl w:ilvl="0" w:tplc="2992246A">
      <w:start w:val="1"/>
      <w:numFmt w:val="bullet"/>
      <w:lvlText w:val=""/>
      <w:lvlJc w:val="left"/>
      <w:pPr>
        <w:ind w:left="720" w:hanging="360"/>
      </w:pPr>
      <w:rPr>
        <w:rFonts w:ascii="Symbol" w:hAnsi="Symbol" w:hint="default"/>
      </w:rPr>
    </w:lvl>
    <w:lvl w:ilvl="1" w:tplc="7DDE4F76">
      <w:start w:val="1"/>
      <w:numFmt w:val="bullet"/>
      <w:lvlText w:val="o"/>
      <w:lvlJc w:val="left"/>
      <w:pPr>
        <w:ind w:left="1440" w:hanging="360"/>
      </w:pPr>
      <w:rPr>
        <w:rFonts w:ascii="Courier New" w:hAnsi="Courier New" w:hint="default"/>
      </w:rPr>
    </w:lvl>
    <w:lvl w:ilvl="2" w:tplc="B3C66114">
      <w:start w:val="1"/>
      <w:numFmt w:val="bullet"/>
      <w:lvlText w:val=""/>
      <w:lvlJc w:val="left"/>
      <w:pPr>
        <w:ind w:left="2160" w:hanging="360"/>
      </w:pPr>
      <w:rPr>
        <w:rFonts w:ascii="Wingdings" w:hAnsi="Wingdings" w:hint="default"/>
      </w:rPr>
    </w:lvl>
    <w:lvl w:ilvl="3" w:tplc="C65C7044">
      <w:start w:val="1"/>
      <w:numFmt w:val="bullet"/>
      <w:lvlText w:val=""/>
      <w:lvlJc w:val="left"/>
      <w:pPr>
        <w:ind w:left="2880" w:hanging="360"/>
      </w:pPr>
      <w:rPr>
        <w:rFonts w:ascii="Symbol" w:hAnsi="Symbol" w:hint="default"/>
      </w:rPr>
    </w:lvl>
    <w:lvl w:ilvl="4" w:tplc="7664749C">
      <w:start w:val="1"/>
      <w:numFmt w:val="bullet"/>
      <w:lvlText w:val="o"/>
      <w:lvlJc w:val="left"/>
      <w:pPr>
        <w:ind w:left="3600" w:hanging="360"/>
      </w:pPr>
      <w:rPr>
        <w:rFonts w:ascii="Courier New" w:hAnsi="Courier New" w:hint="default"/>
      </w:rPr>
    </w:lvl>
    <w:lvl w:ilvl="5" w:tplc="1F00C948">
      <w:start w:val="1"/>
      <w:numFmt w:val="bullet"/>
      <w:lvlText w:val=""/>
      <w:lvlJc w:val="left"/>
      <w:pPr>
        <w:ind w:left="4320" w:hanging="360"/>
      </w:pPr>
      <w:rPr>
        <w:rFonts w:ascii="Wingdings" w:hAnsi="Wingdings" w:hint="default"/>
      </w:rPr>
    </w:lvl>
    <w:lvl w:ilvl="6" w:tplc="6652ADAE">
      <w:start w:val="1"/>
      <w:numFmt w:val="bullet"/>
      <w:lvlText w:val=""/>
      <w:lvlJc w:val="left"/>
      <w:pPr>
        <w:ind w:left="5040" w:hanging="360"/>
      </w:pPr>
      <w:rPr>
        <w:rFonts w:ascii="Symbol" w:hAnsi="Symbol" w:hint="default"/>
      </w:rPr>
    </w:lvl>
    <w:lvl w:ilvl="7" w:tplc="7924ECF8">
      <w:start w:val="1"/>
      <w:numFmt w:val="bullet"/>
      <w:lvlText w:val="o"/>
      <w:lvlJc w:val="left"/>
      <w:pPr>
        <w:ind w:left="5760" w:hanging="360"/>
      </w:pPr>
      <w:rPr>
        <w:rFonts w:ascii="Courier New" w:hAnsi="Courier New" w:hint="default"/>
      </w:rPr>
    </w:lvl>
    <w:lvl w:ilvl="8" w:tplc="94249086">
      <w:start w:val="1"/>
      <w:numFmt w:val="bullet"/>
      <w:lvlText w:val=""/>
      <w:lvlJc w:val="left"/>
      <w:pPr>
        <w:ind w:left="6480" w:hanging="360"/>
      </w:pPr>
      <w:rPr>
        <w:rFonts w:ascii="Wingdings" w:hAnsi="Wingdings" w:hint="default"/>
      </w:rPr>
    </w:lvl>
  </w:abstractNum>
  <w:abstractNum w:abstractNumId="48" w15:restartNumberingAfterBreak="0">
    <w:nsid w:val="51AF3606"/>
    <w:multiLevelType w:val="hybridMultilevel"/>
    <w:tmpl w:val="28EE7F0A"/>
    <w:lvl w:ilvl="0" w:tplc="1ECE3268">
      <w:start w:val="1"/>
      <w:numFmt w:val="bullet"/>
      <w:lvlText w:val=""/>
      <w:lvlJc w:val="left"/>
      <w:pPr>
        <w:ind w:left="720" w:hanging="360"/>
      </w:pPr>
      <w:rPr>
        <w:rFonts w:ascii="Symbol" w:hAnsi="Symbol" w:hint="default"/>
      </w:rPr>
    </w:lvl>
    <w:lvl w:ilvl="1" w:tplc="1592DB4A">
      <w:start w:val="1"/>
      <w:numFmt w:val="bullet"/>
      <w:lvlText w:val="o"/>
      <w:lvlJc w:val="left"/>
      <w:pPr>
        <w:ind w:left="1440" w:hanging="360"/>
      </w:pPr>
      <w:rPr>
        <w:rFonts w:ascii="Courier New" w:hAnsi="Courier New" w:hint="default"/>
      </w:rPr>
    </w:lvl>
    <w:lvl w:ilvl="2" w:tplc="4A14518A">
      <w:start w:val="1"/>
      <w:numFmt w:val="bullet"/>
      <w:lvlText w:val=""/>
      <w:lvlJc w:val="left"/>
      <w:pPr>
        <w:ind w:left="2160" w:hanging="360"/>
      </w:pPr>
      <w:rPr>
        <w:rFonts w:ascii="Wingdings" w:hAnsi="Wingdings" w:hint="default"/>
      </w:rPr>
    </w:lvl>
    <w:lvl w:ilvl="3" w:tplc="7D9C679A">
      <w:start w:val="1"/>
      <w:numFmt w:val="bullet"/>
      <w:lvlText w:val=""/>
      <w:lvlJc w:val="left"/>
      <w:pPr>
        <w:ind w:left="2880" w:hanging="360"/>
      </w:pPr>
      <w:rPr>
        <w:rFonts w:ascii="Symbol" w:hAnsi="Symbol" w:hint="default"/>
      </w:rPr>
    </w:lvl>
    <w:lvl w:ilvl="4" w:tplc="EE7C94FE">
      <w:start w:val="1"/>
      <w:numFmt w:val="bullet"/>
      <w:lvlText w:val="o"/>
      <w:lvlJc w:val="left"/>
      <w:pPr>
        <w:ind w:left="3600" w:hanging="360"/>
      </w:pPr>
      <w:rPr>
        <w:rFonts w:ascii="Courier New" w:hAnsi="Courier New" w:hint="default"/>
      </w:rPr>
    </w:lvl>
    <w:lvl w:ilvl="5" w:tplc="5D8A159C">
      <w:start w:val="1"/>
      <w:numFmt w:val="bullet"/>
      <w:lvlText w:val=""/>
      <w:lvlJc w:val="left"/>
      <w:pPr>
        <w:ind w:left="4320" w:hanging="360"/>
      </w:pPr>
      <w:rPr>
        <w:rFonts w:ascii="Wingdings" w:hAnsi="Wingdings" w:hint="default"/>
      </w:rPr>
    </w:lvl>
    <w:lvl w:ilvl="6" w:tplc="61902DCC">
      <w:start w:val="1"/>
      <w:numFmt w:val="bullet"/>
      <w:lvlText w:val=""/>
      <w:lvlJc w:val="left"/>
      <w:pPr>
        <w:ind w:left="5040" w:hanging="360"/>
      </w:pPr>
      <w:rPr>
        <w:rFonts w:ascii="Symbol" w:hAnsi="Symbol" w:hint="default"/>
      </w:rPr>
    </w:lvl>
    <w:lvl w:ilvl="7" w:tplc="531CB97E">
      <w:start w:val="1"/>
      <w:numFmt w:val="bullet"/>
      <w:lvlText w:val="o"/>
      <w:lvlJc w:val="left"/>
      <w:pPr>
        <w:ind w:left="5760" w:hanging="360"/>
      </w:pPr>
      <w:rPr>
        <w:rFonts w:ascii="Courier New" w:hAnsi="Courier New" w:hint="default"/>
      </w:rPr>
    </w:lvl>
    <w:lvl w:ilvl="8" w:tplc="84F4F042">
      <w:start w:val="1"/>
      <w:numFmt w:val="bullet"/>
      <w:lvlText w:val=""/>
      <w:lvlJc w:val="left"/>
      <w:pPr>
        <w:ind w:left="6480" w:hanging="360"/>
      </w:pPr>
      <w:rPr>
        <w:rFonts w:ascii="Wingdings" w:hAnsi="Wingdings" w:hint="default"/>
      </w:rPr>
    </w:lvl>
  </w:abstractNum>
  <w:abstractNum w:abstractNumId="49" w15:restartNumberingAfterBreak="0">
    <w:nsid w:val="5349CF59"/>
    <w:multiLevelType w:val="hybridMultilevel"/>
    <w:tmpl w:val="90E2951E"/>
    <w:lvl w:ilvl="0" w:tplc="48A2EE04">
      <w:start w:val="1"/>
      <w:numFmt w:val="bullet"/>
      <w:lvlText w:val=""/>
      <w:lvlJc w:val="left"/>
      <w:pPr>
        <w:ind w:left="720" w:hanging="360"/>
      </w:pPr>
      <w:rPr>
        <w:rFonts w:ascii="Symbol" w:hAnsi="Symbol" w:hint="default"/>
      </w:rPr>
    </w:lvl>
    <w:lvl w:ilvl="1" w:tplc="8DAA1776">
      <w:start w:val="1"/>
      <w:numFmt w:val="bullet"/>
      <w:lvlText w:val="o"/>
      <w:lvlJc w:val="left"/>
      <w:pPr>
        <w:ind w:left="1440" w:hanging="360"/>
      </w:pPr>
      <w:rPr>
        <w:rFonts w:ascii="Courier New" w:hAnsi="Courier New" w:hint="default"/>
      </w:rPr>
    </w:lvl>
    <w:lvl w:ilvl="2" w:tplc="83527984">
      <w:start w:val="1"/>
      <w:numFmt w:val="bullet"/>
      <w:lvlText w:val=""/>
      <w:lvlJc w:val="left"/>
      <w:pPr>
        <w:ind w:left="2160" w:hanging="360"/>
      </w:pPr>
      <w:rPr>
        <w:rFonts w:ascii="Wingdings" w:hAnsi="Wingdings" w:hint="default"/>
      </w:rPr>
    </w:lvl>
    <w:lvl w:ilvl="3" w:tplc="3CFA9E20">
      <w:start w:val="1"/>
      <w:numFmt w:val="bullet"/>
      <w:lvlText w:val=""/>
      <w:lvlJc w:val="left"/>
      <w:pPr>
        <w:ind w:left="2880" w:hanging="360"/>
      </w:pPr>
      <w:rPr>
        <w:rFonts w:ascii="Symbol" w:hAnsi="Symbol" w:hint="default"/>
      </w:rPr>
    </w:lvl>
    <w:lvl w:ilvl="4" w:tplc="DD58FDDE">
      <w:start w:val="1"/>
      <w:numFmt w:val="bullet"/>
      <w:lvlText w:val="o"/>
      <w:lvlJc w:val="left"/>
      <w:pPr>
        <w:ind w:left="3600" w:hanging="360"/>
      </w:pPr>
      <w:rPr>
        <w:rFonts w:ascii="Courier New" w:hAnsi="Courier New" w:hint="default"/>
      </w:rPr>
    </w:lvl>
    <w:lvl w:ilvl="5" w:tplc="F21CA0AA">
      <w:start w:val="1"/>
      <w:numFmt w:val="bullet"/>
      <w:lvlText w:val=""/>
      <w:lvlJc w:val="left"/>
      <w:pPr>
        <w:ind w:left="4320" w:hanging="360"/>
      </w:pPr>
      <w:rPr>
        <w:rFonts w:ascii="Wingdings" w:hAnsi="Wingdings" w:hint="default"/>
      </w:rPr>
    </w:lvl>
    <w:lvl w:ilvl="6" w:tplc="30C0A8F4">
      <w:start w:val="1"/>
      <w:numFmt w:val="bullet"/>
      <w:lvlText w:val=""/>
      <w:lvlJc w:val="left"/>
      <w:pPr>
        <w:ind w:left="5040" w:hanging="360"/>
      </w:pPr>
      <w:rPr>
        <w:rFonts w:ascii="Symbol" w:hAnsi="Symbol" w:hint="default"/>
      </w:rPr>
    </w:lvl>
    <w:lvl w:ilvl="7" w:tplc="173216D4">
      <w:start w:val="1"/>
      <w:numFmt w:val="bullet"/>
      <w:lvlText w:val="o"/>
      <w:lvlJc w:val="left"/>
      <w:pPr>
        <w:ind w:left="5760" w:hanging="360"/>
      </w:pPr>
      <w:rPr>
        <w:rFonts w:ascii="Courier New" w:hAnsi="Courier New" w:hint="default"/>
      </w:rPr>
    </w:lvl>
    <w:lvl w:ilvl="8" w:tplc="376C7918">
      <w:start w:val="1"/>
      <w:numFmt w:val="bullet"/>
      <w:lvlText w:val=""/>
      <w:lvlJc w:val="left"/>
      <w:pPr>
        <w:ind w:left="6480" w:hanging="360"/>
      </w:pPr>
      <w:rPr>
        <w:rFonts w:ascii="Wingdings" w:hAnsi="Wingdings" w:hint="default"/>
      </w:rPr>
    </w:lvl>
  </w:abstractNum>
  <w:abstractNum w:abstractNumId="50" w15:restartNumberingAfterBreak="0">
    <w:nsid w:val="5402D6FA"/>
    <w:multiLevelType w:val="hybridMultilevel"/>
    <w:tmpl w:val="E6E8D88A"/>
    <w:lvl w:ilvl="0" w:tplc="A69A1304">
      <w:start w:val="1"/>
      <w:numFmt w:val="bullet"/>
      <w:lvlText w:val=""/>
      <w:lvlJc w:val="left"/>
      <w:pPr>
        <w:ind w:left="720" w:hanging="360"/>
      </w:pPr>
      <w:rPr>
        <w:rFonts w:ascii="Symbol" w:hAnsi="Symbol" w:hint="default"/>
      </w:rPr>
    </w:lvl>
    <w:lvl w:ilvl="1" w:tplc="E462264C">
      <w:start w:val="1"/>
      <w:numFmt w:val="bullet"/>
      <w:lvlText w:val="o"/>
      <w:lvlJc w:val="left"/>
      <w:pPr>
        <w:ind w:left="1440" w:hanging="360"/>
      </w:pPr>
      <w:rPr>
        <w:rFonts w:ascii="Courier New" w:hAnsi="Courier New" w:hint="default"/>
      </w:rPr>
    </w:lvl>
    <w:lvl w:ilvl="2" w:tplc="BC96526E">
      <w:start w:val="1"/>
      <w:numFmt w:val="bullet"/>
      <w:lvlText w:val=""/>
      <w:lvlJc w:val="left"/>
      <w:pPr>
        <w:ind w:left="2160" w:hanging="360"/>
      </w:pPr>
      <w:rPr>
        <w:rFonts w:ascii="Wingdings" w:hAnsi="Wingdings" w:hint="default"/>
      </w:rPr>
    </w:lvl>
    <w:lvl w:ilvl="3" w:tplc="B3344086">
      <w:start w:val="1"/>
      <w:numFmt w:val="bullet"/>
      <w:lvlText w:val=""/>
      <w:lvlJc w:val="left"/>
      <w:pPr>
        <w:ind w:left="2880" w:hanging="360"/>
      </w:pPr>
      <w:rPr>
        <w:rFonts w:ascii="Symbol" w:hAnsi="Symbol" w:hint="default"/>
      </w:rPr>
    </w:lvl>
    <w:lvl w:ilvl="4" w:tplc="9F32E886">
      <w:start w:val="1"/>
      <w:numFmt w:val="bullet"/>
      <w:lvlText w:val="o"/>
      <w:lvlJc w:val="left"/>
      <w:pPr>
        <w:ind w:left="3600" w:hanging="360"/>
      </w:pPr>
      <w:rPr>
        <w:rFonts w:ascii="Courier New" w:hAnsi="Courier New" w:hint="default"/>
      </w:rPr>
    </w:lvl>
    <w:lvl w:ilvl="5" w:tplc="1C0C39A6">
      <w:start w:val="1"/>
      <w:numFmt w:val="bullet"/>
      <w:lvlText w:val=""/>
      <w:lvlJc w:val="left"/>
      <w:pPr>
        <w:ind w:left="4320" w:hanging="360"/>
      </w:pPr>
      <w:rPr>
        <w:rFonts w:ascii="Wingdings" w:hAnsi="Wingdings" w:hint="default"/>
      </w:rPr>
    </w:lvl>
    <w:lvl w:ilvl="6" w:tplc="219CE430">
      <w:start w:val="1"/>
      <w:numFmt w:val="bullet"/>
      <w:lvlText w:val=""/>
      <w:lvlJc w:val="left"/>
      <w:pPr>
        <w:ind w:left="5040" w:hanging="360"/>
      </w:pPr>
      <w:rPr>
        <w:rFonts w:ascii="Symbol" w:hAnsi="Symbol" w:hint="default"/>
      </w:rPr>
    </w:lvl>
    <w:lvl w:ilvl="7" w:tplc="C55ABDFC">
      <w:start w:val="1"/>
      <w:numFmt w:val="bullet"/>
      <w:lvlText w:val="o"/>
      <w:lvlJc w:val="left"/>
      <w:pPr>
        <w:ind w:left="5760" w:hanging="360"/>
      </w:pPr>
      <w:rPr>
        <w:rFonts w:ascii="Courier New" w:hAnsi="Courier New" w:hint="default"/>
      </w:rPr>
    </w:lvl>
    <w:lvl w:ilvl="8" w:tplc="23AA983E">
      <w:start w:val="1"/>
      <w:numFmt w:val="bullet"/>
      <w:lvlText w:val=""/>
      <w:lvlJc w:val="left"/>
      <w:pPr>
        <w:ind w:left="6480" w:hanging="360"/>
      </w:pPr>
      <w:rPr>
        <w:rFonts w:ascii="Wingdings" w:hAnsi="Wingdings" w:hint="default"/>
      </w:rPr>
    </w:lvl>
  </w:abstractNum>
  <w:abstractNum w:abstractNumId="51" w15:restartNumberingAfterBreak="0">
    <w:nsid w:val="54CE1543"/>
    <w:multiLevelType w:val="hybridMultilevel"/>
    <w:tmpl w:val="00F659C4"/>
    <w:lvl w:ilvl="0" w:tplc="06F8D800">
      <w:start w:val="1"/>
      <w:numFmt w:val="bullet"/>
      <w:lvlText w:val=""/>
      <w:lvlJc w:val="left"/>
      <w:pPr>
        <w:ind w:left="720" w:hanging="360"/>
      </w:pPr>
      <w:rPr>
        <w:rFonts w:ascii="Symbol" w:hAnsi="Symbol" w:hint="default"/>
      </w:rPr>
    </w:lvl>
    <w:lvl w:ilvl="1" w:tplc="1D021B60">
      <w:start w:val="1"/>
      <w:numFmt w:val="bullet"/>
      <w:lvlText w:val="o"/>
      <w:lvlJc w:val="left"/>
      <w:pPr>
        <w:ind w:left="1440" w:hanging="360"/>
      </w:pPr>
      <w:rPr>
        <w:rFonts w:ascii="Courier New" w:hAnsi="Courier New" w:hint="default"/>
      </w:rPr>
    </w:lvl>
    <w:lvl w:ilvl="2" w:tplc="B27A9822">
      <w:start w:val="1"/>
      <w:numFmt w:val="bullet"/>
      <w:lvlText w:val=""/>
      <w:lvlJc w:val="left"/>
      <w:pPr>
        <w:ind w:left="2160" w:hanging="360"/>
      </w:pPr>
      <w:rPr>
        <w:rFonts w:ascii="Wingdings" w:hAnsi="Wingdings" w:hint="default"/>
      </w:rPr>
    </w:lvl>
    <w:lvl w:ilvl="3" w:tplc="CA3A9C1C">
      <w:start w:val="1"/>
      <w:numFmt w:val="bullet"/>
      <w:lvlText w:val=""/>
      <w:lvlJc w:val="left"/>
      <w:pPr>
        <w:ind w:left="2880" w:hanging="360"/>
      </w:pPr>
      <w:rPr>
        <w:rFonts w:ascii="Symbol" w:hAnsi="Symbol" w:hint="default"/>
      </w:rPr>
    </w:lvl>
    <w:lvl w:ilvl="4" w:tplc="7CD0AE7A">
      <w:start w:val="1"/>
      <w:numFmt w:val="bullet"/>
      <w:lvlText w:val="o"/>
      <w:lvlJc w:val="left"/>
      <w:pPr>
        <w:ind w:left="3600" w:hanging="360"/>
      </w:pPr>
      <w:rPr>
        <w:rFonts w:ascii="Courier New" w:hAnsi="Courier New" w:hint="default"/>
      </w:rPr>
    </w:lvl>
    <w:lvl w:ilvl="5" w:tplc="001A45FC">
      <w:start w:val="1"/>
      <w:numFmt w:val="bullet"/>
      <w:lvlText w:val=""/>
      <w:lvlJc w:val="left"/>
      <w:pPr>
        <w:ind w:left="4320" w:hanging="360"/>
      </w:pPr>
      <w:rPr>
        <w:rFonts w:ascii="Wingdings" w:hAnsi="Wingdings" w:hint="default"/>
      </w:rPr>
    </w:lvl>
    <w:lvl w:ilvl="6" w:tplc="5C78BD94">
      <w:start w:val="1"/>
      <w:numFmt w:val="bullet"/>
      <w:lvlText w:val=""/>
      <w:lvlJc w:val="left"/>
      <w:pPr>
        <w:ind w:left="5040" w:hanging="360"/>
      </w:pPr>
      <w:rPr>
        <w:rFonts w:ascii="Symbol" w:hAnsi="Symbol" w:hint="default"/>
      </w:rPr>
    </w:lvl>
    <w:lvl w:ilvl="7" w:tplc="7E04BE42">
      <w:start w:val="1"/>
      <w:numFmt w:val="bullet"/>
      <w:lvlText w:val="o"/>
      <w:lvlJc w:val="left"/>
      <w:pPr>
        <w:ind w:left="5760" w:hanging="360"/>
      </w:pPr>
      <w:rPr>
        <w:rFonts w:ascii="Courier New" w:hAnsi="Courier New" w:hint="default"/>
      </w:rPr>
    </w:lvl>
    <w:lvl w:ilvl="8" w:tplc="6B6A1CA0">
      <w:start w:val="1"/>
      <w:numFmt w:val="bullet"/>
      <w:lvlText w:val=""/>
      <w:lvlJc w:val="left"/>
      <w:pPr>
        <w:ind w:left="6480" w:hanging="360"/>
      </w:pPr>
      <w:rPr>
        <w:rFonts w:ascii="Wingdings" w:hAnsi="Wingdings" w:hint="default"/>
      </w:rPr>
    </w:lvl>
  </w:abstractNum>
  <w:abstractNum w:abstractNumId="52" w15:restartNumberingAfterBreak="0">
    <w:nsid w:val="5DFE74C5"/>
    <w:multiLevelType w:val="hybridMultilevel"/>
    <w:tmpl w:val="0CFA543E"/>
    <w:lvl w:ilvl="0" w:tplc="A0EC245E">
      <w:start w:val="1"/>
      <w:numFmt w:val="bullet"/>
      <w:lvlText w:val=""/>
      <w:lvlJc w:val="left"/>
      <w:pPr>
        <w:ind w:left="720" w:hanging="360"/>
      </w:pPr>
      <w:rPr>
        <w:rFonts w:ascii="Symbol" w:hAnsi="Symbol" w:hint="default"/>
      </w:rPr>
    </w:lvl>
    <w:lvl w:ilvl="1" w:tplc="6BA2B1E2">
      <w:start w:val="1"/>
      <w:numFmt w:val="bullet"/>
      <w:lvlText w:val="o"/>
      <w:lvlJc w:val="left"/>
      <w:pPr>
        <w:ind w:left="1440" w:hanging="360"/>
      </w:pPr>
      <w:rPr>
        <w:rFonts w:ascii="Courier New" w:hAnsi="Courier New" w:hint="default"/>
      </w:rPr>
    </w:lvl>
    <w:lvl w:ilvl="2" w:tplc="D68A155E">
      <w:start w:val="1"/>
      <w:numFmt w:val="bullet"/>
      <w:lvlText w:val=""/>
      <w:lvlJc w:val="left"/>
      <w:pPr>
        <w:ind w:left="2160" w:hanging="360"/>
      </w:pPr>
      <w:rPr>
        <w:rFonts w:ascii="Wingdings" w:hAnsi="Wingdings" w:hint="default"/>
      </w:rPr>
    </w:lvl>
    <w:lvl w:ilvl="3" w:tplc="20F84996">
      <w:start w:val="1"/>
      <w:numFmt w:val="bullet"/>
      <w:lvlText w:val=""/>
      <w:lvlJc w:val="left"/>
      <w:pPr>
        <w:ind w:left="2880" w:hanging="360"/>
      </w:pPr>
      <w:rPr>
        <w:rFonts w:ascii="Symbol" w:hAnsi="Symbol" w:hint="default"/>
      </w:rPr>
    </w:lvl>
    <w:lvl w:ilvl="4" w:tplc="788E4DCE">
      <w:start w:val="1"/>
      <w:numFmt w:val="bullet"/>
      <w:lvlText w:val="o"/>
      <w:lvlJc w:val="left"/>
      <w:pPr>
        <w:ind w:left="3600" w:hanging="360"/>
      </w:pPr>
      <w:rPr>
        <w:rFonts w:ascii="Courier New" w:hAnsi="Courier New" w:hint="default"/>
      </w:rPr>
    </w:lvl>
    <w:lvl w:ilvl="5" w:tplc="3B8CF736">
      <w:start w:val="1"/>
      <w:numFmt w:val="bullet"/>
      <w:lvlText w:val=""/>
      <w:lvlJc w:val="left"/>
      <w:pPr>
        <w:ind w:left="4320" w:hanging="360"/>
      </w:pPr>
      <w:rPr>
        <w:rFonts w:ascii="Wingdings" w:hAnsi="Wingdings" w:hint="default"/>
      </w:rPr>
    </w:lvl>
    <w:lvl w:ilvl="6" w:tplc="91FE2BB0">
      <w:start w:val="1"/>
      <w:numFmt w:val="bullet"/>
      <w:lvlText w:val=""/>
      <w:lvlJc w:val="left"/>
      <w:pPr>
        <w:ind w:left="5040" w:hanging="360"/>
      </w:pPr>
      <w:rPr>
        <w:rFonts w:ascii="Symbol" w:hAnsi="Symbol" w:hint="default"/>
      </w:rPr>
    </w:lvl>
    <w:lvl w:ilvl="7" w:tplc="8BEC80DA">
      <w:start w:val="1"/>
      <w:numFmt w:val="bullet"/>
      <w:lvlText w:val="o"/>
      <w:lvlJc w:val="left"/>
      <w:pPr>
        <w:ind w:left="5760" w:hanging="360"/>
      </w:pPr>
      <w:rPr>
        <w:rFonts w:ascii="Courier New" w:hAnsi="Courier New" w:hint="default"/>
      </w:rPr>
    </w:lvl>
    <w:lvl w:ilvl="8" w:tplc="98743C1A">
      <w:start w:val="1"/>
      <w:numFmt w:val="bullet"/>
      <w:lvlText w:val=""/>
      <w:lvlJc w:val="left"/>
      <w:pPr>
        <w:ind w:left="6480" w:hanging="360"/>
      </w:pPr>
      <w:rPr>
        <w:rFonts w:ascii="Wingdings" w:hAnsi="Wingdings" w:hint="default"/>
      </w:rPr>
    </w:lvl>
  </w:abstractNum>
  <w:abstractNum w:abstractNumId="53" w15:restartNumberingAfterBreak="0">
    <w:nsid w:val="5E5CEC6C"/>
    <w:multiLevelType w:val="hybridMultilevel"/>
    <w:tmpl w:val="2ACE96DC"/>
    <w:lvl w:ilvl="0" w:tplc="208AB5F2">
      <w:start w:val="1"/>
      <w:numFmt w:val="bullet"/>
      <w:lvlText w:val=""/>
      <w:lvlJc w:val="left"/>
      <w:pPr>
        <w:ind w:left="720" w:hanging="360"/>
      </w:pPr>
      <w:rPr>
        <w:rFonts w:ascii="Wingdings" w:hAnsi="Wingdings" w:hint="default"/>
      </w:rPr>
    </w:lvl>
    <w:lvl w:ilvl="1" w:tplc="A4863D3A">
      <w:start w:val="1"/>
      <w:numFmt w:val="bullet"/>
      <w:lvlText w:val="o"/>
      <w:lvlJc w:val="left"/>
      <w:pPr>
        <w:ind w:left="1440" w:hanging="360"/>
      </w:pPr>
      <w:rPr>
        <w:rFonts w:ascii="Courier New" w:hAnsi="Courier New" w:hint="default"/>
      </w:rPr>
    </w:lvl>
    <w:lvl w:ilvl="2" w:tplc="60749E8E">
      <w:start w:val="1"/>
      <w:numFmt w:val="bullet"/>
      <w:lvlText w:val=""/>
      <w:lvlJc w:val="left"/>
      <w:pPr>
        <w:ind w:left="2160" w:hanging="360"/>
      </w:pPr>
      <w:rPr>
        <w:rFonts w:ascii="Wingdings" w:hAnsi="Wingdings" w:hint="default"/>
      </w:rPr>
    </w:lvl>
    <w:lvl w:ilvl="3" w:tplc="4744858E">
      <w:start w:val="1"/>
      <w:numFmt w:val="bullet"/>
      <w:lvlText w:val=""/>
      <w:lvlJc w:val="left"/>
      <w:pPr>
        <w:ind w:left="2880" w:hanging="360"/>
      </w:pPr>
      <w:rPr>
        <w:rFonts w:ascii="Symbol" w:hAnsi="Symbol" w:hint="default"/>
      </w:rPr>
    </w:lvl>
    <w:lvl w:ilvl="4" w:tplc="0D689A86">
      <w:start w:val="1"/>
      <w:numFmt w:val="bullet"/>
      <w:lvlText w:val="o"/>
      <w:lvlJc w:val="left"/>
      <w:pPr>
        <w:ind w:left="3600" w:hanging="360"/>
      </w:pPr>
      <w:rPr>
        <w:rFonts w:ascii="Courier New" w:hAnsi="Courier New" w:hint="default"/>
      </w:rPr>
    </w:lvl>
    <w:lvl w:ilvl="5" w:tplc="99A6F966">
      <w:start w:val="1"/>
      <w:numFmt w:val="bullet"/>
      <w:lvlText w:val=""/>
      <w:lvlJc w:val="left"/>
      <w:pPr>
        <w:ind w:left="4320" w:hanging="360"/>
      </w:pPr>
      <w:rPr>
        <w:rFonts w:ascii="Wingdings" w:hAnsi="Wingdings" w:hint="default"/>
      </w:rPr>
    </w:lvl>
    <w:lvl w:ilvl="6" w:tplc="46C8BAE4">
      <w:start w:val="1"/>
      <w:numFmt w:val="bullet"/>
      <w:lvlText w:val=""/>
      <w:lvlJc w:val="left"/>
      <w:pPr>
        <w:ind w:left="5040" w:hanging="360"/>
      </w:pPr>
      <w:rPr>
        <w:rFonts w:ascii="Symbol" w:hAnsi="Symbol" w:hint="default"/>
      </w:rPr>
    </w:lvl>
    <w:lvl w:ilvl="7" w:tplc="74148312">
      <w:start w:val="1"/>
      <w:numFmt w:val="bullet"/>
      <w:lvlText w:val="o"/>
      <w:lvlJc w:val="left"/>
      <w:pPr>
        <w:ind w:left="5760" w:hanging="360"/>
      </w:pPr>
      <w:rPr>
        <w:rFonts w:ascii="Courier New" w:hAnsi="Courier New" w:hint="default"/>
      </w:rPr>
    </w:lvl>
    <w:lvl w:ilvl="8" w:tplc="C276D1C8">
      <w:start w:val="1"/>
      <w:numFmt w:val="bullet"/>
      <w:lvlText w:val=""/>
      <w:lvlJc w:val="left"/>
      <w:pPr>
        <w:ind w:left="6480" w:hanging="360"/>
      </w:pPr>
      <w:rPr>
        <w:rFonts w:ascii="Wingdings" w:hAnsi="Wingdings" w:hint="default"/>
      </w:rPr>
    </w:lvl>
  </w:abstractNum>
  <w:abstractNum w:abstractNumId="54" w15:restartNumberingAfterBreak="0">
    <w:nsid w:val="5EAA497F"/>
    <w:multiLevelType w:val="hybridMultilevel"/>
    <w:tmpl w:val="E9C8209E"/>
    <w:lvl w:ilvl="0" w:tplc="D9A42B54">
      <w:start w:val="1"/>
      <w:numFmt w:val="bullet"/>
      <w:lvlText w:val=""/>
      <w:lvlJc w:val="left"/>
      <w:pPr>
        <w:ind w:left="720" w:hanging="360"/>
      </w:pPr>
      <w:rPr>
        <w:rFonts w:ascii="Wingdings" w:hAnsi="Wingdings" w:hint="default"/>
      </w:rPr>
    </w:lvl>
    <w:lvl w:ilvl="1" w:tplc="9B86EBA2">
      <w:start w:val="1"/>
      <w:numFmt w:val="bullet"/>
      <w:lvlText w:val="o"/>
      <w:lvlJc w:val="left"/>
      <w:pPr>
        <w:ind w:left="1440" w:hanging="360"/>
      </w:pPr>
      <w:rPr>
        <w:rFonts w:ascii="Courier New" w:hAnsi="Courier New" w:hint="default"/>
      </w:rPr>
    </w:lvl>
    <w:lvl w:ilvl="2" w:tplc="4C96958E">
      <w:start w:val="1"/>
      <w:numFmt w:val="bullet"/>
      <w:lvlText w:val=""/>
      <w:lvlJc w:val="left"/>
      <w:pPr>
        <w:ind w:left="2160" w:hanging="360"/>
      </w:pPr>
      <w:rPr>
        <w:rFonts w:ascii="Wingdings" w:hAnsi="Wingdings" w:hint="default"/>
      </w:rPr>
    </w:lvl>
    <w:lvl w:ilvl="3" w:tplc="1564032C">
      <w:start w:val="1"/>
      <w:numFmt w:val="bullet"/>
      <w:lvlText w:val=""/>
      <w:lvlJc w:val="left"/>
      <w:pPr>
        <w:ind w:left="2880" w:hanging="360"/>
      </w:pPr>
      <w:rPr>
        <w:rFonts w:ascii="Symbol" w:hAnsi="Symbol" w:hint="default"/>
      </w:rPr>
    </w:lvl>
    <w:lvl w:ilvl="4" w:tplc="EFE6E550">
      <w:start w:val="1"/>
      <w:numFmt w:val="bullet"/>
      <w:lvlText w:val="o"/>
      <w:lvlJc w:val="left"/>
      <w:pPr>
        <w:ind w:left="3600" w:hanging="360"/>
      </w:pPr>
      <w:rPr>
        <w:rFonts w:ascii="Courier New" w:hAnsi="Courier New" w:hint="default"/>
      </w:rPr>
    </w:lvl>
    <w:lvl w:ilvl="5" w:tplc="E644554C">
      <w:start w:val="1"/>
      <w:numFmt w:val="bullet"/>
      <w:lvlText w:val=""/>
      <w:lvlJc w:val="left"/>
      <w:pPr>
        <w:ind w:left="4320" w:hanging="360"/>
      </w:pPr>
      <w:rPr>
        <w:rFonts w:ascii="Wingdings" w:hAnsi="Wingdings" w:hint="default"/>
      </w:rPr>
    </w:lvl>
    <w:lvl w:ilvl="6" w:tplc="C302B74E">
      <w:start w:val="1"/>
      <w:numFmt w:val="bullet"/>
      <w:lvlText w:val=""/>
      <w:lvlJc w:val="left"/>
      <w:pPr>
        <w:ind w:left="5040" w:hanging="360"/>
      </w:pPr>
      <w:rPr>
        <w:rFonts w:ascii="Symbol" w:hAnsi="Symbol" w:hint="default"/>
      </w:rPr>
    </w:lvl>
    <w:lvl w:ilvl="7" w:tplc="DFF67E9E">
      <w:start w:val="1"/>
      <w:numFmt w:val="bullet"/>
      <w:lvlText w:val="o"/>
      <w:lvlJc w:val="left"/>
      <w:pPr>
        <w:ind w:left="5760" w:hanging="360"/>
      </w:pPr>
      <w:rPr>
        <w:rFonts w:ascii="Courier New" w:hAnsi="Courier New" w:hint="default"/>
      </w:rPr>
    </w:lvl>
    <w:lvl w:ilvl="8" w:tplc="F830F09E">
      <w:start w:val="1"/>
      <w:numFmt w:val="bullet"/>
      <w:lvlText w:val=""/>
      <w:lvlJc w:val="left"/>
      <w:pPr>
        <w:ind w:left="6480" w:hanging="360"/>
      </w:pPr>
      <w:rPr>
        <w:rFonts w:ascii="Wingdings" w:hAnsi="Wingdings" w:hint="default"/>
      </w:rPr>
    </w:lvl>
  </w:abstractNum>
  <w:abstractNum w:abstractNumId="55" w15:restartNumberingAfterBreak="0">
    <w:nsid w:val="60906107"/>
    <w:multiLevelType w:val="hybridMultilevel"/>
    <w:tmpl w:val="05861E1A"/>
    <w:lvl w:ilvl="0" w:tplc="532E7DB6">
      <w:start w:val="1"/>
      <w:numFmt w:val="bullet"/>
      <w:lvlText w:val=""/>
      <w:lvlJc w:val="left"/>
      <w:pPr>
        <w:ind w:left="720" w:hanging="360"/>
      </w:pPr>
      <w:rPr>
        <w:rFonts w:ascii="Symbol" w:hAnsi="Symbol" w:hint="default"/>
      </w:rPr>
    </w:lvl>
    <w:lvl w:ilvl="1" w:tplc="3FC247F6">
      <w:start w:val="1"/>
      <w:numFmt w:val="bullet"/>
      <w:lvlText w:val="o"/>
      <w:lvlJc w:val="left"/>
      <w:pPr>
        <w:ind w:left="1440" w:hanging="360"/>
      </w:pPr>
      <w:rPr>
        <w:rFonts w:ascii="Courier New" w:hAnsi="Courier New" w:hint="default"/>
      </w:rPr>
    </w:lvl>
    <w:lvl w:ilvl="2" w:tplc="2E389F4A">
      <w:start w:val="1"/>
      <w:numFmt w:val="bullet"/>
      <w:lvlText w:val=""/>
      <w:lvlJc w:val="left"/>
      <w:pPr>
        <w:ind w:left="2160" w:hanging="360"/>
      </w:pPr>
      <w:rPr>
        <w:rFonts w:ascii="Wingdings" w:hAnsi="Wingdings" w:hint="default"/>
      </w:rPr>
    </w:lvl>
    <w:lvl w:ilvl="3" w:tplc="702E2730">
      <w:start w:val="1"/>
      <w:numFmt w:val="bullet"/>
      <w:lvlText w:val=""/>
      <w:lvlJc w:val="left"/>
      <w:pPr>
        <w:ind w:left="2880" w:hanging="360"/>
      </w:pPr>
      <w:rPr>
        <w:rFonts w:ascii="Symbol" w:hAnsi="Symbol" w:hint="default"/>
      </w:rPr>
    </w:lvl>
    <w:lvl w:ilvl="4" w:tplc="B7523D62">
      <w:start w:val="1"/>
      <w:numFmt w:val="bullet"/>
      <w:lvlText w:val="o"/>
      <w:lvlJc w:val="left"/>
      <w:pPr>
        <w:ind w:left="3600" w:hanging="360"/>
      </w:pPr>
      <w:rPr>
        <w:rFonts w:ascii="Courier New" w:hAnsi="Courier New" w:hint="default"/>
      </w:rPr>
    </w:lvl>
    <w:lvl w:ilvl="5" w:tplc="5BE26A96">
      <w:start w:val="1"/>
      <w:numFmt w:val="bullet"/>
      <w:lvlText w:val=""/>
      <w:lvlJc w:val="left"/>
      <w:pPr>
        <w:ind w:left="4320" w:hanging="360"/>
      </w:pPr>
      <w:rPr>
        <w:rFonts w:ascii="Wingdings" w:hAnsi="Wingdings" w:hint="default"/>
      </w:rPr>
    </w:lvl>
    <w:lvl w:ilvl="6" w:tplc="5AD0635C">
      <w:start w:val="1"/>
      <w:numFmt w:val="bullet"/>
      <w:lvlText w:val=""/>
      <w:lvlJc w:val="left"/>
      <w:pPr>
        <w:ind w:left="5040" w:hanging="360"/>
      </w:pPr>
      <w:rPr>
        <w:rFonts w:ascii="Symbol" w:hAnsi="Symbol" w:hint="default"/>
      </w:rPr>
    </w:lvl>
    <w:lvl w:ilvl="7" w:tplc="31AE5BA6">
      <w:start w:val="1"/>
      <w:numFmt w:val="bullet"/>
      <w:lvlText w:val="o"/>
      <w:lvlJc w:val="left"/>
      <w:pPr>
        <w:ind w:left="5760" w:hanging="360"/>
      </w:pPr>
      <w:rPr>
        <w:rFonts w:ascii="Courier New" w:hAnsi="Courier New" w:hint="default"/>
      </w:rPr>
    </w:lvl>
    <w:lvl w:ilvl="8" w:tplc="6DA264F0">
      <w:start w:val="1"/>
      <w:numFmt w:val="bullet"/>
      <w:lvlText w:val=""/>
      <w:lvlJc w:val="left"/>
      <w:pPr>
        <w:ind w:left="6480" w:hanging="360"/>
      </w:pPr>
      <w:rPr>
        <w:rFonts w:ascii="Wingdings" w:hAnsi="Wingdings" w:hint="default"/>
      </w:rPr>
    </w:lvl>
  </w:abstractNum>
  <w:abstractNum w:abstractNumId="56" w15:restartNumberingAfterBreak="0">
    <w:nsid w:val="61CDD04E"/>
    <w:multiLevelType w:val="hybridMultilevel"/>
    <w:tmpl w:val="D170562A"/>
    <w:lvl w:ilvl="0" w:tplc="1C788CF4">
      <w:start w:val="1"/>
      <w:numFmt w:val="bullet"/>
      <w:lvlText w:val=""/>
      <w:lvlJc w:val="left"/>
      <w:pPr>
        <w:ind w:left="720" w:hanging="360"/>
      </w:pPr>
      <w:rPr>
        <w:rFonts w:ascii="Symbol" w:hAnsi="Symbol" w:hint="default"/>
      </w:rPr>
    </w:lvl>
    <w:lvl w:ilvl="1" w:tplc="F06AADDC">
      <w:start w:val="1"/>
      <w:numFmt w:val="bullet"/>
      <w:lvlText w:val="o"/>
      <w:lvlJc w:val="left"/>
      <w:pPr>
        <w:ind w:left="1440" w:hanging="360"/>
      </w:pPr>
      <w:rPr>
        <w:rFonts w:ascii="Courier New" w:hAnsi="Courier New" w:hint="default"/>
      </w:rPr>
    </w:lvl>
    <w:lvl w:ilvl="2" w:tplc="5C8A79AA">
      <w:start w:val="1"/>
      <w:numFmt w:val="bullet"/>
      <w:lvlText w:val=""/>
      <w:lvlJc w:val="left"/>
      <w:pPr>
        <w:ind w:left="2160" w:hanging="360"/>
      </w:pPr>
      <w:rPr>
        <w:rFonts w:ascii="Wingdings" w:hAnsi="Wingdings" w:hint="default"/>
      </w:rPr>
    </w:lvl>
    <w:lvl w:ilvl="3" w:tplc="FFD8A9B6">
      <w:start w:val="1"/>
      <w:numFmt w:val="bullet"/>
      <w:lvlText w:val=""/>
      <w:lvlJc w:val="left"/>
      <w:pPr>
        <w:ind w:left="2880" w:hanging="360"/>
      </w:pPr>
      <w:rPr>
        <w:rFonts w:ascii="Symbol" w:hAnsi="Symbol" w:hint="default"/>
      </w:rPr>
    </w:lvl>
    <w:lvl w:ilvl="4" w:tplc="35E4CB84">
      <w:start w:val="1"/>
      <w:numFmt w:val="bullet"/>
      <w:lvlText w:val="o"/>
      <w:lvlJc w:val="left"/>
      <w:pPr>
        <w:ind w:left="3600" w:hanging="360"/>
      </w:pPr>
      <w:rPr>
        <w:rFonts w:ascii="Courier New" w:hAnsi="Courier New" w:hint="default"/>
      </w:rPr>
    </w:lvl>
    <w:lvl w:ilvl="5" w:tplc="FD7E8C20">
      <w:start w:val="1"/>
      <w:numFmt w:val="bullet"/>
      <w:lvlText w:val=""/>
      <w:lvlJc w:val="left"/>
      <w:pPr>
        <w:ind w:left="4320" w:hanging="360"/>
      </w:pPr>
      <w:rPr>
        <w:rFonts w:ascii="Wingdings" w:hAnsi="Wingdings" w:hint="default"/>
      </w:rPr>
    </w:lvl>
    <w:lvl w:ilvl="6" w:tplc="150A5EA4">
      <w:start w:val="1"/>
      <w:numFmt w:val="bullet"/>
      <w:lvlText w:val=""/>
      <w:lvlJc w:val="left"/>
      <w:pPr>
        <w:ind w:left="5040" w:hanging="360"/>
      </w:pPr>
      <w:rPr>
        <w:rFonts w:ascii="Symbol" w:hAnsi="Symbol" w:hint="default"/>
      </w:rPr>
    </w:lvl>
    <w:lvl w:ilvl="7" w:tplc="0D749346">
      <w:start w:val="1"/>
      <w:numFmt w:val="bullet"/>
      <w:lvlText w:val="o"/>
      <w:lvlJc w:val="left"/>
      <w:pPr>
        <w:ind w:left="5760" w:hanging="360"/>
      </w:pPr>
      <w:rPr>
        <w:rFonts w:ascii="Courier New" w:hAnsi="Courier New" w:hint="default"/>
      </w:rPr>
    </w:lvl>
    <w:lvl w:ilvl="8" w:tplc="6FA0CCF6">
      <w:start w:val="1"/>
      <w:numFmt w:val="bullet"/>
      <w:lvlText w:val=""/>
      <w:lvlJc w:val="left"/>
      <w:pPr>
        <w:ind w:left="6480" w:hanging="360"/>
      </w:pPr>
      <w:rPr>
        <w:rFonts w:ascii="Wingdings" w:hAnsi="Wingdings" w:hint="default"/>
      </w:rPr>
    </w:lvl>
  </w:abstractNum>
  <w:abstractNum w:abstractNumId="57" w15:restartNumberingAfterBreak="0">
    <w:nsid w:val="679F8948"/>
    <w:multiLevelType w:val="hybridMultilevel"/>
    <w:tmpl w:val="E8AA643E"/>
    <w:lvl w:ilvl="0" w:tplc="25047F96">
      <w:start w:val="1"/>
      <w:numFmt w:val="bullet"/>
      <w:lvlText w:val=""/>
      <w:lvlJc w:val="left"/>
      <w:pPr>
        <w:ind w:left="720" w:hanging="360"/>
      </w:pPr>
      <w:rPr>
        <w:rFonts w:ascii="Symbol" w:hAnsi="Symbol" w:hint="default"/>
      </w:rPr>
    </w:lvl>
    <w:lvl w:ilvl="1" w:tplc="1CB6CF8E">
      <w:start w:val="1"/>
      <w:numFmt w:val="bullet"/>
      <w:lvlText w:val="o"/>
      <w:lvlJc w:val="left"/>
      <w:pPr>
        <w:ind w:left="1440" w:hanging="360"/>
      </w:pPr>
      <w:rPr>
        <w:rFonts w:ascii="Courier New" w:hAnsi="Courier New" w:hint="default"/>
      </w:rPr>
    </w:lvl>
    <w:lvl w:ilvl="2" w:tplc="07F82F50">
      <w:start w:val="1"/>
      <w:numFmt w:val="bullet"/>
      <w:lvlText w:val=""/>
      <w:lvlJc w:val="left"/>
      <w:pPr>
        <w:ind w:left="2160" w:hanging="360"/>
      </w:pPr>
      <w:rPr>
        <w:rFonts w:ascii="Wingdings" w:hAnsi="Wingdings" w:hint="default"/>
      </w:rPr>
    </w:lvl>
    <w:lvl w:ilvl="3" w:tplc="93B4F97A">
      <w:start w:val="1"/>
      <w:numFmt w:val="bullet"/>
      <w:lvlText w:val=""/>
      <w:lvlJc w:val="left"/>
      <w:pPr>
        <w:ind w:left="2880" w:hanging="360"/>
      </w:pPr>
      <w:rPr>
        <w:rFonts w:ascii="Symbol" w:hAnsi="Symbol" w:hint="default"/>
      </w:rPr>
    </w:lvl>
    <w:lvl w:ilvl="4" w:tplc="5D7CE030">
      <w:start w:val="1"/>
      <w:numFmt w:val="bullet"/>
      <w:lvlText w:val="o"/>
      <w:lvlJc w:val="left"/>
      <w:pPr>
        <w:ind w:left="3600" w:hanging="360"/>
      </w:pPr>
      <w:rPr>
        <w:rFonts w:ascii="Courier New" w:hAnsi="Courier New" w:hint="default"/>
      </w:rPr>
    </w:lvl>
    <w:lvl w:ilvl="5" w:tplc="17569746">
      <w:start w:val="1"/>
      <w:numFmt w:val="bullet"/>
      <w:lvlText w:val=""/>
      <w:lvlJc w:val="left"/>
      <w:pPr>
        <w:ind w:left="4320" w:hanging="360"/>
      </w:pPr>
      <w:rPr>
        <w:rFonts w:ascii="Wingdings" w:hAnsi="Wingdings" w:hint="default"/>
      </w:rPr>
    </w:lvl>
    <w:lvl w:ilvl="6" w:tplc="D27C946C">
      <w:start w:val="1"/>
      <w:numFmt w:val="bullet"/>
      <w:lvlText w:val=""/>
      <w:lvlJc w:val="left"/>
      <w:pPr>
        <w:ind w:left="5040" w:hanging="360"/>
      </w:pPr>
      <w:rPr>
        <w:rFonts w:ascii="Symbol" w:hAnsi="Symbol" w:hint="default"/>
      </w:rPr>
    </w:lvl>
    <w:lvl w:ilvl="7" w:tplc="82E61A2A">
      <w:start w:val="1"/>
      <w:numFmt w:val="bullet"/>
      <w:lvlText w:val="o"/>
      <w:lvlJc w:val="left"/>
      <w:pPr>
        <w:ind w:left="5760" w:hanging="360"/>
      </w:pPr>
      <w:rPr>
        <w:rFonts w:ascii="Courier New" w:hAnsi="Courier New" w:hint="default"/>
      </w:rPr>
    </w:lvl>
    <w:lvl w:ilvl="8" w:tplc="1CE4960C">
      <w:start w:val="1"/>
      <w:numFmt w:val="bullet"/>
      <w:lvlText w:val=""/>
      <w:lvlJc w:val="left"/>
      <w:pPr>
        <w:ind w:left="6480" w:hanging="360"/>
      </w:pPr>
      <w:rPr>
        <w:rFonts w:ascii="Wingdings" w:hAnsi="Wingdings" w:hint="default"/>
      </w:rPr>
    </w:lvl>
  </w:abstractNum>
  <w:abstractNum w:abstractNumId="58" w15:restartNumberingAfterBreak="0">
    <w:nsid w:val="6E0766CF"/>
    <w:multiLevelType w:val="hybridMultilevel"/>
    <w:tmpl w:val="CF04676A"/>
    <w:lvl w:ilvl="0" w:tplc="B6C8BED6">
      <w:start w:val="1"/>
      <w:numFmt w:val="bullet"/>
      <w:lvlText w:val=""/>
      <w:lvlJc w:val="left"/>
      <w:pPr>
        <w:ind w:left="720" w:hanging="360"/>
      </w:pPr>
      <w:rPr>
        <w:rFonts w:ascii="Symbol" w:hAnsi="Symbol" w:hint="default"/>
      </w:rPr>
    </w:lvl>
    <w:lvl w:ilvl="1" w:tplc="C300761A">
      <w:start w:val="1"/>
      <w:numFmt w:val="bullet"/>
      <w:lvlText w:val="o"/>
      <w:lvlJc w:val="left"/>
      <w:pPr>
        <w:ind w:left="1440" w:hanging="360"/>
      </w:pPr>
      <w:rPr>
        <w:rFonts w:ascii="Courier New" w:hAnsi="Courier New" w:hint="default"/>
      </w:rPr>
    </w:lvl>
    <w:lvl w:ilvl="2" w:tplc="312AA37A">
      <w:start w:val="1"/>
      <w:numFmt w:val="bullet"/>
      <w:lvlText w:val=""/>
      <w:lvlJc w:val="left"/>
      <w:pPr>
        <w:ind w:left="2160" w:hanging="360"/>
      </w:pPr>
      <w:rPr>
        <w:rFonts w:ascii="Wingdings" w:hAnsi="Wingdings" w:hint="default"/>
      </w:rPr>
    </w:lvl>
    <w:lvl w:ilvl="3" w:tplc="2F32163E">
      <w:start w:val="1"/>
      <w:numFmt w:val="bullet"/>
      <w:lvlText w:val=""/>
      <w:lvlJc w:val="left"/>
      <w:pPr>
        <w:ind w:left="2880" w:hanging="360"/>
      </w:pPr>
      <w:rPr>
        <w:rFonts w:ascii="Symbol" w:hAnsi="Symbol" w:hint="default"/>
      </w:rPr>
    </w:lvl>
    <w:lvl w:ilvl="4" w:tplc="B7F23720">
      <w:start w:val="1"/>
      <w:numFmt w:val="bullet"/>
      <w:lvlText w:val="o"/>
      <w:lvlJc w:val="left"/>
      <w:pPr>
        <w:ind w:left="3600" w:hanging="360"/>
      </w:pPr>
      <w:rPr>
        <w:rFonts w:ascii="Courier New" w:hAnsi="Courier New" w:hint="default"/>
      </w:rPr>
    </w:lvl>
    <w:lvl w:ilvl="5" w:tplc="0FC2C9F2">
      <w:start w:val="1"/>
      <w:numFmt w:val="bullet"/>
      <w:lvlText w:val=""/>
      <w:lvlJc w:val="left"/>
      <w:pPr>
        <w:ind w:left="4320" w:hanging="360"/>
      </w:pPr>
      <w:rPr>
        <w:rFonts w:ascii="Wingdings" w:hAnsi="Wingdings" w:hint="default"/>
      </w:rPr>
    </w:lvl>
    <w:lvl w:ilvl="6" w:tplc="E00E1E62">
      <w:start w:val="1"/>
      <w:numFmt w:val="bullet"/>
      <w:lvlText w:val=""/>
      <w:lvlJc w:val="left"/>
      <w:pPr>
        <w:ind w:left="5040" w:hanging="360"/>
      </w:pPr>
      <w:rPr>
        <w:rFonts w:ascii="Symbol" w:hAnsi="Symbol" w:hint="default"/>
      </w:rPr>
    </w:lvl>
    <w:lvl w:ilvl="7" w:tplc="070EDEE4">
      <w:start w:val="1"/>
      <w:numFmt w:val="bullet"/>
      <w:lvlText w:val="o"/>
      <w:lvlJc w:val="left"/>
      <w:pPr>
        <w:ind w:left="5760" w:hanging="360"/>
      </w:pPr>
      <w:rPr>
        <w:rFonts w:ascii="Courier New" w:hAnsi="Courier New" w:hint="default"/>
      </w:rPr>
    </w:lvl>
    <w:lvl w:ilvl="8" w:tplc="5CE42D32">
      <w:start w:val="1"/>
      <w:numFmt w:val="bullet"/>
      <w:lvlText w:val=""/>
      <w:lvlJc w:val="left"/>
      <w:pPr>
        <w:ind w:left="6480" w:hanging="360"/>
      </w:pPr>
      <w:rPr>
        <w:rFonts w:ascii="Wingdings" w:hAnsi="Wingdings" w:hint="default"/>
      </w:rPr>
    </w:lvl>
  </w:abstractNum>
  <w:abstractNum w:abstractNumId="59" w15:restartNumberingAfterBreak="0">
    <w:nsid w:val="6F610E81"/>
    <w:multiLevelType w:val="hybridMultilevel"/>
    <w:tmpl w:val="E45C268E"/>
    <w:lvl w:ilvl="0" w:tplc="6DF4A9B2">
      <w:start w:val="1"/>
      <w:numFmt w:val="bullet"/>
      <w:lvlText w:val=""/>
      <w:lvlJc w:val="left"/>
      <w:pPr>
        <w:ind w:left="720" w:hanging="360"/>
      </w:pPr>
      <w:rPr>
        <w:rFonts w:ascii="Symbol" w:hAnsi="Symbol" w:hint="default"/>
      </w:rPr>
    </w:lvl>
    <w:lvl w:ilvl="1" w:tplc="A6688076">
      <w:start w:val="1"/>
      <w:numFmt w:val="bullet"/>
      <w:lvlText w:val="o"/>
      <w:lvlJc w:val="left"/>
      <w:pPr>
        <w:ind w:left="1440" w:hanging="360"/>
      </w:pPr>
      <w:rPr>
        <w:rFonts w:ascii="Courier New" w:hAnsi="Courier New" w:hint="default"/>
      </w:rPr>
    </w:lvl>
    <w:lvl w:ilvl="2" w:tplc="A606A06E">
      <w:start w:val="1"/>
      <w:numFmt w:val="bullet"/>
      <w:lvlText w:val=""/>
      <w:lvlJc w:val="left"/>
      <w:pPr>
        <w:ind w:left="2160" w:hanging="360"/>
      </w:pPr>
      <w:rPr>
        <w:rFonts w:ascii="Wingdings" w:hAnsi="Wingdings" w:hint="default"/>
      </w:rPr>
    </w:lvl>
    <w:lvl w:ilvl="3" w:tplc="21367780">
      <w:start w:val="1"/>
      <w:numFmt w:val="bullet"/>
      <w:lvlText w:val=""/>
      <w:lvlJc w:val="left"/>
      <w:pPr>
        <w:ind w:left="2880" w:hanging="360"/>
      </w:pPr>
      <w:rPr>
        <w:rFonts w:ascii="Symbol" w:hAnsi="Symbol" w:hint="default"/>
      </w:rPr>
    </w:lvl>
    <w:lvl w:ilvl="4" w:tplc="03180040">
      <w:start w:val="1"/>
      <w:numFmt w:val="bullet"/>
      <w:lvlText w:val="o"/>
      <w:lvlJc w:val="left"/>
      <w:pPr>
        <w:ind w:left="3600" w:hanging="360"/>
      </w:pPr>
      <w:rPr>
        <w:rFonts w:ascii="Courier New" w:hAnsi="Courier New" w:hint="default"/>
      </w:rPr>
    </w:lvl>
    <w:lvl w:ilvl="5" w:tplc="179AF3B4">
      <w:start w:val="1"/>
      <w:numFmt w:val="bullet"/>
      <w:lvlText w:val=""/>
      <w:lvlJc w:val="left"/>
      <w:pPr>
        <w:ind w:left="4320" w:hanging="360"/>
      </w:pPr>
      <w:rPr>
        <w:rFonts w:ascii="Wingdings" w:hAnsi="Wingdings" w:hint="default"/>
      </w:rPr>
    </w:lvl>
    <w:lvl w:ilvl="6" w:tplc="D898D0EA">
      <w:start w:val="1"/>
      <w:numFmt w:val="bullet"/>
      <w:lvlText w:val=""/>
      <w:lvlJc w:val="left"/>
      <w:pPr>
        <w:ind w:left="5040" w:hanging="360"/>
      </w:pPr>
      <w:rPr>
        <w:rFonts w:ascii="Symbol" w:hAnsi="Symbol" w:hint="default"/>
      </w:rPr>
    </w:lvl>
    <w:lvl w:ilvl="7" w:tplc="3F0ACEE6">
      <w:start w:val="1"/>
      <w:numFmt w:val="bullet"/>
      <w:lvlText w:val="o"/>
      <w:lvlJc w:val="left"/>
      <w:pPr>
        <w:ind w:left="5760" w:hanging="360"/>
      </w:pPr>
      <w:rPr>
        <w:rFonts w:ascii="Courier New" w:hAnsi="Courier New" w:hint="default"/>
      </w:rPr>
    </w:lvl>
    <w:lvl w:ilvl="8" w:tplc="CEBA6FE4">
      <w:start w:val="1"/>
      <w:numFmt w:val="bullet"/>
      <w:lvlText w:val=""/>
      <w:lvlJc w:val="left"/>
      <w:pPr>
        <w:ind w:left="6480" w:hanging="360"/>
      </w:pPr>
      <w:rPr>
        <w:rFonts w:ascii="Wingdings" w:hAnsi="Wingdings" w:hint="default"/>
      </w:rPr>
    </w:lvl>
  </w:abstractNum>
  <w:abstractNum w:abstractNumId="60" w15:restartNumberingAfterBreak="0">
    <w:nsid w:val="7359E851"/>
    <w:multiLevelType w:val="hybridMultilevel"/>
    <w:tmpl w:val="3740F594"/>
    <w:lvl w:ilvl="0" w:tplc="B8C88844">
      <w:start w:val="1"/>
      <w:numFmt w:val="bullet"/>
      <w:lvlText w:val=""/>
      <w:lvlJc w:val="left"/>
      <w:pPr>
        <w:ind w:left="720" w:hanging="360"/>
      </w:pPr>
      <w:rPr>
        <w:rFonts w:ascii="Symbol" w:hAnsi="Symbol" w:hint="default"/>
      </w:rPr>
    </w:lvl>
    <w:lvl w:ilvl="1" w:tplc="27B470A2">
      <w:start w:val="1"/>
      <w:numFmt w:val="bullet"/>
      <w:lvlText w:val="o"/>
      <w:lvlJc w:val="left"/>
      <w:pPr>
        <w:ind w:left="1440" w:hanging="360"/>
      </w:pPr>
      <w:rPr>
        <w:rFonts w:ascii="Courier New" w:hAnsi="Courier New" w:hint="default"/>
      </w:rPr>
    </w:lvl>
    <w:lvl w:ilvl="2" w:tplc="84542E0E">
      <w:start w:val="1"/>
      <w:numFmt w:val="bullet"/>
      <w:lvlText w:val=""/>
      <w:lvlJc w:val="left"/>
      <w:pPr>
        <w:ind w:left="2160" w:hanging="360"/>
      </w:pPr>
      <w:rPr>
        <w:rFonts w:ascii="Wingdings" w:hAnsi="Wingdings" w:hint="default"/>
      </w:rPr>
    </w:lvl>
    <w:lvl w:ilvl="3" w:tplc="2B1C5552">
      <w:start w:val="1"/>
      <w:numFmt w:val="bullet"/>
      <w:lvlText w:val=""/>
      <w:lvlJc w:val="left"/>
      <w:pPr>
        <w:ind w:left="2880" w:hanging="360"/>
      </w:pPr>
      <w:rPr>
        <w:rFonts w:ascii="Symbol" w:hAnsi="Symbol" w:hint="default"/>
      </w:rPr>
    </w:lvl>
    <w:lvl w:ilvl="4" w:tplc="87507BF0">
      <w:start w:val="1"/>
      <w:numFmt w:val="bullet"/>
      <w:lvlText w:val="o"/>
      <w:lvlJc w:val="left"/>
      <w:pPr>
        <w:ind w:left="3600" w:hanging="360"/>
      </w:pPr>
      <w:rPr>
        <w:rFonts w:ascii="Courier New" w:hAnsi="Courier New" w:hint="default"/>
      </w:rPr>
    </w:lvl>
    <w:lvl w:ilvl="5" w:tplc="34C26092">
      <w:start w:val="1"/>
      <w:numFmt w:val="bullet"/>
      <w:lvlText w:val=""/>
      <w:lvlJc w:val="left"/>
      <w:pPr>
        <w:ind w:left="4320" w:hanging="360"/>
      </w:pPr>
      <w:rPr>
        <w:rFonts w:ascii="Wingdings" w:hAnsi="Wingdings" w:hint="default"/>
      </w:rPr>
    </w:lvl>
    <w:lvl w:ilvl="6" w:tplc="159EB88A">
      <w:start w:val="1"/>
      <w:numFmt w:val="bullet"/>
      <w:lvlText w:val=""/>
      <w:lvlJc w:val="left"/>
      <w:pPr>
        <w:ind w:left="5040" w:hanging="360"/>
      </w:pPr>
      <w:rPr>
        <w:rFonts w:ascii="Symbol" w:hAnsi="Symbol" w:hint="default"/>
      </w:rPr>
    </w:lvl>
    <w:lvl w:ilvl="7" w:tplc="19041806">
      <w:start w:val="1"/>
      <w:numFmt w:val="bullet"/>
      <w:lvlText w:val="o"/>
      <w:lvlJc w:val="left"/>
      <w:pPr>
        <w:ind w:left="5760" w:hanging="360"/>
      </w:pPr>
      <w:rPr>
        <w:rFonts w:ascii="Courier New" w:hAnsi="Courier New" w:hint="default"/>
      </w:rPr>
    </w:lvl>
    <w:lvl w:ilvl="8" w:tplc="E086092A">
      <w:start w:val="1"/>
      <w:numFmt w:val="bullet"/>
      <w:lvlText w:val=""/>
      <w:lvlJc w:val="left"/>
      <w:pPr>
        <w:ind w:left="6480" w:hanging="360"/>
      </w:pPr>
      <w:rPr>
        <w:rFonts w:ascii="Wingdings" w:hAnsi="Wingdings" w:hint="default"/>
      </w:rPr>
    </w:lvl>
  </w:abstractNum>
  <w:abstractNum w:abstractNumId="61" w15:restartNumberingAfterBreak="0">
    <w:nsid w:val="776E18D2"/>
    <w:multiLevelType w:val="hybridMultilevel"/>
    <w:tmpl w:val="D2243FFA"/>
    <w:lvl w:ilvl="0" w:tplc="E30E40F0">
      <w:start w:val="1"/>
      <w:numFmt w:val="bullet"/>
      <w:lvlText w:val=""/>
      <w:lvlJc w:val="left"/>
      <w:pPr>
        <w:ind w:left="720" w:hanging="360"/>
      </w:pPr>
      <w:rPr>
        <w:rFonts w:ascii="Symbol" w:hAnsi="Symbol" w:hint="default"/>
      </w:rPr>
    </w:lvl>
    <w:lvl w:ilvl="1" w:tplc="BCB61DA2">
      <w:start w:val="1"/>
      <w:numFmt w:val="bullet"/>
      <w:lvlText w:val="o"/>
      <w:lvlJc w:val="left"/>
      <w:pPr>
        <w:ind w:left="1440" w:hanging="360"/>
      </w:pPr>
      <w:rPr>
        <w:rFonts w:ascii="Courier New" w:hAnsi="Courier New" w:hint="default"/>
      </w:rPr>
    </w:lvl>
    <w:lvl w:ilvl="2" w:tplc="171020D0">
      <w:start w:val="1"/>
      <w:numFmt w:val="bullet"/>
      <w:lvlText w:val=""/>
      <w:lvlJc w:val="left"/>
      <w:pPr>
        <w:ind w:left="2160" w:hanging="360"/>
      </w:pPr>
      <w:rPr>
        <w:rFonts w:ascii="Wingdings" w:hAnsi="Wingdings" w:hint="default"/>
      </w:rPr>
    </w:lvl>
    <w:lvl w:ilvl="3" w:tplc="274CF4E8">
      <w:start w:val="1"/>
      <w:numFmt w:val="bullet"/>
      <w:lvlText w:val=""/>
      <w:lvlJc w:val="left"/>
      <w:pPr>
        <w:ind w:left="2880" w:hanging="360"/>
      </w:pPr>
      <w:rPr>
        <w:rFonts w:ascii="Symbol" w:hAnsi="Symbol" w:hint="default"/>
      </w:rPr>
    </w:lvl>
    <w:lvl w:ilvl="4" w:tplc="30D84042">
      <w:start w:val="1"/>
      <w:numFmt w:val="bullet"/>
      <w:lvlText w:val="o"/>
      <w:lvlJc w:val="left"/>
      <w:pPr>
        <w:ind w:left="3600" w:hanging="360"/>
      </w:pPr>
      <w:rPr>
        <w:rFonts w:ascii="Courier New" w:hAnsi="Courier New" w:hint="default"/>
      </w:rPr>
    </w:lvl>
    <w:lvl w:ilvl="5" w:tplc="70087A08">
      <w:start w:val="1"/>
      <w:numFmt w:val="bullet"/>
      <w:lvlText w:val=""/>
      <w:lvlJc w:val="left"/>
      <w:pPr>
        <w:ind w:left="4320" w:hanging="360"/>
      </w:pPr>
      <w:rPr>
        <w:rFonts w:ascii="Wingdings" w:hAnsi="Wingdings" w:hint="default"/>
      </w:rPr>
    </w:lvl>
    <w:lvl w:ilvl="6" w:tplc="F52E9BCC">
      <w:start w:val="1"/>
      <w:numFmt w:val="bullet"/>
      <w:lvlText w:val=""/>
      <w:lvlJc w:val="left"/>
      <w:pPr>
        <w:ind w:left="5040" w:hanging="360"/>
      </w:pPr>
      <w:rPr>
        <w:rFonts w:ascii="Symbol" w:hAnsi="Symbol" w:hint="default"/>
      </w:rPr>
    </w:lvl>
    <w:lvl w:ilvl="7" w:tplc="6B6A2E5C">
      <w:start w:val="1"/>
      <w:numFmt w:val="bullet"/>
      <w:lvlText w:val="o"/>
      <w:lvlJc w:val="left"/>
      <w:pPr>
        <w:ind w:left="5760" w:hanging="360"/>
      </w:pPr>
      <w:rPr>
        <w:rFonts w:ascii="Courier New" w:hAnsi="Courier New" w:hint="default"/>
      </w:rPr>
    </w:lvl>
    <w:lvl w:ilvl="8" w:tplc="D0A62156">
      <w:start w:val="1"/>
      <w:numFmt w:val="bullet"/>
      <w:lvlText w:val=""/>
      <w:lvlJc w:val="left"/>
      <w:pPr>
        <w:ind w:left="6480" w:hanging="360"/>
      </w:pPr>
      <w:rPr>
        <w:rFonts w:ascii="Wingdings" w:hAnsi="Wingdings" w:hint="default"/>
      </w:rPr>
    </w:lvl>
  </w:abstractNum>
  <w:abstractNum w:abstractNumId="62" w15:restartNumberingAfterBreak="0">
    <w:nsid w:val="77863257"/>
    <w:multiLevelType w:val="hybridMultilevel"/>
    <w:tmpl w:val="3EA6ECDA"/>
    <w:lvl w:ilvl="0" w:tplc="15769000">
      <w:start w:val="1"/>
      <w:numFmt w:val="decimal"/>
      <w:lvlText w:val="%1."/>
      <w:lvlJc w:val="left"/>
      <w:pPr>
        <w:ind w:left="720" w:hanging="360"/>
      </w:pPr>
    </w:lvl>
    <w:lvl w:ilvl="1" w:tplc="FC4CADF2">
      <w:start w:val="1"/>
      <w:numFmt w:val="lowerLetter"/>
      <w:lvlText w:val="%2."/>
      <w:lvlJc w:val="left"/>
      <w:pPr>
        <w:ind w:left="1440" w:hanging="360"/>
      </w:pPr>
    </w:lvl>
    <w:lvl w:ilvl="2" w:tplc="CCFC9910">
      <w:start w:val="1"/>
      <w:numFmt w:val="lowerRoman"/>
      <w:lvlText w:val="%3."/>
      <w:lvlJc w:val="right"/>
      <w:pPr>
        <w:ind w:left="2160" w:hanging="180"/>
      </w:pPr>
    </w:lvl>
    <w:lvl w:ilvl="3" w:tplc="64220B6E">
      <w:start w:val="1"/>
      <w:numFmt w:val="decimal"/>
      <w:lvlText w:val="%4."/>
      <w:lvlJc w:val="left"/>
      <w:pPr>
        <w:ind w:left="2880" w:hanging="360"/>
      </w:pPr>
    </w:lvl>
    <w:lvl w:ilvl="4" w:tplc="E116889E">
      <w:start w:val="1"/>
      <w:numFmt w:val="lowerLetter"/>
      <w:lvlText w:val="%5."/>
      <w:lvlJc w:val="left"/>
      <w:pPr>
        <w:ind w:left="3600" w:hanging="360"/>
      </w:pPr>
    </w:lvl>
    <w:lvl w:ilvl="5" w:tplc="996AF220">
      <w:start w:val="1"/>
      <w:numFmt w:val="lowerRoman"/>
      <w:lvlText w:val="%6."/>
      <w:lvlJc w:val="right"/>
      <w:pPr>
        <w:ind w:left="4320" w:hanging="180"/>
      </w:pPr>
    </w:lvl>
    <w:lvl w:ilvl="6" w:tplc="4956D072">
      <w:start w:val="1"/>
      <w:numFmt w:val="decimal"/>
      <w:lvlText w:val="%7."/>
      <w:lvlJc w:val="left"/>
      <w:pPr>
        <w:ind w:left="5040" w:hanging="360"/>
      </w:pPr>
    </w:lvl>
    <w:lvl w:ilvl="7" w:tplc="1D803FBA">
      <w:start w:val="1"/>
      <w:numFmt w:val="lowerLetter"/>
      <w:lvlText w:val="%8."/>
      <w:lvlJc w:val="left"/>
      <w:pPr>
        <w:ind w:left="5760" w:hanging="360"/>
      </w:pPr>
    </w:lvl>
    <w:lvl w:ilvl="8" w:tplc="16203C24">
      <w:start w:val="1"/>
      <w:numFmt w:val="lowerRoman"/>
      <w:lvlText w:val="%9."/>
      <w:lvlJc w:val="right"/>
      <w:pPr>
        <w:ind w:left="6480" w:hanging="180"/>
      </w:pPr>
    </w:lvl>
  </w:abstractNum>
  <w:abstractNum w:abstractNumId="63" w15:restartNumberingAfterBreak="0">
    <w:nsid w:val="78877E3D"/>
    <w:multiLevelType w:val="hybridMultilevel"/>
    <w:tmpl w:val="6B18CDEC"/>
    <w:lvl w:ilvl="0" w:tplc="65BC4336">
      <w:start w:val="1"/>
      <w:numFmt w:val="bullet"/>
      <w:lvlText w:val=""/>
      <w:lvlJc w:val="left"/>
      <w:pPr>
        <w:ind w:left="720" w:hanging="360"/>
      </w:pPr>
      <w:rPr>
        <w:rFonts w:ascii="Symbol" w:hAnsi="Symbol" w:hint="default"/>
      </w:rPr>
    </w:lvl>
    <w:lvl w:ilvl="1" w:tplc="D96217AA">
      <w:start w:val="1"/>
      <w:numFmt w:val="bullet"/>
      <w:lvlText w:val="o"/>
      <w:lvlJc w:val="left"/>
      <w:pPr>
        <w:ind w:left="1440" w:hanging="360"/>
      </w:pPr>
      <w:rPr>
        <w:rFonts w:ascii="Courier New" w:hAnsi="Courier New" w:hint="default"/>
      </w:rPr>
    </w:lvl>
    <w:lvl w:ilvl="2" w:tplc="37E823EE">
      <w:start w:val="1"/>
      <w:numFmt w:val="bullet"/>
      <w:lvlText w:val=""/>
      <w:lvlJc w:val="left"/>
      <w:pPr>
        <w:ind w:left="2160" w:hanging="360"/>
      </w:pPr>
      <w:rPr>
        <w:rFonts w:ascii="Wingdings" w:hAnsi="Wingdings" w:hint="default"/>
      </w:rPr>
    </w:lvl>
    <w:lvl w:ilvl="3" w:tplc="E27C5DC4">
      <w:start w:val="1"/>
      <w:numFmt w:val="bullet"/>
      <w:lvlText w:val=""/>
      <w:lvlJc w:val="left"/>
      <w:pPr>
        <w:ind w:left="2880" w:hanging="360"/>
      </w:pPr>
      <w:rPr>
        <w:rFonts w:ascii="Symbol" w:hAnsi="Symbol" w:hint="default"/>
      </w:rPr>
    </w:lvl>
    <w:lvl w:ilvl="4" w:tplc="9FD8C0CE">
      <w:start w:val="1"/>
      <w:numFmt w:val="bullet"/>
      <w:lvlText w:val="o"/>
      <w:lvlJc w:val="left"/>
      <w:pPr>
        <w:ind w:left="3600" w:hanging="360"/>
      </w:pPr>
      <w:rPr>
        <w:rFonts w:ascii="Courier New" w:hAnsi="Courier New" w:hint="default"/>
      </w:rPr>
    </w:lvl>
    <w:lvl w:ilvl="5" w:tplc="17BE367A">
      <w:start w:val="1"/>
      <w:numFmt w:val="bullet"/>
      <w:lvlText w:val=""/>
      <w:lvlJc w:val="left"/>
      <w:pPr>
        <w:ind w:left="4320" w:hanging="360"/>
      </w:pPr>
      <w:rPr>
        <w:rFonts w:ascii="Wingdings" w:hAnsi="Wingdings" w:hint="default"/>
      </w:rPr>
    </w:lvl>
    <w:lvl w:ilvl="6" w:tplc="3982A828">
      <w:start w:val="1"/>
      <w:numFmt w:val="bullet"/>
      <w:lvlText w:val=""/>
      <w:lvlJc w:val="left"/>
      <w:pPr>
        <w:ind w:left="5040" w:hanging="360"/>
      </w:pPr>
      <w:rPr>
        <w:rFonts w:ascii="Symbol" w:hAnsi="Symbol" w:hint="default"/>
      </w:rPr>
    </w:lvl>
    <w:lvl w:ilvl="7" w:tplc="7646EDF0">
      <w:start w:val="1"/>
      <w:numFmt w:val="bullet"/>
      <w:lvlText w:val="o"/>
      <w:lvlJc w:val="left"/>
      <w:pPr>
        <w:ind w:left="5760" w:hanging="360"/>
      </w:pPr>
      <w:rPr>
        <w:rFonts w:ascii="Courier New" w:hAnsi="Courier New" w:hint="default"/>
      </w:rPr>
    </w:lvl>
    <w:lvl w:ilvl="8" w:tplc="B0F89E16">
      <w:start w:val="1"/>
      <w:numFmt w:val="bullet"/>
      <w:lvlText w:val=""/>
      <w:lvlJc w:val="left"/>
      <w:pPr>
        <w:ind w:left="6480" w:hanging="360"/>
      </w:pPr>
      <w:rPr>
        <w:rFonts w:ascii="Wingdings" w:hAnsi="Wingdings" w:hint="default"/>
      </w:rPr>
    </w:lvl>
  </w:abstractNum>
  <w:abstractNum w:abstractNumId="64" w15:restartNumberingAfterBreak="0">
    <w:nsid w:val="7C8E5A0D"/>
    <w:multiLevelType w:val="hybridMultilevel"/>
    <w:tmpl w:val="B7BADF24"/>
    <w:lvl w:ilvl="0" w:tplc="ED5EE678">
      <w:start w:val="1"/>
      <w:numFmt w:val="bullet"/>
      <w:lvlText w:val=""/>
      <w:lvlJc w:val="left"/>
      <w:pPr>
        <w:ind w:left="720" w:hanging="360"/>
      </w:pPr>
      <w:rPr>
        <w:rFonts w:ascii="Symbol" w:hAnsi="Symbol" w:hint="default"/>
      </w:rPr>
    </w:lvl>
    <w:lvl w:ilvl="1" w:tplc="2A847968">
      <w:start w:val="1"/>
      <w:numFmt w:val="bullet"/>
      <w:lvlText w:val="o"/>
      <w:lvlJc w:val="left"/>
      <w:pPr>
        <w:ind w:left="1440" w:hanging="360"/>
      </w:pPr>
      <w:rPr>
        <w:rFonts w:ascii="Courier New" w:hAnsi="Courier New" w:hint="default"/>
      </w:rPr>
    </w:lvl>
    <w:lvl w:ilvl="2" w:tplc="FD681274">
      <w:start w:val="1"/>
      <w:numFmt w:val="bullet"/>
      <w:lvlText w:val=""/>
      <w:lvlJc w:val="left"/>
      <w:pPr>
        <w:ind w:left="2160" w:hanging="360"/>
      </w:pPr>
      <w:rPr>
        <w:rFonts w:ascii="Wingdings" w:hAnsi="Wingdings" w:hint="default"/>
      </w:rPr>
    </w:lvl>
    <w:lvl w:ilvl="3" w:tplc="3CE0E192">
      <w:start w:val="1"/>
      <w:numFmt w:val="bullet"/>
      <w:lvlText w:val=""/>
      <w:lvlJc w:val="left"/>
      <w:pPr>
        <w:ind w:left="2880" w:hanging="360"/>
      </w:pPr>
      <w:rPr>
        <w:rFonts w:ascii="Symbol" w:hAnsi="Symbol" w:hint="default"/>
      </w:rPr>
    </w:lvl>
    <w:lvl w:ilvl="4" w:tplc="55A2ACA2">
      <w:start w:val="1"/>
      <w:numFmt w:val="bullet"/>
      <w:lvlText w:val="o"/>
      <w:lvlJc w:val="left"/>
      <w:pPr>
        <w:ind w:left="3600" w:hanging="360"/>
      </w:pPr>
      <w:rPr>
        <w:rFonts w:ascii="Courier New" w:hAnsi="Courier New" w:hint="default"/>
      </w:rPr>
    </w:lvl>
    <w:lvl w:ilvl="5" w:tplc="436E2AB6">
      <w:start w:val="1"/>
      <w:numFmt w:val="bullet"/>
      <w:lvlText w:val=""/>
      <w:lvlJc w:val="left"/>
      <w:pPr>
        <w:ind w:left="4320" w:hanging="360"/>
      </w:pPr>
      <w:rPr>
        <w:rFonts w:ascii="Wingdings" w:hAnsi="Wingdings" w:hint="default"/>
      </w:rPr>
    </w:lvl>
    <w:lvl w:ilvl="6" w:tplc="E9C01598">
      <w:start w:val="1"/>
      <w:numFmt w:val="bullet"/>
      <w:lvlText w:val=""/>
      <w:lvlJc w:val="left"/>
      <w:pPr>
        <w:ind w:left="5040" w:hanging="360"/>
      </w:pPr>
      <w:rPr>
        <w:rFonts w:ascii="Symbol" w:hAnsi="Symbol" w:hint="default"/>
      </w:rPr>
    </w:lvl>
    <w:lvl w:ilvl="7" w:tplc="A732C802">
      <w:start w:val="1"/>
      <w:numFmt w:val="bullet"/>
      <w:lvlText w:val="o"/>
      <w:lvlJc w:val="left"/>
      <w:pPr>
        <w:ind w:left="5760" w:hanging="360"/>
      </w:pPr>
      <w:rPr>
        <w:rFonts w:ascii="Courier New" w:hAnsi="Courier New" w:hint="default"/>
      </w:rPr>
    </w:lvl>
    <w:lvl w:ilvl="8" w:tplc="9FE23224">
      <w:start w:val="1"/>
      <w:numFmt w:val="bullet"/>
      <w:lvlText w:val=""/>
      <w:lvlJc w:val="left"/>
      <w:pPr>
        <w:ind w:left="6480" w:hanging="360"/>
      </w:pPr>
      <w:rPr>
        <w:rFonts w:ascii="Wingdings" w:hAnsi="Wingdings" w:hint="default"/>
      </w:rPr>
    </w:lvl>
  </w:abstractNum>
  <w:abstractNum w:abstractNumId="65" w15:restartNumberingAfterBreak="0">
    <w:nsid w:val="7C9F2264"/>
    <w:multiLevelType w:val="hybridMultilevel"/>
    <w:tmpl w:val="0B32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638378">
    <w:abstractNumId w:val="28"/>
  </w:num>
  <w:num w:numId="2" w16cid:durableId="1595895346">
    <w:abstractNumId w:val="5"/>
  </w:num>
  <w:num w:numId="3" w16cid:durableId="1362246805">
    <w:abstractNumId w:val="20"/>
  </w:num>
  <w:num w:numId="4" w16cid:durableId="2038584485">
    <w:abstractNumId w:val="54"/>
  </w:num>
  <w:num w:numId="5" w16cid:durableId="1281842913">
    <w:abstractNumId w:val="42"/>
  </w:num>
  <w:num w:numId="6" w16cid:durableId="545608518">
    <w:abstractNumId w:val="27"/>
  </w:num>
  <w:num w:numId="7" w16cid:durableId="2117409832">
    <w:abstractNumId w:val="21"/>
  </w:num>
  <w:num w:numId="8" w16cid:durableId="1217162822">
    <w:abstractNumId w:val="10"/>
  </w:num>
  <w:num w:numId="9" w16cid:durableId="1009334789">
    <w:abstractNumId w:val="24"/>
  </w:num>
  <w:num w:numId="10" w16cid:durableId="2020496596">
    <w:abstractNumId w:val="52"/>
  </w:num>
  <w:num w:numId="11" w16cid:durableId="408692944">
    <w:abstractNumId w:val="23"/>
  </w:num>
  <w:num w:numId="12" w16cid:durableId="1302733016">
    <w:abstractNumId w:val="31"/>
  </w:num>
  <w:num w:numId="13" w16cid:durableId="1346403148">
    <w:abstractNumId w:val="11"/>
  </w:num>
  <w:num w:numId="14" w16cid:durableId="259605149">
    <w:abstractNumId w:val="44"/>
  </w:num>
  <w:num w:numId="15" w16cid:durableId="1814977716">
    <w:abstractNumId w:val="30"/>
  </w:num>
  <w:num w:numId="16" w16cid:durableId="1188904614">
    <w:abstractNumId w:val="38"/>
  </w:num>
  <w:num w:numId="17" w16cid:durableId="2078088732">
    <w:abstractNumId w:val="39"/>
  </w:num>
  <w:num w:numId="18" w16cid:durableId="170802222">
    <w:abstractNumId w:val="61"/>
  </w:num>
  <w:num w:numId="19" w16cid:durableId="1295939171">
    <w:abstractNumId w:val="55"/>
  </w:num>
  <w:num w:numId="20" w16cid:durableId="1093428606">
    <w:abstractNumId w:val="41"/>
  </w:num>
  <w:num w:numId="21" w16cid:durableId="2119135352">
    <w:abstractNumId w:val="9"/>
  </w:num>
  <w:num w:numId="22" w16cid:durableId="56444661">
    <w:abstractNumId w:val="43"/>
  </w:num>
  <w:num w:numId="23" w16cid:durableId="576478168">
    <w:abstractNumId w:val="37"/>
  </w:num>
  <w:num w:numId="24" w16cid:durableId="2071073627">
    <w:abstractNumId w:val="35"/>
  </w:num>
  <w:num w:numId="25" w16cid:durableId="8527885">
    <w:abstractNumId w:val="33"/>
  </w:num>
  <w:num w:numId="26" w16cid:durableId="386925239">
    <w:abstractNumId w:val="7"/>
  </w:num>
  <w:num w:numId="27" w16cid:durableId="1522009562">
    <w:abstractNumId w:val="2"/>
  </w:num>
  <w:num w:numId="28" w16cid:durableId="984360295">
    <w:abstractNumId w:val="64"/>
  </w:num>
  <w:num w:numId="29" w16cid:durableId="1558202181">
    <w:abstractNumId w:val="45"/>
  </w:num>
  <w:num w:numId="30" w16cid:durableId="1914700105">
    <w:abstractNumId w:val="16"/>
  </w:num>
  <w:num w:numId="31" w16cid:durableId="488450942">
    <w:abstractNumId w:val="59"/>
  </w:num>
  <w:num w:numId="32" w16cid:durableId="1806703347">
    <w:abstractNumId w:val="8"/>
  </w:num>
  <w:num w:numId="33" w16cid:durableId="1047726509">
    <w:abstractNumId w:val="1"/>
  </w:num>
  <w:num w:numId="34" w16cid:durableId="615599473">
    <w:abstractNumId w:val="48"/>
  </w:num>
  <w:num w:numId="35" w16cid:durableId="2059543697">
    <w:abstractNumId w:val="12"/>
  </w:num>
  <w:num w:numId="36" w16cid:durableId="1320695845">
    <w:abstractNumId w:val="32"/>
  </w:num>
  <w:num w:numId="37" w16cid:durableId="920800684">
    <w:abstractNumId w:val="29"/>
  </w:num>
  <w:num w:numId="38" w16cid:durableId="1111632916">
    <w:abstractNumId w:val="47"/>
  </w:num>
  <w:num w:numId="39" w16cid:durableId="1081560851">
    <w:abstractNumId w:val="18"/>
  </w:num>
  <w:num w:numId="40" w16cid:durableId="543717157">
    <w:abstractNumId w:val="60"/>
  </w:num>
  <w:num w:numId="41" w16cid:durableId="1018584327">
    <w:abstractNumId w:val="22"/>
  </w:num>
  <w:num w:numId="42" w16cid:durableId="1347750513">
    <w:abstractNumId w:val="17"/>
  </w:num>
  <w:num w:numId="43" w16cid:durableId="1624534213">
    <w:abstractNumId w:val="58"/>
  </w:num>
  <w:num w:numId="44" w16cid:durableId="2125803035">
    <w:abstractNumId w:val="0"/>
  </w:num>
  <w:num w:numId="45" w16cid:durableId="1574074743">
    <w:abstractNumId w:val="46"/>
  </w:num>
  <w:num w:numId="46" w16cid:durableId="1547984949">
    <w:abstractNumId w:val="4"/>
  </w:num>
  <w:num w:numId="47" w16cid:durableId="1205823690">
    <w:abstractNumId w:val="34"/>
  </w:num>
  <w:num w:numId="48" w16cid:durableId="1794863382">
    <w:abstractNumId w:val="15"/>
  </w:num>
  <w:num w:numId="49" w16cid:durableId="2134202405">
    <w:abstractNumId w:val="3"/>
  </w:num>
  <w:num w:numId="50" w16cid:durableId="1555384330">
    <w:abstractNumId w:val="6"/>
  </w:num>
  <w:num w:numId="51" w16cid:durableId="543565029">
    <w:abstractNumId w:val="14"/>
  </w:num>
  <w:num w:numId="52" w16cid:durableId="1842966365">
    <w:abstractNumId w:val="50"/>
  </w:num>
  <w:num w:numId="53" w16cid:durableId="1805463392">
    <w:abstractNumId w:val="57"/>
  </w:num>
  <w:num w:numId="54" w16cid:durableId="1980381648">
    <w:abstractNumId w:val="25"/>
  </w:num>
  <w:num w:numId="55" w16cid:durableId="1170563899">
    <w:abstractNumId w:val="13"/>
  </w:num>
  <w:num w:numId="56" w16cid:durableId="1370910510">
    <w:abstractNumId w:val="19"/>
  </w:num>
  <w:num w:numId="57" w16cid:durableId="1840079832">
    <w:abstractNumId w:val="49"/>
  </w:num>
  <w:num w:numId="58" w16cid:durableId="541677469">
    <w:abstractNumId w:val="63"/>
  </w:num>
  <w:num w:numId="59" w16cid:durableId="1679963226">
    <w:abstractNumId w:val="40"/>
  </w:num>
  <w:num w:numId="60" w16cid:durableId="110630174">
    <w:abstractNumId w:val="51"/>
  </w:num>
  <w:num w:numId="61" w16cid:durableId="347295133">
    <w:abstractNumId w:val="56"/>
  </w:num>
  <w:num w:numId="62" w16cid:durableId="1562591993">
    <w:abstractNumId w:val="26"/>
  </w:num>
  <w:num w:numId="63" w16cid:durableId="75059745">
    <w:abstractNumId w:val="62"/>
  </w:num>
  <w:num w:numId="64" w16cid:durableId="8458368">
    <w:abstractNumId w:val="53"/>
  </w:num>
  <w:num w:numId="65" w16cid:durableId="361201064">
    <w:abstractNumId w:val="36"/>
  </w:num>
  <w:num w:numId="66" w16cid:durableId="717049747">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44F0BD"/>
    <w:rsid w:val="00007E75"/>
    <w:rsid w:val="00007EB0"/>
    <w:rsid w:val="00066DD5"/>
    <w:rsid w:val="000F5AE5"/>
    <w:rsid w:val="000F7C9A"/>
    <w:rsid w:val="001D0885"/>
    <w:rsid w:val="001F39F2"/>
    <w:rsid w:val="00254078"/>
    <w:rsid w:val="002B5612"/>
    <w:rsid w:val="002C06FE"/>
    <w:rsid w:val="003258BC"/>
    <w:rsid w:val="00443BD8"/>
    <w:rsid w:val="004E6511"/>
    <w:rsid w:val="005433F9"/>
    <w:rsid w:val="0054EA9D"/>
    <w:rsid w:val="005747FA"/>
    <w:rsid w:val="00576C8D"/>
    <w:rsid w:val="00587C61"/>
    <w:rsid w:val="0062B99B"/>
    <w:rsid w:val="006E463C"/>
    <w:rsid w:val="006F37F1"/>
    <w:rsid w:val="00744FFE"/>
    <w:rsid w:val="00755CB4"/>
    <w:rsid w:val="008E266D"/>
    <w:rsid w:val="008F3BB8"/>
    <w:rsid w:val="00941962"/>
    <w:rsid w:val="0097628B"/>
    <w:rsid w:val="00981787"/>
    <w:rsid w:val="00992B66"/>
    <w:rsid w:val="009A0E49"/>
    <w:rsid w:val="009B540E"/>
    <w:rsid w:val="00A72488"/>
    <w:rsid w:val="00A95EE0"/>
    <w:rsid w:val="00A97B2C"/>
    <w:rsid w:val="00B61E59"/>
    <w:rsid w:val="00B8234F"/>
    <w:rsid w:val="00C016CA"/>
    <w:rsid w:val="00C51C7A"/>
    <w:rsid w:val="00CC4484"/>
    <w:rsid w:val="00CD4FE7"/>
    <w:rsid w:val="00D169A7"/>
    <w:rsid w:val="00D85D32"/>
    <w:rsid w:val="00DD66B8"/>
    <w:rsid w:val="00DF1107"/>
    <w:rsid w:val="00E418D0"/>
    <w:rsid w:val="00E7772E"/>
    <w:rsid w:val="00ED43B1"/>
    <w:rsid w:val="00F65C68"/>
    <w:rsid w:val="00FA52C3"/>
    <w:rsid w:val="00FE1EB3"/>
    <w:rsid w:val="0112313B"/>
    <w:rsid w:val="02660CAD"/>
    <w:rsid w:val="02B1E9E5"/>
    <w:rsid w:val="031EC7FB"/>
    <w:rsid w:val="042AC3C7"/>
    <w:rsid w:val="04F9F96F"/>
    <w:rsid w:val="0610EFDF"/>
    <w:rsid w:val="067A383F"/>
    <w:rsid w:val="06C9C21F"/>
    <w:rsid w:val="08B14E7B"/>
    <w:rsid w:val="092CFC05"/>
    <w:rsid w:val="09E08C5D"/>
    <w:rsid w:val="0A98DDD5"/>
    <w:rsid w:val="0B75A837"/>
    <w:rsid w:val="0B85AEAA"/>
    <w:rsid w:val="0C288854"/>
    <w:rsid w:val="0D273441"/>
    <w:rsid w:val="0DAEBE99"/>
    <w:rsid w:val="0E742F47"/>
    <w:rsid w:val="0EB08F40"/>
    <w:rsid w:val="0FFD2011"/>
    <w:rsid w:val="101DC92C"/>
    <w:rsid w:val="11EEFDE0"/>
    <w:rsid w:val="1206A472"/>
    <w:rsid w:val="121A6532"/>
    <w:rsid w:val="12FC31BE"/>
    <w:rsid w:val="130FF12D"/>
    <w:rsid w:val="133569D4"/>
    <w:rsid w:val="133F1DCC"/>
    <w:rsid w:val="139A12D7"/>
    <w:rsid w:val="13F279DB"/>
    <w:rsid w:val="14094D28"/>
    <w:rsid w:val="1433BB00"/>
    <w:rsid w:val="154A7347"/>
    <w:rsid w:val="1562CCD2"/>
    <w:rsid w:val="160B6B55"/>
    <w:rsid w:val="16605148"/>
    <w:rsid w:val="16BA9DFD"/>
    <w:rsid w:val="17E55A82"/>
    <w:rsid w:val="18079BB8"/>
    <w:rsid w:val="1864B951"/>
    <w:rsid w:val="1889AF51"/>
    <w:rsid w:val="18A49EAB"/>
    <w:rsid w:val="19D55BD3"/>
    <w:rsid w:val="1A229C2F"/>
    <w:rsid w:val="1AB2276F"/>
    <w:rsid w:val="1AD7D7D2"/>
    <w:rsid w:val="1AFCC278"/>
    <w:rsid w:val="1BCAF1FD"/>
    <w:rsid w:val="1D0B6C10"/>
    <w:rsid w:val="1EE842E5"/>
    <w:rsid w:val="1FC43F4F"/>
    <w:rsid w:val="2205280B"/>
    <w:rsid w:val="23810AF5"/>
    <w:rsid w:val="258AFA70"/>
    <w:rsid w:val="25DA8D24"/>
    <w:rsid w:val="25E1EC29"/>
    <w:rsid w:val="25E212D3"/>
    <w:rsid w:val="263ED25A"/>
    <w:rsid w:val="2673E922"/>
    <w:rsid w:val="2684BC6E"/>
    <w:rsid w:val="26A2A6D4"/>
    <w:rsid w:val="26C45218"/>
    <w:rsid w:val="26D61CA7"/>
    <w:rsid w:val="274F3448"/>
    <w:rsid w:val="28C221A1"/>
    <w:rsid w:val="292DA395"/>
    <w:rsid w:val="2A5CA194"/>
    <w:rsid w:val="2B8145D1"/>
    <w:rsid w:val="2BA7D721"/>
    <w:rsid w:val="2D3823E0"/>
    <w:rsid w:val="2E98B6CD"/>
    <w:rsid w:val="2F4CA84E"/>
    <w:rsid w:val="2F5FAE2B"/>
    <w:rsid w:val="2F9A547A"/>
    <w:rsid w:val="31AA3ABA"/>
    <w:rsid w:val="3231D542"/>
    <w:rsid w:val="3401C83D"/>
    <w:rsid w:val="3487D291"/>
    <w:rsid w:val="35584C37"/>
    <w:rsid w:val="359E7E98"/>
    <w:rsid w:val="35B7956D"/>
    <w:rsid w:val="36895D7A"/>
    <w:rsid w:val="3765DBA4"/>
    <w:rsid w:val="378B3C97"/>
    <w:rsid w:val="38D0727A"/>
    <w:rsid w:val="3938B70A"/>
    <w:rsid w:val="3A44BB27"/>
    <w:rsid w:val="3A683F78"/>
    <w:rsid w:val="3AA2667C"/>
    <w:rsid w:val="3B236E4E"/>
    <w:rsid w:val="3B3F99DB"/>
    <w:rsid w:val="3B516BB2"/>
    <w:rsid w:val="3B523A2D"/>
    <w:rsid w:val="3B7008F9"/>
    <w:rsid w:val="3C992AC3"/>
    <w:rsid w:val="3CA805DB"/>
    <w:rsid w:val="3D109680"/>
    <w:rsid w:val="3E30693B"/>
    <w:rsid w:val="40192326"/>
    <w:rsid w:val="4044F0BD"/>
    <w:rsid w:val="40D42E0E"/>
    <w:rsid w:val="41E1912E"/>
    <w:rsid w:val="422C646B"/>
    <w:rsid w:val="42A7A272"/>
    <w:rsid w:val="42AC8DF4"/>
    <w:rsid w:val="42F270B1"/>
    <w:rsid w:val="4334B1BA"/>
    <w:rsid w:val="43A6DCB6"/>
    <w:rsid w:val="440C7C00"/>
    <w:rsid w:val="4414FCA4"/>
    <w:rsid w:val="4504A30A"/>
    <w:rsid w:val="46A36441"/>
    <w:rsid w:val="47E1DFE2"/>
    <w:rsid w:val="4847F630"/>
    <w:rsid w:val="48F103DB"/>
    <w:rsid w:val="491E54A3"/>
    <w:rsid w:val="49685E69"/>
    <w:rsid w:val="49BE1B39"/>
    <w:rsid w:val="49CB938F"/>
    <w:rsid w:val="4B224F3A"/>
    <w:rsid w:val="4BA771EF"/>
    <w:rsid w:val="4BA9FC74"/>
    <w:rsid w:val="4C35C974"/>
    <w:rsid w:val="4D463AC9"/>
    <w:rsid w:val="4DAA6887"/>
    <w:rsid w:val="4E7F05E5"/>
    <w:rsid w:val="4E999A8D"/>
    <w:rsid w:val="4F9639AF"/>
    <w:rsid w:val="4FEA03F0"/>
    <w:rsid w:val="509809E0"/>
    <w:rsid w:val="51753F26"/>
    <w:rsid w:val="5218E2DB"/>
    <w:rsid w:val="53698530"/>
    <w:rsid w:val="53CCEED2"/>
    <w:rsid w:val="549A0283"/>
    <w:rsid w:val="5554AC22"/>
    <w:rsid w:val="55998A51"/>
    <w:rsid w:val="5635A1CB"/>
    <w:rsid w:val="5645CBDF"/>
    <w:rsid w:val="5915B56C"/>
    <w:rsid w:val="59446581"/>
    <w:rsid w:val="59C8A51A"/>
    <w:rsid w:val="59E13304"/>
    <w:rsid w:val="5A2CE4B7"/>
    <w:rsid w:val="5A877835"/>
    <w:rsid w:val="5B4FFD18"/>
    <w:rsid w:val="5B554716"/>
    <w:rsid w:val="5BB7ADA0"/>
    <w:rsid w:val="5C3AFF70"/>
    <w:rsid w:val="5D01CC4B"/>
    <w:rsid w:val="5DE0D526"/>
    <w:rsid w:val="5E3ED80C"/>
    <w:rsid w:val="5F19C0E8"/>
    <w:rsid w:val="604819BE"/>
    <w:rsid w:val="60D4E518"/>
    <w:rsid w:val="62A610E1"/>
    <w:rsid w:val="6526FEB5"/>
    <w:rsid w:val="6628ACB4"/>
    <w:rsid w:val="665F2E51"/>
    <w:rsid w:val="66A89292"/>
    <w:rsid w:val="6881930B"/>
    <w:rsid w:val="6C13FB42"/>
    <w:rsid w:val="6E1D4C5A"/>
    <w:rsid w:val="6E42046D"/>
    <w:rsid w:val="6EB26027"/>
    <w:rsid w:val="6EDA290A"/>
    <w:rsid w:val="6EE16137"/>
    <w:rsid w:val="6F33BFAB"/>
    <w:rsid w:val="6FB4A1D9"/>
    <w:rsid w:val="70CF5B72"/>
    <w:rsid w:val="71E81CF0"/>
    <w:rsid w:val="722F857D"/>
    <w:rsid w:val="749D2E1E"/>
    <w:rsid w:val="74DBF70A"/>
    <w:rsid w:val="7566D1D4"/>
    <w:rsid w:val="762A532E"/>
    <w:rsid w:val="77863D94"/>
    <w:rsid w:val="77AF3A03"/>
    <w:rsid w:val="782CC5E3"/>
    <w:rsid w:val="78360C27"/>
    <w:rsid w:val="79026872"/>
    <w:rsid w:val="7AC973CB"/>
    <w:rsid w:val="7B7A9D22"/>
    <w:rsid w:val="7C62555A"/>
    <w:rsid w:val="7C7D7CF1"/>
    <w:rsid w:val="7CCD5D1A"/>
    <w:rsid w:val="7CE9D6E9"/>
    <w:rsid w:val="7DE31591"/>
    <w:rsid w:val="7DE37002"/>
    <w:rsid w:val="7E873B90"/>
    <w:rsid w:val="7F38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F0BD"/>
  <w15:chartTrackingRefBased/>
  <w15:docId w15:val="{A92DBF3A-A446-4A23-9A8E-6C81904A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F3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buys.com/bso/view/search/external/advancedSearchBid.xhtml?q=93117&amp;currentDocType=bid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lexibleServices@MassMail.State.MA.US" TargetMode="External"/><Relationship Id="rId5" Type="http://schemas.openxmlformats.org/officeDocument/2006/relationships/styles" Target="styles.xml"/><Relationship Id="rId10" Type="http://schemas.openxmlformats.org/officeDocument/2006/relationships/hyperlink" Target="mailto:flexibleservices@mass.gov" TargetMode="External"/><Relationship Id="rId4" Type="http://schemas.openxmlformats.org/officeDocument/2006/relationships/numbering" Target="numbering.xml"/><Relationship Id="rId9" Type="http://schemas.openxmlformats.org/officeDocument/2006/relationships/hyperlink" Target="mailto:masshealth.innovations@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5" ma:contentTypeDescription="Create a new document." ma:contentTypeScope="" ma:versionID="8334c2fd6464062596b68063a3c94e6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3ace99816b00af7dea21e0197e7ac298"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BA57D-5878-4FF4-BA0B-242C55F3A4A8}">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2.xml><?xml version="1.0" encoding="utf-8"?>
<ds:datastoreItem xmlns:ds="http://schemas.openxmlformats.org/officeDocument/2006/customXml" ds:itemID="{B3B00614-FD90-4ADA-ADA7-272F9D25C72E}">
  <ds:schemaRefs>
    <ds:schemaRef ds:uri="http://schemas.microsoft.com/sharepoint/v3/contenttype/forms"/>
  </ds:schemaRefs>
</ds:datastoreItem>
</file>

<file path=customXml/itemProps3.xml><?xml version="1.0" encoding="utf-8"?>
<ds:datastoreItem xmlns:ds="http://schemas.openxmlformats.org/officeDocument/2006/customXml" ds:itemID="{4B07017B-CA67-407F-A4E3-2C0707EE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4132</Words>
  <Characters>23558</Characters>
  <Application>Microsoft Office Word</Application>
  <DocSecurity>0</DocSecurity>
  <Lines>196</Lines>
  <Paragraphs>55</Paragraphs>
  <ScaleCrop>false</ScaleCrop>
  <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Kristen</dc:creator>
  <cp:keywords/>
  <dc:description/>
  <cp:lastModifiedBy>Konopelski Snavely, Alec</cp:lastModifiedBy>
  <cp:revision>47</cp:revision>
  <dcterms:created xsi:type="dcterms:W3CDTF">2024-07-31T14:01:00Z</dcterms:created>
  <dcterms:modified xsi:type="dcterms:W3CDTF">2024-08-02T18:25:00Z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2024-08-02T16:21:51Z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a8824f01-4b62-4369-9d23-82f78e920430</vt:lpwstr>
  </property>
  <property fmtid="{D5CDD505-2E9C-101B-9397-08002B2CF9AE}" pid="10" name="MSIP_Label_ea60d57e-af5b-4752-ac57-3e4f28ca11dc_ContentBits">
    <vt:lpwstr>0</vt:lpwstr>
  </property>
</Properties>
</file>