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D216" w14:textId="77777777" w:rsidR="00692604" w:rsidRPr="000D3156" w:rsidRDefault="00692604" w:rsidP="00331E95">
      <w:pPr>
        <w:spacing w:after="0"/>
        <w:rPr>
          <w:rFonts w:ascii="Aptos Display" w:hAnsi="Aptos Display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940"/>
      </w:tblGrid>
      <w:tr w:rsidR="00356B83" w:rsidRPr="002F0317" w14:paraId="760E8A8F" w14:textId="77777777" w:rsidTr="00EF19F8">
        <w:tc>
          <w:tcPr>
            <w:tcW w:w="11335" w:type="dxa"/>
            <w:gridSpan w:val="2"/>
            <w:shd w:val="clear" w:color="auto" w:fill="DAE9F7" w:themeFill="text2" w:themeFillTint="1A"/>
            <w:noWrap/>
          </w:tcPr>
          <w:p w14:paraId="3D6C7DF6" w14:textId="77777777" w:rsidR="00356B83" w:rsidRPr="002F0317" w:rsidRDefault="00356B83" w:rsidP="00356B83">
            <w:pPr>
              <w:keepNext/>
              <w:jc w:val="center"/>
              <w:outlineLvl w:val="1"/>
              <w:rPr>
                <w:rFonts w:asciiTheme="majorHAnsi" w:eastAsia="Times New Roman" w:hAnsiTheme="majorHAnsi" w:cs="Calibri"/>
                <w:b/>
                <w:kern w:val="0"/>
                <w:sz w:val="22"/>
                <w:szCs w:val="22"/>
                <w14:ligatures w14:val="none"/>
              </w:rPr>
            </w:pPr>
            <w:r w:rsidRPr="002F0317">
              <w:rPr>
                <w:rFonts w:asciiTheme="majorHAnsi" w:eastAsia="Times New Roman" w:hAnsiTheme="majorHAnsi" w:cs="Calibri"/>
                <w:b/>
                <w:kern w:val="0"/>
                <w:sz w:val="22"/>
                <w:szCs w:val="22"/>
                <w14:ligatures w14:val="none"/>
              </w:rPr>
              <w:t>HEALTH RELATED SUPPORTS AND PROTECTIVE EQUIPMENT AUTHORIZATION FORM</w:t>
            </w:r>
          </w:p>
          <w:p w14:paraId="4F1F1251" w14:textId="256C7D0B" w:rsidR="00356B83" w:rsidRPr="002F0317" w:rsidRDefault="00356B83" w:rsidP="00356B83">
            <w:pPr>
              <w:keepNext/>
              <w:jc w:val="center"/>
              <w:outlineLvl w:val="1"/>
              <w:rPr>
                <w:rFonts w:asciiTheme="majorHAnsi" w:eastAsia="Times New Roman" w:hAnsiTheme="majorHAns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2F0317">
              <w:rPr>
                <w:rFonts w:asciiTheme="majorHAnsi" w:eastAsia="Times New Roman" w:hAnsiTheme="majorHAns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S</w:t>
            </w:r>
            <w:r w:rsidR="003A5C8E" w:rsidRPr="002F0317">
              <w:rPr>
                <w:rFonts w:asciiTheme="majorHAnsi" w:eastAsia="Times New Roman" w:hAnsiTheme="majorHAns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>upportive and Protective Devices may only be used in accordance with 115 CMR 5.12</w:t>
            </w:r>
            <w:r w:rsidRPr="002F0317">
              <w:rPr>
                <w:rFonts w:asciiTheme="majorHAnsi" w:eastAsia="Times New Roman" w:hAnsiTheme="majorHAnsi" w:cs="Calibri"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356B83" w:rsidRPr="002F0317" w14:paraId="3C528898" w14:textId="77777777" w:rsidTr="00EF19F8">
        <w:trPr>
          <w:trHeight w:hRule="exact" w:val="432"/>
        </w:trPr>
        <w:tc>
          <w:tcPr>
            <w:tcW w:w="5395" w:type="dxa"/>
            <w:noWrap/>
          </w:tcPr>
          <w:p w14:paraId="26E687B0" w14:textId="61030823" w:rsidR="00356B83" w:rsidRPr="002F0317" w:rsidRDefault="00356B8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Name:</w:t>
            </w:r>
            <w:r w:rsidR="00B7306D" w:rsidRPr="002F031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sdt>
              <w:sdtPr>
                <w:rPr>
                  <w:rStyle w:val="Style6"/>
                </w:rPr>
                <w:id w:val="109021962"/>
                <w:placeholder>
                  <w:docPart w:val="71436194759148179B62AA75044498B0"/>
                </w:placeholder>
                <w:showingPlcHdr/>
              </w:sdtPr>
              <w:sdtEndPr>
                <w:rPr>
                  <w:rStyle w:val="DefaultParagraphFont"/>
                  <w:rFonts w:asciiTheme="majorHAnsi" w:hAnsiTheme="majorHAnsi" w:cs="Calibri"/>
                  <w:b w:val="0"/>
                  <w:sz w:val="24"/>
                  <w:szCs w:val="22"/>
                </w:rPr>
              </w:sdtEndPr>
              <w:sdtContent>
                <w:r w:rsidR="00B7306D"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 xml:space="preserve">Click here to enter </w:t>
                </w:r>
                <w:proofErr w:type="gramStart"/>
                <w:r w:rsidR="00B7306D"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individual’s</w:t>
                </w:r>
                <w:proofErr w:type="gramEnd"/>
                <w:r w:rsidR="00B7306D"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 xml:space="preserve"> name.</w:t>
                </w:r>
              </w:sdtContent>
            </w:sdt>
          </w:p>
        </w:tc>
        <w:tc>
          <w:tcPr>
            <w:tcW w:w="5940" w:type="dxa"/>
            <w:noWrap/>
          </w:tcPr>
          <w:p w14:paraId="74F0289A" w14:textId="23ABBBEE" w:rsidR="00356B83" w:rsidRPr="002F0317" w:rsidRDefault="00356B83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Date of Authorization</w:t>
            </w:r>
            <w:r w:rsidR="003A5C8E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:</w:t>
            </w:r>
            <w:r w:rsidR="003A5C8E" w:rsidRPr="002F031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sz w:val="22"/>
                  <w:szCs w:val="22"/>
                </w:rPr>
                <w:id w:val="897402975"/>
                <w:placeholder>
                  <w:docPart w:val="CA040A1CD3CC42D7A0BC94939E7ED2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7306D"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F149DF" w:rsidRPr="002F0317" w14:paraId="08D90735" w14:textId="77777777" w:rsidTr="00EF19F8">
        <w:trPr>
          <w:trHeight w:val="864"/>
        </w:trPr>
        <w:tc>
          <w:tcPr>
            <w:tcW w:w="11335" w:type="dxa"/>
            <w:gridSpan w:val="2"/>
            <w:noWrap/>
          </w:tcPr>
          <w:p w14:paraId="73F2E31E" w14:textId="75CE61E0" w:rsidR="00842F11" w:rsidRDefault="00F149DF" w:rsidP="00842F11">
            <w:pPr>
              <w:rPr>
                <w:rStyle w:val="Strong"/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>Type of Support/Equipment:</w:t>
            </w:r>
            <w:r w:rsidR="00461529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="00B7447D"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sz w:val="22"/>
                <w:szCs w:val="22"/>
              </w:rPr>
              <w:id w:val="-1536336300"/>
              <w:placeholder>
                <w:docPart w:val="DefaultPlaceholder_-1854013440"/>
              </w:placeholder>
              <w:showingPlcHdr/>
            </w:sdtPr>
            <w:sdtContent>
              <w:p w14:paraId="008EFEFE" w14:textId="6A6F8A5F" w:rsidR="006A007A" w:rsidRPr="002F0317" w:rsidRDefault="00187B92">
                <w:pPr>
                  <w:rPr>
                    <w:rFonts w:asciiTheme="majorHAnsi" w:hAnsiTheme="majorHAnsi" w:cs="Calibri"/>
                    <w:sz w:val="22"/>
                    <w:szCs w:val="22"/>
                  </w:rPr>
                </w:pPr>
                <w:r w:rsidRPr="00AB31C8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18355C" w:rsidRPr="002F0317" w14:paraId="3BB2FA2E" w14:textId="77777777" w:rsidTr="00EF19F8">
        <w:trPr>
          <w:trHeight w:val="1296"/>
        </w:trPr>
        <w:tc>
          <w:tcPr>
            <w:tcW w:w="11335" w:type="dxa"/>
            <w:gridSpan w:val="2"/>
            <w:noWrap/>
          </w:tcPr>
          <w:p w14:paraId="503E481E" w14:textId="09F098C0" w:rsidR="000368AF" w:rsidRDefault="0018355C" w:rsidP="000368AF">
            <w:pPr>
              <w:rPr>
                <w:rStyle w:val="Emphasis"/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Clinical Purpose and </w:t>
            </w:r>
            <w:r w:rsidR="00043D11"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>J</w:t>
            </w:r>
            <w:r w:rsidR="00043D11" w:rsidRPr="002F0317">
              <w:rPr>
                <w:rStyle w:val="Strong"/>
                <w:rFonts w:asciiTheme="majorHAnsi" w:hAnsiTheme="majorHAnsi"/>
                <w:sz w:val="22"/>
                <w:szCs w:val="22"/>
              </w:rPr>
              <w:t>ustification</w:t>
            </w:r>
            <w:r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>:</w:t>
            </w:r>
            <w:r w:rsidR="006A007A"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 </w:t>
            </w:r>
            <w:r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>(</w:t>
            </w:r>
            <w:r w:rsidR="007D5FE0"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>Describe the individual’s health or safety condition and the clinical rationale for the use of the support or equipment, including how it promotes safety, treatment, or functional engagement.</w:t>
            </w:r>
          </w:p>
          <w:sdt>
            <w:sdtPr>
              <w:rPr>
                <w:rStyle w:val="Emphasis"/>
                <w:rFonts w:asciiTheme="majorHAnsi" w:hAnsiTheme="majorHAnsi"/>
                <w:i w:val="0"/>
                <w:iCs w:val="0"/>
                <w:sz w:val="22"/>
                <w:szCs w:val="22"/>
              </w:rPr>
              <w:id w:val="1277297004"/>
              <w:placeholder>
                <w:docPart w:val="DefaultPlaceholder_-1854013440"/>
              </w:placeholder>
              <w:showingPlcHdr/>
            </w:sdtPr>
            <w:sdtContent>
              <w:p w14:paraId="4B43489B" w14:textId="6FDF866B" w:rsidR="007D5FE0" w:rsidRPr="002F0317" w:rsidRDefault="001E02EF">
                <w:pPr>
                  <w:rPr>
                    <w:rStyle w:val="Emphasis"/>
                    <w:rFonts w:asciiTheme="majorHAnsi" w:hAnsiTheme="majorHAnsi"/>
                    <w:i w:val="0"/>
                    <w:iCs w:val="0"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4A766950" w14:textId="5AF74F6A" w:rsidR="006A007A" w:rsidRPr="002F0317" w:rsidRDefault="006A007A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3F3C" w:rsidRPr="002F0317" w14:paraId="6626797A" w14:textId="77777777" w:rsidTr="00EF19F8">
        <w:trPr>
          <w:trHeight w:val="864"/>
        </w:trPr>
        <w:tc>
          <w:tcPr>
            <w:tcW w:w="11335" w:type="dxa"/>
            <w:gridSpan w:val="2"/>
            <w:noWrap/>
          </w:tcPr>
          <w:p w14:paraId="6E5D1D16" w14:textId="5D49ADBF" w:rsidR="000368AF" w:rsidRDefault="00D63F3C" w:rsidP="000368AF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Frequency and Duration of Use</w:t>
            </w:r>
            <w:r w:rsidR="00B22928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:</w:t>
            </w:r>
            <w:r w:rsidR="000368A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sz w:val="22"/>
                <w:szCs w:val="22"/>
              </w:rPr>
              <w:id w:val="242993218"/>
              <w:placeholder>
                <w:docPart w:val="DefaultPlaceholder_-1854013440"/>
              </w:placeholder>
              <w:showingPlcHdr/>
            </w:sdtPr>
            <w:sdtContent>
              <w:p w14:paraId="0955B53E" w14:textId="7B4B93E3" w:rsidR="00B04536" w:rsidRPr="002F0317" w:rsidRDefault="001E02EF">
                <w:pPr>
                  <w:rPr>
                    <w:rFonts w:asciiTheme="majorHAnsi" w:hAnsiTheme="majorHAnsi" w:cs="Calibri"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2112B7EB" w14:textId="01F62235" w:rsidR="007D5FE0" w:rsidRPr="002F0317" w:rsidRDefault="007D5FE0">
            <w:pPr>
              <w:rPr>
                <w:rStyle w:val="Strong"/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6A007A" w:rsidRPr="002F0317" w14:paraId="17A39662" w14:textId="77777777" w:rsidTr="00EF19F8">
        <w:trPr>
          <w:trHeight w:hRule="exact" w:val="936"/>
        </w:trPr>
        <w:tc>
          <w:tcPr>
            <w:tcW w:w="11335" w:type="dxa"/>
            <w:gridSpan w:val="2"/>
            <w:noWrap/>
          </w:tcPr>
          <w:p w14:paraId="6F048D49" w14:textId="310C7B05" w:rsidR="000368AF" w:rsidRDefault="00B22928" w:rsidP="000368AF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</w:t>
            </w:r>
            <w:r w:rsidR="006A007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pecific </w:t>
            </w: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</w:t>
            </w:r>
            <w:r w:rsidR="006A007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rocedures for </w:t>
            </w: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</w:t>
            </w:r>
            <w:r w:rsidR="006A007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roper </w:t>
            </w: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A</w:t>
            </w:r>
            <w:r w:rsidR="006A007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pplication</w:t>
            </w: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:</w:t>
            </w:r>
            <w:r w:rsidR="000368AF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id w:val="468943783"/>
              <w:placeholder>
                <w:docPart w:val="DefaultPlaceholder_-1854013440"/>
              </w:placeholder>
              <w:showingPlcHdr/>
            </w:sdtPr>
            <w:sdtContent>
              <w:p w14:paraId="619ECD0E" w14:textId="765B580B" w:rsidR="006A007A" w:rsidRPr="002F0317" w:rsidRDefault="001E02EF">
                <w:pPr>
                  <w:rPr>
                    <w:rFonts w:asciiTheme="majorHAnsi" w:hAnsiTheme="majorHAnsi" w:cs="Calibri"/>
                    <w:b/>
                    <w:bCs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50BDBEA5" w14:textId="42816265" w:rsidR="007D5FE0" w:rsidRPr="002F0317" w:rsidRDefault="007D5FE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F4A0DB5" w14:textId="77777777" w:rsidR="00237B2E" w:rsidRPr="002F0317" w:rsidRDefault="00237B2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  <w:p w14:paraId="25A3CAB0" w14:textId="50C273EB" w:rsidR="00B22928" w:rsidRPr="002F0317" w:rsidRDefault="00B22928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38104B" w:rsidRPr="002F0317" w14:paraId="605B63D4" w14:textId="77777777" w:rsidTr="00EF19F8">
        <w:trPr>
          <w:trHeight w:hRule="exact" w:val="1296"/>
        </w:trPr>
        <w:tc>
          <w:tcPr>
            <w:tcW w:w="11335" w:type="dxa"/>
            <w:gridSpan w:val="2"/>
            <w:noWrap/>
          </w:tcPr>
          <w:p w14:paraId="49DD4891" w14:textId="11DB095F" w:rsidR="0038104B" w:rsidRPr="002F0317" w:rsidRDefault="0038104B">
            <w:pPr>
              <w:rPr>
                <w:rStyle w:val="Emphasis"/>
                <w:rFonts w:asciiTheme="majorHAnsi" w:hAnsiTheme="majorHAnsi" w:cs="Calibri"/>
                <w:i w:val="0"/>
                <w:iCs w:val="0"/>
                <w:sz w:val="22"/>
                <w:szCs w:val="22"/>
              </w:rPr>
            </w:pPr>
            <w:r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Instructions Routine Safety Checks </w:t>
            </w:r>
            <w:r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 xml:space="preserve">(Include what staff must check, inspected for </w:t>
            </w:r>
            <w:proofErr w:type="gramStart"/>
            <w:r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>damage</w:t>
            </w:r>
            <w:proofErr w:type="gramEnd"/>
            <w:r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 xml:space="preserve"> how often, and where to document findings.</w:t>
            </w:r>
            <w:r w:rsidR="00515588"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 xml:space="preserve">: </w:t>
            </w:r>
          </w:p>
          <w:sdt>
            <w:sdtPr>
              <w:rPr>
                <w:rFonts w:asciiTheme="majorHAnsi" w:hAnsiTheme="majorHAnsi" w:cs="Calibri"/>
                <w:sz w:val="22"/>
                <w:szCs w:val="22"/>
              </w:rPr>
              <w:id w:val="-1337761001"/>
              <w:placeholder>
                <w:docPart w:val="DefaultPlaceholder_-1854013440"/>
              </w:placeholder>
              <w:showingPlcHdr/>
            </w:sdtPr>
            <w:sdtContent>
              <w:p w14:paraId="5343853D" w14:textId="6026BF14" w:rsidR="007D5FE0" w:rsidRPr="002F0317" w:rsidRDefault="00AB31C8">
                <w:pPr>
                  <w:rPr>
                    <w:rFonts w:asciiTheme="majorHAnsi" w:hAnsiTheme="majorHAnsi" w:cs="Calibri"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6A007A" w:rsidRPr="002F0317" w14:paraId="3A6AED24" w14:textId="77777777" w:rsidTr="00EF19F8">
        <w:trPr>
          <w:trHeight w:hRule="exact" w:val="936"/>
        </w:trPr>
        <w:tc>
          <w:tcPr>
            <w:tcW w:w="11335" w:type="dxa"/>
            <w:gridSpan w:val="2"/>
            <w:noWrap/>
          </w:tcPr>
          <w:p w14:paraId="2D6D1D61" w14:textId="77EABB20" w:rsidR="000368AF" w:rsidRDefault="0038104B" w:rsidP="000368AF">
            <w:pPr>
              <w:rPr>
                <w:rStyle w:val="Emphasis"/>
                <w:rFonts w:asciiTheme="majorHAnsi" w:hAnsiTheme="majorHAnsi"/>
                <w:i w:val="0"/>
                <w:iCs w:val="0"/>
                <w:sz w:val="22"/>
                <w:szCs w:val="22"/>
              </w:rPr>
            </w:pPr>
            <w:r w:rsidRPr="002F0317">
              <w:rPr>
                <w:rStyle w:val="Strong"/>
                <w:rFonts w:asciiTheme="majorHAnsi" w:hAnsiTheme="majorHAnsi" w:cs="Calibri"/>
                <w:sz w:val="22"/>
                <w:szCs w:val="22"/>
              </w:rPr>
              <w:t xml:space="preserve">Maintenance Requirements for Equipment </w:t>
            </w:r>
            <w:r w:rsidRPr="002F0317">
              <w:rPr>
                <w:rStyle w:val="Emphasis"/>
                <w:rFonts w:asciiTheme="majorHAnsi" w:hAnsiTheme="majorHAnsi" w:cs="Calibri"/>
                <w:sz w:val="22"/>
                <w:szCs w:val="22"/>
              </w:rPr>
              <w:t>(E.g., how often device is cleaned, or adjusted for fit.):</w:t>
            </w:r>
            <w:r w:rsidR="000368AF">
              <w:rPr>
                <w:rStyle w:val="Emphasis"/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sz w:val="22"/>
                <w:szCs w:val="22"/>
              </w:rPr>
              <w:id w:val="-952089460"/>
              <w:placeholder>
                <w:docPart w:val="DefaultPlaceholder_-1854013440"/>
              </w:placeholder>
              <w:showingPlcHdr/>
            </w:sdtPr>
            <w:sdtContent>
              <w:p w14:paraId="7AE83CA1" w14:textId="09CEBBA0" w:rsidR="007D5FE0" w:rsidRPr="002F0317" w:rsidRDefault="00AB31C8">
                <w:pPr>
                  <w:rPr>
                    <w:rFonts w:asciiTheme="majorHAnsi" w:hAnsiTheme="majorHAnsi" w:cs="Calibri"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</w:tc>
      </w:tr>
      <w:tr w:rsidR="0038104B" w:rsidRPr="002F0317" w14:paraId="2CD08104" w14:textId="77777777" w:rsidTr="00EF19F8">
        <w:trPr>
          <w:trHeight w:hRule="exact" w:val="936"/>
        </w:trPr>
        <w:tc>
          <w:tcPr>
            <w:tcW w:w="11335" w:type="dxa"/>
            <w:gridSpan w:val="2"/>
            <w:tcBorders>
              <w:bottom w:val="single" w:sz="18" w:space="0" w:color="auto"/>
            </w:tcBorders>
            <w:noWrap/>
          </w:tcPr>
          <w:p w14:paraId="5D93E229" w14:textId="44544F45" w:rsidR="00842F11" w:rsidRDefault="0038104B" w:rsidP="00842F11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Conditions Requiring Modification</w:t>
            </w:r>
            <w:r w:rsidR="00683F9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or</w:t>
            </w: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Discontinuation:</w:t>
            </w:r>
            <w:r w:rsidR="00842F1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</w:t>
            </w:r>
          </w:p>
          <w:sdt>
            <w:sdtPr>
              <w:rPr>
                <w:rFonts w:asciiTheme="majorHAnsi" w:hAnsiTheme="majorHAnsi" w:cs="Calibri"/>
                <w:b/>
                <w:bCs/>
                <w:sz w:val="22"/>
                <w:szCs w:val="22"/>
              </w:rPr>
              <w:id w:val="-405617194"/>
              <w:placeholder>
                <w:docPart w:val="DefaultPlaceholder_-1854013440"/>
              </w:placeholder>
              <w:showingPlcHdr/>
            </w:sdtPr>
            <w:sdtContent>
              <w:p w14:paraId="2717BF02" w14:textId="037A237B" w:rsidR="0038104B" w:rsidRPr="002F0317" w:rsidRDefault="00AB31C8">
                <w:pPr>
                  <w:rPr>
                    <w:rFonts w:asciiTheme="majorHAnsi" w:hAnsiTheme="majorHAnsi" w:cs="Calibri"/>
                    <w:b/>
                    <w:bCs/>
                    <w:sz w:val="22"/>
                    <w:szCs w:val="22"/>
                  </w:rPr>
                </w:pPr>
                <w:r w:rsidRPr="00DA22CF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sdtContent>
          </w:sdt>
          <w:p w14:paraId="6A507CCC" w14:textId="01523807" w:rsidR="007D5FE0" w:rsidRPr="002F0317" w:rsidRDefault="007D5FE0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D63F3C" w:rsidRPr="002F0317" w14:paraId="027F79AE" w14:textId="77777777" w:rsidTr="00EF19F8">
        <w:tc>
          <w:tcPr>
            <w:tcW w:w="113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 w:themeFill="text2" w:themeFillTint="1A"/>
            <w:noWrap/>
          </w:tcPr>
          <w:p w14:paraId="088C1E9F" w14:textId="0B4D53C4" w:rsidR="00D63F3C" w:rsidRPr="002F0317" w:rsidRDefault="00331E95" w:rsidP="00331E95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Health Related </w:t>
            </w:r>
            <w:r w:rsidR="006D48B8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>Support</w:t>
            </w:r>
            <w:r w:rsidR="007B52BC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or </w:t>
            </w:r>
            <w:r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Protective Equipment </w:t>
            </w:r>
            <w:r w:rsidR="00D63F3C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Authorization Type </w:t>
            </w:r>
            <w:r w:rsidRPr="002F0317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 xml:space="preserve">(Select based on the intended use of the </w:t>
            </w:r>
            <w:r w:rsidR="004D4778" w:rsidRPr="002F0317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support</w:t>
            </w:r>
            <w:r w:rsidR="006D611F" w:rsidRPr="002F0317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 xml:space="preserve"> or </w:t>
            </w:r>
            <w:r w:rsidRPr="002F0317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equipment and complete required fields</w:t>
            </w:r>
            <w:r w:rsidR="00EE1A0C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-</w:t>
            </w:r>
            <w:r w:rsidR="00E52943">
              <w:t xml:space="preserve"> </w:t>
            </w:r>
            <w:r w:rsidR="00E52943" w:rsidRPr="00E52943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 xml:space="preserve">If a valid medical order is present, a signature on this form is </w:t>
            </w:r>
            <w:r w:rsidR="00E52943" w:rsidRPr="00E52943">
              <w:rPr>
                <w:rFonts w:asciiTheme="majorHAnsi" w:hAnsiTheme="majorHAnsi" w:cs="Calibri"/>
                <w:b/>
                <w:bCs/>
                <w:i/>
                <w:iCs/>
                <w:sz w:val="22"/>
                <w:szCs w:val="22"/>
              </w:rPr>
              <w:t>not required</w:t>
            </w:r>
            <w:r w:rsidR="00E52943" w:rsidRPr="00E52943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.</w:t>
            </w:r>
            <w:r w:rsidR="00C17A7D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)</w:t>
            </w:r>
          </w:p>
        </w:tc>
      </w:tr>
      <w:tr w:rsidR="00BA733A" w:rsidRPr="002F0317" w14:paraId="3D1885CB" w14:textId="77777777" w:rsidTr="00EF19F8">
        <w:tc>
          <w:tcPr>
            <w:tcW w:w="5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F6B4F66" w14:textId="6307E8D2" w:rsidR="00BA733A" w:rsidRPr="002F0317" w:rsidRDefault="00000000" w:rsidP="001B0F6C">
            <w:pPr>
              <w:pStyle w:val="NormalWeb"/>
              <w:spacing w:after="0" w:afterAutospacing="0"/>
              <w:rPr>
                <w:rFonts w:asciiTheme="majorHAnsi" w:hAnsiTheme="majorHAnsi" w:cs="Calibr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-15745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3A" w:rsidRPr="002F0317">
                  <w:rPr>
                    <w:rFonts w:asciiTheme="majorHAnsi" w:eastAsia="MS Gothic" w:hAnsiTheme="majorHAnsi" w:cs="Calibr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BA733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  Health Related Support </w:t>
            </w:r>
            <w:r w:rsidR="00F157A3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(</w:t>
            </w:r>
            <w:r w:rsidR="00BA733A" w:rsidRPr="002F0317">
              <w:rPr>
                <w:rFonts w:asciiTheme="majorHAnsi" w:hAnsiTheme="majorHAnsi" w:cs="Calibri"/>
                <w:i/>
                <w:iCs/>
                <w:sz w:val="22"/>
                <w:szCs w:val="22"/>
              </w:rPr>
              <w:t>Used to promote proper body position and balance, enable safe participation in daily activities, prevent re-injury or infection, or support evacuation for individuals unable to evacuate independently.)</w:t>
            </w:r>
          </w:p>
          <w:p w14:paraId="42F33619" w14:textId="2F9F88FD" w:rsidR="00BA733A" w:rsidRPr="002F0317" w:rsidRDefault="00BA733A" w:rsidP="001B0F6C">
            <w:pPr>
              <w:pStyle w:val="NormalWeb"/>
              <w:spacing w:before="0" w:beforeAutospacing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Name of Practitioner:</w:t>
            </w:r>
            <w:sdt>
              <w:sdtPr>
                <w:rPr>
                  <w:rStyle w:val="Style2"/>
                </w:rPr>
                <w:id w:val="-646668343"/>
                <w:placeholder>
                  <w:docPart w:val="F1A45E9F1907435A81FB015160A05606"/>
                </w:placeholder>
                <w:showingPlcHdr/>
              </w:sdtPr>
              <w:sdtEndPr>
                <w:rPr>
                  <w:rStyle w:val="DefaultParagraphFont"/>
                  <w:rFonts w:asciiTheme="majorHAnsi" w:hAnsiTheme="majorHAnsi" w:cs="Calibri"/>
                  <w:b/>
                  <w:bCs/>
                  <w:sz w:val="24"/>
                  <w:szCs w:val="22"/>
                </w:rPr>
              </w:sdtEndPr>
              <w:sdtContent>
                <w:r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4E6C282" w14:textId="53D880F1" w:rsidR="00BA733A" w:rsidRPr="002F0317" w:rsidRDefault="005A5D09" w:rsidP="003243E5">
            <w:pPr>
              <w:pStyle w:val="NormalWeb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Signature: _</w:t>
            </w:r>
            <w:r w:rsidR="00BA733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_____________________________</w:t>
            </w:r>
            <w:r w:rsidR="009361C4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__</w:t>
            </w:r>
            <w:r w:rsidR="00BA733A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_________</w:t>
            </w:r>
          </w:p>
          <w:p w14:paraId="32E82C8E" w14:textId="432910D1" w:rsidR="00BA733A" w:rsidRPr="002F0317" w:rsidRDefault="00BA733A" w:rsidP="0097233D">
            <w:pPr>
              <w:pStyle w:val="NormalWeb"/>
              <w:spacing w:before="0" w:beforeAutospacing="0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-727296684"/>
                <w:placeholder>
                  <w:docPart w:val="14B0751387E8498CA45245E67477C50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59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BD9B9EE" w14:textId="77777777" w:rsidR="00BA733A" w:rsidRPr="00985EEB" w:rsidRDefault="00000000" w:rsidP="00BA733A">
            <w:pPr>
              <w:spacing w:before="100" w:beforeAutospacing="1"/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</w:pPr>
            <w:sdt>
              <w:sdtPr>
                <w:rPr>
                  <w:rFonts w:asciiTheme="majorHAnsi" w:eastAsia="Times New Roman" w:hAnsiTheme="majorHAnsi" w:cs="Calibri"/>
                  <w:b/>
                  <w:bCs/>
                  <w:kern w:val="0"/>
                  <w:sz w:val="22"/>
                  <w:szCs w:val="22"/>
                </w:rPr>
                <w:id w:val="-157596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3A" w:rsidRPr="00985EEB">
                  <w:rPr>
                    <w:rFonts w:asciiTheme="majorHAnsi" w:eastAsia="Times New Roman" w:hAnsiTheme="majorHAnsi" w:cs="Calibri"/>
                    <w:b/>
                    <w:bCs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A733A" w:rsidRPr="00985EEB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  </w:t>
            </w:r>
            <w:r w:rsidR="00BA733A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Health Related Equipment for </w:t>
            </w:r>
            <w:r w:rsidR="00BA733A" w:rsidRPr="00985EEB">
              <w:rPr>
                <w:rFonts w:asciiTheme="majorHAnsi" w:eastAsiaTheme="majorEastAsia" w:hAnsiTheme="majorHAnsi" w:cs="Calibri"/>
                <w:b/>
                <w:bCs/>
                <w:kern w:val="0"/>
                <w:sz w:val="22"/>
                <w:szCs w:val="22"/>
              </w:rPr>
              <w:t xml:space="preserve">Self-Injurious Behavior (SIB) </w:t>
            </w:r>
          </w:p>
          <w:p w14:paraId="5ABEABF6" w14:textId="77777777" w:rsidR="00BA733A" w:rsidRPr="002F0317" w:rsidRDefault="00000000" w:rsidP="00051361">
            <w:pPr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</w:pP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39270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3A" w:rsidRPr="00985EEB">
                  <w:rPr>
                    <w:rFonts w:asciiTheme="majorHAnsi" w:eastAsia="Times New Roman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A733A" w:rsidRPr="00985EEB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 Authorized by PBS Qualified Clinician</w:t>
            </w:r>
          </w:p>
          <w:p w14:paraId="7E6F42A4" w14:textId="57F0D21D" w:rsidR="0028046B" w:rsidRPr="00985EEB" w:rsidRDefault="00000000" w:rsidP="00BA733A">
            <w:pPr>
              <w:spacing w:after="100" w:afterAutospacing="1"/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</w:pP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-4969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4D1" w:rsidRPr="002F0317">
                  <w:rPr>
                    <w:rFonts w:asciiTheme="majorHAnsi" w:eastAsia="MS Gothic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28046B"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 </w:t>
            </w:r>
            <w:r w:rsidR="00051361"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Part of </w:t>
            </w:r>
            <w:r w:rsidR="0028046B"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Intensive PBSP</w:t>
            </w:r>
            <w:r w:rsidR="005D543A"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</w:t>
            </w:r>
          </w:p>
          <w:p w14:paraId="3219DEE4" w14:textId="559E4A42" w:rsidR="006F052C" w:rsidRPr="006F052C" w:rsidRDefault="006F052C" w:rsidP="006F052C">
            <w:pPr>
              <w:spacing w:after="100" w:afterAutospacing="1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</w:pPr>
            <w:r w:rsidRPr="006F052C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Name of </w:t>
            </w:r>
            <w:r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Clinician</w:t>
            </w:r>
            <w:r w:rsidRPr="006F052C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:</w:t>
            </w:r>
            <w:sdt>
              <w:sdtPr>
                <w:rPr>
                  <w:rStyle w:val="Style15"/>
                </w:rPr>
                <w:id w:val="747468665"/>
                <w:placeholder>
                  <w:docPart w:val="29EFEB39ECEF4558BD3C114243380665"/>
                </w:placeholder>
                <w:showingPlcHdr/>
              </w:sdtPr>
              <w:sdtEndPr>
                <w:rPr>
                  <w:rStyle w:val="DefaultParagraphFont"/>
                  <w:rFonts w:asciiTheme="majorHAnsi" w:eastAsia="Times New Roman" w:hAnsiTheme="majorHAnsi" w:cs="Calibri"/>
                  <w:b/>
                  <w:bCs/>
                  <w:kern w:val="0"/>
                  <w:sz w:val="24"/>
                  <w:szCs w:val="22"/>
                </w:rPr>
              </w:sdtEndPr>
              <w:sdtContent>
                <w:r w:rsidRPr="006F052C">
                  <w:rPr>
                    <w:rFonts w:asciiTheme="majorHAnsi" w:eastAsia="Times New Roman" w:hAnsiTheme="majorHAnsi" w:cs="Times New Roman"/>
                    <w:color w:val="666666"/>
                    <w:kern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588A6EC" w14:textId="7BD4AAE7" w:rsidR="006F052C" w:rsidRPr="006F052C" w:rsidRDefault="006F052C" w:rsidP="006F052C">
            <w:pPr>
              <w:spacing w:before="100" w:beforeAutospacing="1" w:after="100" w:afterAutospacing="1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</w:pPr>
            <w:r w:rsidRPr="006F052C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Signature:</w:t>
            </w:r>
            <w:r w:rsidR="009361C4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6F052C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____________________</w:t>
            </w:r>
            <w:r w:rsidR="009361C4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_____</w:t>
            </w:r>
            <w:r w:rsidRPr="006F052C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___________________</w:t>
            </w:r>
          </w:p>
          <w:p w14:paraId="048FB34E" w14:textId="77777777" w:rsidR="00BA733A" w:rsidRPr="002F0317" w:rsidRDefault="006F052C" w:rsidP="006F052C">
            <w:pPr>
              <w:spacing w:before="100" w:beforeAutospacing="1" w:after="100" w:afterAutospacing="1"/>
              <w:rPr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-1166944386"/>
                <w:placeholder>
                  <w:docPart w:val="1822F973B0FA431C8547E932037A220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0317">
                  <w:rPr>
                    <w:rFonts w:asciiTheme="majorHAnsi" w:hAnsiTheme="majorHAnsi"/>
                    <w:color w:val="666666"/>
                    <w:sz w:val="22"/>
                    <w:szCs w:val="22"/>
                  </w:rPr>
                  <w:t>Click or tap to enter a date.</w:t>
                </w:r>
              </w:sdtContent>
            </w:sdt>
            <w:r w:rsidRPr="002F0317">
              <w:rPr>
                <w:rFonts w:asciiTheme="majorHAnsi" w:hAnsiTheme="majorHAnsi" w:cs="Calibri"/>
                <w:sz w:val="22"/>
                <w:szCs w:val="22"/>
              </w:rPr>
              <w:t xml:space="preserve"> </w:t>
            </w:r>
          </w:p>
          <w:p w14:paraId="642C67ED" w14:textId="77777777" w:rsidR="009C4CE4" w:rsidRPr="002F0317" w:rsidRDefault="00932AB6" w:rsidP="004D664D">
            <w:pPr>
              <w:spacing w:before="100" w:beforeAutospacing="1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Human Rights Committee Review</w:t>
            </w:r>
            <w:r w:rsidR="006B24D1"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:</w:t>
            </w:r>
          </w:p>
          <w:p w14:paraId="157842E8" w14:textId="5FBD2994" w:rsidR="00D26DF1" w:rsidRPr="002F0317" w:rsidRDefault="00CC3470" w:rsidP="004D664D">
            <w:pPr>
              <w:spacing w:after="100" w:afterAutospacing="1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Name of HRC Member: </w:t>
            </w: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-1531718807"/>
                <w:placeholder>
                  <w:docPart w:val="B58CC2CB34E44EFD94E536CEC673BC75"/>
                </w:placeholder>
                <w:showingPlcHdr/>
              </w:sdtPr>
              <w:sdtContent>
                <w:r w:rsidR="009361C4"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411C273" w14:textId="77777777" w:rsidR="00CC3470" w:rsidRPr="002F0317" w:rsidRDefault="009361C4" w:rsidP="006F052C">
            <w:pPr>
              <w:spacing w:before="100" w:beforeAutospacing="1" w:after="100" w:afterAutospacing="1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Signature: ____________________________________________</w:t>
            </w:r>
          </w:p>
          <w:p w14:paraId="1002237F" w14:textId="6C04186F" w:rsidR="009361C4" w:rsidRPr="002F0317" w:rsidRDefault="009361C4" w:rsidP="006F052C">
            <w:pPr>
              <w:spacing w:before="100" w:beforeAutospacing="1" w:after="100" w:afterAutospacing="1"/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448512011"/>
                <w:placeholder>
                  <w:docPart w:val="53AA596F3D374A29879D8E2778D90CF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0317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BA733A" w:rsidRPr="002F0317" w14:paraId="4CEF51A7" w14:textId="77777777" w:rsidTr="00EF19F8">
        <w:tc>
          <w:tcPr>
            <w:tcW w:w="5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58BFC035" w14:textId="77777777" w:rsidR="00BA733A" w:rsidRPr="003243E5" w:rsidRDefault="00000000" w:rsidP="00BA733A">
            <w:pPr>
              <w:spacing w:before="100" w:beforeAutospacing="1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</w:pPr>
            <w:sdt>
              <w:sdtPr>
                <w:rPr>
                  <w:rFonts w:asciiTheme="majorHAnsi" w:eastAsia="Times New Roman" w:hAnsiTheme="majorHAnsi" w:cs="Calibri"/>
                  <w:b/>
                  <w:bCs/>
                  <w:kern w:val="0"/>
                  <w:sz w:val="22"/>
                  <w:szCs w:val="22"/>
                </w:rPr>
                <w:id w:val="-18206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3A" w:rsidRPr="003243E5">
                  <w:rPr>
                    <w:rFonts w:asciiTheme="majorHAnsi" w:eastAsia="Times New Roman" w:hAnsiTheme="majorHAnsi" w:cs="Calibri"/>
                    <w:b/>
                    <w:bCs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BA733A" w:rsidRPr="003243E5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  </w:t>
            </w:r>
            <w:r w:rsidR="00BA733A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Health Related Equipment for </w:t>
            </w:r>
            <w:r w:rsidR="00BA733A" w:rsidRPr="003243E5">
              <w:rPr>
                <w:rFonts w:asciiTheme="majorHAnsi" w:eastAsiaTheme="majorEastAsia" w:hAnsiTheme="majorHAnsi" w:cs="Calibri"/>
                <w:b/>
                <w:bCs/>
                <w:kern w:val="0"/>
                <w:sz w:val="22"/>
                <w:szCs w:val="22"/>
              </w:rPr>
              <w:t>Medical Use</w:t>
            </w:r>
          </w:p>
          <w:p w14:paraId="4F3DA252" w14:textId="77777777" w:rsidR="00BA733A" w:rsidRPr="003243E5" w:rsidRDefault="00BA733A" w:rsidP="00BA733A">
            <w:pPr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</w:pPr>
            <w:r w:rsidRPr="003243E5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Ordered by:</w:t>
            </w:r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</w:t>
            </w: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245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0317">
                  <w:rPr>
                    <w:rFonts w:asciiTheme="majorHAnsi" w:eastAsia="MS Gothic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Physician</w:t>
            </w:r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 </w:t>
            </w: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-9990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0317">
                  <w:rPr>
                    <w:rFonts w:asciiTheme="majorHAnsi" w:eastAsia="MS Gothic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Nurse Practitioner (</w:t>
            </w:r>
            <w:proofErr w:type="gramStart"/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NP)</w:t>
            </w:r>
            <w:r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  </w:t>
            </w:r>
            <w:proofErr w:type="gramEnd"/>
            <w:r w:rsidRPr="002F0317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       </w:t>
            </w:r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  </w:t>
            </w:r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 </w:t>
            </w: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19536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0317">
                  <w:rPr>
                    <w:rFonts w:asciiTheme="majorHAnsi" w:eastAsia="MS Gothic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Physician Assistant (PA)</w:t>
            </w:r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> </w:t>
            </w:r>
            <w:sdt>
              <w:sdtPr>
                <w:rPr>
                  <w:rFonts w:asciiTheme="majorHAnsi" w:eastAsia="Times New Roman" w:hAnsiTheme="majorHAnsi" w:cs="Calibri"/>
                  <w:kern w:val="0"/>
                  <w:sz w:val="22"/>
                  <w:szCs w:val="22"/>
                </w:rPr>
                <w:id w:val="781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43E5">
                  <w:rPr>
                    <w:rFonts w:asciiTheme="majorHAnsi" w:eastAsia="Times New Roman" w:hAnsiTheme="majorHAnsi" w:cs="Calibri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3243E5">
              <w:rPr>
                <w:rFonts w:asciiTheme="majorHAnsi" w:eastAsia="Times New Roman" w:hAnsiTheme="majorHAnsi" w:cs="Calibri"/>
                <w:kern w:val="0"/>
                <w:sz w:val="22"/>
                <w:szCs w:val="22"/>
              </w:rPr>
              <w:t xml:space="preserve"> Dentist</w:t>
            </w:r>
          </w:p>
          <w:p w14:paraId="1D0643EA" w14:textId="77777777" w:rsidR="00BA733A" w:rsidRPr="00BA733A" w:rsidRDefault="00BA733A" w:rsidP="00BA733A">
            <w:pPr>
              <w:spacing w:after="100" w:afterAutospacing="1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</w:pPr>
            <w:r w:rsidRPr="00BA733A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Name of Practitioner:</w:t>
            </w:r>
            <w:sdt>
              <w:sdtPr>
                <w:rPr>
                  <w:rStyle w:val="Style16"/>
                </w:rPr>
                <w:id w:val="-1860731399"/>
                <w:placeholder>
                  <w:docPart w:val="E8EC74ED2699456A9E0DCF0A68A7DF36"/>
                </w:placeholder>
                <w:showingPlcHdr/>
              </w:sdtPr>
              <w:sdtEndPr>
                <w:rPr>
                  <w:rStyle w:val="DefaultParagraphFont"/>
                  <w:rFonts w:asciiTheme="majorHAnsi" w:eastAsia="Times New Roman" w:hAnsiTheme="majorHAnsi" w:cs="Calibri"/>
                  <w:b/>
                  <w:bCs/>
                  <w:kern w:val="0"/>
                  <w:sz w:val="24"/>
                  <w:szCs w:val="22"/>
                </w:rPr>
              </w:sdtEndPr>
              <w:sdtContent>
                <w:r w:rsidRPr="00BA733A">
                  <w:rPr>
                    <w:rFonts w:asciiTheme="majorHAnsi" w:eastAsia="Times New Roman" w:hAnsiTheme="majorHAnsi" w:cs="Times New Roman"/>
                    <w:color w:val="666666"/>
                    <w:kern w:val="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14682AC6" w14:textId="28AD5AF4" w:rsidR="00BA733A" w:rsidRPr="00BA733A" w:rsidRDefault="00BA733A" w:rsidP="00BA733A">
            <w:pPr>
              <w:spacing w:before="100" w:beforeAutospacing="1" w:after="100" w:afterAutospacing="1"/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</w:pPr>
            <w:r w:rsidRPr="00BA733A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Signature:</w:t>
            </w:r>
            <w:r w:rsidR="009361C4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BA733A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_________________________________</w:t>
            </w:r>
            <w:r w:rsidR="009361C4" w:rsidRPr="002F0317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</w:t>
            </w:r>
            <w:r w:rsidRPr="00BA733A">
              <w:rPr>
                <w:rFonts w:asciiTheme="majorHAnsi" w:eastAsia="Times New Roman" w:hAnsiTheme="majorHAnsi" w:cs="Calibri"/>
                <w:b/>
                <w:bCs/>
                <w:kern w:val="0"/>
                <w:sz w:val="22"/>
                <w:szCs w:val="22"/>
              </w:rPr>
              <w:t>______</w:t>
            </w:r>
          </w:p>
          <w:p w14:paraId="230A7F41" w14:textId="7B3D9B55" w:rsidR="00BA733A" w:rsidRPr="002F0317" w:rsidRDefault="00BA733A" w:rsidP="00BA733A">
            <w:pPr>
              <w:spacing w:before="100" w:beforeAutospacing="1" w:after="100" w:afterAutospacing="1"/>
              <w:rPr>
                <w:rStyle w:val="Strong"/>
                <w:rFonts w:asciiTheme="majorHAnsi" w:hAnsiTheme="majorHAnsi" w:cs="Calibri"/>
                <w:sz w:val="22"/>
                <w:szCs w:val="22"/>
              </w:rPr>
            </w:pPr>
            <w:r w:rsidRPr="002F031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ajorHAnsi" w:hAnsiTheme="majorHAnsi" w:cs="Calibri"/>
                  <w:b/>
                  <w:bCs/>
                  <w:sz w:val="22"/>
                  <w:szCs w:val="22"/>
                </w:rPr>
                <w:id w:val="670365714"/>
                <w:placeholder>
                  <w:docPart w:val="48C818C1576C4A1495A4FE89160DFA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0317">
                  <w:rPr>
                    <w:rFonts w:asciiTheme="majorHAnsi" w:hAnsiTheme="majorHAnsi"/>
                    <w:color w:val="666666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59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64C0A10D" w14:textId="77777777" w:rsidR="00BA733A" w:rsidRPr="002F0317" w:rsidRDefault="00BA733A" w:rsidP="00BA733A">
            <w:pPr>
              <w:spacing w:before="100" w:beforeAutospacing="1" w:after="100" w:afterAutospacing="1"/>
              <w:rPr>
                <w:rStyle w:val="Strong"/>
                <w:rFonts w:asciiTheme="majorHAnsi" w:hAnsiTheme="majorHAnsi" w:cs="Calibri"/>
                <w:sz w:val="22"/>
                <w:szCs w:val="22"/>
              </w:rPr>
            </w:pPr>
          </w:p>
        </w:tc>
      </w:tr>
    </w:tbl>
    <w:p w14:paraId="5528BF4F" w14:textId="78B47E33" w:rsidR="00356B83" w:rsidRPr="005F248C" w:rsidRDefault="005F248C" w:rsidP="005F006A">
      <w:pPr>
        <w:spacing w:after="0"/>
        <w:rPr>
          <w:rFonts w:ascii="Aptos Display" w:hAnsi="Aptos Display"/>
          <w:sz w:val="20"/>
          <w:szCs w:val="20"/>
        </w:rPr>
      </w:pPr>
      <w:r w:rsidRPr="005F248C">
        <w:rPr>
          <w:rFonts w:ascii="Aptos Display" w:hAnsi="Aptos Display"/>
          <w:sz w:val="20"/>
          <w:szCs w:val="20"/>
        </w:rPr>
        <w:t xml:space="preserve">Revised July 2025. Use of this form is optional; it includes all DDS regulatory requirements for </w:t>
      </w:r>
      <w:proofErr w:type="gramStart"/>
      <w:r w:rsidRPr="005F248C">
        <w:rPr>
          <w:rFonts w:ascii="Aptos Display" w:hAnsi="Aptos Display"/>
          <w:sz w:val="20"/>
          <w:szCs w:val="20"/>
        </w:rPr>
        <w:t>supports</w:t>
      </w:r>
      <w:proofErr w:type="gramEnd"/>
      <w:r w:rsidRPr="005F248C">
        <w:rPr>
          <w:rFonts w:ascii="Aptos Display" w:hAnsi="Aptos Display"/>
          <w:sz w:val="20"/>
          <w:szCs w:val="20"/>
        </w:rPr>
        <w:t xml:space="preserve"> and equipment</w:t>
      </w:r>
      <w:r>
        <w:rPr>
          <w:rFonts w:ascii="Aptos Display" w:hAnsi="Aptos Display"/>
          <w:sz w:val="20"/>
          <w:szCs w:val="20"/>
        </w:rPr>
        <w:t xml:space="preserve"> (CMR 5.12)</w:t>
      </w:r>
      <w:r w:rsidRPr="005F248C">
        <w:rPr>
          <w:rFonts w:ascii="Aptos Display" w:hAnsi="Aptos Display"/>
          <w:sz w:val="20"/>
          <w:szCs w:val="20"/>
        </w:rPr>
        <w:t>.</w:t>
      </w:r>
    </w:p>
    <w:sectPr w:rsidR="00356B83" w:rsidRPr="005F248C" w:rsidSect="00C71117">
      <w:headerReference w:type="first" r:id="rId11"/>
      <w:pgSz w:w="12240" w:h="15840"/>
      <w:pgMar w:top="135" w:right="432" w:bottom="180" w:left="432" w:header="90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B331D" w14:textId="77777777" w:rsidR="00DD3B99" w:rsidRDefault="00DD3B99" w:rsidP="00356B83">
      <w:pPr>
        <w:spacing w:after="0" w:line="240" w:lineRule="auto"/>
      </w:pPr>
      <w:r>
        <w:separator/>
      </w:r>
    </w:p>
  </w:endnote>
  <w:endnote w:type="continuationSeparator" w:id="0">
    <w:p w14:paraId="3DC8950F" w14:textId="77777777" w:rsidR="00DD3B99" w:rsidRDefault="00DD3B99" w:rsidP="0035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5E183" w14:textId="77777777" w:rsidR="00DD3B99" w:rsidRDefault="00DD3B99" w:rsidP="00356B83">
      <w:pPr>
        <w:spacing w:after="0" w:line="240" w:lineRule="auto"/>
      </w:pPr>
      <w:r>
        <w:separator/>
      </w:r>
    </w:p>
  </w:footnote>
  <w:footnote w:type="continuationSeparator" w:id="0">
    <w:p w14:paraId="1D814751" w14:textId="77777777" w:rsidR="00DD3B99" w:rsidRDefault="00DD3B99" w:rsidP="0035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D7A0" w14:textId="08F70006" w:rsidR="00137A70" w:rsidRDefault="00137A7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630BF3D" wp14:editId="1AA947F4">
          <wp:simplePos x="0" y="0"/>
          <wp:positionH relativeFrom="column">
            <wp:posOffset>1558925</wp:posOffset>
          </wp:positionH>
          <wp:positionV relativeFrom="paragraph">
            <wp:posOffset>-317383</wp:posOffset>
          </wp:positionV>
          <wp:extent cx="479746" cy="479596"/>
          <wp:effectExtent l="0" t="0" r="0" b="0"/>
          <wp:wrapNone/>
          <wp:docPr id="1234387437" name="Picture 12" descr="A picture containing text,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306226" name="Picture 12" descr="A picture containing text,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6" cy="47959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5B9BD5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25400"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dk1">
                              <a:lumMod val="0"/>
                              <a:lumOff val="0"/>
                            </a:schemeClr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  <w:r w:rsidRPr="00356B83">
      <w:rPr>
        <w:rFonts w:ascii="Times New Roman" w:eastAsia="Times New Roman" w:hAnsi="Times New Roman" w:cs="Times New Roman"/>
        <w:noProof/>
        <w:kern w:val="0"/>
        <w14:ligatures w14:val="none"/>
      </w:rPr>
      <w:t xml:space="preserve"> </w:t>
    </w:r>
    <w:r w:rsidRPr="00356B83">
      <w:rPr>
        <w:rFonts w:ascii="Times New Roman" w:eastAsia="Times New Roman" w:hAnsi="Times New Roman" w:cs="Times New Roman"/>
        <w:noProof/>
        <w:kern w:val="0"/>
        <w14:ligatures w14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725A39" wp14:editId="303E1582">
              <wp:simplePos x="0" y="0"/>
              <wp:positionH relativeFrom="column">
                <wp:posOffset>1181819</wp:posOffset>
              </wp:positionH>
              <wp:positionV relativeFrom="paragraph">
                <wp:posOffset>-379563</wp:posOffset>
              </wp:positionV>
              <wp:extent cx="5020322" cy="605022"/>
              <wp:effectExtent l="0" t="0" r="8890" b="5080"/>
              <wp:wrapNone/>
              <wp:docPr id="184192920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20322" cy="605022"/>
                        <a:chOff x="1093029" y="1093859"/>
                        <a:chExt cx="44106" cy="6641"/>
                      </a:xfrm>
                    </wpg:grpSpPr>
                    <wps:wsp>
                      <wps:cNvPr id="1213556473" name="Rectangle 11"/>
                      <wps:cNvSpPr>
                        <a:spLocks noChangeArrowheads="1"/>
                      </wps:cNvSpPr>
                      <wps:spPr bwMode="auto">
                        <a:xfrm>
                          <a:off x="1093029" y="1093859"/>
                          <a:ext cx="44106" cy="6641"/>
                        </a:xfrm>
                        <a:prstGeom prst="rect">
                          <a:avLst/>
                        </a:prstGeom>
                        <a:solidFill>
                          <a:srgbClr val="4475A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22697687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100047" y="1094558"/>
                          <a:ext cx="30174" cy="5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6FB372" w14:textId="77777777" w:rsidR="00137A70" w:rsidRDefault="00137A70" w:rsidP="00137A7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  <w:r w:rsidRPr="00356B83"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14:ligatures w14:val="none"/>
                              </w:rPr>
                              <w:t>Department of Developmental Services</w:t>
                            </w:r>
                          </w:p>
                          <w:p w14:paraId="5343DB5A" w14:textId="77777777" w:rsidR="00137A70" w:rsidRPr="00356B83" w:rsidRDefault="00137A70" w:rsidP="00137A70">
                            <w:pPr>
                              <w:widowControl w:val="0"/>
                              <w:jc w:val="center"/>
                              <w:rPr>
                                <w:rFonts w:ascii="Aptos" w:hAnsi="Aptos"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56B83">
                              <w:rPr>
                                <w:rFonts w:ascii="Aptos" w:hAnsi="Aptos"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ligatures w14:val="none"/>
                              </w:rPr>
                              <w:t>Executive Office of Health and Human Services</w:t>
                            </w:r>
                          </w:p>
                          <w:p w14:paraId="6D42FBB6" w14:textId="77777777" w:rsidR="00137A70" w:rsidRDefault="00137A70" w:rsidP="00137A70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25A39" id="Group 10" o:spid="_x0000_s1026" style="position:absolute;margin-left:93.05pt;margin-top:-29.9pt;width:395.3pt;height:47.65pt;z-index:251658240" coordorigin="10930,10938" coordsize="441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9dtwIAAJIHAAAOAAAAZHJzL2Uyb0RvYy54bWzUVdtu1DAQfUfiHyy/09yzu1GzVWlphVSg&#10;ouUDvI5zEYkdbO8m5esZ28l2twgQRSDxYnns8fjMmTP26dnYtWjHpGoEz3Fw4mPEOBVFw6scf7q/&#10;erXESGnCC9IKznL8wBQ+W798cTr0GQtFLdqCSQRBuMqGPse11n3meYrWrCPqRPSMw2YpZEc0mLLy&#10;CkkGiN61Xuj7qTcIWfRSUKYUrF66Tby28cuSUf2hLBXTqM0xYNN2lHbcmNFbn5KskqSvGzrBIM9A&#10;0ZGGw6X7UJdEE7SVzXehuoZKoUSpT6joPFGWDWU2B8gm8J9kcy3Ftre5VNlQ9XuagNonPD07LH2/&#10;u5b9XX8rHXqY3gj6WQEv3tBX2eG+sSvnjDbDO1FAPclWC5v4WMrOhICU0Gj5fdjzy0aNKCwmfuhH&#10;YYgRhb3UBzN0BaA1VMkcC/xV5IcrjMDBzJfJavZ4MwWJ48BPpxBpHJhtj2Tuegt5gmgkAJpSj7Sp&#10;P6PtriY9s9VQhpZbiZoCUIZBlCRpvIgw4qQDSj6C6AivWoYCi87AAP+ZY+UIRlxc1ODGzqUUQ81I&#10;AfBcNkcHjKGgPL9k/IfUzez/jDiS9VLpayY6ZCY5lpCErSvZ3SjtOJ5dTJmVaJviqmlba8hqc9FK&#10;tCPQZXG8SM7nshy5tdw4c2GOuYhuhdk+na6Z83Xl24jiAXKXwjUuPDQwqYX8itEATZtj9WVLJMOo&#10;fcuBvyhNFqANfWjIQ2NzaBBOIVSONUZueqHdy7DtZVPVcFNgKeDiHFReNpYGg8+hsh1iFfavpLYM&#10;w3S1SJeLWWr3pravxYiCyPTBgXCQHmF9zuCvaS7wfT8GOK5d4yRZunadNRf5wSJ2zZpESXrUrL+t&#10;ub1ySPYMKelxM04c/S+qss8ZPPz2hZs+KfOzHNpWhY9f6fobAAAA//8DAFBLAwQUAAYACAAAACEA&#10;h7uwO+EAAAAKAQAADwAAAGRycy9kb3ducmV2LnhtbEyPQUvDQBCF74L/YRnBW7uJJWkbsymlqKci&#10;2AribZudJqHZ2ZDdJum/dzzp8TEfb76XbybbigF73zhSEM8jEEilMw1VCj6Pr7MVCB80Gd06QgU3&#10;9LAp7u9ynRk30gcOh1AJLiGfaQV1CF0mpS9rtNrPXYfEt7PrrQ4c+0qaXo9cblv5FEWptLoh/lDr&#10;Dnc1lpfD1Sp4G/W4XcQvw/5y3t2+j8n71z5GpR4fpu0ziIBT+IPhV5/VoWCnk7uS8aLlvEpjRhXM&#10;kjVvYGK9TJcgTgoWSQKyyOX/CcUPAAAA//8DAFBLAQItABQABgAIAAAAIQC2gziS/gAAAOEBAAAT&#10;AAAAAAAAAAAAAAAAAAAAAABbQ29udGVudF9UeXBlc10ueG1sUEsBAi0AFAAGAAgAAAAhADj9If/W&#10;AAAAlAEAAAsAAAAAAAAAAAAAAAAALwEAAF9yZWxzLy5yZWxzUEsBAi0AFAAGAAgAAAAhAA3hP123&#10;AgAAkgcAAA4AAAAAAAAAAAAAAAAALgIAAGRycy9lMm9Eb2MueG1sUEsBAi0AFAAGAAgAAAAhAIe7&#10;sDvhAAAACgEAAA8AAAAAAAAAAAAAAAAAEQUAAGRycy9kb3ducmV2LnhtbFBLBQYAAAAABAAEAPMA&#10;AAAfBgAAAAA=&#10;">
              <v:rect id="Rectangle 11" o:spid="_x0000_s1027" style="position:absolute;left:10930;top:10938;width:44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luIygAAAOMAAAAPAAAAZHJzL2Rvd25yZXYueG1sRE9LTwIx&#10;EL6b+B+aMeFioAvIIyuFGBOUhAsucB+3w3Z1O122FRZ+vSUx8Tjfe2aL1lbiRI0vHSvo9xIQxLnT&#10;JRcKdttldwrCB2SNlWNScCEPi/n93QxT7c78QacsFCKGsE9RgQmhTqX0uSGLvudq4sgdXGMxxLMp&#10;pG7wHMNtJQdJMpYWS44NBmt6NZR/Zz9WwWRtW6wP2dt+eXw3j9fNV/J53CrVeWhfnkEEasO/+M+9&#10;0nH+oD8cjcZPkyHcfooAyPkvAAAA//8DAFBLAQItABQABgAIAAAAIQDb4fbL7gAAAIUBAAATAAAA&#10;AAAAAAAAAAAAAAAAAABbQ29udGVudF9UeXBlc10ueG1sUEsBAi0AFAAGAAgAAAAhAFr0LFu/AAAA&#10;FQEAAAsAAAAAAAAAAAAAAAAAHwEAAF9yZWxzLy5yZWxzUEsBAi0AFAAGAAgAAAAhAF8WW4jKAAAA&#10;4wAAAA8AAAAAAAAAAAAAAAAABwIAAGRycy9kb3ducmV2LnhtbFBLBQYAAAAAAwADALcAAAD+AgAA&#10;AAA=&#10;" fillcolor="#4475a1" stroked="f" strokecolor="black [0]" strokeweight="2pt">
                <v:shadow color="black [0]"/>
                <v:textbox inset="2.88pt,2.88pt,2.88pt,2.88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1000;top:10945;width:302;height: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cEMxgAAAOMAAAAPAAAAZHJzL2Rvd25yZXYueG1sRE9LS8Qw&#10;EL4L/ocwghdxUyv0tZtdFkHYw16s9T42s23ZZlKS2NZ/bwTB43zv2R1WM4qZnB8sK3jaJCCIW6sH&#10;7hQ076+PBQgfkDWOlknBN3k47G9vdlhpu/AbzXXoRAxhX6GCPoSpktK3PRn0GzsRR+5incEQT9dJ&#10;7XCJ4WaUaZJk0uDAsaHHiV56aq/1l1GAbq7L83i2DX/mHw/XZnk+lUel7u/W4xZEoDX8i//cJx3n&#10;F2malXlW5PD7UwRA7n8AAAD//wMAUEsBAi0AFAAGAAgAAAAhANvh9svuAAAAhQEAABMAAAAAAAAA&#10;AAAAAAAAAAAAAFtDb250ZW50X1R5cGVzXS54bWxQSwECLQAUAAYACAAAACEAWvQsW78AAAAVAQAA&#10;CwAAAAAAAAAAAAAAAAAfAQAAX3JlbHMvLnJlbHNQSwECLQAUAAYACAAAACEAu/nBDMYAAADjAAAA&#10;DwAAAAAAAAAAAAAAAAAHAgAAZHJzL2Rvd25yZXYueG1sUEsFBgAAAAADAAMAtwAAAPoCAAAAAA==&#10;" filled="f" fillcolor="#5b9bd5" stroked="f" strokecolor="black [0]" strokeweight="2pt">
                <v:textbox inset="2.88pt,2.88pt,2.88pt,2.88pt">
                  <w:txbxContent>
                    <w:p w14:paraId="376FB372" w14:textId="77777777" w:rsidR="00137A70" w:rsidRDefault="00137A70" w:rsidP="00137A70">
                      <w:pPr>
                        <w:widowControl w:val="0"/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  <w:color w:val="FFFFFF"/>
                          <w14:ligatures w14:val="none"/>
                        </w:rPr>
                      </w:pPr>
                      <w:r w:rsidRPr="00356B83">
                        <w:rPr>
                          <w:rFonts w:ascii="Aptos" w:hAnsi="Aptos"/>
                          <w:b/>
                          <w:bCs/>
                          <w:color w:val="FFFFFF"/>
                          <w14:ligatures w14:val="none"/>
                        </w:rPr>
                        <w:t>Department of Developmental Services</w:t>
                      </w:r>
                    </w:p>
                    <w:p w14:paraId="5343DB5A" w14:textId="77777777" w:rsidR="00137A70" w:rsidRPr="00356B83" w:rsidRDefault="00137A70" w:rsidP="00137A70">
                      <w:pPr>
                        <w:widowControl w:val="0"/>
                        <w:jc w:val="center"/>
                        <w:rPr>
                          <w:rFonts w:ascii="Aptos" w:hAnsi="Aptos"/>
                          <w:i/>
                          <w:iCs/>
                          <w:color w:val="FFFFFF"/>
                          <w:sz w:val="20"/>
                          <w:szCs w:val="20"/>
                          <w14:ligatures w14:val="none"/>
                        </w:rPr>
                      </w:pPr>
                      <w:r w:rsidRPr="00356B83">
                        <w:rPr>
                          <w:rFonts w:ascii="Aptos" w:hAnsi="Aptos"/>
                          <w:i/>
                          <w:iCs/>
                          <w:color w:val="FFFFFF"/>
                          <w:sz w:val="20"/>
                          <w:szCs w:val="20"/>
                          <w14:ligatures w14:val="none"/>
                        </w:rPr>
                        <w:t>Executive Office of Health and Human Services</w:t>
                      </w:r>
                    </w:p>
                    <w:p w14:paraId="6D42FBB6" w14:textId="77777777" w:rsidR="00137A70" w:rsidRDefault="00137A70" w:rsidP="00137A70">
                      <w:pPr>
                        <w:widowControl w:val="0"/>
                        <w:spacing w:after="0"/>
                        <w:jc w:val="center"/>
                        <w:rPr>
                          <w:rFonts w:ascii="Aptos" w:hAnsi="Aptos"/>
                          <w:b/>
                          <w:bCs/>
                          <w:color w:val="FFFFFF"/>
                          <w14:ligatures w14:val="none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p3YMsWcN1OEtndgYBTe2ZveCc37Lq4qeg9NK+geDX4ji95gVoNefSxbDVbc5c56UOSxGIiy+32CGKe9Bl/GXg==" w:salt="iBnLeSW3Bo8bACiL1wN8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83"/>
    <w:rsid w:val="000111E0"/>
    <w:rsid w:val="00012E40"/>
    <w:rsid w:val="00022069"/>
    <w:rsid w:val="00030A81"/>
    <w:rsid w:val="00034AE4"/>
    <w:rsid w:val="000368AF"/>
    <w:rsid w:val="00043D11"/>
    <w:rsid w:val="00051361"/>
    <w:rsid w:val="00084264"/>
    <w:rsid w:val="000A03A7"/>
    <w:rsid w:val="000A3253"/>
    <w:rsid w:val="000B5E53"/>
    <w:rsid w:val="000C4872"/>
    <w:rsid w:val="000D0CCB"/>
    <w:rsid w:val="000D3156"/>
    <w:rsid w:val="000E0898"/>
    <w:rsid w:val="00117EEF"/>
    <w:rsid w:val="0013399F"/>
    <w:rsid w:val="00137A70"/>
    <w:rsid w:val="0018355C"/>
    <w:rsid w:val="00187B92"/>
    <w:rsid w:val="001909E0"/>
    <w:rsid w:val="0019746D"/>
    <w:rsid w:val="001B0F6C"/>
    <w:rsid w:val="001C1E54"/>
    <w:rsid w:val="001E02EF"/>
    <w:rsid w:val="00234FF0"/>
    <w:rsid w:val="00237B2E"/>
    <w:rsid w:val="0028046B"/>
    <w:rsid w:val="002C58FA"/>
    <w:rsid w:val="002E18A7"/>
    <w:rsid w:val="002F0317"/>
    <w:rsid w:val="003243E5"/>
    <w:rsid w:val="00331E95"/>
    <w:rsid w:val="00356B83"/>
    <w:rsid w:val="0038104B"/>
    <w:rsid w:val="00397148"/>
    <w:rsid w:val="003A5C8E"/>
    <w:rsid w:val="003E0919"/>
    <w:rsid w:val="003F1C30"/>
    <w:rsid w:val="003F65DF"/>
    <w:rsid w:val="0041241C"/>
    <w:rsid w:val="00424C56"/>
    <w:rsid w:val="00425D98"/>
    <w:rsid w:val="00431091"/>
    <w:rsid w:val="00461529"/>
    <w:rsid w:val="00487AAD"/>
    <w:rsid w:val="004D4778"/>
    <w:rsid w:val="004D664D"/>
    <w:rsid w:val="00515588"/>
    <w:rsid w:val="0055671E"/>
    <w:rsid w:val="00564FDF"/>
    <w:rsid w:val="005710B1"/>
    <w:rsid w:val="00574C21"/>
    <w:rsid w:val="00575610"/>
    <w:rsid w:val="005A5D09"/>
    <w:rsid w:val="005B1D87"/>
    <w:rsid w:val="005D543A"/>
    <w:rsid w:val="005D5CAD"/>
    <w:rsid w:val="005F006A"/>
    <w:rsid w:val="005F248C"/>
    <w:rsid w:val="00614889"/>
    <w:rsid w:val="00624661"/>
    <w:rsid w:val="00655F46"/>
    <w:rsid w:val="006567CE"/>
    <w:rsid w:val="00683F93"/>
    <w:rsid w:val="00692604"/>
    <w:rsid w:val="006A007A"/>
    <w:rsid w:val="006A1A2E"/>
    <w:rsid w:val="006B24D1"/>
    <w:rsid w:val="006D48B8"/>
    <w:rsid w:val="006D611F"/>
    <w:rsid w:val="006F052C"/>
    <w:rsid w:val="00741235"/>
    <w:rsid w:val="007468B2"/>
    <w:rsid w:val="00765025"/>
    <w:rsid w:val="007B52BC"/>
    <w:rsid w:val="007D5FE0"/>
    <w:rsid w:val="00800D1F"/>
    <w:rsid w:val="008313EF"/>
    <w:rsid w:val="00842F11"/>
    <w:rsid w:val="0086102B"/>
    <w:rsid w:val="008F6B24"/>
    <w:rsid w:val="0093237E"/>
    <w:rsid w:val="00932AB6"/>
    <w:rsid w:val="00933664"/>
    <w:rsid w:val="009361C4"/>
    <w:rsid w:val="00945ECD"/>
    <w:rsid w:val="0097233D"/>
    <w:rsid w:val="00985EEB"/>
    <w:rsid w:val="009C4CE4"/>
    <w:rsid w:val="00A33A24"/>
    <w:rsid w:val="00A446BE"/>
    <w:rsid w:val="00AB31C8"/>
    <w:rsid w:val="00AF08EC"/>
    <w:rsid w:val="00B04536"/>
    <w:rsid w:val="00B22928"/>
    <w:rsid w:val="00B23C46"/>
    <w:rsid w:val="00B7306D"/>
    <w:rsid w:val="00B7447D"/>
    <w:rsid w:val="00B94037"/>
    <w:rsid w:val="00BA733A"/>
    <w:rsid w:val="00BC40C0"/>
    <w:rsid w:val="00C17A7D"/>
    <w:rsid w:val="00C65B21"/>
    <w:rsid w:val="00C71117"/>
    <w:rsid w:val="00CC3470"/>
    <w:rsid w:val="00CD0FEA"/>
    <w:rsid w:val="00CF46AD"/>
    <w:rsid w:val="00CF49FE"/>
    <w:rsid w:val="00D26DF1"/>
    <w:rsid w:val="00D63F3C"/>
    <w:rsid w:val="00D657C1"/>
    <w:rsid w:val="00D8431F"/>
    <w:rsid w:val="00DA22CF"/>
    <w:rsid w:val="00DD3B99"/>
    <w:rsid w:val="00DE7E56"/>
    <w:rsid w:val="00E340D0"/>
    <w:rsid w:val="00E52943"/>
    <w:rsid w:val="00E97042"/>
    <w:rsid w:val="00EB1EB2"/>
    <w:rsid w:val="00ED5979"/>
    <w:rsid w:val="00EE1A0C"/>
    <w:rsid w:val="00EE7449"/>
    <w:rsid w:val="00EF19F8"/>
    <w:rsid w:val="00F049BF"/>
    <w:rsid w:val="00F06496"/>
    <w:rsid w:val="00F149DF"/>
    <w:rsid w:val="00F157A3"/>
    <w:rsid w:val="00F36527"/>
    <w:rsid w:val="00F51582"/>
    <w:rsid w:val="00F74A88"/>
    <w:rsid w:val="00FD5ECF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DB02"/>
  <w15:chartTrackingRefBased/>
  <w15:docId w15:val="{76BDFF44-FF95-4E43-9BD8-915F13A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2C"/>
  </w:style>
  <w:style w:type="paragraph" w:styleId="Heading1">
    <w:name w:val="heading 1"/>
    <w:basedOn w:val="Normal"/>
    <w:next w:val="Normal"/>
    <w:link w:val="Heading1Char"/>
    <w:uiPriority w:val="9"/>
    <w:qFormat/>
    <w:rsid w:val="00356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qFormat/>
    <w:rsid w:val="00034AE4"/>
    <w:rPr>
      <w:color w:val="4C94D8" w:themeColor="text2" w:themeTint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14889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B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83"/>
  </w:style>
  <w:style w:type="paragraph" w:styleId="Footer">
    <w:name w:val="footer"/>
    <w:basedOn w:val="Normal"/>
    <w:link w:val="FooterChar"/>
    <w:uiPriority w:val="99"/>
    <w:unhideWhenUsed/>
    <w:rsid w:val="00356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B83"/>
  </w:style>
  <w:style w:type="table" w:styleId="TableGrid">
    <w:name w:val="Table Grid"/>
    <w:basedOn w:val="TableNormal"/>
    <w:uiPriority w:val="39"/>
    <w:rsid w:val="0035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5C8E"/>
    <w:rPr>
      <w:b/>
      <w:bCs/>
    </w:rPr>
  </w:style>
  <w:style w:type="character" w:styleId="Emphasis">
    <w:name w:val="Emphasis"/>
    <w:basedOn w:val="DefaultParagraphFont"/>
    <w:uiPriority w:val="20"/>
    <w:qFormat/>
    <w:rsid w:val="003A5C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306D"/>
    <w:rPr>
      <w:color w:val="666666"/>
    </w:rPr>
  </w:style>
  <w:style w:type="character" w:customStyle="1" w:styleId="Style1">
    <w:name w:val="Style1"/>
    <w:basedOn w:val="DefaultParagraphFont"/>
    <w:uiPriority w:val="1"/>
    <w:rsid w:val="007D5FE0"/>
    <w:rPr>
      <w:b/>
    </w:rPr>
  </w:style>
  <w:style w:type="character" w:customStyle="1" w:styleId="Style2">
    <w:name w:val="Style2"/>
    <w:basedOn w:val="DefaultParagraphFont"/>
    <w:uiPriority w:val="1"/>
    <w:rsid w:val="000B5E53"/>
    <w:rPr>
      <w:rFonts w:ascii="Aptos Display" w:hAnsi="Aptos Display"/>
      <w:sz w:val="22"/>
    </w:rPr>
  </w:style>
  <w:style w:type="character" w:customStyle="1" w:styleId="Style3">
    <w:name w:val="Style3"/>
    <w:basedOn w:val="DefaultParagraphFont"/>
    <w:uiPriority w:val="1"/>
    <w:rsid w:val="00461529"/>
    <w:rPr>
      <w:rFonts w:ascii="Aptos Display" w:hAnsi="Aptos Display"/>
      <w:b/>
      <w:sz w:val="22"/>
    </w:rPr>
  </w:style>
  <w:style w:type="character" w:customStyle="1" w:styleId="Style4">
    <w:name w:val="Style4"/>
    <w:basedOn w:val="DefaultParagraphFont"/>
    <w:uiPriority w:val="1"/>
    <w:rsid w:val="00461529"/>
    <w:rPr>
      <w:rFonts w:ascii="Aptos Display" w:hAnsi="Aptos Display"/>
      <w:sz w:val="22"/>
    </w:rPr>
  </w:style>
  <w:style w:type="character" w:customStyle="1" w:styleId="Style5">
    <w:name w:val="Style5"/>
    <w:basedOn w:val="DefaultParagraphFont"/>
    <w:uiPriority w:val="1"/>
    <w:rsid w:val="006A1A2E"/>
    <w:rPr>
      <w:rFonts w:asciiTheme="minorHAnsi" w:hAnsiTheme="minorHAnsi"/>
      <w:sz w:val="22"/>
    </w:rPr>
  </w:style>
  <w:style w:type="character" w:customStyle="1" w:styleId="Style6">
    <w:name w:val="Style6"/>
    <w:basedOn w:val="DefaultParagraphFont"/>
    <w:uiPriority w:val="1"/>
    <w:rsid w:val="006A1A2E"/>
    <w:rPr>
      <w:rFonts w:ascii="Aptos" w:hAnsi="Aptos"/>
      <w:b/>
      <w:sz w:val="22"/>
    </w:rPr>
  </w:style>
  <w:style w:type="character" w:customStyle="1" w:styleId="Style7">
    <w:name w:val="Style7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9">
    <w:name w:val="Style9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0">
    <w:name w:val="Style10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1">
    <w:name w:val="Style11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2">
    <w:name w:val="Style12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3">
    <w:name w:val="Style13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4">
    <w:name w:val="Style14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5">
    <w:name w:val="Style15"/>
    <w:basedOn w:val="DefaultParagraphFont"/>
    <w:uiPriority w:val="1"/>
    <w:rsid w:val="003E0919"/>
    <w:rPr>
      <w:rFonts w:asciiTheme="minorHAnsi" w:hAnsiTheme="minorHAnsi"/>
      <w:sz w:val="22"/>
    </w:rPr>
  </w:style>
  <w:style w:type="character" w:customStyle="1" w:styleId="Style16">
    <w:name w:val="Style16"/>
    <w:basedOn w:val="DefaultParagraphFont"/>
    <w:uiPriority w:val="1"/>
    <w:rsid w:val="003E091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36194759148179B62AA750444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87775-D228-4B5E-A315-B8803BCE5576}"/>
      </w:docPartPr>
      <w:docPartBody>
        <w:p w:rsidR="00287A45" w:rsidRDefault="0085335D" w:rsidP="0085335D">
          <w:pPr>
            <w:pStyle w:val="71436194759148179B62AA75044498B01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here to enter individual’s name.</w:t>
          </w:r>
        </w:p>
      </w:docPartBody>
    </w:docPart>
    <w:docPart>
      <w:docPartPr>
        <w:name w:val="CA040A1CD3CC42D7A0BC94939E7ED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CBEA8-CB0B-45DD-9100-999CE840A176}"/>
      </w:docPartPr>
      <w:docPartBody>
        <w:p w:rsidR="00287A45" w:rsidRDefault="0085335D" w:rsidP="0085335D">
          <w:pPr>
            <w:pStyle w:val="CA040A1CD3CC42D7A0BC94939E7ED2671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F1A45E9F1907435A81FB015160A0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ECDE0-32AF-4BDA-B388-A9B2ACE2033E}"/>
      </w:docPartPr>
      <w:docPartBody>
        <w:p w:rsidR="00057300" w:rsidRDefault="0085335D" w:rsidP="0085335D">
          <w:pPr>
            <w:pStyle w:val="F1A45E9F1907435A81FB015160A056061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4B0751387E8498CA45245E67477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A026-B783-4BF6-8E15-1BE8ADA00B75}"/>
      </w:docPartPr>
      <w:docPartBody>
        <w:p w:rsidR="00057300" w:rsidRDefault="0085335D" w:rsidP="0085335D">
          <w:pPr>
            <w:pStyle w:val="14B0751387E8498CA45245E67477C5011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E8EC74ED2699456A9E0DCF0A68A7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5F79E-7232-44CF-9DDB-9BBCF1A3DD0A}"/>
      </w:docPartPr>
      <w:docPartBody>
        <w:p w:rsidR="00057300" w:rsidRDefault="0085335D" w:rsidP="0085335D">
          <w:pPr>
            <w:pStyle w:val="E8EC74ED2699456A9E0DCF0A68A7DF361"/>
          </w:pPr>
          <w:r w:rsidRPr="00BA733A">
            <w:rPr>
              <w:rFonts w:asciiTheme="majorHAnsi" w:eastAsia="Times New Roman" w:hAnsiTheme="majorHAnsi" w:cs="Times New Roman"/>
              <w:color w:val="666666"/>
              <w:kern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C818C1576C4A1495A4FE89160D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F6C2-93C3-4F43-8CC6-1427919D189C}"/>
      </w:docPartPr>
      <w:docPartBody>
        <w:p w:rsidR="00057300" w:rsidRDefault="0085335D" w:rsidP="0085335D">
          <w:pPr>
            <w:pStyle w:val="48C818C1576C4A1495A4FE89160DFA081"/>
          </w:pPr>
          <w:r w:rsidRPr="002F0317">
            <w:rPr>
              <w:rFonts w:asciiTheme="majorHAnsi" w:hAnsiTheme="majorHAnsi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29EFEB39ECEF4558BD3C11424338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574D-ACFD-439A-9336-EA6C34F1CE59}"/>
      </w:docPartPr>
      <w:docPartBody>
        <w:p w:rsidR="00057300" w:rsidRDefault="0085335D" w:rsidP="0085335D">
          <w:pPr>
            <w:pStyle w:val="29EFEB39ECEF4558BD3C1142433806651"/>
          </w:pPr>
          <w:r w:rsidRPr="006F052C">
            <w:rPr>
              <w:rFonts w:asciiTheme="majorHAnsi" w:eastAsia="Times New Roman" w:hAnsiTheme="majorHAnsi" w:cs="Times New Roman"/>
              <w:color w:val="666666"/>
              <w:kern w:val="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22F973B0FA431C8547E932037A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3E3D7-E57A-4DC9-A19E-434715D7E05B}"/>
      </w:docPartPr>
      <w:docPartBody>
        <w:p w:rsidR="00057300" w:rsidRDefault="0085335D" w:rsidP="0085335D">
          <w:pPr>
            <w:pStyle w:val="1822F973B0FA431C8547E932037A220D1"/>
          </w:pPr>
          <w:r w:rsidRPr="002F0317">
            <w:rPr>
              <w:rFonts w:asciiTheme="majorHAnsi" w:hAnsiTheme="majorHAnsi"/>
              <w:color w:val="666666"/>
              <w:sz w:val="22"/>
              <w:szCs w:val="22"/>
            </w:rPr>
            <w:t>Click or tap to enter a date.</w:t>
          </w:r>
        </w:p>
      </w:docPartBody>
    </w:docPart>
    <w:docPart>
      <w:docPartPr>
        <w:name w:val="B58CC2CB34E44EFD94E536CEC673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7A12D-960E-4FEB-9161-F79604F61EF6}"/>
      </w:docPartPr>
      <w:docPartBody>
        <w:p w:rsidR="00057300" w:rsidRDefault="0085335D" w:rsidP="0085335D">
          <w:pPr>
            <w:pStyle w:val="B58CC2CB34E44EFD94E536CEC673BC752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3AA596F3D374A29879D8E2778D90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810F5-5639-4CE0-B3B7-07979DA98081}"/>
      </w:docPartPr>
      <w:docPartBody>
        <w:p w:rsidR="00057300" w:rsidRDefault="0085335D" w:rsidP="0085335D">
          <w:pPr>
            <w:pStyle w:val="53AA596F3D374A29879D8E2778D90CFD2"/>
          </w:pPr>
          <w:r w:rsidRPr="002F0317">
            <w:rPr>
              <w:rStyle w:val="PlaceholderText"/>
              <w:rFonts w:asciiTheme="majorHAnsi" w:hAnsiTheme="maj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1D5FF-899B-4A13-8429-E3E8A5AD8FF5}"/>
      </w:docPartPr>
      <w:docPartBody>
        <w:p w:rsidR="002D2E18" w:rsidRDefault="0085335D">
          <w:r w:rsidRPr="00CC0A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45"/>
    <w:rsid w:val="00057300"/>
    <w:rsid w:val="00156E20"/>
    <w:rsid w:val="00287A45"/>
    <w:rsid w:val="002D2E18"/>
    <w:rsid w:val="004F1239"/>
    <w:rsid w:val="005B1D87"/>
    <w:rsid w:val="0085335D"/>
    <w:rsid w:val="00874EAA"/>
    <w:rsid w:val="00933664"/>
    <w:rsid w:val="00B73E92"/>
    <w:rsid w:val="00CE4C7A"/>
    <w:rsid w:val="00DD176F"/>
    <w:rsid w:val="00E715B7"/>
    <w:rsid w:val="00F049BF"/>
    <w:rsid w:val="00F36527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335D"/>
    <w:rPr>
      <w:color w:val="666666"/>
    </w:rPr>
  </w:style>
  <w:style w:type="paragraph" w:customStyle="1" w:styleId="71436194759148179B62AA75044498B01">
    <w:name w:val="71436194759148179B62AA75044498B01"/>
    <w:rsid w:val="0085335D"/>
    <w:rPr>
      <w:rFonts w:eastAsiaTheme="minorHAnsi"/>
    </w:rPr>
  </w:style>
  <w:style w:type="paragraph" w:customStyle="1" w:styleId="CA040A1CD3CC42D7A0BC94939E7ED2671">
    <w:name w:val="CA040A1CD3CC42D7A0BC94939E7ED2671"/>
    <w:rsid w:val="0085335D"/>
    <w:rPr>
      <w:rFonts w:eastAsiaTheme="minorHAnsi"/>
    </w:rPr>
  </w:style>
  <w:style w:type="paragraph" w:customStyle="1" w:styleId="9D0DDEDE9FDE4F708D4E5CF40B9C9E5E">
    <w:name w:val="9D0DDEDE9FDE4F708D4E5CF40B9C9E5E"/>
    <w:rsid w:val="00DD176F"/>
  </w:style>
  <w:style w:type="paragraph" w:customStyle="1" w:styleId="F1A45E9F1907435A81FB015160A056061">
    <w:name w:val="F1A45E9F1907435A81FB015160A056061"/>
    <w:rsid w:val="0085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B0751387E8498CA45245E67477C5011">
    <w:name w:val="14B0751387E8498CA45245E67477C5011"/>
    <w:rsid w:val="0085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EFEB39ECEF4558BD3C1142433806651">
    <w:name w:val="29EFEB39ECEF4558BD3C1142433806651"/>
    <w:rsid w:val="0085335D"/>
    <w:rPr>
      <w:rFonts w:eastAsiaTheme="minorHAnsi"/>
    </w:rPr>
  </w:style>
  <w:style w:type="paragraph" w:customStyle="1" w:styleId="1822F973B0FA431C8547E932037A220D1">
    <w:name w:val="1822F973B0FA431C8547E932037A220D1"/>
    <w:rsid w:val="0085335D"/>
    <w:rPr>
      <w:rFonts w:eastAsiaTheme="minorHAnsi"/>
    </w:rPr>
  </w:style>
  <w:style w:type="paragraph" w:customStyle="1" w:styleId="B58CC2CB34E44EFD94E536CEC673BC752">
    <w:name w:val="B58CC2CB34E44EFD94E536CEC673BC752"/>
    <w:rsid w:val="0085335D"/>
    <w:rPr>
      <w:rFonts w:eastAsiaTheme="minorHAnsi"/>
    </w:rPr>
  </w:style>
  <w:style w:type="paragraph" w:customStyle="1" w:styleId="53AA596F3D374A29879D8E2778D90CFD2">
    <w:name w:val="53AA596F3D374A29879D8E2778D90CFD2"/>
    <w:rsid w:val="0085335D"/>
    <w:rPr>
      <w:rFonts w:eastAsiaTheme="minorHAnsi"/>
    </w:rPr>
  </w:style>
  <w:style w:type="paragraph" w:customStyle="1" w:styleId="E8EC74ED2699456A9E0DCF0A68A7DF361">
    <w:name w:val="E8EC74ED2699456A9E0DCF0A68A7DF361"/>
    <w:rsid w:val="0085335D"/>
    <w:rPr>
      <w:rFonts w:eastAsiaTheme="minorHAnsi"/>
    </w:rPr>
  </w:style>
  <w:style w:type="paragraph" w:customStyle="1" w:styleId="48C818C1576C4A1495A4FE89160DFA081">
    <w:name w:val="48C818C1576C4A1495A4FE89160DFA081"/>
    <w:rsid w:val="0085335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F31083BF4FF4FB79C12AF7FB2DB4B" ma:contentTypeVersion="13" ma:contentTypeDescription="Create a new document." ma:contentTypeScope="" ma:versionID="8dc4d015a9978fffdcb109e93f5ede74">
  <xsd:schema xmlns:xsd="http://www.w3.org/2001/XMLSchema" xmlns:xs="http://www.w3.org/2001/XMLSchema" xmlns:p="http://schemas.microsoft.com/office/2006/metadata/properties" xmlns:ns2="4ee29582-f225-483b-a658-7e90f7131954" xmlns:ns3="09fccdc1-8c61-414f-aee4-3c7c0b98364f" targetNamespace="http://schemas.microsoft.com/office/2006/metadata/properties" ma:root="true" ma:fieldsID="a3061b71125e8a3408568a196f221951" ns2:_="" ns3:_="">
    <xsd:import namespace="4ee29582-f225-483b-a658-7e90f7131954"/>
    <xsd:import namespace="09fccdc1-8c61-414f-aee4-3c7c0b9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9582-f225-483b-a658-7e90f7131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cdc1-8c61-414f-aee4-3c7c0b9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40ad3a4-0d72-43fd-b539-1c60fc78ab51}" ma:internalName="TaxCatchAll" ma:showField="CatchAllData" ma:web="09fccdc1-8c61-414f-aee4-3c7c0b9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29582-f225-483b-a658-7e90f7131954">
      <Terms xmlns="http://schemas.microsoft.com/office/infopath/2007/PartnerControls"/>
    </lcf76f155ced4ddcb4097134ff3c332f>
    <TaxCatchAll xmlns="09fccdc1-8c61-414f-aee4-3c7c0b9836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1C32-4C33-4B1B-93D6-DC4F03125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29582-f225-483b-a658-7e90f7131954"/>
    <ds:schemaRef ds:uri="09fccdc1-8c61-414f-aee4-3c7c0b9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CECDB-115E-45B8-89E4-F1D227298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71514-73A1-4D53-8FC2-6A3E23197918}">
  <ds:schemaRefs>
    <ds:schemaRef ds:uri="http://schemas.microsoft.com/office/2006/metadata/properties"/>
    <ds:schemaRef ds:uri="http://schemas.microsoft.com/office/infopath/2007/PartnerControls"/>
    <ds:schemaRef ds:uri="4ee29582-f225-483b-a658-7e90f7131954"/>
    <ds:schemaRef ds:uri="09fccdc1-8c61-414f-aee4-3c7c0b98364f"/>
  </ds:schemaRefs>
</ds:datastoreItem>
</file>

<file path=customXml/itemProps4.xml><?xml version="1.0" encoding="utf-8"?>
<ds:datastoreItem xmlns:ds="http://schemas.openxmlformats.org/officeDocument/2006/customXml" ds:itemID="{589D3B9A-295C-4C53-9069-24E4508F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Stomboly-Lorenzo, Michelle (DDS)</dc:creator>
  <cp:keywords/>
  <dc:description/>
  <cp:lastModifiedBy>Stomboly-Lorenzo, Michelle (DDS)</cp:lastModifiedBy>
  <cp:revision>104</cp:revision>
  <dcterms:created xsi:type="dcterms:W3CDTF">2025-06-03T21:10:00Z</dcterms:created>
  <dcterms:modified xsi:type="dcterms:W3CDTF">2025-07-29T21:19:00Z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0x010100882F31083BF4FF4FB79C12AF7FB2DB4B</vt:lpwstr>
  </property>
  <property fmtid="{D5CDD505-2E9C-101B-9397-08002B2CF9AE}" pid="3" name="MediaServiceImageTags">
    <vt:lpwstr/>
  </property>
</Properties>
</file>