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3750"/>
        <w:gridCol w:w="1771"/>
      </w:tblGrid>
      <w:tr w:rsidR="00F83598" w:rsidRPr="00F83598">
        <w:trPr>
          <w:trHeight w:val="840"/>
        </w:trPr>
        <w:tc>
          <w:tcPr>
            <w:tcW w:w="4080" w:type="dxa"/>
            <w:vMerge w:val="restart"/>
          </w:tcPr>
          <w:p w:rsidR="00310BF0" w:rsidRPr="00F83598" w:rsidRDefault="0027148E">
            <w:pPr>
              <w:pStyle w:val="TableParagraph"/>
              <w:ind w:left="420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Commonwealth of Massachusetts MassHealth</w:t>
            </w:r>
          </w:p>
          <w:p w:rsidR="00310BF0" w:rsidRPr="00F83598" w:rsidRDefault="0027148E">
            <w:pPr>
              <w:pStyle w:val="TableParagraph"/>
              <w:spacing w:before="0" w:line="229" w:lineRule="exact"/>
              <w:ind w:left="419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Provider M</w:t>
            </w:r>
            <w:bookmarkStart w:id="0" w:name="_GoBack"/>
            <w:bookmarkEnd w:id="0"/>
            <w:r w:rsidRPr="00F83598">
              <w:rPr>
                <w:b/>
                <w:sz w:val="20"/>
              </w:rPr>
              <w:t>anual Series</w:t>
            </w:r>
          </w:p>
          <w:p w:rsidR="00310BF0" w:rsidRPr="00F83598" w:rsidRDefault="00310BF0">
            <w:pPr>
              <w:pStyle w:val="TableParagraph"/>
              <w:spacing w:before="6"/>
              <w:ind w:left="0" w:right="0"/>
              <w:jc w:val="left"/>
              <w:rPr>
                <w:rFonts w:ascii="Times New Roman"/>
                <w:sz w:val="21"/>
              </w:rPr>
            </w:pPr>
          </w:p>
          <w:p w:rsidR="00310BF0" w:rsidRPr="00F83598" w:rsidRDefault="0027148E">
            <w:pPr>
              <w:pStyle w:val="TableParagraph"/>
              <w:spacing w:before="0"/>
              <w:ind w:left="418" w:right="419"/>
              <w:rPr>
                <w:sz w:val="20"/>
              </w:rPr>
            </w:pPr>
            <w:r w:rsidRPr="00F83598">
              <w:rPr>
                <w:sz w:val="20"/>
              </w:rPr>
              <w:t>Hearing Instrument Specialist Manual</w:t>
            </w:r>
          </w:p>
        </w:tc>
        <w:tc>
          <w:tcPr>
            <w:tcW w:w="3750" w:type="dxa"/>
          </w:tcPr>
          <w:p w:rsidR="00310BF0" w:rsidRPr="00F83598" w:rsidRDefault="0027148E">
            <w:pPr>
              <w:pStyle w:val="TableParagraph"/>
              <w:ind w:left="472" w:right="0"/>
              <w:jc w:val="left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Subchapter Number and Title</w:t>
            </w:r>
          </w:p>
          <w:p w:rsidR="00310BF0" w:rsidRPr="00F83598" w:rsidRDefault="0027148E">
            <w:pPr>
              <w:pStyle w:val="TableParagraph"/>
              <w:spacing w:before="119"/>
              <w:ind w:left="305" w:right="0"/>
              <w:jc w:val="left"/>
              <w:rPr>
                <w:sz w:val="20"/>
              </w:rPr>
            </w:pPr>
            <w:r w:rsidRPr="00F83598">
              <w:rPr>
                <w:sz w:val="20"/>
              </w:rPr>
              <w:t>6.  Service Codes and Descriptions</w:t>
            </w:r>
          </w:p>
        </w:tc>
        <w:tc>
          <w:tcPr>
            <w:tcW w:w="1771" w:type="dxa"/>
          </w:tcPr>
          <w:p w:rsidR="00310BF0" w:rsidRPr="00F83598" w:rsidRDefault="0027148E">
            <w:pPr>
              <w:pStyle w:val="TableParagraph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Page</w:t>
            </w:r>
          </w:p>
          <w:p w:rsidR="00310BF0" w:rsidRPr="00F83598" w:rsidRDefault="0027148E">
            <w:pPr>
              <w:pStyle w:val="TableParagraph"/>
              <w:spacing w:before="119"/>
              <w:rPr>
                <w:sz w:val="20"/>
              </w:rPr>
            </w:pPr>
            <w:r w:rsidRPr="00F83598">
              <w:rPr>
                <w:sz w:val="20"/>
              </w:rPr>
              <w:t>6-1</w:t>
            </w:r>
          </w:p>
        </w:tc>
      </w:tr>
      <w:tr w:rsidR="00310BF0" w:rsidRPr="00F83598">
        <w:trPr>
          <w:trHeight w:val="840"/>
        </w:trPr>
        <w:tc>
          <w:tcPr>
            <w:tcW w:w="4080" w:type="dxa"/>
            <w:vMerge/>
            <w:tcBorders>
              <w:top w:val="nil"/>
            </w:tcBorders>
          </w:tcPr>
          <w:p w:rsidR="00310BF0" w:rsidRPr="00F83598" w:rsidRDefault="00310BF0"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</w:tcPr>
          <w:p w:rsidR="00310BF0" w:rsidRPr="00F83598" w:rsidRDefault="0027148E">
            <w:pPr>
              <w:pStyle w:val="TableParagraph"/>
              <w:ind w:left="1002" w:right="1002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Transmittal Letter</w:t>
            </w:r>
          </w:p>
          <w:p w:rsidR="00310BF0" w:rsidRPr="00F83598" w:rsidRDefault="0027148E" w:rsidP="00F83598">
            <w:pPr>
              <w:pStyle w:val="TableParagraph"/>
              <w:spacing w:before="119"/>
              <w:ind w:left="1002" w:right="1001"/>
              <w:rPr>
                <w:sz w:val="20"/>
              </w:rPr>
            </w:pPr>
            <w:r w:rsidRPr="00F83598">
              <w:rPr>
                <w:sz w:val="20"/>
              </w:rPr>
              <w:t>HIS-</w:t>
            </w:r>
            <w:r w:rsidR="00F83598">
              <w:rPr>
                <w:sz w:val="20"/>
              </w:rPr>
              <w:t>26</w:t>
            </w:r>
          </w:p>
        </w:tc>
        <w:tc>
          <w:tcPr>
            <w:tcW w:w="1771" w:type="dxa"/>
          </w:tcPr>
          <w:p w:rsidR="00310BF0" w:rsidRPr="00F83598" w:rsidRDefault="0027148E">
            <w:pPr>
              <w:pStyle w:val="TableParagraph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Date</w:t>
            </w:r>
          </w:p>
          <w:p w:rsidR="00310BF0" w:rsidRPr="00F83598" w:rsidRDefault="00D629EA">
            <w:pPr>
              <w:pStyle w:val="TableParagraph"/>
              <w:spacing w:before="119"/>
              <w:rPr>
                <w:sz w:val="20"/>
              </w:rPr>
            </w:pPr>
            <w:r w:rsidRPr="00F83598">
              <w:rPr>
                <w:sz w:val="20"/>
              </w:rPr>
              <w:t>01/01/19</w:t>
            </w:r>
          </w:p>
        </w:tc>
      </w:tr>
    </w:tbl>
    <w:p w:rsidR="00310BF0" w:rsidRPr="00F83598" w:rsidRDefault="00310BF0">
      <w:pPr>
        <w:pStyle w:val="BodyText"/>
        <w:spacing w:before="1"/>
        <w:rPr>
          <w:sz w:val="14"/>
        </w:rPr>
      </w:pPr>
    </w:p>
    <w:p w:rsidR="00310BF0" w:rsidRPr="00F83598" w:rsidRDefault="0027148E">
      <w:pPr>
        <w:pStyle w:val="BodyText"/>
        <w:spacing w:before="91"/>
        <w:ind w:left="115"/>
      </w:pPr>
      <w:r w:rsidRPr="00F83598">
        <w:t xml:space="preserve">601   </w:t>
      </w:r>
      <w:r w:rsidRPr="00F83598">
        <w:rPr>
          <w:u w:val="single"/>
        </w:rPr>
        <w:t>Introduction</w:t>
      </w:r>
    </w:p>
    <w:p w:rsidR="00310BF0" w:rsidRPr="00F83598" w:rsidRDefault="0027148E">
      <w:pPr>
        <w:pStyle w:val="BodyText"/>
        <w:spacing w:before="206"/>
        <w:ind w:left="116" w:right="641"/>
      </w:pPr>
      <w:r w:rsidRPr="00F83598">
        <w:t>MassHealth pays for the services represented by the codes listed in Subchapter 6 in effect at the time of service, subject to all conditions and limitations in MassHealth regulations at 130 CMR 416.000 and</w:t>
      </w:r>
    </w:p>
    <w:p w:rsidR="00310BF0" w:rsidRPr="00F83598" w:rsidRDefault="0027148E">
      <w:pPr>
        <w:ind w:left="115" w:right="159"/>
      </w:pPr>
      <w:r w:rsidRPr="00F83598">
        <w:t xml:space="preserve">450.000. A hearing instrument specialist may request prior authorization for any medically necessary service reimbursable under the federal Medicaid Act in accordance with </w:t>
      </w:r>
      <w:r w:rsidRPr="00F83598">
        <w:rPr>
          <w:sz w:val="21"/>
        </w:rPr>
        <w:t xml:space="preserve">130 CMR 450.144, 42 U.S.C. </w:t>
      </w:r>
      <w:proofErr w:type="gramStart"/>
      <w:r w:rsidRPr="00F83598">
        <w:rPr>
          <w:sz w:val="21"/>
        </w:rPr>
        <w:t>1396d(</w:t>
      </w:r>
      <w:proofErr w:type="gramEnd"/>
      <w:r w:rsidRPr="00F83598">
        <w:rPr>
          <w:sz w:val="21"/>
        </w:rPr>
        <w:t>a)</w:t>
      </w:r>
      <w:r w:rsidRPr="00F83598">
        <w:t xml:space="preserve">, and </w:t>
      </w:r>
      <w:r w:rsidRPr="00F83598">
        <w:rPr>
          <w:sz w:val="21"/>
        </w:rPr>
        <w:t xml:space="preserve">42 U.S.C. 1396d(r)(5) </w:t>
      </w:r>
      <w:r w:rsidRPr="00F83598">
        <w:t xml:space="preserve">for a MassHealth Standard or CommonHealth member younger than 21 years of age, even if it is not designated as covered or payable in Subchapter 6 of the </w:t>
      </w:r>
      <w:r w:rsidRPr="00F83598">
        <w:rPr>
          <w:i/>
        </w:rPr>
        <w:t>Hearing Instrument Specialist Manual</w:t>
      </w:r>
      <w:r w:rsidRPr="00F83598">
        <w:t>.</w:t>
      </w:r>
    </w:p>
    <w:p w:rsidR="00310BF0" w:rsidRPr="00F83598" w:rsidRDefault="0027148E">
      <w:pPr>
        <w:pStyle w:val="BodyText"/>
        <w:tabs>
          <w:tab w:val="left" w:pos="655"/>
        </w:tabs>
        <w:spacing w:before="30" w:line="430" w:lineRule="atLeast"/>
        <w:ind w:left="115" w:right="6415"/>
      </w:pPr>
      <w:r w:rsidRPr="00F83598">
        <w:t>602</w:t>
      </w:r>
      <w:r w:rsidRPr="00F83598">
        <w:tab/>
      </w:r>
      <w:r w:rsidRPr="00F83598">
        <w:rPr>
          <w:u w:val="single"/>
        </w:rPr>
        <w:t>Service Codes</w:t>
      </w:r>
      <w:r w:rsidRPr="00F83598">
        <w:rPr>
          <w:spacing w:val="-3"/>
          <w:u w:val="single"/>
        </w:rPr>
        <w:t xml:space="preserve"> </w:t>
      </w:r>
      <w:r w:rsidRPr="00F83598">
        <w:rPr>
          <w:u w:val="single"/>
        </w:rPr>
        <w:t>and</w:t>
      </w:r>
      <w:r w:rsidRPr="00F83598">
        <w:rPr>
          <w:spacing w:val="-2"/>
          <w:u w:val="single"/>
        </w:rPr>
        <w:t xml:space="preserve"> </w:t>
      </w:r>
      <w:r w:rsidRPr="00F83598">
        <w:rPr>
          <w:u w:val="single"/>
        </w:rPr>
        <w:t>Descriptions</w:t>
      </w:r>
      <w:r w:rsidRPr="00F83598">
        <w:rPr>
          <w:w w:val="99"/>
        </w:rPr>
        <w:t xml:space="preserve"> </w:t>
      </w:r>
      <w:r w:rsidRPr="00F83598">
        <w:t>Service</w:t>
      </w:r>
    </w:p>
    <w:p w:rsidR="00310BF0" w:rsidRPr="00F83598" w:rsidRDefault="0027148E">
      <w:pPr>
        <w:pStyle w:val="BodyText"/>
        <w:tabs>
          <w:tab w:val="left" w:pos="1051"/>
        </w:tabs>
        <w:spacing w:line="252" w:lineRule="exact"/>
        <w:ind w:left="115"/>
      </w:pPr>
      <w:r w:rsidRPr="00F83598">
        <w:rPr>
          <w:u w:val="single"/>
        </w:rPr>
        <w:t>Code</w:t>
      </w:r>
      <w:r w:rsidRPr="00F83598">
        <w:tab/>
      </w:r>
      <w:r w:rsidRPr="00F83598">
        <w:rPr>
          <w:u w:val="single"/>
        </w:rPr>
        <w:t>Service</w:t>
      </w:r>
      <w:r w:rsidRPr="00F83598">
        <w:rPr>
          <w:spacing w:val="-3"/>
          <w:u w:val="single"/>
        </w:rPr>
        <w:t xml:space="preserve"> </w:t>
      </w:r>
      <w:r w:rsidRPr="00F83598">
        <w:rPr>
          <w:u w:val="single"/>
        </w:rPr>
        <w:t>Description</w:t>
      </w:r>
    </w:p>
    <w:p w:rsidR="00310BF0" w:rsidRPr="00F83598" w:rsidRDefault="00310BF0">
      <w:pPr>
        <w:pStyle w:val="BodyText"/>
        <w:spacing w:before="3"/>
        <w:rPr>
          <w:sz w:val="14"/>
        </w:rPr>
      </w:pPr>
    </w:p>
    <w:p w:rsidR="00310BF0" w:rsidRPr="00F83598" w:rsidRDefault="0027148E">
      <w:pPr>
        <w:pStyle w:val="Heading1"/>
        <w:spacing w:before="90"/>
        <w:ind w:left="1380"/>
        <w:rPr>
          <w:u w:val="none"/>
        </w:rPr>
      </w:pPr>
      <w:r w:rsidRPr="00F83598">
        <w:rPr>
          <w:u w:val="thick"/>
        </w:rPr>
        <w:t>HEARING TESTING SERVICES</w:t>
      </w:r>
    </w:p>
    <w:p w:rsidR="00310BF0" w:rsidRPr="00F83598" w:rsidRDefault="00310BF0">
      <w:pPr>
        <w:pStyle w:val="BodyText"/>
        <w:rPr>
          <w:b/>
          <w:sz w:val="14"/>
        </w:rPr>
      </w:pPr>
    </w:p>
    <w:p w:rsidR="00310BF0" w:rsidRPr="00F83598" w:rsidRDefault="0027148E">
      <w:pPr>
        <w:pStyle w:val="BodyText"/>
        <w:tabs>
          <w:tab w:val="left" w:pos="1050"/>
        </w:tabs>
        <w:spacing w:before="90" w:line="252" w:lineRule="exact"/>
        <w:ind w:left="115"/>
      </w:pPr>
      <w:r w:rsidRPr="00F83598">
        <w:t>92551</w:t>
      </w:r>
      <w:r w:rsidRPr="00F83598">
        <w:tab/>
        <w:t>Screening test, pure tone, air</w:t>
      </w:r>
      <w:r w:rsidRPr="00F83598">
        <w:rPr>
          <w:spacing w:val="-8"/>
        </w:rPr>
        <w:t xml:space="preserve"> </w:t>
      </w:r>
      <w:r w:rsidRPr="00F83598">
        <w:t>only</w:t>
      </w:r>
    </w:p>
    <w:p w:rsidR="00310BF0" w:rsidRPr="00F83598" w:rsidRDefault="0027148E">
      <w:pPr>
        <w:pStyle w:val="BodyText"/>
        <w:tabs>
          <w:tab w:val="left" w:pos="1050"/>
          <w:tab w:val="left" w:pos="1465"/>
        </w:tabs>
        <w:ind w:left="115" w:right="3894"/>
      </w:pPr>
      <w:r w:rsidRPr="00F83598">
        <w:t>92552</w:t>
      </w:r>
      <w:r w:rsidRPr="00F83598">
        <w:tab/>
        <w:t>Pure tone audiometry (threshold); air only</w:t>
      </w:r>
      <w:r w:rsidRPr="00F83598">
        <w:rPr>
          <w:spacing w:val="-13"/>
        </w:rPr>
        <w:t xml:space="preserve"> </w:t>
      </w:r>
      <w:r w:rsidRPr="00F83598">
        <w:t>(S.P.</w:t>
      </w:r>
      <w:r w:rsidRPr="00F83598">
        <w:rPr>
          <w:spacing w:val="-3"/>
        </w:rPr>
        <w:t xml:space="preserve"> </w:t>
      </w:r>
      <w:r w:rsidRPr="00F83598">
        <w:t>92553);</w:t>
      </w:r>
      <w:r w:rsidRPr="00F83598">
        <w:rPr>
          <w:w w:val="99"/>
        </w:rPr>
        <w:t xml:space="preserve"> </w:t>
      </w:r>
      <w:r w:rsidRPr="00F83598">
        <w:t>92553</w:t>
      </w:r>
      <w:r w:rsidRPr="00F83598">
        <w:tab/>
      </w:r>
      <w:r w:rsidRPr="00F83598">
        <w:tab/>
        <w:t>air and</w:t>
      </w:r>
      <w:r w:rsidRPr="00F83598">
        <w:rPr>
          <w:spacing w:val="-2"/>
        </w:rPr>
        <w:t xml:space="preserve"> </w:t>
      </w:r>
      <w:r w:rsidRPr="00F83598">
        <w:t>bone</w:t>
      </w:r>
    </w:p>
    <w:p w:rsidR="00310BF0" w:rsidRPr="00F83598" w:rsidRDefault="0027148E">
      <w:pPr>
        <w:pStyle w:val="BodyText"/>
        <w:tabs>
          <w:tab w:val="left" w:pos="1051"/>
          <w:tab w:val="left" w:pos="1465"/>
        </w:tabs>
        <w:spacing w:before="1"/>
        <w:ind w:left="115" w:right="5097"/>
      </w:pPr>
      <w:r w:rsidRPr="00F83598">
        <w:t>92555</w:t>
      </w:r>
      <w:r w:rsidRPr="00F83598">
        <w:tab/>
        <w:t>Speech audiometry threshold</w:t>
      </w:r>
      <w:r w:rsidRPr="00F83598">
        <w:rPr>
          <w:spacing w:val="-3"/>
        </w:rPr>
        <w:t xml:space="preserve"> </w:t>
      </w:r>
      <w:r w:rsidRPr="00F83598">
        <w:t>(S.P.</w:t>
      </w:r>
      <w:r w:rsidRPr="00F83598">
        <w:rPr>
          <w:spacing w:val="-2"/>
        </w:rPr>
        <w:t xml:space="preserve"> </w:t>
      </w:r>
      <w:r w:rsidRPr="00F83598">
        <w:t>92556)</w:t>
      </w:r>
      <w:r w:rsidRPr="00F83598">
        <w:rPr>
          <w:w w:val="99"/>
        </w:rPr>
        <w:t xml:space="preserve"> </w:t>
      </w:r>
      <w:r w:rsidRPr="00F83598">
        <w:t>92556</w:t>
      </w:r>
      <w:r w:rsidRPr="00F83598">
        <w:tab/>
      </w:r>
      <w:r w:rsidRPr="00F83598">
        <w:tab/>
        <w:t>with speech</w:t>
      </w:r>
      <w:r w:rsidRPr="00F83598">
        <w:rPr>
          <w:spacing w:val="-4"/>
        </w:rPr>
        <w:t xml:space="preserve"> </w:t>
      </w:r>
      <w:r w:rsidRPr="00F83598">
        <w:t>recognition</w:t>
      </w:r>
    </w:p>
    <w:p w:rsidR="00310BF0" w:rsidRPr="00F83598" w:rsidRDefault="0027148E">
      <w:pPr>
        <w:pStyle w:val="BodyText"/>
        <w:tabs>
          <w:tab w:val="left" w:pos="1051"/>
        </w:tabs>
        <w:ind w:left="1429" w:right="800" w:hanging="1314"/>
      </w:pPr>
      <w:r w:rsidRPr="00F83598">
        <w:t>92557</w:t>
      </w:r>
      <w:r w:rsidRPr="00F83598">
        <w:tab/>
        <w:t>Comprehensive audiometry threshold evaluation and speech recognition (92553</w:t>
      </w:r>
      <w:r w:rsidRPr="00F83598">
        <w:rPr>
          <w:spacing w:val="-16"/>
        </w:rPr>
        <w:t xml:space="preserve"> </w:t>
      </w:r>
      <w:r w:rsidRPr="00F83598">
        <w:t>and</w:t>
      </w:r>
      <w:r w:rsidRPr="00F83598">
        <w:rPr>
          <w:spacing w:val="-2"/>
        </w:rPr>
        <w:t xml:space="preserve"> </w:t>
      </w:r>
      <w:r w:rsidRPr="00F83598">
        <w:t>92556</w:t>
      </w:r>
      <w:r w:rsidRPr="00F83598">
        <w:rPr>
          <w:w w:val="99"/>
        </w:rPr>
        <w:t xml:space="preserve"> </w:t>
      </w:r>
      <w:r w:rsidRPr="00F83598">
        <w:t>combined)</w:t>
      </w:r>
    </w:p>
    <w:p w:rsidR="00310BF0" w:rsidRPr="00F83598" w:rsidRDefault="0027148E">
      <w:pPr>
        <w:pStyle w:val="BodyText"/>
        <w:tabs>
          <w:tab w:val="left" w:pos="1051"/>
          <w:tab w:val="left" w:pos="1465"/>
        </w:tabs>
        <w:ind w:left="116" w:right="4492"/>
      </w:pPr>
      <w:r w:rsidRPr="00F83598">
        <w:t>92590</w:t>
      </w:r>
      <w:r w:rsidRPr="00F83598">
        <w:tab/>
        <w:t>Hearing aid examination and</w:t>
      </w:r>
      <w:r w:rsidRPr="00F83598">
        <w:rPr>
          <w:spacing w:val="-10"/>
        </w:rPr>
        <w:t xml:space="preserve"> </w:t>
      </w:r>
      <w:r w:rsidRPr="00F83598">
        <w:t>selection;</w:t>
      </w:r>
      <w:r w:rsidRPr="00F83598">
        <w:rPr>
          <w:spacing w:val="-3"/>
        </w:rPr>
        <w:t xml:space="preserve"> </w:t>
      </w:r>
      <w:r w:rsidRPr="00F83598">
        <w:t>monaural</w:t>
      </w:r>
      <w:r w:rsidRPr="00F83598">
        <w:rPr>
          <w:w w:val="99"/>
        </w:rPr>
        <w:t xml:space="preserve"> </w:t>
      </w:r>
      <w:r w:rsidRPr="00F83598">
        <w:t>92591</w:t>
      </w:r>
      <w:r w:rsidRPr="00F83598">
        <w:tab/>
      </w:r>
      <w:r w:rsidRPr="00F83598">
        <w:tab/>
        <w:t>binaural</w:t>
      </w:r>
    </w:p>
    <w:p w:rsidR="00310BF0" w:rsidRPr="00F83598" w:rsidRDefault="00310BF0">
      <w:pPr>
        <w:pStyle w:val="BodyText"/>
        <w:spacing w:before="2"/>
      </w:pPr>
    </w:p>
    <w:p w:rsidR="00310BF0" w:rsidRPr="00F83598" w:rsidRDefault="0027148E">
      <w:pPr>
        <w:pStyle w:val="Heading1"/>
        <w:rPr>
          <w:u w:val="none"/>
        </w:rPr>
      </w:pPr>
      <w:r w:rsidRPr="00F83598">
        <w:rPr>
          <w:u w:val="thick"/>
        </w:rPr>
        <w:t>INSTRUMENT TESTING</w:t>
      </w:r>
    </w:p>
    <w:p w:rsidR="00310BF0" w:rsidRPr="00F83598" w:rsidRDefault="00310BF0">
      <w:pPr>
        <w:pStyle w:val="BodyText"/>
        <w:spacing w:before="10"/>
        <w:rPr>
          <w:b/>
          <w:sz w:val="13"/>
        </w:rPr>
      </w:pPr>
    </w:p>
    <w:p w:rsidR="00310BF0" w:rsidRPr="00F83598" w:rsidRDefault="0027148E">
      <w:pPr>
        <w:pStyle w:val="BodyText"/>
        <w:tabs>
          <w:tab w:val="left" w:pos="1050"/>
        </w:tabs>
        <w:spacing w:before="91"/>
        <w:ind w:left="116" w:right="1623"/>
      </w:pPr>
      <w:r w:rsidRPr="00F83598">
        <w:t>92592</w:t>
      </w:r>
      <w:r w:rsidRPr="00F83598">
        <w:tab/>
        <w:t>Hearing aid check; monaural (Use for listening check and in-office</w:t>
      </w:r>
      <w:r w:rsidRPr="00F83598">
        <w:rPr>
          <w:spacing w:val="-15"/>
        </w:rPr>
        <w:t xml:space="preserve"> </w:t>
      </w:r>
      <w:r w:rsidRPr="00F83598">
        <w:t>minor</w:t>
      </w:r>
      <w:r w:rsidRPr="00F83598">
        <w:rPr>
          <w:spacing w:val="-2"/>
        </w:rPr>
        <w:t xml:space="preserve"> </w:t>
      </w:r>
      <w:r w:rsidRPr="00F83598">
        <w:t>repairs)</w:t>
      </w:r>
      <w:r w:rsidRPr="00F83598">
        <w:rPr>
          <w:w w:val="99"/>
        </w:rPr>
        <w:t xml:space="preserve"> </w:t>
      </w:r>
      <w:r w:rsidRPr="00F83598">
        <w:t>92593</w:t>
      </w:r>
      <w:r w:rsidRPr="00F83598">
        <w:tab/>
        <w:t>Hearing aid check; Binaural (Use for listening check and in-office minor</w:t>
      </w:r>
      <w:r w:rsidRPr="00F83598">
        <w:rPr>
          <w:spacing w:val="-13"/>
        </w:rPr>
        <w:t xml:space="preserve"> </w:t>
      </w:r>
      <w:r w:rsidRPr="00F83598">
        <w:t>repairs</w:t>
      </w:r>
    </w:p>
    <w:p w:rsidR="00310BF0" w:rsidRPr="00F83598" w:rsidRDefault="0027148E">
      <w:pPr>
        <w:pStyle w:val="BodyText"/>
        <w:tabs>
          <w:tab w:val="left" w:pos="1051"/>
        </w:tabs>
        <w:ind w:left="1429" w:right="355" w:hanging="1314"/>
      </w:pPr>
      <w:r w:rsidRPr="00F83598">
        <w:t>92594</w:t>
      </w:r>
      <w:r w:rsidRPr="00F83598">
        <w:tab/>
        <w:t>Electroacoustic evaluation for hearing aid; monaural (real ear measurement</w:t>
      </w:r>
      <w:r w:rsidRPr="00F83598">
        <w:rPr>
          <w:spacing w:val="-13"/>
        </w:rPr>
        <w:t xml:space="preserve"> </w:t>
      </w:r>
      <w:r w:rsidRPr="00F83598">
        <w:t>(REM)</w:t>
      </w:r>
      <w:r w:rsidRPr="00F83598">
        <w:rPr>
          <w:spacing w:val="-2"/>
        </w:rPr>
        <w:t xml:space="preserve"> </w:t>
      </w:r>
      <w:r w:rsidRPr="00F83598">
        <w:t>objective</w:t>
      </w:r>
      <w:r w:rsidRPr="00F83598">
        <w:rPr>
          <w:w w:val="99"/>
        </w:rPr>
        <w:t xml:space="preserve"> </w:t>
      </w:r>
      <w:r w:rsidRPr="00F83598">
        <w:t xml:space="preserve">test of hearing instrument performance in the patient's ear as compared to a target response and </w:t>
      </w:r>
      <w:proofErr w:type="spellStart"/>
      <w:r w:rsidRPr="00F83598">
        <w:t>electroacoustical</w:t>
      </w:r>
      <w:proofErr w:type="spellEnd"/>
      <w:r w:rsidRPr="00F83598">
        <w:t xml:space="preserve"> assessment of the performance evaluation of the hearing instrument</w:t>
      </w:r>
      <w:r w:rsidRPr="00F83598">
        <w:rPr>
          <w:spacing w:val="-18"/>
        </w:rPr>
        <w:t xml:space="preserve"> </w:t>
      </w:r>
      <w:r w:rsidRPr="00F83598">
        <w:t>as compared to its original factory</w:t>
      </w:r>
      <w:r w:rsidRPr="00F83598">
        <w:rPr>
          <w:spacing w:val="-7"/>
        </w:rPr>
        <w:t xml:space="preserve"> </w:t>
      </w:r>
      <w:r w:rsidRPr="00F83598">
        <w:t>specifications)</w:t>
      </w:r>
    </w:p>
    <w:p w:rsidR="00310BF0" w:rsidRPr="00F83598" w:rsidRDefault="0027148E">
      <w:pPr>
        <w:pStyle w:val="BodyText"/>
        <w:tabs>
          <w:tab w:val="left" w:pos="1050"/>
        </w:tabs>
        <w:spacing w:line="252" w:lineRule="exact"/>
        <w:ind w:left="116"/>
      </w:pPr>
      <w:r w:rsidRPr="00F83598">
        <w:t>92595</w:t>
      </w:r>
      <w:r w:rsidRPr="00F83598">
        <w:tab/>
        <w:t>Binaural</w:t>
      </w:r>
    </w:p>
    <w:p w:rsidR="00310BF0" w:rsidRPr="00F83598" w:rsidRDefault="00310BF0">
      <w:pPr>
        <w:pStyle w:val="BodyText"/>
        <w:spacing w:before="1"/>
      </w:pPr>
    </w:p>
    <w:p w:rsidR="00310BF0" w:rsidRPr="00F83598" w:rsidRDefault="0027148E">
      <w:pPr>
        <w:pStyle w:val="Heading1"/>
        <w:spacing w:before="1"/>
        <w:rPr>
          <w:u w:val="none"/>
        </w:rPr>
      </w:pPr>
      <w:r w:rsidRPr="00F83598">
        <w:rPr>
          <w:u w:val="thick"/>
        </w:rPr>
        <w:t>OFFICE VISITS FOR EVALUATION AND MANAGEMENT SERVICES</w:t>
      </w:r>
    </w:p>
    <w:p w:rsidR="00310BF0" w:rsidRPr="00F83598" w:rsidRDefault="00310BF0">
      <w:pPr>
        <w:pStyle w:val="BodyText"/>
        <w:spacing w:before="9"/>
        <w:rPr>
          <w:b/>
          <w:sz w:val="19"/>
        </w:rPr>
      </w:pPr>
    </w:p>
    <w:p w:rsidR="00310BF0" w:rsidRPr="00F83598" w:rsidRDefault="0027148E">
      <w:pPr>
        <w:pStyle w:val="BodyText"/>
        <w:tabs>
          <w:tab w:val="left" w:pos="1050"/>
        </w:tabs>
        <w:spacing w:before="1"/>
        <w:ind w:left="1465" w:right="114" w:hanging="1350"/>
      </w:pPr>
      <w:r w:rsidRPr="00F83598">
        <w:t>99499</w:t>
      </w:r>
      <w:r w:rsidRPr="00F83598">
        <w:tab/>
        <w:t>Unlisted</w:t>
      </w:r>
      <w:r w:rsidRPr="00F83598">
        <w:rPr>
          <w:spacing w:val="20"/>
        </w:rPr>
        <w:t xml:space="preserve"> </w:t>
      </w:r>
      <w:r w:rsidRPr="00F83598">
        <w:t>evaluation</w:t>
      </w:r>
      <w:r w:rsidRPr="00F83598">
        <w:rPr>
          <w:spacing w:val="20"/>
        </w:rPr>
        <w:t xml:space="preserve"> </w:t>
      </w:r>
      <w:r w:rsidRPr="00F83598">
        <w:t>and</w:t>
      </w:r>
      <w:r w:rsidRPr="00F83598">
        <w:rPr>
          <w:spacing w:val="21"/>
        </w:rPr>
        <w:t xml:space="preserve"> </w:t>
      </w:r>
      <w:r w:rsidRPr="00F83598">
        <w:t>management</w:t>
      </w:r>
      <w:r w:rsidRPr="00F83598">
        <w:rPr>
          <w:spacing w:val="21"/>
        </w:rPr>
        <w:t xml:space="preserve"> </w:t>
      </w:r>
      <w:r w:rsidRPr="00F83598">
        <w:t>service</w:t>
      </w:r>
      <w:r w:rsidRPr="00F83598">
        <w:rPr>
          <w:spacing w:val="20"/>
        </w:rPr>
        <w:t xml:space="preserve"> </w:t>
      </w:r>
      <w:r w:rsidRPr="00F83598">
        <w:t>(up</w:t>
      </w:r>
      <w:r w:rsidRPr="00F83598">
        <w:rPr>
          <w:spacing w:val="20"/>
        </w:rPr>
        <w:t xml:space="preserve"> </w:t>
      </w:r>
      <w:r w:rsidRPr="00F83598">
        <w:t>to</w:t>
      </w:r>
      <w:r w:rsidRPr="00F83598">
        <w:rPr>
          <w:spacing w:val="21"/>
        </w:rPr>
        <w:t xml:space="preserve"> </w:t>
      </w:r>
      <w:r w:rsidRPr="00F83598">
        <w:t>a</w:t>
      </w:r>
      <w:r w:rsidRPr="00F83598">
        <w:rPr>
          <w:spacing w:val="21"/>
        </w:rPr>
        <w:t xml:space="preserve"> </w:t>
      </w:r>
      <w:r w:rsidRPr="00F83598">
        <w:t>maximum</w:t>
      </w:r>
      <w:r w:rsidRPr="00F83598">
        <w:rPr>
          <w:spacing w:val="21"/>
        </w:rPr>
        <w:t xml:space="preserve"> </w:t>
      </w:r>
      <w:r w:rsidRPr="00F83598">
        <w:t>of</w:t>
      </w:r>
      <w:r w:rsidRPr="00F83598">
        <w:rPr>
          <w:spacing w:val="20"/>
        </w:rPr>
        <w:t xml:space="preserve"> </w:t>
      </w:r>
      <w:r w:rsidRPr="00F83598">
        <w:t>six</w:t>
      </w:r>
      <w:r w:rsidRPr="00F83598">
        <w:rPr>
          <w:spacing w:val="20"/>
        </w:rPr>
        <w:t xml:space="preserve"> </w:t>
      </w:r>
      <w:r w:rsidRPr="00F83598">
        <w:t>services</w:t>
      </w:r>
      <w:r w:rsidRPr="00F83598">
        <w:rPr>
          <w:spacing w:val="20"/>
        </w:rPr>
        <w:t xml:space="preserve"> </w:t>
      </w:r>
      <w:r w:rsidRPr="00F83598">
        <w:t>per</w:t>
      </w:r>
      <w:r w:rsidRPr="00F83598">
        <w:rPr>
          <w:spacing w:val="21"/>
        </w:rPr>
        <w:t xml:space="preserve"> </w:t>
      </w:r>
      <w:r w:rsidRPr="00F83598">
        <w:t>member</w:t>
      </w:r>
      <w:r w:rsidRPr="00F83598">
        <w:rPr>
          <w:spacing w:val="20"/>
        </w:rPr>
        <w:t xml:space="preserve"> </w:t>
      </w:r>
      <w:r w:rsidRPr="00F83598">
        <w:t>per</w:t>
      </w:r>
      <w:r w:rsidRPr="00F83598">
        <w:rPr>
          <w:w w:val="99"/>
        </w:rPr>
        <w:t xml:space="preserve"> </w:t>
      </w:r>
      <w:r w:rsidRPr="00F83598">
        <w:t>date of</w:t>
      </w:r>
      <w:r w:rsidRPr="00F83598">
        <w:rPr>
          <w:spacing w:val="-3"/>
        </w:rPr>
        <w:t xml:space="preserve"> </w:t>
      </w:r>
      <w:r w:rsidRPr="00F83598">
        <w:t>service)</w:t>
      </w:r>
    </w:p>
    <w:p w:rsidR="00310BF0" w:rsidRPr="00F83598" w:rsidRDefault="00310BF0">
      <w:pPr>
        <w:pStyle w:val="BodyText"/>
        <w:spacing w:before="2"/>
      </w:pPr>
    </w:p>
    <w:p w:rsidR="00310BF0" w:rsidRPr="00F83598" w:rsidRDefault="0027148E">
      <w:pPr>
        <w:ind w:left="1380" w:right="1381"/>
        <w:jc w:val="center"/>
        <w:rPr>
          <w:b/>
          <w:sz w:val="21"/>
        </w:rPr>
      </w:pPr>
      <w:r w:rsidRPr="00F83598">
        <w:rPr>
          <w:b/>
          <w:sz w:val="21"/>
          <w:u w:val="thick"/>
        </w:rPr>
        <w:t>HEARING AID SERVICES</w:t>
      </w:r>
    </w:p>
    <w:p w:rsidR="00310BF0" w:rsidRPr="00F83598" w:rsidRDefault="00310BF0">
      <w:pPr>
        <w:pStyle w:val="BodyText"/>
        <w:rPr>
          <w:b/>
          <w:sz w:val="12"/>
        </w:rPr>
      </w:pPr>
    </w:p>
    <w:p w:rsidR="00310BF0" w:rsidRPr="00F83598" w:rsidRDefault="0027148E">
      <w:pPr>
        <w:spacing w:before="91"/>
        <w:ind w:left="1051"/>
        <w:rPr>
          <w:b/>
          <w:sz w:val="21"/>
        </w:rPr>
      </w:pPr>
      <w:r w:rsidRPr="00F83598">
        <w:rPr>
          <w:b/>
          <w:sz w:val="21"/>
          <w:u w:val="thick"/>
        </w:rPr>
        <w:t>Refitting Services/Other Professional Services</w:t>
      </w:r>
    </w:p>
    <w:p w:rsidR="00310BF0" w:rsidRPr="00F83598" w:rsidRDefault="0027148E">
      <w:pPr>
        <w:pStyle w:val="BodyText"/>
        <w:tabs>
          <w:tab w:val="left" w:pos="1051"/>
        </w:tabs>
        <w:spacing w:before="135"/>
        <w:ind w:left="115"/>
        <w:rPr>
          <w:sz w:val="21"/>
        </w:rPr>
      </w:pPr>
      <w:r w:rsidRPr="00F83598">
        <w:rPr>
          <w:sz w:val="21"/>
        </w:rPr>
        <w:t>V5011</w:t>
      </w:r>
      <w:r w:rsidRPr="00F83598">
        <w:rPr>
          <w:sz w:val="21"/>
        </w:rPr>
        <w:tab/>
      </w:r>
      <w:r w:rsidRPr="00F83598">
        <w:t>Fitting/orientation/checking of hearing aid (Use for</w:t>
      </w:r>
      <w:r w:rsidRPr="00F83598">
        <w:rPr>
          <w:spacing w:val="-17"/>
        </w:rPr>
        <w:t xml:space="preserve"> </w:t>
      </w:r>
      <w:r w:rsidRPr="00F83598">
        <w:t>programming</w:t>
      </w:r>
      <w:r w:rsidRPr="00F83598">
        <w:rPr>
          <w:sz w:val="21"/>
        </w:rPr>
        <w:t>)</w:t>
      </w:r>
    </w:p>
    <w:p w:rsidR="00310BF0" w:rsidRPr="00F83598" w:rsidRDefault="00310BF0">
      <w:pPr>
        <w:rPr>
          <w:sz w:val="21"/>
        </w:rPr>
        <w:sectPr w:rsidR="00310BF0" w:rsidRPr="00F83598">
          <w:type w:val="continuous"/>
          <w:pgSz w:w="12240" w:h="15840"/>
          <w:pgMar w:top="660" w:right="1180" w:bottom="280" w:left="118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3750"/>
        <w:gridCol w:w="1771"/>
      </w:tblGrid>
      <w:tr w:rsidR="00F83598" w:rsidRPr="00F83598">
        <w:trPr>
          <w:trHeight w:val="840"/>
        </w:trPr>
        <w:tc>
          <w:tcPr>
            <w:tcW w:w="4080" w:type="dxa"/>
            <w:vMerge w:val="restart"/>
          </w:tcPr>
          <w:p w:rsidR="00310BF0" w:rsidRPr="00F83598" w:rsidRDefault="0027148E">
            <w:pPr>
              <w:pStyle w:val="TableParagraph"/>
              <w:ind w:left="420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lastRenderedPageBreak/>
              <w:t>Commonwealth of Massachusetts MassHealth</w:t>
            </w:r>
          </w:p>
          <w:p w:rsidR="00310BF0" w:rsidRPr="00F83598" w:rsidRDefault="0027148E">
            <w:pPr>
              <w:pStyle w:val="TableParagraph"/>
              <w:spacing w:before="0"/>
              <w:ind w:left="419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Provider Manual Series</w:t>
            </w:r>
          </w:p>
          <w:p w:rsidR="00310BF0" w:rsidRPr="00F83598" w:rsidRDefault="00310BF0">
            <w:pPr>
              <w:pStyle w:val="TableParagraph"/>
              <w:spacing w:before="4"/>
              <w:ind w:left="0" w:right="0"/>
              <w:jc w:val="left"/>
              <w:rPr>
                <w:rFonts w:ascii="Times New Roman"/>
                <w:sz w:val="21"/>
              </w:rPr>
            </w:pPr>
          </w:p>
          <w:p w:rsidR="00310BF0" w:rsidRPr="00F83598" w:rsidRDefault="0027148E">
            <w:pPr>
              <w:pStyle w:val="TableParagraph"/>
              <w:spacing w:before="0"/>
              <w:ind w:left="418" w:right="419"/>
              <w:rPr>
                <w:sz w:val="20"/>
              </w:rPr>
            </w:pPr>
            <w:r w:rsidRPr="00F83598">
              <w:rPr>
                <w:sz w:val="20"/>
              </w:rPr>
              <w:t>Hearing Instrument Specialist Manual</w:t>
            </w:r>
          </w:p>
        </w:tc>
        <w:tc>
          <w:tcPr>
            <w:tcW w:w="3750" w:type="dxa"/>
          </w:tcPr>
          <w:p w:rsidR="00310BF0" w:rsidRPr="00F83598" w:rsidRDefault="0027148E">
            <w:pPr>
              <w:pStyle w:val="TableParagraph"/>
              <w:ind w:left="472" w:right="0"/>
              <w:jc w:val="left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Subchapter Number and Title</w:t>
            </w:r>
          </w:p>
          <w:p w:rsidR="00310BF0" w:rsidRPr="00F83598" w:rsidRDefault="0027148E">
            <w:pPr>
              <w:pStyle w:val="TableParagraph"/>
              <w:spacing w:before="119"/>
              <w:ind w:left="305" w:right="0"/>
              <w:jc w:val="left"/>
              <w:rPr>
                <w:sz w:val="20"/>
              </w:rPr>
            </w:pPr>
            <w:r w:rsidRPr="00F83598">
              <w:rPr>
                <w:sz w:val="20"/>
              </w:rPr>
              <w:t>6.  Service Codes and Descriptions</w:t>
            </w:r>
          </w:p>
        </w:tc>
        <w:tc>
          <w:tcPr>
            <w:tcW w:w="1771" w:type="dxa"/>
          </w:tcPr>
          <w:p w:rsidR="00310BF0" w:rsidRPr="00F83598" w:rsidRDefault="0027148E">
            <w:pPr>
              <w:pStyle w:val="TableParagraph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Page</w:t>
            </w:r>
          </w:p>
          <w:p w:rsidR="00310BF0" w:rsidRPr="00F83598" w:rsidRDefault="0027148E">
            <w:pPr>
              <w:pStyle w:val="TableParagraph"/>
              <w:spacing w:before="119"/>
              <w:rPr>
                <w:sz w:val="20"/>
              </w:rPr>
            </w:pPr>
            <w:r w:rsidRPr="00F83598">
              <w:rPr>
                <w:sz w:val="20"/>
              </w:rPr>
              <w:t>6-2</w:t>
            </w:r>
          </w:p>
        </w:tc>
      </w:tr>
      <w:tr w:rsidR="00310BF0" w:rsidRPr="00F83598">
        <w:trPr>
          <w:trHeight w:val="840"/>
        </w:trPr>
        <w:tc>
          <w:tcPr>
            <w:tcW w:w="4080" w:type="dxa"/>
            <w:vMerge/>
            <w:tcBorders>
              <w:top w:val="nil"/>
            </w:tcBorders>
          </w:tcPr>
          <w:p w:rsidR="00310BF0" w:rsidRPr="00F83598" w:rsidRDefault="00310BF0"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</w:tcPr>
          <w:p w:rsidR="00310BF0" w:rsidRPr="00F83598" w:rsidRDefault="0027148E">
            <w:pPr>
              <w:pStyle w:val="TableParagraph"/>
              <w:ind w:left="1002" w:right="1002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Transmittal Letter</w:t>
            </w:r>
          </w:p>
          <w:p w:rsidR="00310BF0" w:rsidRPr="00F83598" w:rsidRDefault="0027148E" w:rsidP="00F83598">
            <w:pPr>
              <w:pStyle w:val="TableParagraph"/>
              <w:spacing w:before="119"/>
              <w:ind w:left="1002" w:right="1001"/>
              <w:rPr>
                <w:sz w:val="20"/>
              </w:rPr>
            </w:pPr>
            <w:r w:rsidRPr="00F83598">
              <w:rPr>
                <w:sz w:val="20"/>
              </w:rPr>
              <w:t>HIS-</w:t>
            </w:r>
            <w:r w:rsidR="00F83598">
              <w:rPr>
                <w:sz w:val="20"/>
              </w:rPr>
              <w:t>26</w:t>
            </w:r>
          </w:p>
        </w:tc>
        <w:tc>
          <w:tcPr>
            <w:tcW w:w="1771" w:type="dxa"/>
          </w:tcPr>
          <w:p w:rsidR="00310BF0" w:rsidRPr="00F83598" w:rsidRDefault="0027148E">
            <w:pPr>
              <w:pStyle w:val="TableParagraph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Date</w:t>
            </w:r>
          </w:p>
          <w:p w:rsidR="00310BF0" w:rsidRPr="00F83598" w:rsidRDefault="00D629EA">
            <w:pPr>
              <w:pStyle w:val="TableParagraph"/>
              <w:spacing w:before="119"/>
              <w:rPr>
                <w:sz w:val="20"/>
              </w:rPr>
            </w:pPr>
            <w:r w:rsidRPr="00F83598">
              <w:rPr>
                <w:sz w:val="20"/>
              </w:rPr>
              <w:t>01/01/19</w:t>
            </w:r>
          </w:p>
        </w:tc>
      </w:tr>
    </w:tbl>
    <w:p w:rsidR="00310BF0" w:rsidRPr="00F83598" w:rsidRDefault="00310BF0">
      <w:pPr>
        <w:pStyle w:val="BodyText"/>
        <w:spacing w:before="7"/>
        <w:rPr>
          <w:sz w:val="8"/>
        </w:rPr>
      </w:pPr>
    </w:p>
    <w:p w:rsidR="00310BF0" w:rsidRPr="00F83598" w:rsidRDefault="0027148E">
      <w:pPr>
        <w:pStyle w:val="BodyText"/>
        <w:tabs>
          <w:tab w:val="left" w:pos="655"/>
        </w:tabs>
        <w:spacing w:before="90"/>
        <w:ind w:left="115"/>
      </w:pPr>
      <w:r w:rsidRPr="00F83598">
        <w:t>602</w:t>
      </w:r>
      <w:r w:rsidRPr="00F83598">
        <w:tab/>
      </w:r>
      <w:r w:rsidRPr="00F83598">
        <w:rPr>
          <w:u w:val="single"/>
        </w:rPr>
        <w:t>Service Codes and Descriptions</w:t>
      </w:r>
      <w:r w:rsidRPr="00F83598">
        <w:rPr>
          <w:spacing w:val="-6"/>
        </w:rPr>
        <w:t xml:space="preserve"> </w:t>
      </w:r>
      <w:r w:rsidRPr="00F83598">
        <w:t>(cont.)</w:t>
      </w:r>
    </w:p>
    <w:p w:rsidR="00310BF0" w:rsidRPr="00F83598" w:rsidRDefault="00310BF0">
      <w:pPr>
        <w:pStyle w:val="BodyText"/>
        <w:rPr>
          <w:sz w:val="14"/>
        </w:rPr>
      </w:pPr>
    </w:p>
    <w:p w:rsidR="00310BF0" w:rsidRPr="00F83598" w:rsidRDefault="0027148E">
      <w:pPr>
        <w:pStyle w:val="BodyText"/>
        <w:spacing w:before="91"/>
        <w:ind w:left="115"/>
      </w:pPr>
      <w:r w:rsidRPr="00F83598">
        <w:t>Service</w:t>
      </w:r>
    </w:p>
    <w:p w:rsidR="00310BF0" w:rsidRPr="00F83598" w:rsidRDefault="0027148E">
      <w:pPr>
        <w:pStyle w:val="BodyText"/>
        <w:tabs>
          <w:tab w:val="left" w:pos="1051"/>
        </w:tabs>
        <w:ind w:left="115"/>
      </w:pPr>
      <w:r w:rsidRPr="00F83598">
        <w:rPr>
          <w:u w:val="single"/>
        </w:rPr>
        <w:t>Code</w:t>
      </w:r>
      <w:r w:rsidRPr="00F83598">
        <w:tab/>
      </w:r>
      <w:r w:rsidRPr="00F83598">
        <w:rPr>
          <w:u w:val="single"/>
        </w:rPr>
        <w:t>Service</w:t>
      </w:r>
      <w:r w:rsidRPr="00F83598">
        <w:rPr>
          <w:spacing w:val="-3"/>
          <w:u w:val="single"/>
        </w:rPr>
        <w:t xml:space="preserve"> </w:t>
      </w:r>
      <w:r w:rsidRPr="00F83598">
        <w:rPr>
          <w:u w:val="single"/>
        </w:rPr>
        <w:t>Description</w:t>
      </w:r>
    </w:p>
    <w:p w:rsidR="00310BF0" w:rsidRPr="00F83598" w:rsidRDefault="0027148E">
      <w:pPr>
        <w:spacing w:before="185"/>
        <w:ind w:left="1051"/>
        <w:rPr>
          <w:b/>
          <w:sz w:val="21"/>
        </w:rPr>
      </w:pPr>
      <w:r w:rsidRPr="00F83598">
        <w:rPr>
          <w:b/>
          <w:sz w:val="21"/>
          <w:u w:val="thick"/>
        </w:rPr>
        <w:t>Hearing Aid Purchases-Monaural</w:t>
      </w:r>
      <w:r w:rsidRPr="00F83598">
        <w:rPr>
          <w:b/>
          <w:sz w:val="21"/>
        </w:rPr>
        <w:t xml:space="preserve"> (Must use with modifier LT or RT.)</w:t>
      </w:r>
    </w:p>
    <w:p w:rsidR="00310BF0" w:rsidRPr="00F83598" w:rsidRDefault="00310BF0">
      <w:pPr>
        <w:pStyle w:val="BodyText"/>
        <w:spacing w:before="10"/>
        <w:rPr>
          <w:b/>
          <w:sz w:val="13"/>
        </w:rPr>
      </w:pPr>
    </w:p>
    <w:p w:rsidR="00310BF0" w:rsidRPr="00F83598" w:rsidRDefault="0027148E">
      <w:pPr>
        <w:pStyle w:val="BodyText"/>
        <w:spacing w:before="90"/>
        <w:ind w:left="1016"/>
      </w:pPr>
      <w:r w:rsidRPr="00F83598">
        <w:t xml:space="preserve">Prior authorization (P.A.) is required where the adjusted acquisition cost (A.A.C.), not including shipping charges, exceeds $500.00. One of the modifiers </w:t>
      </w:r>
      <w:r w:rsidRPr="00F83598">
        <w:rPr>
          <w:b/>
        </w:rPr>
        <w:t xml:space="preserve">LT </w:t>
      </w:r>
      <w:r w:rsidRPr="00F83598">
        <w:t xml:space="preserve">(left side) or </w:t>
      </w:r>
      <w:r w:rsidRPr="00F83598">
        <w:rPr>
          <w:b/>
        </w:rPr>
        <w:t xml:space="preserve">RT </w:t>
      </w:r>
      <w:r w:rsidRPr="00F83598">
        <w:t>(right side) must be used with these service codes.</w:t>
      </w:r>
    </w:p>
    <w:p w:rsidR="00310BF0" w:rsidRPr="00F83598" w:rsidRDefault="00310BF0">
      <w:pPr>
        <w:pStyle w:val="BodyText"/>
        <w:spacing w:before="11"/>
        <w:rPr>
          <w:sz w:val="21"/>
        </w:rPr>
      </w:pPr>
    </w:p>
    <w:p w:rsidR="00310BF0" w:rsidRPr="00F83598" w:rsidRDefault="0027148E">
      <w:pPr>
        <w:pStyle w:val="BodyText"/>
        <w:tabs>
          <w:tab w:val="left" w:pos="1051"/>
        </w:tabs>
        <w:ind w:left="115" w:right="3653"/>
      </w:pPr>
      <w:r w:rsidRPr="00F83598">
        <w:t>V5030</w:t>
      </w:r>
      <w:r w:rsidRPr="00F83598">
        <w:tab/>
        <w:t>Hearing aid, monaural, body worn, air</w:t>
      </w:r>
      <w:r w:rsidRPr="00F83598">
        <w:rPr>
          <w:spacing w:val="-12"/>
        </w:rPr>
        <w:t xml:space="preserve"> </w:t>
      </w:r>
      <w:r w:rsidRPr="00F83598">
        <w:t>conduction</w:t>
      </w:r>
      <w:r w:rsidRPr="00F83598">
        <w:rPr>
          <w:spacing w:val="-3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V5040</w:t>
      </w:r>
      <w:r w:rsidRPr="00F83598">
        <w:tab/>
        <w:t>Hearing aid, monaural, body worn, bone</w:t>
      </w:r>
      <w:r w:rsidRPr="00F83598">
        <w:rPr>
          <w:spacing w:val="-11"/>
        </w:rPr>
        <w:t xml:space="preserve"> </w:t>
      </w:r>
      <w:r w:rsidRPr="00F83598">
        <w:t>conduction</w:t>
      </w:r>
      <w:r w:rsidRPr="00F83598">
        <w:rPr>
          <w:spacing w:val="-3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V5050</w:t>
      </w:r>
      <w:r w:rsidRPr="00F83598">
        <w:tab/>
        <w:t>Hearing aid, monaural, in the ear</w:t>
      </w:r>
      <w:r w:rsidRPr="00F83598">
        <w:rPr>
          <w:spacing w:val="46"/>
        </w:rPr>
        <w:t xml:space="preserve"> </w:t>
      </w:r>
      <w:r w:rsidRPr="00F83598">
        <w:t>(I.C.)</w:t>
      </w:r>
    </w:p>
    <w:p w:rsidR="00310BF0" w:rsidRPr="00F83598" w:rsidRDefault="0027148E">
      <w:pPr>
        <w:pStyle w:val="BodyText"/>
        <w:tabs>
          <w:tab w:val="left" w:pos="1051"/>
        </w:tabs>
        <w:ind w:left="115"/>
      </w:pPr>
      <w:proofErr w:type="gramStart"/>
      <w:r w:rsidRPr="00F83598">
        <w:t>V5060</w:t>
      </w:r>
      <w:r w:rsidRPr="00F83598">
        <w:tab/>
        <w:t>Hearing aid, monaural, behind the ear</w:t>
      </w:r>
      <w:r w:rsidRPr="00F83598">
        <w:rPr>
          <w:spacing w:val="-10"/>
        </w:rPr>
        <w:t xml:space="preserve"> </w:t>
      </w:r>
      <w:r w:rsidRPr="00F83598">
        <w:t>(I.C.)</w:t>
      </w:r>
      <w:proofErr w:type="gramEnd"/>
    </w:p>
    <w:p w:rsidR="00310BF0" w:rsidRPr="00F83598" w:rsidRDefault="0027148E">
      <w:pPr>
        <w:pStyle w:val="BodyText"/>
        <w:tabs>
          <w:tab w:val="left" w:pos="1051"/>
        </w:tabs>
        <w:ind w:left="115"/>
      </w:pPr>
      <w:proofErr w:type="gramStart"/>
      <w:r w:rsidRPr="00F83598">
        <w:t>V5243</w:t>
      </w:r>
      <w:r w:rsidRPr="00F83598">
        <w:tab/>
        <w:t>Hearing aid, analog, monaural, ITC (in the canal)</w:t>
      </w:r>
      <w:r w:rsidRPr="00F83598">
        <w:rPr>
          <w:spacing w:val="-12"/>
        </w:rPr>
        <w:t xml:space="preserve"> </w:t>
      </w:r>
      <w:r w:rsidRPr="00F83598">
        <w:t>(I.C.)</w:t>
      </w:r>
      <w:proofErr w:type="gramEnd"/>
    </w:p>
    <w:p w:rsidR="00310BF0" w:rsidRPr="00F83598" w:rsidRDefault="0027148E">
      <w:pPr>
        <w:pStyle w:val="BodyText"/>
        <w:tabs>
          <w:tab w:val="left" w:pos="1051"/>
        </w:tabs>
        <w:ind w:left="115" w:right="1484"/>
      </w:pPr>
      <w:proofErr w:type="gramStart"/>
      <w:r w:rsidRPr="00F83598">
        <w:t>V5245</w:t>
      </w:r>
      <w:r w:rsidRPr="00F83598">
        <w:tab/>
        <w:t>Hearing aid, digitally programmable analog, monaural, ITC (in the</w:t>
      </w:r>
      <w:r w:rsidRPr="00F83598">
        <w:rPr>
          <w:spacing w:val="-15"/>
        </w:rPr>
        <w:t xml:space="preserve"> </w:t>
      </w:r>
      <w:r w:rsidRPr="00F83598">
        <w:t>canal)</w:t>
      </w:r>
      <w:r w:rsidRPr="00F83598">
        <w:rPr>
          <w:spacing w:val="-2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V5246</w:t>
      </w:r>
      <w:r w:rsidRPr="00F83598">
        <w:tab/>
        <w:t>Hearing aid, digitally programmable analog, monaural, ITE (in the</w:t>
      </w:r>
      <w:r w:rsidRPr="00F83598">
        <w:rPr>
          <w:spacing w:val="-14"/>
        </w:rPr>
        <w:t xml:space="preserve"> </w:t>
      </w:r>
      <w:r w:rsidRPr="00F83598">
        <w:t>ear)</w:t>
      </w:r>
      <w:r w:rsidRPr="00F83598">
        <w:rPr>
          <w:spacing w:val="-2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V5247</w:t>
      </w:r>
      <w:r w:rsidRPr="00F83598">
        <w:tab/>
        <w:t>Hearing aid, digitally programmable analog, monaural, BTE (behind the</w:t>
      </w:r>
      <w:r w:rsidRPr="00F83598">
        <w:rPr>
          <w:spacing w:val="-15"/>
        </w:rPr>
        <w:t xml:space="preserve"> </w:t>
      </w:r>
      <w:r w:rsidRPr="00F83598">
        <w:t>ear)</w:t>
      </w:r>
      <w:r w:rsidRPr="00F83598">
        <w:rPr>
          <w:spacing w:val="-2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V5255</w:t>
      </w:r>
      <w:r w:rsidRPr="00F83598">
        <w:tab/>
        <w:t>Hearing aid, digital, monaural, ITC</w:t>
      </w:r>
      <w:r w:rsidRPr="00F83598">
        <w:rPr>
          <w:spacing w:val="-9"/>
        </w:rPr>
        <w:t xml:space="preserve"> </w:t>
      </w:r>
      <w:r w:rsidRPr="00F83598">
        <w:t>(I.C.)</w:t>
      </w:r>
      <w:proofErr w:type="gramEnd"/>
    </w:p>
    <w:p w:rsidR="00310BF0" w:rsidRPr="00F83598" w:rsidRDefault="0027148E">
      <w:pPr>
        <w:pStyle w:val="BodyText"/>
        <w:tabs>
          <w:tab w:val="left" w:pos="1051"/>
        </w:tabs>
        <w:ind w:left="115" w:right="5083"/>
      </w:pPr>
      <w:r w:rsidRPr="00F83598">
        <w:t>V5256</w:t>
      </w:r>
      <w:r w:rsidRPr="00F83598">
        <w:tab/>
        <w:t>Hearing aid, digital, monaural,</w:t>
      </w:r>
      <w:r w:rsidRPr="00F83598">
        <w:rPr>
          <w:spacing w:val="-7"/>
        </w:rPr>
        <w:t xml:space="preserve"> </w:t>
      </w:r>
      <w:r w:rsidRPr="00F83598">
        <w:t>ITE</w:t>
      </w:r>
      <w:r w:rsidRPr="00F83598">
        <w:rPr>
          <w:spacing w:val="-2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V5257</w:t>
      </w:r>
      <w:r w:rsidRPr="00F83598">
        <w:tab/>
        <w:t>Hearing aid, digital, monaural, BTE</w:t>
      </w:r>
      <w:r w:rsidRPr="00F83598">
        <w:rPr>
          <w:spacing w:val="-9"/>
        </w:rPr>
        <w:t xml:space="preserve"> </w:t>
      </w:r>
      <w:r w:rsidRPr="00F83598">
        <w:t>(I.C.)</w:t>
      </w:r>
    </w:p>
    <w:p w:rsidR="00310BF0" w:rsidRPr="00F83598" w:rsidRDefault="0027148E">
      <w:pPr>
        <w:spacing w:before="139"/>
        <w:ind w:left="1051"/>
        <w:rPr>
          <w:b/>
          <w:sz w:val="21"/>
        </w:rPr>
      </w:pPr>
      <w:r w:rsidRPr="00F83598">
        <w:rPr>
          <w:b/>
          <w:sz w:val="21"/>
          <w:u w:val="thick"/>
        </w:rPr>
        <w:t>Hearing Aid Purchases-Binaural</w:t>
      </w:r>
    </w:p>
    <w:p w:rsidR="00310BF0" w:rsidRPr="00F83598" w:rsidRDefault="0027148E">
      <w:pPr>
        <w:pStyle w:val="BodyText"/>
        <w:spacing w:before="182"/>
        <w:ind w:left="1016"/>
      </w:pPr>
      <w:r w:rsidRPr="00F83598">
        <w:t>Prior authorization (P.A.) is required where the A.A.C., not including shipping charges, exceeds</w:t>
      </w:r>
    </w:p>
    <w:p w:rsidR="00310BF0" w:rsidRPr="00F83598" w:rsidRDefault="0027148E">
      <w:pPr>
        <w:pStyle w:val="BodyText"/>
        <w:ind w:left="1015"/>
      </w:pPr>
      <w:proofErr w:type="gramStart"/>
      <w:r w:rsidRPr="00F83598">
        <w:t>$1,000.00.</w:t>
      </w:r>
      <w:proofErr w:type="gramEnd"/>
    </w:p>
    <w:p w:rsidR="00310BF0" w:rsidRPr="00F83598" w:rsidRDefault="00310BF0">
      <w:pPr>
        <w:pStyle w:val="BodyText"/>
        <w:rPr>
          <w:sz w:val="21"/>
        </w:rPr>
      </w:pPr>
    </w:p>
    <w:p w:rsidR="00310BF0" w:rsidRPr="00F83598" w:rsidRDefault="0027148E">
      <w:pPr>
        <w:pStyle w:val="BodyText"/>
        <w:tabs>
          <w:tab w:val="left" w:pos="1051"/>
        </w:tabs>
        <w:ind w:left="115" w:right="6140"/>
      </w:pPr>
      <w:r w:rsidRPr="00F83598">
        <w:t>V5130</w:t>
      </w:r>
      <w:r w:rsidRPr="00F83598">
        <w:tab/>
        <w:t>Binaural, in the</w:t>
      </w:r>
      <w:r w:rsidRPr="00F83598">
        <w:rPr>
          <w:spacing w:val="-4"/>
        </w:rPr>
        <w:t xml:space="preserve"> </w:t>
      </w:r>
      <w:r w:rsidRPr="00F83598">
        <w:t>ear</w:t>
      </w:r>
      <w:r w:rsidRPr="00F83598">
        <w:rPr>
          <w:spacing w:val="-2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V5140</w:t>
      </w:r>
      <w:r w:rsidRPr="00F83598">
        <w:tab/>
        <w:t>Binaural, behind the</w:t>
      </w:r>
      <w:r w:rsidRPr="00F83598">
        <w:rPr>
          <w:spacing w:val="-5"/>
        </w:rPr>
        <w:t xml:space="preserve"> </w:t>
      </w:r>
      <w:r w:rsidRPr="00F83598">
        <w:t>ear</w:t>
      </w:r>
      <w:r w:rsidRPr="00F83598">
        <w:rPr>
          <w:spacing w:val="-2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V5150</w:t>
      </w:r>
      <w:r w:rsidRPr="00F83598">
        <w:tab/>
        <w:t>Binaural, glasses</w:t>
      </w:r>
      <w:r w:rsidRPr="00F83598">
        <w:rPr>
          <w:spacing w:val="-4"/>
        </w:rPr>
        <w:t xml:space="preserve"> </w:t>
      </w:r>
      <w:r w:rsidRPr="00F83598">
        <w:t>(I.C.)</w:t>
      </w:r>
    </w:p>
    <w:p w:rsidR="00310BF0" w:rsidRPr="00F83598" w:rsidRDefault="0027148E">
      <w:pPr>
        <w:pStyle w:val="BodyText"/>
        <w:tabs>
          <w:tab w:val="left" w:pos="1051"/>
        </w:tabs>
        <w:spacing w:line="252" w:lineRule="exact"/>
        <w:ind w:left="115"/>
      </w:pPr>
      <w:proofErr w:type="gramStart"/>
      <w:r w:rsidRPr="00F83598">
        <w:t>V5249</w:t>
      </w:r>
      <w:r w:rsidRPr="00F83598">
        <w:tab/>
        <w:t>Hearing aid, analog, binaural, ITC</w:t>
      </w:r>
      <w:r w:rsidRPr="00F83598">
        <w:rPr>
          <w:spacing w:val="-8"/>
        </w:rPr>
        <w:t xml:space="preserve"> </w:t>
      </w:r>
      <w:r w:rsidRPr="00F83598">
        <w:t>(I.C.)</w:t>
      </w:r>
      <w:proofErr w:type="gramEnd"/>
    </w:p>
    <w:p w:rsidR="00310BF0" w:rsidRPr="00F83598" w:rsidRDefault="0027148E">
      <w:pPr>
        <w:pStyle w:val="BodyText"/>
        <w:tabs>
          <w:tab w:val="left" w:pos="1051"/>
        </w:tabs>
        <w:ind w:left="115" w:right="3103"/>
      </w:pPr>
      <w:r w:rsidRPr="00F83598">
        <w:t>V5251</w:t>
      </w:r>
      <w:r w:rsidRPr="00F83598">
        <w:tab/>
        <w:t>Hearing aid, digitally programmable analog, binaural,</w:t>
      </w:r>
      <w:r w:rsidRPr="00F83598">
        <w:rPr>
          <w:spacing w:val="-12"/>
        </w:rPr>
        <w:t xml:space="preserve"> </w:t>
      </w:r>
      <w:r w:rsidRPr="00F83598">
        <w:t>ITC</w:t>
      </w:r>
      <w:r w:rsidRPr="00F83598">
        <w:rPr>
          <w:spacing w:val="-3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V5252</w:t>
      </w:r>
      <w:r w:rsidRPr="00F83598">
        <w:tab/>
        <w:t>Hearing aid, digitally programmable, binaural,</w:t>
      </w:r>
      <w:r w:rsidRPr="00F83598">
        <w:rPr>
          <w:spacing w:val="-10"/>
        </w:rPr>
        <w:t xml:space="preserve"> </w:t>
      </w:r>
      <w:r w:rsidRPr="00F83598">
        <w:t>ITE</w:t>
      </w:r>
      <w:r w:rsidRPr="00F83598">
        <w:rPr>
          <w:spacing w:val="-3"/>
        </w:rPr>
        <w:t xml:space="preserve"> </w:t>
      </w:r>
      <w:r w:rsidRPr="00F83598">
        <w:t>(I.C.)</w:t>
      </w:r>
      <w:r w:rsidRPr="00F83598">
        <w:rPr>
          <w:w w:val="99"/>
        </w:rPr>
        <w:t xml:space="preserve">  </w:t>
      </w:r>
      <w:r w:rsidRPr="00F83598">
        <w:t>V5253</w:t>
      </w:r>
      <w:r w:rsidRPr="00F83598">
        <w:tab/>
        <w:t>Hearing aid, digitally programmable, binaural,</w:t>
      </w:r>
      <w:r w:rsidRPr="00F83598">
        <w:rPr>
          <w:spacing w:val="-10"/>
        </w:rPr>
        <w:t xml:space="preserve"> </w:t>
      </w:r>
      <w:r w:rsidRPr="00F83598">
        <w:t>BTE</w:t>
      </w:r>
      <w:r w:rsidRPr="00F83598">
        <w:rPr>
          <w:spacing w:val="-3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V5259</w:t>
      </w:r>
      <w:r w:rsidRPr="00F83598">
        <w:tab/>
        <w:t>Hearing aid, digital, binaural, ITC</w:t>
      </w:r>
      <w:r w:rsidRPr="00F83598">
        <w:rPr>
          <w:spacing w:val="-9"/>
        </w:rPr>
        <w:t xml:space="preserve"> </w:t>
      </w:r>
      <w:r w:rsidRPr="00F83598">
        <w:t>(I.C.)</w:t>
      </w:r>
    </w:p>
    <w:p w:rsidR="00310BF0" w:rsidRPr="00F83598" w:rsidRDefault="0027148E">
      <w:pPr>
        <w:pStyle w:val="BodyText"/>
        <w:tabs>
          <w:tab w:val="left" w:pos="1051"/>
        </w:tabs>
        <w:ind w:left="115" w:right="5193"/>
      </w:pPr>
      <w:r w:rsidRPr="00F83598">
        <w:t>V5260</w:t>
      </w:r>
      <w:r w:rsidRPr="00F83598">
        <w:tab/>
        <w:t>Hearing aid, digital, binaural,</w:t>
      </w:r>
      <w:r w:rsidRPr="00F83598">
        <w:rPr>
          <w:spacing w:val="-8"/>
        </w:rPr>
        <w:t xml:space="preserve"> </w:t>
      </w:r>
      <w:r w:rsidRPr="00F83598">
        <w:t>ITE</w:t>
      </w:r>
      <w:r w:rsidRPr="00F83598">
        <w:rPr>
          <w:spacing w:val="-2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V5261</w:t>
      </w:r>
      <w:r w:rsidRPr="00F83598">
        <w:tab/>
        <w:t>Hearing aid, digital, binaural, BTE</w:t>
      </w:r>
      <w:r w:rsidRPr="00F83598">
        <w:rPr>
          <w:spacing w:val="-10"/>
        </w:rPr>
        <w:t xml:space="preserve"> </w:t>
      </w:r>
      <w:r w:rsidRPr="00F83598">
        <w:t>(I.C.)</w:t>
      </w:r>
    </w:p>
    <w:p w:rsidR="00310BF0" w:rsidRPr="00F83598" w:rsidRDefault="0027148E">
      <w:pPr>
        <w:spacing w:before="141"/>
        <w:ind w:left="1051"/>
        <w:rPr>
          <w:b/>
          <w:sz w:val="21"/>
        </w:rPr>
      </w:pPr>
      <w:r w:rsidRPr="00F83598">
        <w:rPr>
          <w:b/>
          <w:sz w:val="21"/>
          <w:u w:val="thick"/>
        </w:rPr>
        <w:t>Hearing Aid Purchases-CROS and BICROS</w:t>
      </w:r>
    </w:p>
    <w:p w:rsidR="00310BF0" w:rsidRPr="00F83598" w:rsidRDefault="0027148E">
      <w:pPr>
        <w:pStyle w:val="BodyText"/>
        <w:spacing w:before="135"/>
        <w:ind w:left="1016"/>
      </w:pPr>
      <w:r w:rsidRPr="00F83598">
        <w:t>Prior authorization (P.A.) is required where the A.A.C., not including shipping charges, exceeds</w:t>
      </w:r>
    </w:p>
    <w:p w:rsidR="00310BF0" w:rsidRPr="00F83598" w:rsidRDefault="0027148E">
      <w:pPr>
        <w:pStyle w:val="BodyText"/>
        <w:ind w:left="1015"/>
      </w:pPr>
      <w:proofErr w:type="gramStart"/>
      <w:r w:rsidRPr="00F83598">
        <w:t>$1,000.00.</w:t>
      </w:r>
      <w:proofErr w:type="gramEnd"/>
    </w:p>
    <w:p w:rsidR="001C390B" w:rsidRPr="00F83598" w:rsidRDefault="001C390B">
      <w:pPr>
        <w:pStyle w:val="BodyText"/>
        <w:tabs>
          <w:tab w:val="left" w:pos="1051"/>
        </w:tabs>
        <w:ind w:left="115" w:right="5179"/>
      </w:pPr>
    </w:p>
    <w:p w:rsidR="001C390B" w:rsidRPr="00F83598" w:rsidRDefault="001C390B" w:rsidP="001C390B">
      <w:pPr>
        <w:pStyle w:val="BodyText"/>
        <w:tabs>
          <w:tab w:val="left" w:pos="1051"/>
          <w:tab w:val="left" w:pos="4140"/>
        </w:tabs>
        <w:ind w:left="115" w:right="30"/>
      </w:pPr>
      <w:proofErr w:type="gramStart"/>
      <w:r w:rsidRPr="00F83598">
        <w:rPr>
          <w:w w:val="99"/>
        </w:rPr>
        <w:t>V5171</w:t>
      </w:r>
      <w:r w:rsidRPr="00F83598">
        <w:rPr>
          <w:w w:val="99"/>
        </w:rPr>
        <w:tab/>
      </w:r>
      <w:r w:rsidRPr="00F83598">
        <w:t>Hearing aid, contralateral routing device, monaural, in the ear (ITE)</w:t>
      </w:r>
      <w:r w:rsidR="007E0431" w:rsidRPr="00F83598">
        <w:t xml:space="preserve"> (I.C.)</w:t>
      </w:r>
      <w:proofErr w:type="gramEnd"/>
    </w:p>
    <w:p w:rsidR="001C390B" w:rsidRPr="00F83598" w:rsidRDefault="001C390B" w:rsidP="00D37168">
      <w:pPr>
        <w:pStyle w:val="BodyText"/>
        <w:tabs>
          <w:tab w:val="left" w:pos="1051"/>
          <w:tab w:val="left" w:pos="4140"/>
        </w:tabs>
        <w:ind w:left="115" w:right="30"/>
        <w:rPr>
          <w:w w:val="99"/>
        </w:rPr>
      </w:pPr>
      <w:proofErr w:type="gramStart"/>
      <w:r w:rsidRPr="00F83598">
        <w:rPr>
          <w:w w:val="99"/>
        </w:rPr>
        <w:t>V5172</w:t>
      </w:r>
      <w:r w:rsidRPr="00F83598">
        <w:rPr>
          <w:w w:val="99"/>
        </w:rPr>
        <w:tab/>
      </w:r>
      <w:r w:rsidRPr="00F83598">
        <w:t>Hearing aid, contralateral routing device, monaural, in the canal (ITE)</w:t>
      </w:r>
      <w:r w:rsidR="007E0431" w:rsidRPr="00F83598">
        <w:t xml:space="preserve"> (I.C.)</w:t>
      </w:r>
      <w:proofErr w:type="gramEnd"/>
    </w:p>
    <w:p w:rsidR="001C390B" w:rsidRPr="00F83598" w:rsidRDefault="001C390B" w:rsidP="00D37168">
      <w:pPr>
        <w:pStyle w:val="BodyText"/>
        <w:tabs>
          <w:tab w:val="left" w:pos="1051"/>
          <w:tab w:val="left" w:pos="9630"/>
        </w:tabs>
        <w:ind w:left="115" w:right="-240"/>
        <w:rPr>
          <w:w w:val="99"/>
        </w:rPr>
      </w:pPr>
      <w:proofErr w:type="gramStart"/>
      <w:r w:rsidRPr="00F83598">
        <w:rPr>
          <w:w w:val="99"/>
        </w:rPr>
        <w:t>V5181</w:t>
      </w:r>
      <w:r w:rsidRPr="00F83598">
        <w:rPr>
          <w:w w:val="99"/>
        </w:rPr>
        <w:tab/>
      </w:r>
      <w:r w:rsidRPr="00F83598">
        <w:t>Hearing aid, contralateral routing device, monaural, behind the ear (BTE)</w:t>
      </w:r>
      <w:r w:rsidR="007E0431" w:rsidRPr="00F83598">
        <w:t xml:space="preserve"> (I.C.)</w:t>
      </w:r>
      <w:proofErr w:type="gramEnd"/>
    </w:p>
    <w:p w:rsidR="006B3007" w:rsidRPr="00F83598" w:rsidRDefault="006B3007" w:rsidP="00D37168">
      <w:pPr>
        <w:pStyle w:val="BodyText"/>
        <w:tabs>
          <w:tab w:val="left" w:pos="1051"/>
        </w:tabs>
        <w:ind w:left="115" w:right="1110"/>
        <w:rPr>
          <w:w w:val="99"/>
        </w:rPr>
      </w:pPr>
    </w:p>
    <w:p w:rsidR="00C00309" w:rsidRDefault="00C00309" w:rsidP="00D37168">
      <w:pPr>
        <w:pStyle w:val="BodyText"/>
        <w:tabs>
          <w:tab w:val="left" w:pos="1051"/>
        </w:tabs>
        <w:ind w:left="115" w:right="1110"/>
        <w:rPr>
          <w:w w:val="99"/>
        </w:rPr>
      </w:pPr>
    </w:p>
    <w:p w:rsidR="00F83598" w:rsidRPr="00F83598" w:rsidRDefault="00F83598" w:rsidP="00D37168">
      <w:pPr>
        <w:pStyle w:val="BodyText"/>
        <w:tabs>
          <w:tab w:val="left" w:pos="1051"/>
        </w:tabs>
        <w:ind w:left="115" w:right="1110"/>
        <w:rPr>
          <w:w w:val="99"/>
        </w:rPr>
      </w:pPr>
    </w:p>
    <w:p w:rsidR="001C390B" w:rsidRPr="00F83598" w:rsidRDefault="001C390B">
      <w:pPr>
        <w:pStyle w:val="BodyText"/>
        <w:tabs>
          <w:tab w:val="left" w:pos="1050"/>
        </w:tabs>
        <w:ind w:left="115" w:right="4960"/>
        <w:rPr>
          <w:w w:val="99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3750"/>
        <w:gridCol w:w="1771"/>
      </w:tblGrid>
      <w:tr w:rsidR="00F83598" w:rsidRPr="00F83598">
        <w:trPr>
          <w:trHeight w:val="840"/>
        </w:trPr>
        <w:tc>
          <w:tcPr>
            <w:tcW w:w="4080" w:type="dxa"/>
            <w:vMerge w:val="restart"/>
          </w:tcPr>
          <w:p w:rsidR="00310BF0" w:rsidRPr="00F83598" w:rsidRDefault="0027148E">
            <w:pPr>
              <w:pStyle w:val="TableParagraph"/>
              <w:spacing w:before="112"/>
              <w:ind w:left="420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Commonwealth of Massachusetts MassHealth</w:t>
            </w:r>
          </w:p>
          <w:p w:rsidR="00310BF0" w:rsidRPr="00F83598" w:rsidRDefault="0027148E">
            <w:pPr>
              <w:pStyle w:val="TableParagraph"/>
              <w:spacing w:before="0"/>
              <w:ind w:left="419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Provider Manual Series</w:t>
            </w:r>
          </w:p>
          <w:p w:rsidR="00310BF0" w:rsidRPr="00F83598" w:rsidRDefault="00310BF0">
            <w:pPr>
              <w:pStyle w:val="TableParagraph"/>
              <w:spacing w:before="5"/>
              <w:ind w:left="0" w:right="0"/>
              <w:jc w:val="left"/>
              <w:rPr>
                <w:rFonts w:ascii="Times New Roman"/>
                <w:sz w:val="21"/>
              </w:rPr>
            </w:pPr>
          </w:p>
          <w:p w:rsidR="00310BF0" w:rsidRPr="00F83598" w:rsidRDefault="0027148E">
            <w:pPr>
              <w:pStyle w:val="TableParagraph"/>
              <w:spacing w:before="1"/>
              <w:ind w:left="418" w:right="419"/>
              <w:rPr>
                <w:sz w:val="20"/>
              </w:rPr>
            </w:pPr>
            <w:r w:rsidRPr="00F83598">
              <w:rPr>
                <w:sz w:val="20"/>
              </w:rPr>
              <w:t>Hearing Instrument Specialist Manual</w:t>
            </w:r>
          </w:p>
        </w:tc>
        <w:tc>
          <w:tcPr>
            <w:tcW w:w="3750" w:type="dxa"/>
          </w:tcPr>
          <w:p w:rsidR="00310BF0" w:rsidRPr="00F83598" w:rsidRDefault="0027148E">
            <w:pPr>
              <w:pStyle w:val="TableParagraph"/>
              <w:spacing w:before="112"/>
              <w:ind w:left="472" w:right="0"/>
              <w:jc w:val="left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Subchapter Number and Title</w:t>
            </w:r>
          </w:p>
          <w:p w:rsidR="00310BF0" w:rsidRPr="00F83598" w:rsidRDefault="0027148E">
            <w:pPr>
              <w:pStyle w:val="TableParagraph"/>
              <w:ind w:left="305" w:right="0"/>
              <w:jc w:val="left"/>
              <w:rPr>
                <w:sz w:val="20"/>
              </w:rPr>
            </w:pPr>
            <w:r w:rsidRPr="00F83598">
              <w:rPr>
                <w:sz w:val="20"/>
              </w:rPr>
              <w:t>6.  Service Codes and Descriptions</w:t>
            </w:r>
          </w:p>
        </w:tc>
        <w:tc>
          <w:tcPr>
            <w:tcW w:w="1771" w:type="dxa"/>
          </w:tcPr>
          <w:p w:rsidR="00310BF0" w:rsidRPr="00F83598" w:rsidRDefault="0027148E">
            <w:pPr>
              <w:pStyle w:val="TableParagraph"/>
              <w:spacing w:before="112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Page</w:t>
            </w:r>
          </w:p>
          <w:p w:rsidR="00310BF0" w:rsidRPr="00F83598" w:rsidRDefault="0027148E">
            <w:pPr>
              <w:pStyle w:val="TableParagraph"/>
              <w:rPr>
                <w:sz w:val="20"/>
              </w:rPr>
            </w:pPr>
            <w:r w:rsidRPr="00F83598">
              <w:rPr>
                <w:sz w:val="20"/>
              </w:rPr>
              <w:t>6-3</w:t>
            </w:r>
          </w:p>
        </w:tc>
      </w:tr>
      <w:tr w:rsidR="00310BF0" w:rsidRPr="00F83598">
        <w:trPr>
          <w:trHeight w:val="840"/>
        </w:trPr>
        <w:tc>
          <w:tcPr>
            <w:tcW w:w="4080" w:type="dxa"/>
            <w:vMerge/>
            <w:tcBorders>
              <w:top w:val="nil"/>
            </w:tcBorders>
          </w:tcPr>
          <w:p w:rsidR="00310BF0" w:rsidRPr="00F83598" w:rsidRDefault="00310BF0"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</w:tcPr>
          <w:p w:rsidR="00310BF0" w:rsidRPr="00F83598" w:rsidRDefault="0027148E">
            <w:pPr>
              <w:pStyle w:val="TableParagraph"/>
              <w:spacing w:before="112"/>
              <w:ind w:left="1002" w:right="1002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Transmittal Letter</w:t>
            </w:r>
          </w:p>
          <w:p w:rsidR="00310BF0" w:rsidRPr="00F83598" w:rsidRDefault="0027148E" w:rsidP="00F83598">
            <w:pPr>
              <w:pStyle w:val="TableParagraph"/>
              <w:ind w:left="1002" w:right="1001"/>
              <w:rPr>
                <w:sz w:val="20"/>
              </w:rPr>
            </w:pPr>
            <w:r w:rsidRPr="00F83598">
              <w:rPr>
                <w:sz w:val="20"/>
              </w:rPr>
              <w:t>HIS-</w:t>
            </w:r>
            <w:r w:rsidR="00F83598">
              <w:rPr>
                <w:sz w:val="20"/>
              </w:rPr>
              <w:t>26</w:t>
            </w:r>
          </w:p>
        </w:tc>
        <w:tc>
          <w:tcPr>
            <w:tcW w:w="1771" w:type="dxa"/>
          </w:tcPr>
          <w:p w:rsidR="00310BF0" w:rsidRPr="00F83598" w:rsidRDefault="0027148E">
            <w:pPr>
              <w:pStyle w:val="TableParagraph"/>
              <w:spacing w:before="112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Date</w:t>
            </w:r>
          </w:p>
          <w:p w:rsidR="00310BF0" w:rsidRPr="00F83598" w:rsidRDefault="00D629EA">
            <w:pPr>
              <w:pStyle w:val="TableParagraph"/>
              <w:rPr>
                <w:sz w:val="20"/>
              </w:rPr>
            </w:pPr>
            <w:r w:rsidRPr="00F83598">
              <w:rPr>
                <w:sz w:val="20"/>
              </w:rPr>
              <w:t>01/01/19</w:t>
            </w:r>
          </w:p>
        </w:tc>
      </w:tr>
    </w:tbl>
    <w:p w:rsidR="00310BF0" w:rsidRPr="00F83598" w:rsidRDefault="00310BF0">
      <w:pPr>
        <w:pStyle w:val="BodyText"/>
        <w:spacing w:before="3"/>
        <w:rPr>
          <w:sz w:val="7"/>
        </w:rPr>
      </w:pPr>
    </w:p>
    <w:p w:rsidR="00310BF0" w:rsidRPr="00F83598" w:rsidRDefault="0027148E">
      <w:pPr>
        <w:pStyle w:val="BodyText"/>
        <w:tabs>
          <w:tab w:val="left" w:pos="655"/>
        </w:tabs>
        <w:spacing w:before="90"/>
        <w:ind w:left="115"/>
      </w:pPr>
      <w:r w:rsidRPr="00F83598">
        <w:t>602</w:t>
      </w:r>
      <w:r w:rsidRPr="00F83598">
        <w:tab/>
      </w:r>
      <w:r w:rsidRPr="00F83598">
        <w:rPr>
          <w:u w:val="single"/>
        </w:rPr>
        <w:t>Service Codes and Descriptions</w:t>
      </w:r>
      <w:r w:rsidRPr="00F83598">
        <w:rPr>
          <w:spacing w:val="-6"/>
        </w:rPr>
        <w:t xml:space="preserve"> </w:t>
      </w:r>
      <w:r w:rsidRPr="00F83598">
        <w:t>(cont.)</w:t>
      </w:r>
    </w:p>
    <w:p w:rsidR="00310BF0" w:rsidRPr="00F83598" w:rsidRDefault="00310BF0">
      <w:pPr>
        <w:pStyle w:val="BodyText"/>
        <w:spacing w:before="1"/>
        <w:rPr>
          <w:sz w:val="14"/>
        </w:rPr>
      </w:pPr>
    </w:p>
    <w:p w:rsidR="00310BF0" w:rsidRPr="00F83598" w:rsidRDefault="0027148E">
      <w:pPr>
        <w:pStyle w:val="BodyText"/>
        <w:spacing w:before="91" w:line="252" w:lineRule="exact"/>
        <w:ind w:left="115"/>
      </w:pPr>
      <w:r w:rsidRPr="00F83598">
        <w:t>Service</w:t>
      </w:r>
    </w:p>
    <w:p w:rsidR="00310BF0" w:rsidRPr="00F83598" w:rsidRDefault="0027148E">
      <w:pPr>
        <w:pStyle w:val="BodyText"/>
        <w:tabs>
          <w:tab w:val="left" w:pos="1050"/>
        </w:tabs>
        <w:spacing w:line="252" w:lineRule="exact"/>
        <w:ind w:left="115"/>
      </w:pPr>
      <w:r w:rsidRPr="00F83598">
        <w:rPr>
          <w:u w:val="single"/>
        </w:rPr>
        <w:t>Code</w:t>
      </w:r>
      <w:r w:rsidRPr="00F83598">
        <w:tab/>
      </w:r>
      <w:r w:rsidRPr="00F83598">
        <w:rPr>
          <w:u w:val="single"/>
        </w:rPr>
        <w:t>Service</w:t>
      </w:r>
      <w:r w:rsidRPr="00F83598">
        <w:rPr>
          <w:spacing w:val="-12"/>
          <w:u w:val="single"/>
        </w:rPr>
        <w:t xml:space="preserve"> </w:t>
      </w:r>
      <w:r w:rsidRPr="00F83598">
        <w:rPr>
          <w:u w:val="single"/>
        </w:rPr>
        <w:t>Description</w:t>
      </w:r>
    </w:p>
    <w:p w:rsidR="00310BF0" w:rsidRPr="00F83598" w:rsidRDefault="00310BF0">
      <w:pPr>
        <w:pStyle w:val="BodyText"/>
        <w:spacing w:before="3"/>
        <w:rPr>
          <w:sz w:val="14"/>
        </w:rPr>
      </w:pPr>
    </w:p>
    <w:p w:rsidR="006B3007" w:rsidRPr="00F83598" w:rsidRDefault="006B3007">
      <w:pPr>
        <w:pStyle w:val="BodyText"/>
        <w:tabs>
          <w:tab w:val="left" w:pos="1051"/>
        </w:tabs>
        <w:ind w:left="115" w:right="1110"/>
        <w:rPr>
          <w:w w:val="99"/>
        </w:rPr>
      </w:pPr>
      <w:r w:rsidRPr="00F83598">
        <w:t>V5190</w:t>
      </w:r>
      <w:r w:rsidRPr="00F83598">
        <w:tab/>
        <w:t>Hearing aid</w:t>
      </w:r>
      <w:proofErr w:type="gramStart"/>
      <w:r w:rsidRPr="00F83598">
        <w:t>,  contralateral</w:t>
      </w:r>
      <w:proofErr w:type="gramEnd"/>
      <w:r w:rsidRPr="00F83598">
        <w:t xml:space="preserve"> routing, monaural,,</w:t>
      </w:r>
      <w:r w:rsidRPr="00F83598">
        <w:rPr>
          <w:spacing w:val="-4"/>
        </w:rPr>
        <w:t xml:space="preserve"> </w:t>
      </w:r>
      <w:r w:rsidRPr="00F83598">
        <w:t>glasses</w:t>
      </w:r>
      <w:r w:rsidRPr="00F83598">
        <w:rPr>
          <w:spacing w:val="-2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</w:p>
    <w:p w:rsidR="006B3007" w:rsidRPr="00F83598" w:rsidRDefault="006B3007">
      <w:pPr>
        <w:pStyle w:val="BodyText"/>
        <w:tabs>
          <w:tab w:val="left" w:pos="1051"/>
        </w:tabs>
        <w:ind w:left="115" w:right="1110"/>
      </w:pPr>
      <w:proofErr w:type="gramStart"/>
      <w:r w:rsidRPr="00F83598">
        <w:t>V5211</w:t>
      </w:r>
      <w:r w:rsidRPr="00F83598">
        <w:tab/>
        <w:t>Hearing aid, contralateral routing system, binaural, ITE/ITE (I.C.)</w:t>
      </w:r>
      <w:proofErr w:type="gramEnd"/>
    </w:p>
    <w:p w:rsidR="006B3007" w:rsidRPr="00F83598" w:rsidRDefault="006B3007">
      <w:pPr>
        <w:pStyle w:val="BodyText"/>
        <w:tabs>
          <w:tab w:val="left" w:pos="1051"/>
        </w:tabs>
        <w:ind w:left="115" w:right="1110"/>
      </w:pPr>
      <w:proofErr w:type="gramStart"/>
      <w:r w:rsidRPr="00F83598">
        <w:t>V5212</w:t>
      </w:r>
      <w:r w:rsidRPr="00F83598">
        <w:tab/>
        <w:t>Hearing aid, contralateral routing system, binaural, ITE/ITC (I.C.)</w:t>
      </w:r>
      <w:proofErr w:type="gramEnd"/>
    </w:p>
    <w:p w:rsidR="006B3007" w:rsidRPr="00F83598" w:rsidRDefault="006B3007">
      <w:pPr>
        <w:pStyle w:val="BodyText"/>
        <w:tabs>
          <w:tab w:val="left" w:pos="1051"/>
        </w:tabs>
        <w:ind w:left="115" w:right="1110"/>
      </w:pPr>
      <w:proofErr w:type="gramStart"/>
      <w:r w:rsidRPr="00F83598">
        <w:t>V5213</w:t>
      </w:r>
      <w:r w:rsidRPr="00F83598">
        <w:tab/>
        <w:t>Hearing aid, contralateral routing system, binaural, ITE/BTE (I.C.)</w:t>
      </w:r>
      <w:proofErr w:type="gramEnd"/>
    </w:p>
    <w:p w:rsidR="006B3007" w:rsidRPr="00F83598" w:rsidRDefault="006B3007">
      <w:pPr>
        <w:pStyle w:val="BodyText"/>
        <w:tabs>
          <w:tab w:val="left" w:pos="1051"/>
        </w:tabs>
        <w:ind w:left="115" w:right="1110"/>
      </w:pPr>
      <w:proofErr w:type="gramStart"/>
      <w:r w:rsidRPr="00F83598">
        <w:t>V5214</w:t>
      </w:r>
      <w:r w:rsidRPr="00F83598">
        <w:tab/>
        <w:t>Hearing aid, contralateral routing system, binaural, ITC/ITC (I.C.)</w:t>
      </w:r>
      <w:proofErr w:type="gramEnd"/>
    </w:p>
    <w:p w:rsidR="006B3007" w:rsidRPr="00F83598" w:rsidRDefault="006B3007">
      <w:pPr>
        <w:pStyle w:val="BodyText"/>
        <w:tabs>
          <w:tab w:val="left" w:pos="1051"/>
        </w:tabs>
        <w:ind w:left="115" w:right="1110"/>
      </w:pPr>
      <w:proofErr w:type="gramStart"/>
      <w:r w:rsidRPr="00F83598">
        <w:t>V5215</w:t>
      </w:r>
      <w:r w:rsidRPr="00F83598">
        <w:tab/>
        <w:t>Hearing aid, contralateral routing system, binaural, ITC/BTE (I.C.)</w:t>
      </w:r>
      <w:proofErr w:type="gramEnd"/>
    </w:p>
    <w:p w:rsidR="006B3007" w:rsidRPr="00F83598" w:rsidRDefault="006B3007">
      <w:pPr>
        <w:pStyle w:val="BodyText"/>
        <w:tabs>
          <w:tab w:val="left" w:pos="1050"/>
          <w:tab w:val="left" w:pos="9540"/>
        </w:tabs>
        <w:ind w:left="115" w:right="840"/>
        <w:rPr>
          <w:w w:val="99"/>
        </w:rPr>
      </w:pPr>
      <w:proofErr w:type="gramStart"/>
      <w:r w:rsidRPr="00F83598">
        <w:rPr>
          <w:w w:val="99"/>
        </w:rPr>
        <w:t>V5221</w:t>
      </w:r>
      <w:r w:rsidRPr="00F83598">
        <w:rPr>
          <w:w w:val="99"/>
        </w:rPr>
        <w:tab/>
      </w:r>
      <w:r w:rsidRPr="00F83598">
        <w:t>Hearing aid, contralateral routing system, binaural, BTE/BTE (I.C.)</w:t>
      </w:r>
      <w:proofErr w:type="gramEnd"/>
    </w:p>
    <w:p w:rsidR="006B3007" w:rsidRPr="00F83598" w:rsidRDefault="006B3007">
      <w:pPr>
        <w:pStyle w:val="BodyText"/>
        <w:tabs>
          <w:tab w:val="left" w:pos="1050"/>
        </w:tabs>
        <w:ind w:left="115" w:right="1560"/>
      </w:pPr>
      <w:r w:rsidRPr="00F83598">
        <w:t>V5230</w:t>
      </w:r>
      <w:r w:rsidRPr="00F83598">
        <w:tab/>
        <w:t>Hearing aid, contralateral routing system, binaural, glasses</w:t>
      </w:r>
      <w:r w:rsidRPr="00F83598">
        <w:rPr>
          <w:spacing w:val="-6"/>
        </w:rPr>
        <w:t xml:space="preserve"> </w:t>
      </w:r>
      <w:r w:rsidRPr="00F83598">
        <w:t>(I.C.)</w:t>
      </w:r>
    </w:p>
    <w:p w:rsidR="00C00309" w:rsidRPr="00F83598" w:rsidRDefault="00C00309">
      <w:pPr>
        <w:pStyle w:val="BodyText"/>
        <w:tabs>
          <w:tab w:val="left" w:pos="1050"/>
        </w:tabs>
        <w:ind w:left="115" w:right="1560"/>
      </w:pPr>
    </w:p>
    <w:p w:rsidR="00310BF0" w:rsidRPr="00F83598" w:rsidRDefault="0027148E" w:rsidP="00D37168">
      <w:pPr>
        <w:ind w:left="1051"/>
        <w:rPr>
          <w:b/>
          <w:sz w:val="21"/>
        </w:rPr>
      </w:pPr>
      <w:r w:rsidRPr="00F83598">
        <w:rPr>
          <w:b/>
          <w:sz w:val="21"/>
          <w:u w:val="thick"/>
        </w:rPr>
        <w:t>Hearing Aid Purchases-Other</w:t>
      </w:r>
    </w:p>
    <w:p w:rsidR="00310BF0" w:rsidRPr="00F83598" w:rsidRDefault="0027148E" w:rsidP="00D37168">
      <w:pPr>
        <w:pStyle w:val="BodyText"/>
        <w:ind w:left="1016" w:right="501"/>
      </w:pPr>
      <w:r w:rsidRPr="00F83598">
        <w:t>Except where otherwise indicated, prior authorization (P.A.) is required where the A.A.C., not including shipping charges, exceeds $1,000.00.</w:t>
      </w:r>
    </w:p>
    <w:p w:rsidR="00310BF0" w:rsidRPr="00F83598" w:rsidRDefault="00310BF0" w:rsidP="00D37168">
      <w:pPr>
        <w:pStyle w:val="BodyText"/>
        <w:rPr>
          <w:sz w:val="21"/>
        </w:rPr>
      </w:pPr>
    </w:p>
    <w:p w:rsidR="00310BF0" w:rsidRPr="00F83598" w:rsidRDefault="0027148E">
      <w:pPr>
        <w:pStyle w:val="BodyText"/>
        <w:tabs>
          <w:tab w:val="left" w:pos="1051"/>
        </w:tabs>
        <w:ind w:left="115" w:right="6011"/>
      </w:pPr>
      <w:r w:rsidRPr="00F83598">
        <w:t>V5070</w:t>
      </w:r>
      <w:r w:rsidRPr="00F83598">
        <w:tab/>
        <w:t>Glasses, air</w:t>
      </w:r>
      <w:r w:rsidRPr="00F83598">
        <w:rPr>
          <w:spacing w:val="-5"/>
        </w:rPr>
        <w:t xml:space="preserve"> </w:t>
      </w:r>
      <w:r w:rsidRPr="00F83598">
        <w:t>conduction</w:t>
      </w:r>
      <w:r w:rsidRPr="00F83598">
        <w:rPr>
          <w:spacing w:val="-3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V5080</w:t>
      </w:r>
      <w:r w:rsidRPr="00F83598">
        <w:tab/>
        <w:t>Glasses, bone conduction</w:t>
      </w:r>
      <w:r w:rsidRPr="00F83598">
        <w:rPr>
          <w:spacing w:val="-8"/>
        </w:rPr>
        <w:t xml:space="preserve"> </w:t>
      </w:r>
      <w:r w:rsidRPr="00F83598">
        <w:t>(I.C.)</w:t>
      </w:r>
    </w:p>
    <w:p w:rsidR="00310BF0" w:rsidRPr="00F83598" w:rsidRDefault="0027148E">
      <w:pPr>
        <w:pStyle w:val="BodyText"/>
        <w:tabs>
          <w:tab w:val="left" w:pos="1051"/>
        </w:tabs>
        <w:spacing w:line="252" w:lineRule="exact"/>
        <w:ind w:left="115"/>
      </w:pPr>
      <w:r w:rsidRPr="00F83598">
        <w:t>V5100</w:t>
      </w:r>
      <w:r w:rsidRPr="00F83598">
        <w:tab/>
        <w:t xml:space="preserve">Hearing aid, bilateral, </w:t>
      </w:r>
      <w:proofErr w:type="gramStart"/>
      <w:r w:rsidRPr="00F83598">
        <w:t>body worn</w:t>
      </w:r>
      <w:proofErr w:type="gramEnd"/>
      <w:r w:rsidRPr="00F83598">
        <w:rPr>
          <w:spacing w:val="-7"/>
        </w:rPr>
        <w:t xml:space="preserve"> </w:t>
      </w:r>
      <w:r w:rsidRPr="00F83598">
        <w:t>(I.C.)</w:t>
      </w:r>
    </w:p>
    <w:p w:rsidR="00310BF0" w:rsidRPr="00F83598" w:rsidRDefault="0027148E">
      <w:pPr>
        <w:pStyle w:val="BodyText"/>
        <w:tabs>
          <w:tab w:val="left" w:pos="1015"/>
        </w:tabs>
        <w:ind w:left="1465" w:right="583" w:hanging="1350"/>
      </w:pPr>
      <w:r w:rsidRPr="00F83598">
        <w:t>V5274</w:t>
      </w:r>
      <w:r w:rsidRPr="00F83598">
        <w:tab/>
        <w:t>Assistive listening device, not otherwise specified (I.C.) (P.A. if A.A.C. exceeds</w:t>
      </w:r>
      <w:r w:rsidRPr="00F83598">
        <w:rPr>
          <w:spacing w:val="-16"/>
        </w:rPr>
        <w:t xml:space="preserve"> </w:t>
      </w:r>
      <w:r w:rsidRPr="00F83598">
        <w:t>$500.00,</w:t>
      </w:r>
      <w:r w:rsidRPr="00F83598">
        <w:rPr>
          <w:spacing w:val="-2"/>
        </w:rPr>
        <w:t xml:space="preserve"> </w:t>
      </w:r>
      <w:r w:rsidRPr="00F83598">
        <w:t>not</w:t>
      </w:r>
      <w:r w:rsidRPr="00F83598">
        <w:rPr>
          <w:w w:val="99"/>
        </w:rPr>
        <w:t xml:space="preserve"> </w:t>
      </w:r>
      <w:r w:rsidRPr="00F83598">
        <w:t>including shipping charges) (Use this code only for pocket talkers or similar single-unit amplifiers.)</w:t>
      </w:r>
    </w:p>
    <w:p w:rsidR="00310BF0" w:rsidRPr="00F83598" w:rsidRDefault="0027148E">
      <w:pPr>
        <w:pStyle w:val="BodyText"/>
        <w:tabs>
          <w:tab w:val="left" w:pos="1051"/>
        </w:tabs>
        <w:ind w:left="115"/>
      </w:pPr>
      <w:r w:rsidRPr="00F83598">
        <w:t>V5298</w:t>
      </w:r>
      <w:r w:rsidRPr="00F83598">
        <w:tab/>
        <w:t>Hearing aid, not otherwise classified (P.A. always required)</w:t>
      </w:r>
      <w:r w:rsidRPr="00F83598">
        <w:rPr>
          <w:spacing w:val="-13"/>
        </w:rPr>
        <w:t xml:space="preserve"> </w:t>
      </w:r>
      <w:r w:rsidRPr="00F83598">
        <w:t>(I.C.)</w:t>
      </w:r>
    </w:p>
    <w:p w:rsidR="00310BF0" w:rsidRPr="00F83598" w:rsidRDefault="0027148E">
      <w:pPr>
        <w:spacing w:before="139"/>
        <w:ind w:left="1051"/>
        <w:rPr>
          <w:b/>
          <w:sz w:val="21"/>
        </w:rPr>
      </w:pPr>
      <w:r w:rsidRPr="00F83598">
        <w:rPr>
          <w:b/>
          <w:sz w:val="21"/>
          <w:u w:val="thick"/>
        </w:rPr>
        <w:t>Hearing Aid Repairs, Accessories, and Related Services</w:t>
      </w:r>
    </w:p>
    <w:p w:rsidR="00310BF0" w:rsidRPr="00F83598" w:rsidRDefault="0027148E">
      <w:pPr>
        <w:pStyle w:val="BodyText"/>
        <w:tabs>
          <w:tab w:val="left" w:pos="1050"/>
        </w:tabs>
        <w:spacing w:before="135"/>
        <w:ind w:left="115" w:right="4655"/>
      </w:pPr>
      <w:r w:rsidRPr="00F83598">
        <w:t>V5014</w:t>
      </w:r>
      <w:r w:rsidRPr="00F83598">
        <w:tab/>
        <w:t>Repair/modification of a hearing</w:t>
      </w:r>
      <w:r w:rsidRPr="00F83598">
        <w:rPr>
          <w:spacing w:val="-8"/>
        </w:rPr>
        <w:t xml:space="preserve"> </w:t>
      </w:r>
      <w:r w:rsidRPr="00F83598">
        <w:t>aid</w:t>
      </w:r>
      <w:r w:rsidRPr="00F83598">
        <w:rPr>
          <w:spacing w:val="-2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V5264</w:t>
      </w:r>
      <w:r w:rsidRPr="00F83598">
        <w:tab/>
        <w:t>Ear mold/insert, not disposable, any</w:t>
      </w:r>
      <w:r w:rsidRPr="00F83598">
        <w:rPr>
          <w:spacing w:val="-10"/>
        </w:rPr>
        <w:t xml:space="preserve"> </w:t>
      </w:r>
      <w:r w:rsidRPr="00F83598">
        <w:t>type</w:t>
      </w:r>
      <w:r w:rsidRPr="00F83598">
        <w:rPr>
          <w:spacing w:val="-4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V5265</w:t>
      </w:r>
      <w:r w:rsidRPr="00F83598">
        <w:tab/>
        <w:t>Ear mold/insert, disposable, any</w:t>
      </w:r>
      <w:r w:rsidRPr="00F83598">
        <w:rPr>
          <w:spacing w:val="-9"/>
        </w:rPr>
        <w:t xml:space="preserve"> </w:t>
      </w:r>
      <w:r w:rsidRPr="00F83598">
        <w:t>type</w:t>
      </w:r>
      <w:r w:rsidRPr="00F83598">
        <w:rPr>
          <w:spacing w:val="-3"/>
        </w:rPr>
        <w:t xml:space="preserve"> </w:t>
      </w:r>
      <w:r w:rsidRPr="00F83598">
        <w:t>(I.C.)</w:t>
      </w:r>
      <w:r w:rsidRPr="00F83598">
        <w:rPr>
          <w:w w:val="99"/>
        </w:rPr>
        <w:t xml:space="preserve"> </w:t>
      </w:r>
      <w:r w:rsidRPr="00F83598">
        <w:t>V5266</w:t>
      </w:r>
      <w:r w:rsidRPr="00F83598">
        <w:tab/>
        <w:t>Battery for use in hearing device (per</w:t>
      </w:r>
      <w:r w:rsidRPr="00F83598">
        <w:rPr>
          <w:spacing w:val="-8"/>
        </w:rPr>
        <w:t xml:space="preserve"> </w:t>
      </w:r>
      <w:r w:rsidRPr="00F83598">
        <w:t>battery)</w:t>
      </w:r>
    </w:p>
    <w:p w:rsidR="00310BF0" w:rsidRPr="00F83598" w:rsidRDefault="0027148E">
      <w:pPr>
        <w:pStyle w:val="BodyText"/>
        <w:tabs>
          <w:tab w:val="left" w:pos="1051"/>
        </w:tabs>
        <w:ind w:left="115" w:right="636"/>
      </w:pPr>
      <w:r w:rsidRPr="00F83598">
        <w:t>V5267</w:t>
      </w:r>
      <w:r w:rsidRPr="00F83598">
        <w:tab/>
        <w:t>Hearing aid supplies/accessories (I.C.) (P.A. is required where the A.A.C.</w:t>
      </w:r>
      <w:r w:rsidRPr="00F83598">
        <w:rPr>
          <w:spacing w:val="-14"/>
        </w:rPr>
        <w:t xml:space="preserve"> </w:t>
      </w:r>
      <w:r w:rsidRPr="00F83598">
        <w:t>exceeds</w:t>
      </w:r>
      <w:r w:rsidRPr="00F83598">
        <w:rPr>
          <w:spacing w:val="-2"/>
        </w:rPr>
        <w:t xml:space="preserve"> </w:t>
      </w:r>
      <w:r w:rsidRPr="00F83598">
        <w:t>$300.00.)</w:t>
      </w:r>
      <w:r w:rsidRPr="00F83598">
        <w:rPr>
          <w:w w:val="99"/>
        </w:rPr>
        <w:t xml:space="preserve"> </w:t>
      </w:r>
      <w:r w:rsidRPr="00F83598">
        <w:t>V5275</w:t>
      </w:r>
      <w:r w:rsidRPr="00F83598">
        <w:tab/>
        <w:t>Ear impression,</w:t>
      </w:r>
      <w:r w:rsidRPr="00F83598">
        <w:rPr>
          <w:spacing w:val="-5"/>
        </w:rPr>
        <w:t xml:space="preserve"> </w:t>
      </w:r>
      <w:r w:rsidRPr="00F83598">
        <w:t>each</w:t>
      </w:r>
    </w:p>
    <w:p w:rsidR="00310BF0" w:rsidRPr="00F83598" w:rsidRDefault="0027148E">
      <w:pPr>
        <w:pStyle w:val="BodyText"/>
        <w:tabs>
          <w:tab w:val="left" w:pos="1015"/>
        </w:tabs>
        <w:ind w:left="115"/>
      </w:pPr>
      <w:proofErr w:type="gramStart"/>
      <w:r w:rsidRPr="00F83598">
        <w:t>V5299</w:t>
      </w:r>
      <w:r w:rsidRPr="00F83598">
        <w:tab/>
        <w:t>Hearing service, miscellaneous (P.A.)</w:t>
      </w:r>
      <w:r w:rsidRPr="00F83598">
        <w:rPr>
          <w:spacing w:val="-8"/>
        </w:rPr>
        <w:t xml:space="preserve"> </w:t>
      </w:r>
      <w:r w:rsidRPr="00F83598">
        <w:t>(I.C.)</w:t>
      </w:r>
      <w:proofErr w:type="gramEnd"/>
    </w:p>
    <w:p w:rsidR="00310BF0" w:rsidRPr="00F83598" w:rsidRDefault="0027148E">
      <w:pPr>
        <w:spacing w:before="140"/>
        <w:ind w:left="1051"/>
        <w:rPr>
          <w:b/>
          <w:sz w:val="21"/>
        </w:rPr>
      </w:pPr>
      <w:r w:rsidRPr="00F83598">
        <w:rPr>
          <w:b/>
          <w:sz w:val="21"/>
          <w:u w:val="thick"/>
        </w:rPr>
        <w:t>Cochlear Implant Batteries</w:t>
      </w:r>
    </w:p>
    <w:p w:rsidR="00310BF0" w:rsidRPr="00F83598" w:rsidRDefault="0027148E" w:rsidP="00D37168">
      <w:pPr>
        <w:pStyle w:val="BodyText"/>
        <w:tabs>
          <w:tab w:val="left" w:pos="1015"/>
        </w:tabs>
        <w:spacing w:before="135"/>
        <w:ind w:left="1440" w:hanging="1350"/>
      </w:pPr>
      <w:r w:rsidRPr="00F83598">
        <w:t>L8621</w:t>
      </w:r>
      <w:r w:rsidRPr="00F83598">
        <w:tab/>
        <w:t>Zinc air battery for use with cochlear implant device</w:t>
      </w:r>
      <w:r w:rsidR="006019D8" w:rsidRPr="00F83598">
        <w:t xml:space="preserve"> and auditory </w:t>
      </w:r>
      <w:proofErr w:type="spellStart"/>
      <w:r w:rsidR="006019D8" w:rsidRPr="00F83598">
        <w:t>osseointegrated</w:t>
      </w:r>
      <w:proofErr w:type="spellEnd"/>
      <w:r w:rsidR="006019D8" w:rsidRPr="00F83598">
        <w:t xml:space="preserve"> sound processors</w:t>
      </w:r>
      <w:r w:rsidRPr="00F83598">
        <w:t>, replacement, each</w:t>
      </w:r>
      <w:r w:rsidRPr="00F83598">
        <w:rPr>
          <w:spacing w:val="-13"/>
        </w:rPr>
        <w:t xml:space="preserve"> </w:t>
      </w:r>
      <w:r w:rsidRPr="00F83598">
        <w:t>(I.C.)</w:t>
      </w:r>
    </w:p>
    <w:p w:rsidR="00310BF0" w:rsidRPr="00F83598" w:rsidRDefault="0027148E">
      <w:pPr>
        <w:pStyle w:val="BodyText"/>
        <w:tabs>
          <w:tab w:val="left" w:pos="1014"/>
        </w:tabs>
        <w:spacing w:line="252" w:lineRule="exact"/>
        <w:ind w:left="115"/>
      </w:pPr>
      <w:proofErr w:type="gramStart"/>
      <w:r w:rsidRPr="00F83598">
        <w:t>L8622</w:t>
      </w:r>
      <w:r w:rsidRPr="00F83598">
        <w:tab/>
        <w:t>Alkaline battery for use with cochlear implant device, any size, replacement, each</w:t>
      </w:r>
      <w:r w:rsidRPr="00F83598">
        <w:rPr>
          <w:spacing w:val="-13"/>
        </w:rPr>
        <w:t xml:space="preserve"> </w:t>
      </w:r>
      <w:r w:rsidRPr="00F83598">
        <w:t>(I.C.)</w:t>
      </w:r>
      <w:proofErr w:type="gramEnd"/>
    </w:p>
    <w:p w:rsidR="00310BF0" w:rsidRPr="00F83598" w:rsidRDefault="0027148E">
      <w:pPr>
        <w:pStyle w:val="BodyText"/>
        <w:tabs>
          <w:tab w:val="left" w:pos="1015"/>
        </w:tabs>
        <w:ind w:left="1466" w:right="440" w:hanging="1351"/>
      </w:pPr>
      <w:r w:rsidRPr="00F83598">
        <w:t>L8623</w:t>
      </w:r>
      <w:r w:rsidRPr="00F83598">
        <w:tab/>
        <w:t>Lithium ion battery for use with cochlear implant device speech processor, other than</w:t>
      </w:r>
      <w:r w:rsidRPr="00F83598">
        <w:rPr>
          <w:spacing w:val="-16"/>
        </w:rPr>
        <w:t xml:space="preserve"> </w:t>
      </w:r>
      <w:r w:rsidRPr="00F83598">
        <w:t>ear</w:t>
      </w:r>
      <w:r w:rsidRPr="00F83598">
        <w:rPr>
          <w:spacing w:val="-2"/>
        </w:rPr>
        <w:t xml:space="preserve"> </w:t>
      </w:r>
      <w:r w:rsidRPr="00F83598">
        <w:t>level,</w:t>
      </w:r>
      <w:r w:rsidRPr="00F83598">
        <w:rPr>
          <w:w w:val="99"/>
        </w:rPr>
        <w:t xml:space="preserve"> </w:t>
      </w:r>
      <w:r w:rsidRPr="00F83598">
        <w:t>replacement, each</w:t>
      </w:r>
      <w:r w:rsidRPr="00F83598">
        <w:rPr>
          <w:spacing w:val="-4"/>
        </w:rPr>
        <w:t xml:space="preserve"> </w:t>
      </w:r>
      <w:r w:rsidRPr="00F83598">
        <w:t>(I.C.)</w:t>
      </w:r>
    </w:p>
    <w:p w:rsidR="00310BF0" w:rsidRPr="00F83598" w:rsidRDefault="0027148E">
      <w:pPr>
        <w:pStyle w:val="BodyText"/>
        <w:tabs>
          <w:tab w:val="left" w:pos="1015"/>
        </w:tabs>
        <w:spacing w:before="1"/>
        <w:ind w:left="1466" w:right="195" w:hanging="1351"/>
      </w:pPr>
      <w:r w:rsidRPr="00F83598">
        <w:t>L8624</w:t>
      </w:r>
      <w:r w:rsidRPr="00F83598">
        <w:tab/>
        <w:t xml:space="preserve">Lithium ion battery for use with cochlear </w:t>
      </w:r>
      <w:proofErr w:type="gramStart"/>
      <w:r w:rsidRPr="00F83598">
        <w:t xml:space="preserve">implant </w:t>
      </w:r>
      <w:r w:rsidR="006019D8" w:rsidRPr="00F83598">
        <w:t xml:space="preserve"> or</w:t>
      </w:r>
      <w:proofErr w:type="gramEnd"/>
      <w:r w:rsidR="006019D8" w:rsidRPr="00F83598">
        <w:t xml:space="preserve"> auditory </w:t>
      </w:r>
      <w:proofErr w:type="spellStart"/>
      <w:r w:rsidR="006019D8" w:rsidRPr="00F83598">
        <w:t>osseointegrated</w:t>
      </w:r>
      <w:proofErr w:type="spellEnd"/>
      <w:r w:rsidR="006019D8" w:rsidRPr="00F83598">
        <w:t xml:space="preserve"> device </w:t>
      </w:r>
      <w:r w:rsidRPr="00F83598">
        <w:t>speech processor, ear</w:t>
      </w:r>
      <w:r w:rsidRPr="00F83598">
        <w:rPr>
          <w:spacing w:val="-17"/>
        </w:rPr>
        <w:t xml:space="preserve"> </w:t>
      </w:r>
      <w:r w:rsidRPr="00F83598">
        <w:t>level,</w:t>
      </w:r>
      <w:r w:rsidRPr="00F83598">
        <w:rPr>
          <w:spacing w:val="-2"/>
        </w:rPr>
        <w:t xml:space="preserve"> </w:t>
      </w:r>
      <w:r w:rsidRPr="00F83598">
        <w:t>replacement,</w:t>
      </w:r>
      <w:r w:rsidRPr="00F83598">
        <w:rPr>
          <w:w w:val="99"/>
        </w:rPr>
        <w:t xml:space="preserve"> </w:t>
      </w:r>
      <w:r w:rsidRPr="00F83598">
        <w:t>each</w:t>
      </w:r>
      <w:r w:rsidRPr="00F83598">
        <w:rPr>
          <w:spacing w:val="-2"/>
        </w:rPr>
        <w:t xml:space="preserve"> </w:t>
      </w:r>
      <w:r w:rsidRPr="00F83598">
        <w:t>(I.C.)</w:t>
      </w:r>
    </w:p>
    <w:p w:rsidR="00310BF0" w:rsidRPr="00F83598" w:rsidRDefault="00310BF0">
      <w:pPr>
        <w:sectPr w:rsidR="00310BF0" w:rsidRPr="00F83598">
          <w:pgSz w:w="12240" w:h="15840"/>
          <w:pgMar w:top="600" w:right="1220" w:bottom="280" w:left="118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3750"/>
        <w:gridCol w:w="1771"/>
      </w:tblGrid>
      <w:tr w:rsidR="00F83598" w:rsidRPr="00F83598">
        <w:trPr>
          <w:trHeight w:val="840"/>
        </w:trPr>
        <w:tc>
          <w:tcPr>
            <w:tcW w:w="4080" w:type="dxa"/>
            <w:vMerge w:val="restart"/>
          </w:tcPr>
          <w:p w:rsidR="00310BF0" w:rsidRPr="00F83598" w:rsidRDefault="0027148E">
            <w:pPr>
              <w:pStyle w:val="TableParagraph"/>
              <w:ind w:left="420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Commonwealth of Massachusetts MassHealth</w:t>
            </w:r>
          </w:p>
          <w:p w:rsidR="00310BF0" w:rsidRPr="00F83598" w:rsidRDefault="0027148E">
            <w:pPr>
              <w:pStyle w:val="TableParagraph"/>
              <w:spacing w:before="0"/>
              <w:ind w:left="419" w:right="419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Provider Manual Series</w:t>
            </w:r>
          </w:p>
          <w:p w:rsidR="00310BF0" w:rsidRPr="00F83598" w:rsidRDefault="00310BF0">
            <w:pPr>
              <w:pStyle w:val="TableParagraph"/>
              <w:spacing w:before="4"/>
              <w:ind w:left="0" w:right="0"/>
              <w:jc w:val="left"/>
              <w:rPr>
                <w:rFonts w:ascii="Times New Roman"/>
                <w:sz w:val="21"/>
              </w:rPr>
            </w:pPr>
          </w:p>
          <w:p w:rsidR="00310BF0" w:rsidRPr="00F83598" w:rsidRDefault="0027148E">
            <w:pPr>
              <w:pStyle w:val="TableParagraph"/>
              <w:spacing w:before="0"/>
              <w:ind w:left="418" w:right="419"/>
              <w:rPr>
                <w:sz w:val="20"/>
              </w:rPr>
            </w:pPr>
            <w:r w:rsidRPr="00F83598">
              <w:rPr>
                <w:sz w:val="20"/>
              </w:rPr>
              <w:t>Hearing Instrument Specialist Manual</w:t>
            </w:r>
          </w:p>
        </w:tc>
        <w:tc>
          <w:tcPr>
            <w:tcW w:w="3750" w:type="dxa"/>
          </w:tcPr>
          <w:p w:rsidR="00310BF0" w:rsidRPr="00F83598" w:rsidRDefault="0027148E">
            <w:pPr>
              <w:pStyle w:val="TableParagraph"/>
              <w:ind w:left="472" w:right="0"/>
              <w:jc w:val="left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Subchapter Number and Title</w:t>
            </w:r>
          </w:p>
          <w:p w:rsidR="00310BF0" w:rsidRPr="00F83598" w:rsidRDefault="0027148E">
            <w:pPr>
              <w:pStyle w:val="TableParagraph"/>
              <w:spacing w:before="119"/>
              <w:ind w:left="305" w:right="0"/>
              <w:jc w:val="left"/>
              <w:rPr>
                <w:sz w:val="20"/>
              </w:rPr>
            </w:pPr>
            <w:r w:rsidRPr="00F83598">
              <w:rPr>
                <w:sz w:val="20"/>
              </w:rPr>
              <w:t>6.  Service Codes and Descriptions</w:t>
            </w:r>
          </w:p>
        </w:tc>
        <w:tc>
          <w:tcPr>
            <w:tcW w:w="1771" w:type="dxa"/>
          </w:tcPr>
          <w:p w:rsidR="00310BF0" w:rsidRPr="00F83598" w:rsidRDefault="0027148E">
            <w:pPr>
              <w:pStyle w:val="TableParagraph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Page</w:t>
            </w:r>
          </w:p>
          <w:p w:rsidR="00310BF0" w:rsidRPr="00F83598" w:rsidRDefault="0027148E">
            <w:pPr>
              <w:pStyle w:val="TableParagraph"/>
              <w:spacing w:before="119"/>
              <w:rPr>
                <w:sz w:val="20"/>
              </w:rPr>
            </w:pPr>
            <w:r w:rsidRPr="00F83598">
              <w:rPr>
                <w:sz w:val="20"/>
              </w:rPr>
              <w:t>6-4</w:t>
            </w:r>
          </w:p>
        </w:tc>
      </w:tr>
      <w:tr w:rsidR="00310BF0" w:rsidRPr="00F83598">
        <w:trPr>
          <w:trHeight w:val="840"/>
        </w:trPr>
        <w:tc>
          <w:tcPr>
            <w:tcW w:w="4080" w:type="dxa"/>
            <w:vMerge/>
            <w:tcBorders>
              <w:top w:val="nil"/>
            </w:tcBorders>
          </w:tcPr>
          <w:p w:rsidR="00310BF0" w:rsidRPr="00F83598" w:rsidRDefault="00310BF0"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</w:tcPr>
          <w:p w:rsidR="00310BF0" w:rsidRPr="00F83598" w:rsidRDefault="0027148E">
            <w:pPr>
              <w:pStyle w:val="TableParagraph"/>
              <w:ind w:left="1002" w:right="1002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Transmittal Letter</w:t>
            </w:r>
          </w:p>
          <w:p w:rsidR="00310BF0" w:rsidRPr="00F83598" w:rsidRDefault="0027148E" w:rsidP="00F83598">
            <w:pPr>
              <w:pStyle w:val="TableParagraph"/>
              <w:spacing w:before="119"/>
              <w:ind w:left="1002" w:right="1001"/>
              <w:rPr>
                <w:sz w:val="20"/>
              </w:rPr>
            </w:pPr>
            <w:r w:rsidRPr="00F83598">
              <w:rPr>
                <w:sz w:val="20"/>
              </w:rPr>
              <w:t>HIS-</w:t>
            </w:r>
            <w:r w:rsidR="00F83598">
              <w:rPr>
                <w:sz w:val="20"/>
              </w:rPr>
              <w:t>26</w:t>
            </w:r>
          </w:p>
        </w:tc>
        <w:tc>
          <w:tcPr>
            <w:tcW w:w="1771" w:type="dxa"/>
          </w:tcPr>
          <w:p w:rsidR="00310BF0" w:rsidRPr="00F83598" w:rsidRDefault="0027148E">
            <w:pPr>
              <w:pStyle w:val="TableParagraph"/>
              <w:rPr>
                <w:b/>
                <w:sz w:val="20"/>
              </w:rPr>
            </w:pPr>
            <w:r w:rsidRPr="00F83598">
              <w:rPr>
                <w:b/>
                <w:sz w:val="20"/>
              </w:rPr>
              <w:t>Date</w:t>
            </w:r>
          </w:p>
          <w:p w:rsidR="00310BF0" w:rsidRPr="00F83598" w:rsidRDefault="00D629EA">
            <w:pPr>
              <w:pStyle w:val="TableParagraph"/>
              <w:spacing w:before="119"/>
              <w:rPr>
                <w:sz w:val="20"/>
              </w:rPr>
            </w:pPr>
            <w:r w:rsidRPr="00F83598">
              <w:rPr>
                <w:sz w:val="20"/>
              </w:rPr>
              <w:t>01/01/19</w:t>
            </w:r>
          </w:p>
        </w:tc>
      </w:tr>
    </w:tbl>
    <w:p w:rsidR="00310BF0" w:rsidRPr="00F83598" w:rsidRDefault="00310BF0">
      <w:pPr>
        <w:pStyle w:val="BodyText"/>
        <w:rPr>
          <w:sz w:val="20"/>
        </w:rPr>
      </w:pPr>
    </w:p>
    <w:p w:rsidR="00C00309" w:rsidRPr="00F83598" w:rsidRDefault="00C00309" w:rsidP="00C00309">
      <w:pPr>
        <w:pStyle w:val="BodyText"/>
        <w:tabs>
          <w:tab w:val="left" w:pos="655"/>
        </w:tabs>
        <w:spacing w:before="90"/>
        <w:ind w:left="115"/>
      </w:pPr>
      <w:r w:rsidRPr="00F83598">
        <w:t>602</w:t>
      </w:r>
      <w:r w:rsidRPr="00F83598">
        <w:tab/>
      </w:r>
      <w:r w:rsidRPr="00F83598">
        <w:rPr>
          <w:u w:val="single"/>
        </w:rPr>
        <w:t>Service Codes and Descriptions</w:t>
      </w:r>
      <w:r w:rsidRPr="00F83598">
        <w:rPr>
          <w:spacing w:val="-6"/>
        </w:rPr>
        <w:t xml:space="preserve"> </w:t>
      </w:r>
      <w:r w:rsidRPr="00F83598">
        <w:t>(cont.)</w:t>
      </w:r>
    </w:p>
    <w:p w:rsidR="00C00309" w:rsidRPr="00F83598" w:rsidRDefault="00C00309" w:rsidP="00C00309">
      <w:pPr>
        <w:pStyle w:val="BodyText"/>
        <w:spacing w:before="1"/>
        <w:rPr>
          <w:sz w:val="14"/>
        </w:rPr>
      </w:pPr>
    </w:p>
    <w:p w:rsidR="00C00309" w:rsidRPr="00F83598" w:rsidRDefault="00C00309" w:rsidP="00C00309">
      <w:pPr>
        <w:pStyle w:val="BodyText"/>
        <w:spacing w:before="91" w:line="252" w:lineRule="exact"/>
        <w:ind w:left="115"/>
      </w:pPr>
      <w:r w:rsidRPr="00F83598">
        <w:t>Service</w:t>
      </w:r>
    </w:p>
    <w:p w:rsidR="00310BF0" w:rsidRPr="00F83598" w:rsidRDefault="00C00309" w:rsidP="00D37168">
      <w:pPr>
        <w:pStyle w:val="BodyText"/>
        <w:tabs>
          <w:tab w:val="left" w:pos="1080"/>
        </w:tabs>
        <w:ind w:firstLine="115"/>
        <w:rPr>
          <w:sz w:val="20"/>
        </w:rPr>
      </w:pPr>
      <w:r w:rsidRPr="00F83598">
        <w:rPr>
          <w:u w:val="single"/>
        </w:rPr>
        <w:t>Code</w:t>
      </w:r>
      <w:r w:rsidRPr="00F83598">
        <w:tab/>
      </w:r>
      <w:r w:rsidRPr="00F83598">
        <w:rPr>
          <w:u w:val="single"/>
        </w:rPr>
        <w:t>Service</w:t>
      </w:r>
      <w:r w:rsidRPr="00F83598">
        <w:rPr>
          <w:spacing w:val="-12"/>
          <w:u w:val="single"/>
        </w:rPr>
        <w:t xml:space="preserve"> </w:t>
      </w:r>
      <w:r w:rsidRPr="00F83598">
        <w:rPr>
          <w:u w:val="single"/>
        </w:rPr>
        <w:t>Description</w:t>
      </w:r>
    </w:p>
    <w:p w:rsidR="00C00309" w:rsidRPr="00F83598" w:rsidRDefault="00C00309" w:rsidP="00C00309">
      <w:pPr>
        <w:spacing w:before="140"/>
        <w:ind w:left="1051"/>
        <w:rPr>
          <w:b/>
          <w:sz w:val="21"/>
        </w:rPr>
      </w:pPr>
      <w:r w:rsidRPr="00F83598">
        <w:rPr>
          <w:b/>
          <w:sz w:val="21"/>
          <w:u w:val="thick"/>
        </w:rPr>
        <w:t>Hearing Aid Dispensing Fees</w:t>
      </w:r>
    </w:p>
    <w:p w:rsidR="00C00309" w:rsidRPr="00F83598" w:rsidRDefault="00C00309" w:rsidP="00C00309">
      <w:pPr>
        <w:pStyle w:val="BodyText"/>
        <w:spacing w:before="10"/>
        <w:rPr>
          <w:b/>
          <w:sz w:val="13"/>
        </w:rPr>
      </w:pPr>
    </w:p>
    <w:p w:rsidR="00C00309" w:rsidRPr="00F83598" w:rsidRDefault="00C00309" w:rsidP="00C00309">
      <w:pPr>
        <w:pStyle w:val="BodyText"/>
        <w:tabs>
          <w:tab w:val="left" w:pos="1051"/>
        </w:tabs>
        <w:ind w:left="115" w:right="3270"/>
      </w:pPr>
      <w:r w:rsidRPr="00F83598">
        <w:t>V5160</w:t>
      </w:r>
      <w:r w:rsidRPr="00F83598">
        <w:tab/>
        <w:t>Dispensing</w:t>
      </w:r>
      <w:r w:rsidRPr="00F83598">
        <w:rPr>
          <w:spacing w:val="-2"/>
        </w:rPr>
        <w:t xml:space="preserve"> </w:t>
      </w:r>
      <w:r w:rsidRPr="00F83598">
        <w:t>fee,</w:t>
      </w:r>
      <w:r w:rsidRPr="00F83598">
        <w:rPr>
          <w:spacing w:val="-2"/>
        </w:rPr>
        <w:t xml:space="preserve"> </w:t>
      </w:r>
      <w:r w:rsidRPr="00F83598">
        <w:t>binaural</w:t>
      </w:r>
      <w:r w:rsidRPr="00F83598">
        <w:rPr>
          <w:w w:val="99"/>
        </w:rPr>
        <w:t xml:space="preserve"> </w:t>
      </w:r>
    </w:p>
    <w:p w:rsidR="00C00309" w:rsidRPr="00F83598" w:rsidRDefault="00C00309" w:rsidP="00C00309">
      <w:pPr>
        <w:pStyle w:val="BodyText"/>
        <w:tabs>
          <w:tab w:val="left" w:pos="1051"/>
        </w:tabs>
        <w:ind w:left="115" w:right="3270"/>
      </w:pPr>
      <w:r w:rsidRPr="00F83598">
        <w:t>V5200</w:t>
      </w:r>
      <w:r w:rsidRPr="00F83598">
        <w:tab/>
        <w:t>Dispensing</w:t>
      </w:r>
      <w:r w:rsidRPr="00F83598">
        <w:rPr>
          <w:spacing w:val="-2"/>
        </w:rPr>
        <w:t xml:space="preserve"> </w:t>
      </w:r>
      <w:r w:rsidRPr="00F83598">
        <w:t>fee,</w:t>
      </w:r>
      <w:r w:rsidRPr="00F83598">
        <w:rPr>
          <w:spacing w:val="-2"/>
        </w:rPr>
        <w:t xml:space="preserve"> </w:t>
      </w:r>
      <w:r w:rsidRPr="00F83598">
        <w:t xml:space="preserve">contralateral, monaural </w:t>
      </w:r>
    </w:p>
    <w:p w:rsidR="00C00309" w:rsidRPr="00F83598" w:rsidRDefault="00C00309" w:rsidP="00C00309">
      <w:pPr>
        <w:pStyle w:val="BodyText"/>
        <w:tabs>
          <w:tab w:val="left" w:pos="1051"/>
        </w:tabs>
        <w:ind w:left="115" w:right="1740"/>
      </w:pPr>
      <w:r w:rsidRPr="00F83598">
        <w:t>V5240</w:t>
      </w:r>
      <w:r w:rsidRPr="00F83598">
        <w:tab/>
        <w:t>Dispensing fee</w:t>
      </w:r>
      <w:proofErr w:type="gramStart"/>
      <w:r w:rsidRPr="00F83598">
        <w:t>,</w:t>
      </w:r>
      <w:r w:rsidRPr="00F83598">
        <w:rPr>
          <w:spacing w:val="-5"/>
        </w:rPr>
        <w:t xml:space="preserve"> </w:t>
      </w:r>
      <w:r w:rsidRPr="00F83598">
        <w:t xml:space="preserve"> contralateral</w:t>
      </w:r>
      <w:proofErr w:type="gramEnd"/>
      <w:r w:rsidRPr="00F83598">
        <w:t xml:space="preserve"> routing system, binaural</w:t>
      </w:r>
    </w:p>
    <w:p w:rsidR="00C00309" w:rsidRPr="00F83598" w:rsidRDefault="00C00309" w:rsidP="00C00309">
      <w:pPr>
        <w:pStyle w:val="BodyText"/>
        <w:tabs>
          <w:tab w:val="left" w:pos="1051"/>
        </w:tabs>
        <w:ind w:left="115" w:right="1368"/>
        <w:rPr>
          <w:w w:val="99"/>
        </w:rPr>
      </w:pPr>
      <w:proofErr w:type="gramStart"/>
      <w:r w:rsidRPr="00F83598">
        <w:t>V5241</w:t>
      </w:r>
      <w:r w:rsidRPr="00F83598">
        <w:tab/>
        <w:t xml:space="preserve">Dispensing fee, monaural hearing aid, any type (Must use with modifier </w:t>
      </w:r>
      <w:r w:rsidRPr="00F83598">
        <w:rPr>
          <w:b/>
        </w:rPr>
        <w:t>LT</w:t>
      </w:r>
      <w:r w:rsidRPr="00F83598">
        <w:rPr>
          <w:b/>
          <w:spacing w:val="-20"/>
        </w:rPr>
        <w:t xml:space="preserve"> </w:t>
      </w:r>
      <w:r w:rsidRPr="00F83598">
        <w:t>or</w:t>
      </w:r>
      <w:r w:rsidRPr="00F83598">
        <w:rPr>
          <w:spacing w:val="-2"/>
        </w:rPr>
        <w:t xml:space="preserve"> </w:t>
      </w:r>
      <w:r w:rsidRPr="00F83598">
        <w:rPr>
          <w:b/>
        </w:rPr>
        <w:t>RT</w:t>
      </w:r>
      <w:r w:rsidRPr="00F83598">
        <w:t>.)</w:t>
      </w:r>
      <w:proofErr w:type="gramEnd"/>
      <w:r w:rsidRPr="00F83598">
        <w:rPr>
          <w:w w:val="99"/>
        </w:rPr>
        <w:t xml:space="preserve"> </w:t>
      </w:r>
    </w:p>
    <w:p w:rsidR="00C00309" w:rsidRPr="00F83598" w:rsidRDefault="00C00309" w:rsidP="00C00309">
      <w:pPr>
        <w:pStyle w:val="BodyText"/>
        <w:tabs>
          <w:tab w:val="left" w:pos="1051"/>
        </w:tabs>
        <w:ind w:left="115" w:right="1368"/>
        <w:rPr>
          <w:w w:val="99"/>
        </w:rPr>
      </w:pPr>
    </w:p>
    <w:p w:rsidR="00C00309" w:rsidRPr="00F83598" w:rsidRDefault="00C00309" w:rsidP="00C00309">
      <w:pPr>
        <w:pStyle w:val="BodyText"/>
        <w:tabs>
          <w:tab w:val="left" w:pos="1051"/>
        </w:tabs>
        <w:ind w:left="115" w:right="1368"/>
      </w:pPr>
      <w:r w:rsidRPr="00F83598">
        <w:t>For more information on the use of these modifiers, see Appendix V of your provider</w:t>
      </w:r>
      <w:r w:rsidRPr="00F83598">
        <w:rPr>
          <w:spacing w:val="-27"/>
        </w:rPr>
        <w:t xml:space="preserve"> </w:t>
      </w:r>
      <w:r w:rsidRPr="00F83598">
        <w:t>manual.</w:t>
      </w:r>
    </w:p>
    <w:p w:rsidR="00C00309" w:rsidRPr="00F83598" w:rsidRDefault="00C00309" w:rsidP="00C00309">
      <w:pPr>
        <w:pStyle w:val="BodyText"/>
        <w:rPr>
          <w:sz w:val="24"/>
        </w:rPr>
      </w:pPr>
    </w:p>
    <w:p w:rsidR="00C00309" w:rsidRPr="00F83598" w:rsidRDefault="00C00309" w:rsidP="00C00309">
      <w:pPr>
        <w:pStyle w:val="BodyText"/>
        <w:ind w:left="115" w:right="240"/>
      </w:pPr>
      <w:r w:rsidRPr="00F83598">
        <w:t xml:space="preserve">This publication contains codes that are copyrighted by the American Medical Association. Certain terms used in the service descriptions for HCPCS are defined in the </w:t>
      </w:r>
      <w:r w:rsidRPr="00F83598">
        <w:rPr>
          <w:i/>
        </w:rPr>
        <w:t xml:space="preserve">Current Procedural Terminology </w:t>
      </w:r>
      <w:r w:rsidRPr="00F83598">
        <w:t>(CPT) code book.</w:t>
      </w: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rPr>
          <w:sz w:val="20"/>
        </w:rPr>
      </w:pPr>
    </w:p>
    <w:p w:rsidR="00310BF0" w:rsidRPr="00F83598" w:rsidRDefault="00310BF0">
      <w:pPr>
        <w:pStyle w:val="BodyText"/>
        <w:spacing w:before="6"/>
        <w:rPr>
          <w:sz w:val="16"/>
        </w:rPr>
      </w:pPr>
    </w:p>
    <w:p w:rsidR="00310BF0" w:rsidRPr="00F83598" w:rsidRDefault="00310BF0">
      <w:pPr>
        <w:pStyle w:val="BodyText"/>
        <w:spacing w:before="91"/>
        <w:ind w:left="3987" w:right="3949"/>
        <w:jc w:val="center"/>
      </w:pPr>
    </w:p>
    <w:sectPr w:rsidR="00310BF0" w:rsidRPr="00F83598">
      <w:pgSz w:w="12240" w:h="15840"/>
      <w:pgMar w:top="540" w:right="12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F0"/>
    <w:rsid w:val="001C390B"/>
    <w:rsid w:val="0027148E"/>
    <w:rsid w:val="00310BF0"/>
    <w:rsid w:val="006019D8"/>
    <w:rsid w:val="006B3007"/>
    <w:rsid w:val="007E0431"/>
    <w:rsid w:val="00A11249"/>
    <w:rsid w:val="00C00309"/>
    <w:rsid w:val="00D37168"/>
    <w:rsid w:val="00D629EA"/>
    <w:rsid w:val="00E44578"/>
    <w:rsid w:val="00F8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81" w:right="1381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  <w:ind w:left="468" w:right="468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9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81" w:right="1381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  <w:ind w:left="468" w:right="468"/>
      <w:jc w:val="center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9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FF"/>
      </a:dk1>
      <a:lt1>
        <a:sysClr val="window" lastClr="FFFF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his-25.doc</vt:lpstr>
    </vt:vector>
  </TitlesOfParts>
  <Company>EOHHS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his-25.doc</dc:title>
  <dc:creator>Psousa</dc:creator>
  <cp:lastModifiedBy>Administrator</cp:lastModifiedBy>
  <cp:revision>4</cp:revision>
  <dcterms:created xsi:type="dcterms:W3CDTF">2019-03-26T20:46:00Z</dcterms:created>
  <dcterms:modified xsi:type="dcterms:W3CDTF">2019-05-20T15:52:00Z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2017-09-28T00:00:00Z</vt:filetime>
  </property>
</Properties>
</file>