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Default="0088305B" w:rsidP="0072610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511371AA" w14:textId="77777777" w:rsidR="00777143" w:rsidRPr="0088305B" w:rsidRDefault="00777143" w:rsidP="0072610D">
      <w:pPr>
        <w:rPr>
          <w:rFonts w:ascii="Arial" w:hAnsi="Arial" w:cs="Arial"/>
        </w:rPr>
      </w:pP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56E19F93" w14:textId="77777777" w:rsidR="00D74C37" w:rsidRDefault="00D74C37" w:rsidP="00D74C37">
      <w:pPr>
        <w:jc w:val="center"/>
        <w:rPr>
          <w:b/>
          <w:bCs/>
          <w:szCs w:val="24"/>
        </w:rPr>
      </w:pPr>
    </w:p>
    <w:p w14:paraId="76086968" w14:textId="280EB279" w:rsidR="00D74C37" w:rsidRDefault="00D74C37" w:rsidP="00D74C3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Board of Registration of Hearing Instrument Specialists</w:t>
      </w:r>
    </w:p>
    <w:p w14:paraId="3BC0A614" w14:textId="77777777" w:rsidR="00D74C37" w:rsidRDefault="00D74C37" w:rsidP="00D74C37">
      <w:pPr>
        <w:rPr>
          <w:b/>
          <w:bCs/>
          <w:szCs w:val="24"/>
        </w:rPr>
      </w:pPr>
    </w:p>
    <w:p w14:paraId="68B02B4C" w14:textId="56FB9929" w:rsidR="00D74C37" w:rsidRDefault="00D74C37" w:rsidP="00D74C37">
      <w:pPr>
        <w:jc w:val="center"/>
        <w:rPr>
          <w:szCs w:val="24"/>
        </w:rPr>
      </w:pPr>
      <w:r>
        <w:rPr>
          <w:b/>
          <w:bCs/>
          <w:szCs w:val="24"/>
        </w:rPr>
        <w:t>Date</w:t>
      </w:r>
      <w:r>
        <w:rPr>
          <w:szCs w:val="24"/>
        </w:rPr>
        <w:t xml:space="preserve">: </w:t>
      </w:r>
      <w:r w:rsidR="002C124E">
        <w:rPr>
          <w:szCs w:val="24"/>
        </w:rPr>
        <w:t>April</w:t>
      </w:r>
      <w:r>
        <w:rPr>
          <w:szCs w:val="24"/>
        </w:rPr>
        <w:t xml:space="preserve"> 1</w:t>
      </w:r>
      <w:r w:rsidR="002C124E">
        <w:rPr>
          <w:szCs w:val="24"/>
        </w:rPr>
        <w:t>7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EF46D7">
        <w:rPr>
          <w:szCs w:val="24"/>
        </w:rPr>
        <w:t>6</w:t>
      </w:r>
      <w:proofErr w:type="gramEnd"/>
      <w:r>
        <w:rPr>
          <w:szCs w:val="24"/>
        </w:rPr>
        <w:t xml:space="preserve">    </w:t>
      </w:r>
      <w:r>
        <w:rPr>
          <w:b/>
          <w:bCs/>
          <w:szCs w:val="24"/>
        </w:rPr>
        <w:t>Location</w:t>
      </w:r>
      <w:r>
        <w:rPr>
          <w:szCs w:val="24"/>
        </w:rPr>
        <w:t xml:space="preserve">: Virtual on Webex    </w:t>
      </w:r>
      <w:r>
        <w:rPr>
          <w:b/>
          <w:bCs/>
          <w:szCs w:val="24"/>
        </w:rPr>
        <w:t>Time</w:t>
      </w:r>
      <w:r>
        <w:rPr>
          <w:szCs w:val="24"/>
        </w:rPr>
        <w:t>: 9:00 AM</w:t>
      </w:r>
    </w:p>
    <w:p w14:paraId="497A013D" w14:textId="77777777" w:rsidR="00D74C37" w:rsidRDefault="00D74C37" w:rsidP="00D74C37">
      <w:pPr>
        <w:jc w:val="center"/>
        <w:rPr>
          <w:szCs w:val="24"/>
        </w:rPr>
      </w:pPr>
    </w:p>
    <w:p w14:paraId="688E59F3" w14:textId="77777777" w:rsidR="00D74C37" w:rsidRDefault="00D74C37" w:rsidP="00D74C37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381DA27C" w14:textId="672D8B12" w:rsidR="00D74C37" w:rsidRPr="00A61DA4" w:rsidRDefault="00D74C37" w:rsidP="00D74C37">
      <w:pPr>
        <w:spacing w:before="1"/>
        <w:ind w:left="720" w:right="2094"/>
        <w:jc w:val="center"/>
        <w:rPr>
          <w:szCs w:val="24"/>
        </w:rPr>
      </w:pPr>
      <w:hyperlink r:id="rId9" w:history="1">
        <w:r w:rsidRPr="00A61DA4">
          <w:rPr>
            <w:rStyle w:val="Hyperlink"/>
            <w:szCs w:val="24"/>
          </w:rPr>
          <w:t>Click here to join the meeting</w:t>
        </w:r>
      </w:hyperlink>
      <w:r w:rsidRPr="00A61DA4">
        <w:rPr>
          <w:color w:val="6163A7"/>
          <w:szCs w:val="24"/>
        </w:rPr>
        <w:t xml:space="preserve"> </w:t>
      </w:r>
      <w:r w:rsidRPr="00A61DA4">
        <w:rPr>
          <w:color w:val="242323"/>
          <w:szCs w:val="24"/>
        </w:rPr>
        <w:t>Number:</w:t>
      </w:r>
      <w:r w:rsidRPr="00A61DA4">
        <w:rPr>
          <w:color w:val="242323"/>
          <w:spacing w:val="-2"/>
          <w:szCs w:val="24"/>
        </w:rPr>
        <w:t xml:space="preserve"> </w:t>
      </w:r>
      <w:r w:rsidR="00C76D06" w:rsidRPr="00C76D06">
        <w:rPr>
          <w:szCs w:val="24"/>
        </w:rPr>
        <w:t>2537 849 3961</w:t>
      </w:r>
    </w:p>
    <w:p w14:paraId="63EF3567" w14:textId="77777777" w:rsidR="00D74C37" w:rsidRPr="00A61DA4" w:rsidRDefault="00D74C37" w:rsidP="00D74C37">
      <w:pPr>
        <w:jc w:val="center"/>
        <w:rPr>
          <w:szCs w:val="24"/>
        </w:rPr>
      </w:pPr>
      <w:r w:rsidRPr="00A61DA4">
        <w:rPr>
          <w:color w:val="242323"/>
          <w:szCs w:val="24"/>
        </w:rPr>
        <w:t xml:space="preserve">Password: </w:t>
      </w:r>
      <w:r w:rsidRPr="00D25CB2">
        <w:rPr>
          <w:szCs w:val="24"/>
        </w:rPr>
        <w:t>DPH123</w:t>
      </w:r>
    </w:p>
    <w:p w14:paraId="6AE09FC2" w14:textId="77777777" w:rsidR="00D74C37" w:rsidRPr="00A61DA4" w:rsidRDefault="00D74C37" w:rsidP="00D74C37">
      <w:pPr>
        <w:spacing w:before="1" w:line="241" w:lineRule="exact"/>
        <w:ind w:left="67"/>
        <w:jc w:val="center"/>
        <w:rPr>
          <w:b/>
          <w:szCs w:val="24"/>
        </w:rPr>
      </w:pPr>
      <w:r w:rsidRPr="00A61DA4">
        <w:rPr>
          <w:b/>
          <w:color w:val="242323"/>
          <w:szCs w:val="24"/>
        </w:rPr>
        <w:t>Or</w:t>
      </w:r>
      <w:r w:rsidRPr="00A61DA4">
        <w:rPr>
          <w:b/>
          <w:color w:val="242323"/>
          <w:spacing w:val="-5"/>
          <w:szCs w:val="24"/>
        </w:rPr>
        <w:t xml:space="preserve"> </w:t>
      </w:r>
      <w:r w:rsidRPr="00A61DA4">
        <w:rPr>
          <w:b/>
          <w:color w:val="242323"/>
          <w:szCs w:val="24"/>
        </w:rPr>
        <w:t>call</w:t>
      </w:r>
      <w:r w:rsidRPr="00A61DA4">
        <w:rPr>
          <w:b/>
          <w:color w:val="242323"/>
          <w:spacing w:val="-3"/>
          <w:szCs w:val="24"/>
        </w:rPr>
        <w:t xml:space="preserve"> </w:t>
      </w:r>
      <w:r w:rsidRPr="00A61DA4">
        <w:rPr>
          <w:b/>
          <w:color w:val="242323"/>
          <w:szCs w:val="24"/>
        </w:rPr>
        <w:t>in</w:t>
      </w:r>
      <w:r w:rsidRPr="00A61DA4">
        <w:rPr>
          <w:b/>
          <w:color w:val="242323"/>
          <w:spacing w:val="-2"/>
          <w:szCs w:val="24"/>
        </w:rPr>
        <w:t xml:space="preserve"> </w:t>
      </w:r>
      <w:r w:rsidRPr="00A61DA4">
        <w:rPr>
          <w:b/>
          <w:color w:val="242323"/>
          <w:szCs w:val="24"/>
        </w:rPr>
        <w:t>(audio</w:t>
      </w:r>
      <w:r w:rsidRPr="00A61DA4">
        <w:rPr>
          <w:b/>
          <w:color w:val="242323"/>
          <w:spacing w:val="-2"/>
          <w:szCs w:val="24"/>
        </w:rPr>
        <w:t xml:space="preserve"> </w:t>
      </w:r>
      <w:r w:rsidRPr="00A61DA4">
        <w:rPr>
          <w:b/>
          <w:color w:val="242323"/>
          <w:spacing w:val="-4"/>
          <w:szCs w:val="24"/>
        </w:rPr>
        <w:t>only)</w:t>
      </w:r>
    </w:p>
    <w:p w14:paraId="465DD288" w14:textId="62146CC7" w:rsidR="00D74C37" w:rsidRPr="00D25CB2" w:rsidRDefault="00D74C37" w:rsidP="00D25CB2">
      <w:pPr>
        <w:jc w:val="center"/>
        <w:rPr>
          <w:szCs w:val="24"/>
        </w:rPr>
      </w:pPr>
      <w:r w:rsidRPr="002C124E">
        <w:rPr>
          <w:szCs w:val="24"/>
          <w:shd w:val="clear" w:color="auto" w:fill="EDEDED"/>
        </w:rPr>
        <w:t>1-844-621-3956 United States Access code: </w:t>
      </w:r>
      <w:r w:rsidR="00C76D06" w:rsidRPr="00C76D06">
        <w:rPr>
          <w:szCs w:val="24"/>
          <w:shd w:val="clear" w:color="auto" w:fill="EDEDED"/>
        </w:rPr>
        <w:t>2537 849 3961</w:t>
      </w:r>
    </w:p>
    <w:p w14:paraId="18628B64" w14:textId="77777777" w:rsidR="00D74C37" w:rsidRDefault="00D74C37" w:rsidP="00D74C37">
      <w:pPr>
        <w:rPr>
          <w:b/>
          <w:bCs/>
          <w:u w:val="single"/>
        </w:rPr>
      </w:pPr>
    </w:p>
    <w:p w14:paraId="178A48F5" w14:textId="77777777" w:rsidR="00D74C37" w:rsidRPr="00E82988" w:rsidRDefault="00D74C37" w:rsidP="00D74C37">
      <w:pPr>
        <w:rPr>
          <w:i/>
          <w:iCs/>
          <w:szCs w:val="24"/>
        </w:rPr>
      </w:pPr>
      <w:r w:rsidRPr="00E82988">
        <w:rPr>
          <w:b/>
          <w:bCs/>
          <w:szCs w:val="24"/>
          <w:u w:val="single"/>
        </w:rPr>
        <w:t>Notice of Meeting Recording</w:t>
      </w:r>
      <w:r w:rsidRPr="00E82988">
        <w:rPr>
          <w:szCs w:val="24"/>
        </w:rPr>
        <w:t xml:space="preserve"> </w:t>
      </w:r>
      <w:r w:rsidRPr="00E82988">
        <w:rPr>
          <w:i/>
          <w:iCs/>
          <w:szCs w:val="24"/>
        </w:rPr>
        <w:t>(Lisa Guglietta)</w:t>
      </w:r>
    </w:p>
    <w:p w14:paraId="2F1D9960" w14:textId="77777777" w:rsidR="00D74C37" w:rsidRPr="00E82988" w:rsidRDefault="00D74C37" w:rsidP="00D74C37">
      <w:pPr>
        <w:rPr>
          <w:b/>
          <w:bCs/>
          <w:szCs w:val="24"/>
          <w:u w:val="single"/>
        </w:rPr>
      </w:pPr>
    </w:p>
    <w:p w14:paraId="1D91BE76" w14:textId="77777777" w:rsidR="00D74C37" w:rsidRPr="00E82988" w:rsidRDefault="00D74C37" w:rsidP="00D74C37">
      <w:pPr>
        <w:rPr>
          <w:szCs w:val="24"/>
        </w:rPr>
      </w:pPr>
      <w:r w:rsidRPr="00E82988">
        <w:rPr>
          <w:b/>
          <w:bCs/>
          <w:szCs w:val="24"/>
          <w:u w:val="single"/>
        </w:rPr>
        <w:t>Call Meeting to Order</w:t>
      </w:r>
      <w:r w:rsidRPr="00E82988">
        <w:rPr>
          <w:szCs w:val="24"/>
        </w:rPr>
        <w:t xml:space="preserve"> </w:t>
      </w:r>
      <w:r w:rsidRPr="00E82988">
        <w:rPr>
          <w:i/>
          <w:iCs/>
          <w:szCs w:val="24"/>
        </w:rPr>
        <w:t>(Rony Soto)</w:t>
      </w:r>
    </w:p>
    <w:p w14:paraId="7B446C63" w14:textId="67D1CF99" w:rsidR="00D74C37" w:rsidRPr="00E82988" w:rsidRDefault="00D74C37" w:rsidP="00D74C37">
      <w:pPr>
        <w:numPr>
          <w:ilvl w:val="0"/>
          <w:numId w:val="8"/>
        </w:numPr>
        <w:rPr>
          <w:szCs w:val="24"/>
        </w:rPr>
      </w:pPr>
      <w:r w:rsidRPr="00E82988">
        <w:rPr>
          <w:szCs w:val="24"/>
        </w:rPr>
        <w:t xml:space="preserve">Attendance </w:t>
      </w:r>
      <w:proofErr w:type="gramStart"/>
      <w:r w:rsidRPr="00E82988">
        <w:rPr>
          <w:szCs w:val="24"/>
        </w:rPr>
        <w:t>roll</w:t>
      </w:r>
      <w:proofErr w:type="gramEnd"/>
      <w:r w:rsidRPr="00E82988">
        <w:rPr>
          <w:szCs w:val="24"/>
        </w:rPr>
        <w:t xml:space="preserve"> call</w:t>
      </w:r>
      <w:r w:rsidR="00EF46D7">
        <w:rPr>
          <w:szCs w:val="24"/>
        </w:rPr>
        <w:t xml:space="preserve"> and determination of quorum</w:t>
      </w:r>
    </w:p>
    <w:p w14:paraId="0AFF02A9" w14:textId="77777777" w:rsidR="00D74C37" w:rsidRPr="00E82988" w:rsidRDefault="00D74C37" w:rsidP="00D74C37">
      <w:pPr>
        <w:numPr>
          <w:ilvl w:val="0"/>
          <w:numId w:val="8"/>
        </w:numPr>
        <w:rPr>
          <w:szCs w:val="24"/>
        </w:rPr>
      </w:pPr>
      <w:r w:rsidRPr="00E82988">
        <w:rPr>
          <w:szCs w:val="24"/>
        </w:rPr>
        <w:t xml:space="preserve">Approval of agenda </w:t>
      </w:r>
    </w:p>
    <w:p w14:paraId="7415C80F" w14:textId="77777777" w:rsidR="00D74C37" w:rsidRPr="00E82988" w:rsidRDefault="00D74C37" w:rsidP="00D74C37">
      <w:pPr>
        <w:rPr>
          <w:b/>
          <w:bCs/>
          <w:szCs w:val="24"/>
          <w:u w:val="single"/>
        </w:rPr>
      </w:pPr>
    </w:p>
    <w:p w14:paraId="02A8F046" w14:textId="77777777" w:rsidR="00D74C37" w:rsidRPr="00E82988" w:rsidRDefault="00D74C37" w:rsidP="00D74C37">
      <w:pPr>
        <w:rPr>
          <w:szCs w:val="24"/>
          <w:u w:val="single"/>
        </w:rPr>
      </w:pPr>
      <w:r w:rsidRPr="00E82988">
        <w:rPr>
          <w:b/>
          <w:bCs/>
          <w:szCs w:val="24"/>
          <w:u w:val="single"/>
        </w:rPr>
        <w:t>General Business</w:t>
      </w:r>
      <w:r w:rsidRPr="00E82988">
        <w:rPr>
          <w:szCs w:val="24"/>
          <w:u w:val="single"/>
        </w:rPr>
        <w:t xml:space="preserve"> </w:t>
      </w:r>
    </w:p>
    <w:p w14:paraId="41B90B2A" w14:textId="7026348B" w:rsidR="00D74C37" w:rsidRPr="00A80320" w:rsidRDefault="00D74C37" w:rsidP="00A80320">
      <w:pPr>
        <w:numPr>
          <w:ilvl w:val="0"/>
          <w:numId w:val="8"/>
        </w:numPr>
        <w:rPr>
          <w:szCs w:val="24"/>
        </w:rPr>
      </w:pPr>
      <w:r w:rsidRPr="00E82988">
        <w:rPr>
          <w:szCs w:val="24"/>
        </w:rPr>
        <w:t xml:space="preserve">Minutes from Public Meeting of </w:t>
      </w:r>
      <w:r w:rsidR="002C124E">
        <w:rPr>
          <w:szCs w:val="24"/>
        </w:rPr>
        <w:t xml:space="preserve">January </w:t>
      </w:r>
      <w:r w:rsidR="007A5780">
        <w:rPr>
          <w:szCs w:val="24"/>
        </w:rPr>
        <w:t>1</w:t>
      </w:r>
      <w:r w:rsidR="002C124E">
        <w:rPr>
          <w:szCs w:val="24"/>
        </w:rPr>
        <w:t>6</w:t>
      </w:r>
      <w:r w:rsidRPr="00E82988">
        <w:rPr>
          <w:szCs w:val="24"/>
        </w:rPr>
        <w:t>, 202</w:t>
      </w:r>
      <w:r w:rsidR="002C124E">
        <w:rPr>
          <w:szCs w:val="24"/>
        </w:rPr>
        <w:t>6</w:t>
      </w:r>
    </w:p>
    <w:p w14:paraId="72EE2BF6" w14:textId="77777777" w:rsidR="00D74C37" w:rsidRPr="009A195E" w:rsidRDefault="00D74C37" w:rsidP="00D74C37">
      <w:pPr>
        <w:ind w:left="720"/>
        <w:rPr>
          <w:szCs w:val="24"/>
        </w:rPr>
      </w:pPr>
    </w:p>
    <w:p w14:paraId="3619772D" w14:textId="2DC3341C" w:rsidR="00D74C37" w:rsidRPr="00B34946" w:rsidRDefault="00D74C37" w:rsidP="00D74C37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Apprenticeship Extension Request</w:t>
      </w:r>
    </w:p>
    <w:p w14:paraId="532495BE" w14:textId="1E0CD3E4" w:rsidR="00D74C37" w:rsidRPr="002C124E" w:rsidRDefault="002C124E" w:rsidP="004A379D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2C124E">
        <w:rPr>
          <w:sz w:val="24"/>
          <w:szCs w:val="24"/>
        </w:rPr>
        <w:t>Stephen Pruyn</w:t>
      </w:r>
      <w:r w:rsidRPr="002C124E">
        <w:rPr>
          <w:b/>
          <w:bCs/>
          <w:sz w:val="24"/>
          <w:szCs w:val="24"/>
        </w:rPr>
        <w:t xml:space="preserve"> </w:t>
      </w:r>
      <w:r w:rsidRPr="002C124E">
        <w:rPr>
          <w:sz w:val="24"/>
          <w:szCs w:val="24"/>
        </w:rPr>
        <w:t xml:space="preserve">HEA6568 </w:t>
      </w:r>
      <w:r w:rsidR="00BD6B4A" w:rsidRPr="002C124E">
        <w:rPr>
          <w:sz w:val="24"/>
          <w:szCs w:val="24"/>
        </w:rPr>
        <w:t xml:space="preserve">(Expires </w:t>
      </w:r>
      <w:r w:rsidRPr="002C124E">
        <w:rPr>
          <w:sz w:val="24"/>
          <w:szCs w:val="24"/>
        </w:rPr>
        <w:t>4</w:t>
      </w:r>
      <w:r w:rsidR="00BD6B4A" w:rsidRPr="002C124E">
        <w:rPr>
          <w:sz w:val="24"/>
          <w:szCs w:val="24"/>
        </w:rPr>
        <w:t>/</w:t>
      </w:r>
      <w:r w:rsidRPr="002C124E">
        <w:rPr>
          <w:sz w:val="24"/>
          <w:szCs w:val="24"/>
        </w:rPr>
        <w:t>17</w:t>
      </w:r>
      <w:r w:rsidR="00BD6B4A" w:rsidRPr="002C124E">
        <w:rPr>
          <w:sz w:val="24"/>
          <w:szCs w:val="24"/>
        </w:rPr>
        <w:t>/26)</w:t>
      </w:r>
    </w:p>
    <w:p w14:paraId="42DBDAC8" w14:textId="6FF17B1C" w:rsidR="002C124E" w:rsidRPr="00EE3CDA" w:rsidRDefault="002C124E" w:rsidP="004A379D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2C124E">
        <w:rPr>
          <w:sz w:val="24"/>
          <w:szCs w:val="24"/>
        </w:rPr>
        <w:t>Eva Spangenberg HEA6562 (Expires 4/17/26)</w:t>
      </w:r>
    </w:p>
    <w:p w14:paraId="0F10DB88" w14:textId="73867B99" w:rsidR="00EE3CDA" w:rsidRPr="00EA5D94" w:rsidRDefault="00EE3CDA" w:rsidP="004A379D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Kyle Trolan HEA</w:t>
      </w:r>
      <w:r w:rsidRPr="00EE3CDA">
        <w:rPr>
          <w:sz w:val="24"/>
          <w:szCs w:val="24"/>
        </w:rPr>
        <w:t>HEA6518</w:t>
      </w:r>
      <w:r>
        <w:rPr>
          <w:sz w:val="24"/>
          <w:szCs w:val="24"/>
        </w:rPr>
        <w:t xml:space="preserve"> (Expires 4/18/26)</w:t>
      </w:r>
    </w:p>
    <w:p w14:paraId="7C4307A7" w14:textId="613DB809" w:rsidR="00EA5D94" w:rsidRPr="00C76D06" w:rsidRDefault="00EA5D94" w:rsidP="004A379D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EA5D94">
        <w:rPr>
          <w:sz w:val="24"/>
          <w:szCs w:val="24"/>
        </w:rPr>
        <w:t>Gianna Parent HEA6513</w:t>
      </w:r>
      <w:r>
        <w:rPr>
          <w:sz w:val="24"/>
          <w:szCs w:val="24"/>
        </w:rPr>
        <w:t xml:space="preserve"> (Expires 4/18/26)</w:t>
      </w:r>
    </w:p>
    <w:p w14:paraId="0271DB3A" w14:textId="515DD6AC" w:rsidR="00C76D06" w:rsidRPr="00561237" w:rsidRDefault="00C76D06" w:rsidP="004A379D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 w:rsidRPr="00F13666">
        <w:rPr>
          <w:sz w:val="24"/>
          <w:szCs w:val="24"/>
        </w:rPr>
        <w:t>Jennifer Soares HEA6578 (Expires 5/19/26)</w:t>
      </w:r>
    </w:p>
    <w:p w14:paraId="0407326D" w14:textId="6DB640D4" w:rsidR="00561237" w:rsidRPr="00F13666" w:rsidRDefault="00561237" w:rsidP="004A379D">
      <w:pPr>
        <w:pStyle w:val="ListParagraph"/>
        <w:numPr>
          <w:ilvl w:val="0"/>
          <w:numId w:val="9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Sherry Skeen HEA507 (Expires 4/18/26)</w:t>
      </w:r>
    </w:p>
    <w:p w14:paraId="33BB51A5" w14:textId="77777777" w:rsidR="0030695D" w:rsidRDefault="0030695D" w:rsidP="00FA4D88">
      <w:pPr>
        <w:spacing w:before="79"/>
        <w:rPr>
          <w:b/>
          <w:bCs/>
          <w:szCs w:val="24"/>
          <w:u w:val="single"/>
        </w:rPr>
      </w:pPr>
    </w:p>
    <w:p w14:paraId="45CD4F21" w14:textId="59808D58" w:rsidR="0054463A" w:rsidRDefault="0054463A" w:rsidP="00FA4D88">
      <w:pPr>
        <w:spacing w:before="79"/>
        <w:rPr>
          <w:rFonts w:eastAsiaTheme="minorHAnsi"/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Adjournment of Public Session</w:t>
      </w:r>
    </w:p>
    <w:p w14:paraId="74EC52A6" w14:textId="77777777" w:rsidR="00FA4D88" w:rsidRDefault="00FA4D88" w:rsidP="00E56342">
      <w:pPr>
        <w:pStyle w:val="Heading1"/>
        <w:ind w:left="0"/>
      </w:pPr>
    </w:p>
    <w:p w14:paraId="41F028EA" w14:textId="6281DACD" w:rsidR="00D74C37" w:rsidRPr="002C124E" w:rsidRDefault="00D74C37" w:rsidP="00D74C37">
      <w:pPr>
        <w:spacing w:before="79"/>
        <w:rPr>
          <w:b/>
          <w:iCs/>
          <w:spacing w:val="-4"/>
          <w:szCs w:val="24"/>
          <w:u w:val="single"/>
        </w:rPr>
      </w:pPr>
      <w:r w:rsidRPr="002C124E">
        <w:rPr>
          <w:b/>
          <w:iCs/>
          <w:szCs w:val="24"/>
          <w:u w:val="single"/>
        </w:rPr>
        <w:t>Closed</w:t>
      </w:r>
      <w:r w:rsidRPr="002C124E">
        <w:rPr>
          <w:b/>
          <w:iCs/>
          <w:spacing w:val="-1"/>
          <w:szCs w:val="24"/>
          <w:u w:val="single"/>
        </w:rPr>
        <w:t xml:space="preserve"> </w:t>
      </w:r>
      <w:r w:rsidRPr="002C124E">
        <w:rPr>
          <w:b/>
          <w:iCs/>
          <w:szCs w:val="24"/>
          <w:u w:val="single"/>
        </w:rPr>
        <w:t>Session:</w:t>
      </w:r>
      <w:r w:rsidRPr="002C124E">
        <w:rPr>
          <w:b/>
          <w:iCs/>
          <w:spacing w:val="-3"/>
          <w:szCs w:val="24"/>
          <w:u w:val="single"/>
        </w:rPr>
        <w:t xml:space="preserve"> </w:t>
      </w:r>
      <w:r w:rsidRPr="002C124E">
        <w:rPr>
          <w:b/>
          <w:iCs/>
          <w:szCs w:val="24"/>
          <w:u w:val="single"/>
        </w:rPr>
        <w:t>G.L.</w:t>
      </w:r>
      <w:r w:rsidRPr="002C124E">
        <w:rPr>
          <w:b/>
          <w:iCs/>
          <w:spacing w:val="-1"/>
          <w:szCs w:val="24"/>
          <w:u w:val="single"/>
        </w:rPr>
        <w:t xml:space="preserve"> </w:t>
      </w:r>
      <w:r w:rsidRPr="002C124E">
        <w:rPr>
          <w:b/>
          <w:iCs/>
          <w:szCs w:val="24"/>
          <w:u w:val="single"/>
        </w:rPr>
        <w:t>c.</w:t>
      </w:r>
      <w:r w:rsidRPr="002C124E">
        <w:rPr>
          <w:b/>
          <w:iCs/>
          <w:spacing w:val="-1"/>
          <w:szCs w:val="24"/>
          <w:u w:val="single"/>
        </w:rPr>
        <w:t xml:space="preserve"> </w:t>
      </w:r>
      <w:r w:rsidRPr="002C124E">
        <w:rPr>
          <w:b/>
          <w:iCs/>
          <w:szCs w:val="24"/>
          <w:u w:val="single"/>
        </w:rPr>
        <w:t>112,</w:t>
      </w:r>
      <w:r w:rsidRPr="002C124E">
        <w:rPr>
          <w:b/>
          <w:iCs/>
          <w:spacing w:val="-1"/>
          <w:szCs w:val="24"/>
          <w:u w:val="single"/>
        </w:rPr>
        <w:t xml:space="preserve"> </w:t>
      </w:r>
      <w:r w:rsidRPr="002C124E">
        <w:rPr>
          <w:b/>
          <w:iCs/>
          <w:szCs w:val="24"/>
          <w:u w:val="single"/>
        </w:rPr>
        <w:t>§</w:t>
      </w:r>
      <w:r w:rsidRPr="002C124E">
        <w:rPr>
          <w:b/>
          <w:iCs/>
          <w:spacing w:val="-1"/>
          <w:szCs w:val="24"/>
          <w:u w:val="single"/>
        </w:rPr>
        <w:t xml:space="preserve"> </w:t>
      </w:r>
      <w:r w:rsidRPr="002C124E">
        <w:rPr>
          <w:b/>
          <w:iCs/>
          <w:spacing w:val="-4"/>
          <w:szCs w:val="24"/>
          <w:u w:val="single"/>
        </w:rPr>
        <w:t>65C</w:t>
      </w:r>
    </w:p>
    <w:p w14:paraId="7336F1DC" w14:textId="77777777" w:rsidR="0000614B" w:rsidRDefault="0000614B" w:rsidP="00D74C3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AC0631F" w14:textId="77777777" w:rsidR="004F3A97" w:rsidRDefault="004F3A97" w:rsidP="00D74C3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2E8B869" w14:textId="77777777" w:rsidR="004F3A97" w:rsidRDefault="004F3A97" w:rsidP="00D74C3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713CD1D" w14:textId="54F74D04" w:rsidR="00D74C37" w:rsidRDefault="00D74C37" w:rsidP="00D74C37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</w:t>
      </w:r>
      <w:hyperlink r:id="rId10" w:history="1">
        <w:r w:rsidRPr="00FB2046">
          <w:rPr>
            <w:rStyle w:val="Hyperlink"/>
            <w:rFonts w:ascii="Arial" w:hAnsi="Arial" w:cs="Arial"/>
            <w:b/>
            <w:bCs/>
            <w:sz w:val="20"/>
            <w:szCs w:val="20"/>
          </w:rPr>
          <w:t>stacy.hart@mass.gov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</w:t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5DB09F29" w14:textId="77777777" w:rsidR="00D74C37" w:rsidRDefault="00D74C37" w:rsidP="00D74C3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BD6C8A0" w14:textId="08B6663F" w:rsidR="00D74C37" w:rsidRPr="00D137CE" w:rsidRDefault="00D74C37" w:rsidP="00D74C37">
      <w:pPr>
        <w:rPr>
          <w:rFonts w:ascii="Arial" w:hAnsi="Arial" w:cs="Arial"/>
          <w:sz w:val="20"/>
        </w:rPr>
      </w:pPr>
      <w:r w:rsidRPr="00D137CE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r w:rsidR="008A47BB" w:rsidRPr="00D137CE">
        <w:rPr>
          <w:rFonts w:ascii="Arial" w:hAnsi="Arial" w:cs="Arial"/>
          <w:b/>
          <w:bCs/>
          <w:sz w:val="20"/>
        </w:rPr>
        <w:t>permission,</w:t>
      </w:r>
      <w:r w:rsidRPr="00D137CE">
        <w:rPr>
          <w:rFonts w:ascii="Arial" w:hAnsi="Arial" w:cs="Arial"/>
          <w:b/>
          <w:bCs/>
          <w:sz w:val="20"/>
        </w:rPr>
        <w:t xml:space="preserve"> is strictly prohibited.</w:t>
      </w:r>
    </w:p>
    <w:p w14:paraId="59DB8F12" w14:textId="77777777" w:rsidR="00D74C37" w:rsidRDefault="00D74C37" w:rsidP="00D74C37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6751140" w14:textId="77777777" w:rsidR="00D10DDE" w:rsidRDefault="00D10DDE" w:rsidP="0072610D"/>
    <w:sectPr w:rsidR="00D10DDE" w:rsidSect="00D74C37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42"/>
    <w:multiLevelType w:val="hybridMultilevel"/>
    <w:tmpl w:val="9FCE31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5B5BEE"/>
    <w:multiLevelType w:val="hybridMultilevel"/>
    <w:tmpl w:val="8294022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123E7B59"/>
    <w:multiLevelType w:val="hybridMultilevel"/>
    <w:tmpl w:val="D142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329"/>
    <w:multiLevelType w:val="hybridMultilevel"/>
    <w:tmpl w:val="40B251A2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AB2881"/>
    <w:multiLevelType w:val="hybridMultilevel"/>
    <w:tmpl w:val="A342B6C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 w15:restartNumberingAfterBreak="0">
    <w:nsid w:val="268039B4"/>
    <w:multiLevelType w:val="hybridMultilevel"/>
    <w:tmpl w:val="6986AB3C"/>
    <w:lvl w:ilvl="0" w:tplc="AC7EF5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792233"/>
    <w:multiLevelType w:val="hybridMultilevel"/>
    <w:tmpl w:val="71A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90A22"/>
    <w:multiLevelType w:val="hybridMultilevel"/>
    <w:tmpl w:val="F6E8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84F4B"/>
    <w:multiLevelType w:val="multilevel"/>
    <w:tmpl w:val="F72C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244EF"/>
    <w:multiLevelType w:val="hybridMultilevel"/>
    <w:tmpl w:val="6982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1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052512">
    <w:abstractNumId w:val="7"/>
  </w:num>
  <w:num w:numId="3" w16cid:durableId="1277252568">
    <w:abstractNumId w:val="3"/>
  </w:num>
  <w:num w:numId="4" w16cid:durableId="147944240">
    <w:abstractNumId w:val="4"/>
  </w:num>
  <w:num w:numId="5" w16cid:durableId="399598398">
    <w:abstractNumId w:val="1"/>
  </w:num>
  <w:num w:numId="6" w16cid:durableId="414136384">
    <w:abstractNumId w:val="5"/>
  </w:num>
  <w:num w:numId="7" w16cid:durableId="625237617">
    <w:abstractNumId w:val="9"/>
  </w:num>
  <w:num w:numId="8" w16cid:durableId="518351691">
    <w:abstractNumId w:val="10"/>
  </w:num>
  <w:num w:numId="9" w16cid:durableId="531649354">
    <w:abstractNumId w:val="2"/>
  </w:num>
  <w:num w:numId="10" w16cid:durableId="2083867948">
    <w:abstractNumId w:val="8"/>
  </w:num>
  <w:num w:numId="11" w16cid:durableId="1053037403">
    <w:abstractNumId w:val="2"/>
  </w:num>
  <w:num w:numId="12" w16cid:durableId="310255184">
    <w:abstractNumId w:val="6"/>
  </w:num>
  <w:num w:numId="13" w16cid:durableId="79857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14B"/>
    <w:rsid w:val="000164B3"/>
    <w:rsid w:val="00033154"/>
    <w:rsid w:val="00042048"/>
    <w:rsid w:val="000458A7"/>
    <w:rsid w:val="000537DA"/>
    <w:rsid w:val="00072FEF"/>
    <w:rsid w:val="00085722"/>
    <w:rsid w:val="000A1DE1"/>
    <w:rsid w:val="000B7D96"/>
    <w:rsid w:val="000C2E20"/>
    <w:rsid w:val="000D265D"/>
    <w:rsid w:val="000D76A4"/>
    <w:rsid w:val="000F315B"/>
    <w:rsid w:val="001125C0"/>
    <w:rsid w:val="00147FAF"/>
    <w:rsid w:val="0015268B"/>
    <w:rsid w:val="0015709E"/>
    <w:rsid w:val="0017749A"/>
    <w:rsid w:val="00177C77"/>
    <w:rsid w:val="001A7E66"/>
    <w:rsid w:val="001B6693"/>
    <w:rsid w:val="001C7930"/>
    <w:rsid w:val="0021698C"/>
    <w:rsid w:val="00237280"/>
    <w:rsid w:val="00260D54"/>
    <w:rsid w:val="002765E8"/>
    <w:rsid w:val="00276957"/>
    <w:rsid w:val="00276DCC"/>
    <w:rsid w:val="002A132F"/>
    <w:rsid w:val="002C124E"/>
    <w:rsid w:val="002D1C21"/>
    <w:rsid w:val="00301022"/>
    <w:rsid w:val="0030695D"/>
    <w:rsid w:val="00350579"/>
    <w:rsid w:val="00357A68"/>
    <w:rsid w:val="00357D1C"/>
    <w:rsid w:val="003708DB"/>
    <w:rsid w:val="00375EAD"/>
    <w:rsid w:val="00385812"/>
    <w:rsid w:val="00392D0B"/>
    <w:rsid w:val="003A7AFC"/>
    <w:rsid w:val="003C60EF"/>
    <w:rsid w:val="00400B78"/>
    <w:rsid w:val="00401F26"/>
    <w:rsid w:val="004813AC"/>
    <w:rsid w:val="00497FF7"/>
    <w:rsid w:val="004B37A0"/>
    <w:rsid w:val="004B5CFB"/>
    <w:rsid w:val="004D6B39"/>
    <w:rsid w:val="004E0C3F"/>
    <w:rsid w:val="004F3A97"/>
    <w:rsid w:val="0050712E"/>
    <w:rsid w:val="00512956"/>
    <w:rsid w:val="00530145"/>
    <w:rsid w:val="005427DD"/>
    <w:rsid w:val="0054463A"/>
    <w:rsid w:val="005448AA"/>
    <w:rsid w:val="0055260D"/>
    <w:rsid w:val="00561237"/>
    <w:rsid w:val="00572A6E"/>
    <w:rsid w:val="00616BA8"/>
    <w:rsid w:val="00624E03"/>
    <w:rsid w:val="006A3793"/>
    <w:rsid w:val="006A4FF1"/>
    <w:rsid w:val="006D06D9"/>
    <w:rsid w:val="006D77A6"/>
    <w:rsid w:val="00702109"/>
    <w:rsid w:val="007210FB"/>
    <w:rsid w:val="0072610D"/>
    <w:rsid w:val="007359C3"/>
    <w:rsid w:val="007421D5"/>
    <w:rsid w:val="00757006"/>
    <w:rsid w:val="00757BD3"/>
    <w:rsid w:val="00771FEB"/>
    <w:rsid w:val="0077402B"/>
    <w:rsid w:val="00777143"/>
    <w:rsid w:val="007A5780"/>
    <w:rsid w:val="007B0542"/>
    <w:rsid w:val="007B3F4B"/>
    <w:rsid w:val="007B5F0C"/>
    <w:rsid w:val="007B7347"/>
    <w:rsid w:val="007D10F3"/>
    <w:rsid w:val="007D1D51"/>
    <w:rsid w:val="007E06B4"/>
    <w:rsid w:val="007F3CDB"/>
    <w:rsid w:val="00802852"/>
    <w:rsid w:val="00850407"/>
    <w:rsid w:val="00856828"/>
    <w:rsid w:val="00861FC7"/>
    <w:rsid w:val="0088305B"/>
    <w:rsid w:val="008A47BB"/>
    <w:rsid w:val="008D05FE"/>
    <w:rsid w:val="00951305"/>
    <w:rsid w:val="009730E5"/>
    <w:rsid w:val="009908FF"/>
    <w:rsid w:val="00991047"/>
    <w:rsid w:val="00995505"/>
    <w:rsid w:val="009A3301"/>
    <w:rsid w:val="009C4428"/>
    <w:rsid w:val="009D3936"/>
    <w:rsid w:val="009D48CD"/>
    <w:rsid w:val="00A0786E"/>
    <w:rsid w:val="00A5547C"/>
    <w:rsid w:val="00A61DA4"/>
    <w:rsid w:val="00A65101"/>
    <w:rsid w:val="00A80320"/>
    <w:rsid w:val="00B11DA1"/>
    <w:rsid w:val="00B23B73"/>
    <w:rsid w:val="00B27533"/>
    <w:rsid w:val="00B2785B"/>
    <w:rsid w:val="00B403BF"/>
    <w:rsid w:val="00B608D9"/>
    <w:rsid w:val="00BA15C5"/>
    <w:rsid w:val="00BA165C"/>
    <w:rsid w:val="00BA4055"/>
    <w:rsid w:val="00BA7FB6"/>
    <w:rsid w:val="00BD412C"/>
    <w:rsid w:val="00BD6B4A"/>
    <w:rsid w:val="00BF7577"/>
    <w:rsid w:val="00C20BFE"/>
    <w:rsid w:val="00C46D29"/>
    <w:rsid w:val="00C76D06"/>
    <w:rsid w:val="00C83694"/>
    <w:rsid w:val="00CC1778"/>
    <w:rsid w:val="00CE575B"/>
    <w:rsid w:val="00CF3DE8"/>
    <w:rsid w:val="00D0061A"/>
    <w:rsid w:val="00D0493F"/>
    <w:rsid w:val="00D10DDE"/>
    <w:rsid w:val="00D25CB2"/>
    <w:rsid w:val="00D56F91"/>
    <w:rsid w:val="00D74C37"/>
    <w:rsid w:val="00D76119"/>
    <w:rsid w:val="00D84D49"/>
    <w:rsid w:val="00D8671C"/>
    <w:rsid w:val="00D91390"/>
    <w:rsid w:val="00D92BF2"/>
    <w:rsid w:val="00DA57C3"/>
    <w:rsid w:val="00DB611F"/>
    <w:rsid w:val="00DC3855"/>
    <w:rsid w:val="00E242A8"/>
    <w:rsid w:val="00E274B8"/>
    <w:rsid w:val="00E305FB"/>
    <w:rsid w:val="00E4634A"/>
    <w:rsid w:val="00E56342"/>
    <w:rsid w:val="00E72707"/>
    <w:rsid w:val="00E814A1"/>
    <w:rsid w:val="00E92038"/>
    <w:rsid w:val="00EA5D94"/>
    <w:rsid w:val="00EE2405"/>
    <w:rsid w:val="00EE32D7"/>
    <w:rsid w:val="00EE3732"/>
    <w:rsid w:val="00EE3CDA"/>
    <w:rsid w:val="00EF0780"/>
    <w:rsid w:val="00EF46D7"/>
    <w:rsid w:val="00F0586E"/>
    <w:rsid w:val="00F13666"/>
    <w:rsid w:val="00F20292"/>
    <w:rsid w:val="00F40CD9"/>
    <w:rsid w:val="00F43932"/>
    <w:rsid w:val="00F671DD"/>
    <w:rsid w:val="00F70DE1"/>
    <w:rsid w:val="00FA4D88"/>
    <w:rsid w:val="00FA575E"/>
    <w:rsid w:val="00FC6B42"/>
    <w:rsid w:val="00FF3382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EE2405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2405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E240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240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E2405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EE2405"/>
    <w:pPr>
      <w:autoSpaceDE w:val="0"/>
      <w:autoSpaceDN w:val="0"/>
    </w:pPr>
    <w:rPr>
      <w:rFonts w:eastAsiaTheme="minorHAnsi"/>
      <w:color w:val="000000"/>
      <w:szCs w:val="24"/>
    </w:rPr>
  </w:style>
  <w:style w:type="paragraph" w:customStyle="1" w:styleId="paragraph">
    <w:name w:val="paragraph"/>
    <w:basedOn w:val="Normal"/>
    <w:rsid w:val="0077714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94f9f6ce1be4703fd058137a6dd9a8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335</TotalTime>
  <Pages>2</Pages>
  <Words>245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34</cp:revision>
  <cp:lastPrinted>2015-01-29T14:50:00Z</cp:lastPrinted>
  <dcterms:created xsi:type="dcterms:W3CDTF">2025-09-24T18:19:00Z</dcterms:created>
  <dcterms:modified xsi:type="dcterms:W3CDTF">2026-04-07T20:36:00Z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