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3EA2E" w14:textId="633903FB" w:rsidR="006D1D40" w:rsidRPr="00C32BB3" w:rsidRDefault="006D1D40">
      <w:pPr>
        <w:rPr>
          <w:rFonts w:ascii="Calibri" w:eastAsia="SimHei" w:hAnsi="Calibri" w:cs="Calibri"/>
          <w:b/>
          <w:bCs/>
          <w:kern w:val="0"/>
          <w:sz w:val="28"/>
          <w:szCs w:val="28"/>
        </w:rPr>
      </w:pPr>
      <w:r w:rsidRPr="00C32BB3">
        <w:rPr>
          <w:rFonts w:ascii="Calibri" w:eastAsia="SimHei" w:hAnsi="Calibri" w:cs="Calibri"/>
          <w:b/>
          <w:kern w:val="0"/>
          <w:sz w:val="28"/>
        </w:rPr>
        <w:t>高温和干旱</w:t>
      </w:r>
    </w:p>
    <w:p w14:paraId="4D2D926E" w14:textId="207221A1" w:rsidR="006D1D40" w:rsidRPr="00C32BB3" w:rsidRDefault="006D1D40" w:rsidP="006D1D40">
      <w:pPr>
        <w:spacing w:line="240" w:lineRule="auto"/>
        <w:rPr>
          <w:rFonts w:ascii="Calibri" w:eastAsia="SimHei" w:hAnsi="Calibri" w:cs="Calibri"/>
          <w:kern w:val="0"/>
        </w:rPr>
      </w:pPr>
      <w:r w:rsidRPr="00C32BB3">
        <w:rPr>
          <w:rFonts w:ascii="Calibri" w:eastAsia="SimHei" w:hAnsi="Calibri" w:cs="Calibri"/>
          <w:kern w:val="0"/>
        </w:rPr>
        <w:t>气候变化导致马萨诸塞州极端高温天数增加，预计下个世纪气温将大幅上升。一般来说，任何超过</w:t>
      </w:r>
      <w:r w:rsidRPr="00C32BB3">
        <w:rPr>
          <w:rFonts w:ascii="Calibri" w:eastAsia="SimHei" w:hAnsi="Calibri" w:cs="Calibri"/>
          <w:kern w:val="0"/>
        </w:rPr>
        <w:t xml:space="preserve"> 90 </w:t>
      </w:r>
      <w:r w:rsidRPr="00C32BB3">
        <w:rPr>
          <w:rFonts w:ascii="Calibri" w:eastAsia="SimHei" w:hAnsi="Calibri" w:cs="Calibri"/>
          <w:kern w:val="0"/>
        </w:rPr>
        <w:t>度的温度都属于极端高温，这时我们就会看到与高温有关的疾病和死亡人数大幅增加。</w:t>
      </w:r>
    </w:p>
    <w:p w14:paraId="493AEBF2" w14:textId="09CBDF17" w:rsidR="00753B3E" w:rsidRPr="00C32BB3" w:rsidRDefault="006D1D40" w:rsidP="006D1D40">
      <w:pPr>
        <w:spacing w:line="240" w:lineRule="auto"/>
        <w:rPr>
          <w:rFonts w:ascii="Calibri" w:eastAsia="SimHei" w:hAnsi="Calibri" w:cs="Calibri"/>
          <w:kern w:val="0"/>
        </w:rPr>
      </w:pPr>
      <w:r w:rsidRPr="00C32BB3">
        <w:rPr>
          <w:rFonts w:ascii="Calibri" w:eastAsia="SimHei" w:hAnsi="Calibri" w:cs="Calibri"/>
          <w:kern w:val="0"/>
        </w:rPr>
        <w:t>气温上升会导致气候模式发生重大变化。例如，长时间没有降雨会导致水井和水库无法补充淡水，导致我们饮用的和游泳的水中聚集有害污染物和细菌。水中细菌和污染物的增加会伤害水生生物并引起胃肠道疾病。</w:t>
      </w:r>
    </w:p>
    <w:p w14:paraId="4BE3E8ED" w14:textId="73C56BD2" w:rsidR="006D1D40" w:rsidRPr="00C32BB3" w:rsidRDefault="004F76B0" w:rsidP="00753B3E">
      <w:pPr>
        <w:rPr>
          <w:rFonts w:ascii="Calibri" w:eastAsia="SimHei" w:hAnsi="Calibri" w:cs="Calibri"/>
          <w:kern w:val="0"/>
        </w:rPr>
      </w:pPr>
      <w:r w:rsidRPr="00C32BB3">
        <w:rPr>
          <w:rFonts w:ascii="Calibri" w:eastAsia="SimHei" w:hAnsi="Calibri" w:cs="Calibri"/>
          <w:kern w:val="0"/>
        </w:rPr>
        <w:t>干旱导致的扬尘、干燥和野火也会导致空气质量不佳，刺激肺部并使哮喘等呼吸系统疾病恶化。空气质量差也会增加支气管炎等呼吸道感染的风险。</w:t>
      </w:r>
    </w:p>
    <w:p w14:paraId="016BB0E1" w14:textId="17C3E342" w:rsidR="006D1D40" w:rsidRPr="00C32BB3" w:rsidRDefault="006D1D40" w:rsidP="006D1D40">
      <w:pPr>
        <w:rPr>
          <w:rFonts w:ascii="Calibri" w:eastAsia="SimHei" w:hAnsi="Calibri" w:cs="Calibri"/>
          <w:b/>
          <w:bCs/>
          <w:kern w:val="0"/>
        </w:rPr>
      </w:pPr>
      <w:r w:rsidRPr="00C32BB3">
        <w:rPr>
          <w:rFonts w:ascii="Calibri" w:eastAsia="SimHei" w:hAnsi="Calibri" w:cs="Calibri"/>
          <w:b/>
          <w:kern w:val="0"/>
        </w:rPr>
        <w:t>什么人的风险更高？</w:t>
      </w:r>
    </w:p>
    <w:p w14:paraId="1B6D66FB" w14:textId="394D5581" w:rsidR="006D1D40" w:rsidRPr="00C32BB3" w:rsidRDefault="006D1D40" w:rsidP="006D1D40">
      <w:pPr>
        <w:pStyle w:val="ListParagraph"/>
        <w:numPr>
          <w:ilvl w:val="0"/>
          <w:numId w:val="3"/>
        </w:numPr>
        <w:rPr>
          <w:rFonts w:ascii="Calibri" w:eastAsia="SimHei" w:hAnsi="Calibri" w:cs="Calibri"/>
          <w:kern w:val="0"/>
        </w:rPr>
      </w:pPr>
      <w:r w:rsidRPr="00C32BB3">
        <w:rPr>
          <w:rFonts w:ascii="Calibri" w:eastAsia="SimHei" w:hAnsi="Calibri" w:cs="Calibri"/>
          <w:kern w:val="0"/>
        </w:rPr>
        <w:t xml:space="preserve">65 </w:t>
      </w:r>
      <w:r w:rsidRPr="00C32BB3">
        <w:rPr>
          <w:rFonts w:ascii="Calibri" w:eastAsia="SimHei" w:hAnsi="Calibri" w:cs="Calibri"/>
          <w:kern w:val="0"/>
        </w:rPr>
        <w:t>岁以上的人群</w:t>
      </w:r>
    </w:p>
    <w:p w14:paraId="4F146A59" w14:textId="6AC9890D" w:rsidR="006D1D40" w:rsidRPr="00C32BB3" w:rsidRDefault="006D1D40" w:rsidP="006D1D40">
      <w:pPr>
        <w:pStyle w:val="ListParagraph"/>
        <w:numPr>
          <w:ilvl w:val="0"/>
          <w:numId w:val="3"/>
        </w:numPr>
        <w:rPr>
          <w:rFonts w:ascii="Calibri" w:eastAsia="SimHei" w:hAnsi="Calibri" w:cs="Calibri"/>
          <w:kern w:val="0"/>
        </w:rPr>
      </w:pPr>
      <w:r w:rsidRPr="00C32BB3">
        <w:rPr>
          <w:rFonts w:ascii="Calibri" w:eastAsia="SimHei" w:hAnsi="Calibri" w:cs="Calibri"/>
          <w:kern w:val="0"/>
        </w:rPr>
        <w:t xml:space="preserve">5 </w:t>
      </w:r>
      <w:r w:rsidRPr="00C32BB3">
        <w:rPr>
          <w:rFonts w:ascii="Calibri" w:eastAsia="SimHei" w:hAnsi="Calibri" w:cs="Calibri"/>
          <w:kern w:val="0"/>
        </w:rPr>
        <w:t>岁以下儿童</w:t>
      </w:r>
    </w:p>
    <w:p w14:paraId="5D40C264" w14:textId="56043955" w:rsidR="006D1D40" w:rsidRPr="00C32BB3" w:rsidRDefault="006D1D40" w:rsidP="006D1D40">
      <w:pPr>
        <w:pStyle w:val="ListParagraph"/>
        <w:numPr>
          <w:ilvl w:val="0"/>
          <w:numId w:val="3"/>
        </w:numPr>
        <w:rPr>
          <w:rFonts w:ascii="Calibri" w:eastAsia="SimHei" w:hAnsi="Calibri" w:cs="Calibri"/>
          <w:kern w:val="0"/>
        </w:rPr>
      </w:pPr>
      <w:r w:rsidRPr="00C32BB3">
        <w:rPr>
          <w:rFonts w:ascii="Calibri" w:eastAsia="SimHei" w:hAnsi="Calibri" w:cs="Calibri"/>
          <w:kern w:val="0"/>
        </w:rPr>
        <w:t>孕妇</w:t>
      </w:r>
    </w:p>
    <w:p w14:paraId="186E679F" w14:textId="58ACF921" w:rsidR="006D1D40" w:rsidRPr="00C32BB3" w:rsidRDefault="006D1D40" w:rsidP="006D1D40">
      <w:pPr>
        <w:pStyle w:val="ListParagraph"/>
        <w:numPr>
          <w:ilvl w:val="0"/>
          <w:numId w:val="3"/>
        </w:numPr>
        <w:rPr>
          <w:rFonts w:ascii="Calibri" w:eastAsia="SimHei" w:hAnsi="Calibri" w:cs="Calibri"/>
          <w:kern w:val="0"/>
        </w:rPr>
      </w:pPr>
      <w:r w:rsidRPr="00C32BB3">
        <w:rPr>
          <w:rFonts w:ascii="Calibri" w:eastAsia="SimHei" w:hAnsi="Calibri" w:cs="Calibri"/>
          <w:kern w:val="0"/>
        </w:rPr>
        <w:t>免疫系统受损的人</w:t>
      </w:r>
    </w:p>
    <w:p w14:paraId="02E12532" w14:textId="77777777" w:rsidR="007C57B4" w:rsidRPr="00C32BB3" w:rsidRDefault="007C57B4" w:rsidP="00FF4CF0">
      <w:pPr>
        <w:autoSpaceDE w:val="0"/>
        <w:autoSpaceDN w:val="0"/>
        <w:adjustRightInd w:val="0"/>
        <w:spacing w:line="240" w:lineRule="auto"/>
        <w:rPr>
          <w:rFonts w:ascii="Calibri" w:eastAsia="SimHei" w:hAnsi="Calibri" w:cs="Calibri"/>
          <w:b/>
          <w:bCs/>
          <w:color w:val="000000" w:themeColor="text1"/>
          <w:kern w:val="0"/>
        </w:rPr>
      </w:pPr>
      <w:r w:rsidRPr="00C32BB3">
        <w:rPr>
          <w:rFonts w:ascii="Calibri" w:eastAsia="SimHei" w:hAnsi="Calibri" w:cs="Calibri"/>
          <w:b/>
          <w:color w:val="000000" w:themeColor="text1"/>
          <w:kern w:val="0"/>
        </w:rPr>
        <w:t>我们能做些什么？</w:t>
      </w:r>
    </w:p>
    <w:p w14:paraId="05908E00" w14:textId="3D00831D" w:rsidR="007C57B4" w:rsidRPr="00C32BB3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SimHei" w:hAnsi="Calibri" w:cs="Calibri"/>
          <w:color w:val="000000" w:themeColor="text1"/>
          <w:kern w:val="0"/>
        </w:rPr>
      </w:pPr>
      <w:r w:rsidRPr="00C32BB3">
        <w:rPr>
          <w:rFonts w:ascii="Calibri" w:eastAsia="SimHei" w:hAnsi="Calibri" w:cs="Calibri"/>
          <w:color w:val="000000" w:themeColor="text1"/>
          <w:kern w:val="0"/>
        </w:rPr>
        <w:t>安装节水用具和管道装置</w:t>
      </w:r>
    </w:p>
    <w:p w14:paraId="59AF49FC" w14:textId="5D37B8E1" w:rsidR="007C57B4" w:rsidRPr="00C32BB3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SimHei" w:hAnsi="Calibri" w:cs="Calibri"/>
          <w:color w:val="000000" w:themeColor="text1"/>
          <w:kern w:val="0"/>
        </w:rPr>
      </w:pPr>
      <w:r w:rsidRPr="00C32BB3">
        <w:rPr>
          <w:rFonts w:ascii="Calibri" w:eastAsia="SimHei" w:hAnsi="Calibri" w:cs="Calibri"/>
          <w:color w:val="000000" w:themeColor="text1"/>
          <w:kern w:val="0"/>
        </w:rPr>
        <w:t>考虑使用本地和耐旱植物进行景观美化</w:t>
      </w:r>
    </w:p>
    <w:p w14:paraId="4B0159BF" w14:textId="24762824" w:rsidR="007C57B4" w:rsidRPr="00C32BB3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SimHei" w:hAnsi="Calibri" w:cs="Calibri"/>
          <w:color w:val="000000" w:themeColor="text1"/>
          <w:kern w:val="0"/>
        </w:rPr>
      </w:pPr>
      <w:r w:rsidRPr="00C32BB3">
        <w:rPr>
          <w:rFonts w:ascii="Calibri" w:eastAsia="SimHei" w:hAnsi="Calibri" w:cs="Calibri"/>
          <w:color w:val="000000" w:themeColor="text1"/>
          <w:kern w:val="0"/>
        </w:rPr>
        <w:t>遵守供水商发布的任何用水限制</w:t>
      </w:r>
    </w:p>
    <w:p w14:paraId="6D615BE6" w14:textId="747050E1" w:rsidR="007C57B4" w:rsidRPr="00C32BB3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SimHei" w:hAnsi="Calibri" w:cs="Calibri"/>
          <w:color w:val="000000" w:themeColor="text1"/>
          <w:kern w:val="0"/>
        </w:rPr>
      </w:pPr>
      <w:r w:rsidRPr="00C32BB3">
        <w:rPr>
          <w:rFonts w:ascii="Calibri" w:eastAsia="SimHei" w:hAnsi="Calibri" w:cs="Calibri"/>
          <w:color w:val="000000" w:themeColor="text1"/>
          <w:kern w:val="0"/>
        </w:rPr>
        <w:t>定期检测私人水井的水质</w:t>
      </w:r>
    </w:p>
    <w:p w14:paraId="70B9CE77" w14:textId="4C0C5431" w:rsidR="009C6DEB" w:rsidRPr="00C32BB3" w:rsidRDefault="007C57B4" w:rsidP="009C6DEB">
      <w:pPr>
        <w:pStyle w:val="ListParagraph"/>
        <w:numPr>
          <w:ilvl w:val="0"/>
          <w:numId w:val="3"/>
        </w:numPr>
        <w:rPr>
          <w:rFonts w:ascii="Calibri" w:eastAsia="SimHei" w:hAnsi="Calibri" w:cs="Calibri"/>
          <w:b/>
          <w:bCs/>
          <w:color w:val="000000" w:themeColor="text1"/>
          <w:kern w:val="0"/>
        </w:rPr>
      </w:pPr>
      <w:r w:rsidRPr="00C32BB3">
        <w:rPr>
          <w:rFonts w:ascii="Calibri" w:eastAsia="SimHei" w:hAnsi="Calibri" w:cs="Calibri"/>
          <w:color w:val="000000" w:themeColor="text1"/>
          <w:kern w:val="0"/>
        </w:rPr>
        <w:t>践行节约用水</w:t>
      </w:r>
    </w:p>
    <w:p w14:paraId="1A3F3E59" w14:textId="1E25355E" w:rsidR="006D1D40" w:rsidRPr="00C32BB3" w:rsidRDefault="006D1D40" w:rsidP="006D1D40">
      <w:pPr>
        <w:rPr>
          <w:rFonts w:ascii="Calibri" w:eastAsia="SimHei" w:hAnsi="Calibri" w:cs="Calibri"/>
          <w:b/>
          <w:bCs/>
          <w:kern w:val="0"/>
        </w:rPr>
      </w:pPr>
      <w:r w:rsidRPr="00C32BB3">
        <w:rPr>
          <w:rFonts w:ascii="Calibri" w:eastAsia="SimHei" w:hAnsi="Calibri" w:cs="Calibri"/>
          <w:b/>
          <w:kern w:val="0"/>
        </w:rPr>
        <w:t>如需了解详细信息，请访问：</w:t>
      </w:r>
      <w:hyperlink r:id="rId5" w:history="1">
        <w:r w:rsidRPr="00C32BB3">
          <w:rPr>
            <w:rStyle w:val="Hyperlink"/>
            <w:rFonts w:ascii="Calibri" w:eastAsia="SimHei" w:hAnsi="Calibri" w:cs="Calibri"/>
            <w:b/>
            <w:kern w:val="0"/>
          </w:rPr>
          <w:t>http://www.mass.gov/ClimateAndHealth</w:t>
        </w:r>
      </w:hyperlink>
    </w:p>
    <w:p w14:paraId="0747A624" w14:textId="4A8295A9" w:rsidR="006D1D40" w:rsidRPr="00C32BB3" w:rsidRDefault="006D1D40" w:rsidP="00150030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C32BB3">
        <w:rPr>
          <w:rFonts w:ascii="Calibri" w:eastAsia="SimHei" w:hAnsi="Calibri" w:cs="Calibri"/>
          <w:b/>
          <w:kern w:val="0"/>
        </w:rPr>
        <w:t>Bureau of Climate and Environmental Health</w:t>
      </w:r>
    </w:p>
    <w:p w14:paraId="62BD6355" w14:textId="77777777" w:rsidR="006D1D40" w:rsidRPr="00C32BB3" w:rsidRDefault="006D1D40" w:rsidP="00150030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C32BB3">
        <w:rPr>
          <w:rFonts w:ascii="Calibri" w:eastAsia="SimHei" w:hAnsi="Calibri" w:cs="Calibri"/>
          <w:b/>
          <w:kern w:val="0"/>
        </w:rPr>
        <w:t>Environmental Toxicology Program</w:t>
      </w:r>
    </w:p>
    <w:p w14:paraId="16988CD2" w14:textId="77777777" w:rsidR="006D1D40" w:rsidRPr="00C32BB3" w:rsidRDefault="006D1D40" w:rsidP="00150030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C32BB3">
        <w:rPr>
          <w:rFonts w:ascii="Calibri" w:eastAsia="SimHei" w:hAnsi="Calibri" w:cs="Calibri"/>
          <w:b/>
          <w:kern w:val="0"/>
        </w:rPr>
        <w:t>Massachusetts Department of Public Health</w:t>
      </w:r>
    </w:p>
    <w:p w14:paraId="755F1F11" w14:textId="03BC1D17" w:rsidR="006D1D40" w:rsidRPr="00C32BB3" w:rsidRDefault="006D1D40" w:rsidP="00150030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C32BB3">
        <w:rPr>
          <w:rFonts w:ascii="Calibri" w:eastAsia="SimHei" w:hAnsi="Calibri" w:cs="Calibri"/>
          <w:b/>
          <w:kern w:val="0"/>
        </w:rPr>
        <w:t>250 Washington Street, Boston, MA 0210</w:t>
      </w:r>
      <w:r w:rsidR="00C32BB3">
        <w:rPr>
          <w:rFonts w:ascii="Calibri" w:eastAsia="SimHei" w:hAnsi="Calibri" w:cs="Calibri"/>
          <w:b/>
          <w:kern w:val="0"/>
        </w:rPr>
        <w:t>8</w:t>
      </w:r>
    </w:p>
    <w:p w14:paraId="5D37B3A7" w14:textId="77777777" w:rsidR="006D1D40" w:rsidRPr="00C32BB3" w:rsidRDefault="006D1D40" w:rsidP="00150030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C32BB3">
        <w:rPr>
          <w:rFonts w:ascii="Calibri" w:eastAsia="SimHei" w:hAnsi="Calibri" w:cs="Calibri"/>
          <w:b/>
          <w:kern w:val="0"/>
        </w:rPr>
        <w:t>电话：</w:t>
      </w:r>
      <w:r w:rsidRPr="00C32BB3">
        <w:rPr>
          <w:rFonts w:ascii="Calibri" w:eastAsia="SimHei" w:hAnsi="Calibri" w:cs="Calibri"/>
          <w:b/>
          <w:kern w:val="0"/>
        </w:rPr>
        <w:t xml:space="preserve">617-624-5757 | </w:t>
      </w:r>
      <w:hyperlink r:id="rId6" w:history="1">
        <w:r w:rsidRPr="00C32BB3">
          <w:rPr>
            <w:rStyle w:val="Hyperlink"/>
            <w:rFonts w:ascii="Calibri" w:eastAsia="SimHei" w:hAnsi="Calibri" w:cs="Calibri"/>
            <w:b/>
            <w:kern w:val="0"/>
          </w:rPr>
          <w:t>DPHToxicology@state.ma.us</w:t>
        </w:r>
      </w:hyperlink>
    </w:p>
    <w:p w14:paraId="3CF3FDD6" w14:textId="77777777" w:rsidR="006D1D40" w:rsidRPr="00C32BB3" w:rsidRDefault="00000000" w:rsidP="00150030">
      <w:pPr>
        <w:spacing w:after="0"/>
        <w:rPr>
          <w:rFonts w:ascii="Calibri" w:eastAsia="SimHei" w:hAnsi="Calibri" w:cs="Calibri"/>
          <w:b/>
          <w:bCs/>
          <w:kern w:val="0"/>
        </w:rPr>
      </w:pPr>
      <w:hyperlink r:id="rId7" w:history="1">
        <w:r w:rsidR="00C32BB3" w:rsidRPr="00C32BB3">
          <w:rPr>
            <w:rStyle w:val="Hyperlink"/>
            <w:rFonts w:ascii="Calibri" w:eastAsia="SimHei" w:hAnsi="Calibri" w:cs="Calibri"/>
            <w:b/>
            <w:kern w:val="0"/>
          </w:rPr>
          <w:t>http://www.mass.gov/dph/environmental_health</w:t>
        </w:r>
      </w:hyperlink>
    </w:p>
    <w:p w14:paraId="331C167D" w14:textId="77777777" w:rsidR="006D1D40" w:rsidRPr="00C32BB3" w:rsidRDefault="006D1D40" w:rsidP="006D1D40">
      <w:pPr>
        <w:rPr>
          <w:rFonts w:ascii="Calibri" w:eastAsia="SimHei" w:hAnsi="Calibri" w:cs="Calibri"/>
          <w:b/>
          <w:bCs/>
          <w:kern w:val="0"/>
        </w:rPr>
      </w:pPr>
    </w:p>
    <w:sectPr w:rsidR="006D1D40" w:rsidRPr="00C32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05085"/>
    <w:multiLevelType w:val="hybridMultilevel"/>
    <w:tmpl w:val="89AC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31566D5F"/>
    <w:multiLevelType w:val="hybridMultilevel"/>
    <w:tmpl w:val="37ECBB1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5908493A"/>
    <w:multiLevelType w:val="hybridMultilevel"/>
    <w:tmpl w:val="A446B27A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66273913"/>
    <w:multiLevelType w:val="hybridMultilevel"/>
    <w:tmpl w:val="79BE00E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6F2D71AD"/>
    <w:multiLevelType w:val="hybridMultilevel"/>
    <w:tmpl w:val="AF7CC416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76E875E5"/>
    <w:multiLevelType w:val="hybridMultilevel"/>
    <w:tmpl w:val="3076730C"/>
    <w:lvl w:ilvl="0" w:tplc="34A2A0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num w:numId="1" w16cid:durableId="701126308">
    <w:abstractNumId w:val="0"/>
  </w:num>
  <w:num w:numId="2" w16cid:durableId="1851410034">
    <w:abstractNumId w:val="2"/>
  </w:num>
  <w:num w:numId="3" w16cid:durableId="1759058409">
    <w:abstractNumId w:val="3"/>
  </w:num>
  <w:num w:numId="4" w16cid:durableId="580649585">
    <w:abstractNumId w:val="1"/>
  </w:num>
  <w:num w:numId="5" w16cid:durableId="844593721">
    <w:abstractNumId w:val="5"/>
  </w:num>
  <w:num w:numId="6" w16cid:durableId="221643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40"/>
    <w:rsid w:val="00150030"/>
    <w:rsid w:val="001D5BFE"/>
    <w:rsid w:val="00325FC0"/>
    <w:rsid w:val="004F76B0"/>
    <w:rsid w:val="00647E0C"/>
    <w:rsid w:val="006D1D40"/>
    <w:rsid w:val="00753B3E"/>
    <w:rsid w:val="007C57B4"/>
    <w:rsid w:val="008816EA"/>
    <w:rsid w:val="009C6DEB"/>
    <w:rsid w:val="00B1722A"/>
    <w:rsid w:val="00BD0775"/>
    <w:rsid w:val="00BF43EB"/>
    <w:rsid w:val="00BF639C"/>
    <w:rsid w:val="00C1549A"/>
    <w:rsid w:val="00C32BB3"/>
    <w:rsid w:val="00E5190D"/>
    <w:rsid w:val="00F12390"/>
    <w:rsid w:val="00F206C1"/>
    <w:rsid w:val="00F25AED"/>
    <w:rsid w:val="00F64BF9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430D"/>
  <w15:chartTrackingRefBased/>
  <w15:docId w15:val="{FB40E48A-2B8D-454F-B373-00744F93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HAKKIM .</cp:lastModifiedBy>
  <cp:revision>8</cp:revision>
  <dcterms:created xsi:type="dcterms:W3CDTF">2024-06-27T14:38:00Z</dcterms:created>
  <dcterms:modified xsi:type="dcterms:W3CDTF">2024-07-16T10:44:00Z</dcterms:modified>
</cp:coreProperties>
</file>