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3EA2E" w14:textId="633903FB" w:rsidR="006D1D40" w:rsidRPr="009464DD" w:rsidRDefault="006D1D40" w:rsidP="009464DD">
      <w:pPr>
        <w:spacing w:after="200"/>
        <w:rPr>
          <w:rFonts w:ascii="Calibri" w:eastAsia="SimHei" w:hAnsi="Calibri" w:cs="Calibri"/>
          <w:b/>
          <w:bCs/>
          <w:sz w:val="28"/>
          <w:szCs w:val="28"/>
        </w:rPr>
      </w:pPr>
      <w:r w:rsidRPr="009464DD">
        <w:rPr>
          <w:rFonts w:ascii="Calibri" w:eastAsia="SimHei" w:hAnsi="Calibri" w:cs="Calibri"/>
          <w:b/>
          <w:sz w:val="28"/>
        </w:rPr>
        <w:t>高溫和乾旱</w:t>
      </w:r>
    </w:p>
    <w:p w14:paraId="4D2D926E" w14:textId="207221A1" w:rsidR="006D1D40" w:rsidRPr="009464DD" w:rsidRDefault="006D1D40" w:rsidP="009464DD">
      <w:pPr>
        <w:spacing w:after="200" w:line="240" w:lineRule="auto"/>
        <w:rPr>
          <w:rFonts w:ascii="Calibri" w:eastAsia="SimHei" w:hAnsi="Calibri" w:cs="Calibri"/>
        </w:rPr>
      </w:pPr>
      <w:r w:rsidRPr="009464DD">
        <w:rPr>
          <w:rFonts w:ascii="Calibri" w:eastAsia="SimHei" w:hAnsi="Calibri" w:cs="Calibri"/>
        </w:rPr>
        <w:t>氣候變化導致麻塞諸塞州極端高溫天數增加，預計下個世紀氣溫將大幅上升。一般來說，任何超過</w:t>
      </w:r>
      <w:r w:rsidRPr="009464DD">
        <w:rPr>
          <w:rFonts w:ascii="Calibri" w:eastAsia="SimHei" w:hAnsi="Calibri" w:cs="Calibri"/>
        </w:rPr>
        <w:t xml:space="preserve"> 90 </w:t>
      </w:r>
      <w:r w:rsidRPr="009464DD">
        <w:rPr>
          <w:rFonts w:ascii="Calibri" w:eastAsia="SimHei" w:hAnsi="Calibri" w:cs="Calibri"/>
        </w:rPr>
        <w:t>度的溫度都屬於極端高溫，這時我們就會看到與高溫有關的疾病和死亡人數大幅增加。</w:t>
      </w:r>
    </w:p>
    <w:p w14:paraId="493AEBF2" w14:textId="09CBDF17" w:rsidR="00753B3E" w:rsidRPr="009464DD" w:rsidRDefault="006D1D40" w:rsidP="009464DD">
      <w:pPr>
        <w:spacing w:after="200" w:line="240" w:lineRule="auto"/>
        <w:rPr>
          <w:rFonts w:ascii="Calibri" w:eastAsia="SimHei" w:hAnsi="Calibri" w:cs="Calibri"/>
        </w:rPr>
      </w:pPr>
      <w:r w:rsidRPr="009464DD">
        <w:rPr>
          <w:rFonts w:ascii="Calibri" w:eastAsia="SimHei" w:hAnsi="Calibri" w:cs="Calibri"/>
        </w:rPr>
        <w:t>氣溫上升會導致氣候模式發生重大變化。例如，長時間沒有降雨會導致水井和水庫無法補充淡水，導致我們飲用的和游泳的水中聚集有害污染物和細菌。水中細菌和污染物的增加會傷害水生生物並引起胃腸道疾病。</w:t>
      </w:r>
    </w:p>
    <w:p w14:paraId="4BE3E8ED" w14:textId="73C56BD2" w:rsidR="006D1D40" w:rsidRPr="009464DD" w:rsidRDefault="004F76B0" w:rsidP="009464DD">
      <w:pPr>
        <w:spacing w:after="200"/>
        <w:rPr>
          <w:rFonts w:ascii="Calibri" w:eastAsia="SimHei" w:hAnsi="Calibri" w:cs="Calibri"/>
        </w:rPr>
      </w:pPr>
      <w:r w:rsidRPr="009464DD">
        <w:rPr>
          <w:rFonts w:ascii="Calibri" w:eastAsia="SimHei" w:hAnsi="Calibri" w:cs="Calibri"/>
        </w:rPr>
        <w:t>乾旱導致的揚塵、乾燥和野火也會導致空氣品質不佳，刺激肺部並使哮喘等呼吸系統疾病惡化。空氣品質差也會增加支氣管炎等呼吸道感染的風險。</w:t>
      </w:r>
    </w:p>
    <w:p w14:paraId="016BB0E1" w14:textId="17C3E342" w:rsidR="006D1D40" w:rsidRPr="009464DD" w:rsidRDefault="006D1D40" w:rsidP="009464DD">
      <w:pPr>
        <w:spacing w:after="200"/>
        <w:rPr>
          <w:rFonts w:ascii="Calibri" w:eastAsia="SimHei" w:hAnsi="Calibri" w:cs="Calibri"/>
          <w:b/>
          <w:bCs/>
        </w:rPr>
      </w:pPr>
      <w:r w:rsidRPr="009464DD">
        <w:rPr>
          <w:rFonts w:ascii="Calibri" w:eastAsia="SimHei" w:hAnsi="Calibri" w:cs="Calibri"/>
          <w:b/>
        </w:rPr>
        <w:t>什麼人的風險更高？</w:t>
      </w:r>
    </w:p>
    <w:p w14:paraId="1B6D66FB" w14:textId="394D5581" w:rsidR="006D1D40" w:rsidRPr="009464DD" w:rsidRDefault="006D1D40" w:rsidP="006D1D40">
      <w:pPr>
        <w:pStyle w:val="ListParagraph"/>
        <w:numPr>
          <w:ilvl w:val="0"/>
          <w:numId w:val="3"/>
        </w:numPr>
        <w:rPr>
          <w:rFonts w:ascii="Calibri" w:eastAsia="SimHei" w:hAnsi="Calibri" w:cs="Calibri"/>
        </w:rPr>
      </w:pPr>
      <w:r w:rsidRPr="009464DD">
        <w:rPr>
          <w:rFonts w:ascii="Calibri" w:eastAsia="SimHei" w:hAnsi="Calibri" w:cs="Calibri"/>
        </w:rPr>
        <w:t xml:space="preserve">65 </w:t>
      </w:r>
      <w:r w:rsidRPr="009464DD">
        <w:rPr>
          <w:rFonts w:ascii="Calibri" w:eastAsia="SimHei" w:hAnsi="Calibri" w:cs="Calibri"/>
        </w:rPr>
        <w:t>歲以上的人群</w:t>
      </w:r>
    </w:p>
    <w:p w14:paraId="4F146A59" w14:textId="6AC9890D" w:rsidR="006D1D40" w:rsidRPr="009464DD" w:rsidRDefault="006D1D40" w:rsidP="006D1D40">
      <w:pPr>
        <w:pStyle w:val="ListParagraph"/>
        <w:numPr>
          <w:ilvl w:val="0"/>
          <w:numId w:val="3"/>
        </w:numPr>
        <w:rPr>
          <w:rFonts w:ascii="Calibri" w:eastAsia="SimHei" w:hAnsi="Calibri" w:cs="Calibri"/>
        </w:rPr>
      </w:pPr>
      <w:r w:rsidRPr="009464DD">
        <w:rPr>
          <w:rFonts w:ascii="Calibri" w:eastAsia="SimHei" w:hAnsi="Calibri" w:cs="Calibri"/>
        </w:rPr>
        <w:t xml:space="preserve">5 </w:t>
      </w:r>
      <w:r w:rsidRPr="009464DD">
        <w:rPr>
          <w:rFonts w:ascii="Calibri" w:eastAsia="SimHei" w:hAnsi="Calibri" w:cs="Calibri"/>
        </w:rPr>
        <w:t>歲以下兒童</w:t>
      </w:r>
    </w:p>
    <w:p w14:paraId="5D40C264" w14:textId="56043955" w:rsidR="006D1D40" w:rsidRPr="009464DD" w:rsidRDefault="006D1D40" w:rsidP="006D1D40">
      <w:pPr>
        <w:pStyle w:val="ListParagraph"/>
        <w:numPr>
          <w:ilvl w:val="0"/>
          <w:numId w:val="3"/>
        </w:numPr>
        <w:rPr>
          <w:rFonts w:ascii="Calibri" w:eastAsia="SimHei" w:hAnsi="Calibri" w:cs="Calibri"/>
        </w:rPr>
      </w:pPr>
      <w:r w:rsidRPr="009464DD">
        <w:rPr>
          <w:rFonts w:ascii="Calibri" w:eastAsia="SimHei" w:hAnsi="Calibri" w:cs="Calibri"/>
        </w:rPr>
        <w:t>孕婦</w:t>
      </w:r>
    </w:p>
    <w:p w14:paraId="186E679F" w14:textId="58ACF921" w:rsidR="006D1D40" w:rsidRPr="009464DD" w:rsidRDefault="006D1D40" w:rsidP="009464DD">
      <w:pPr>
        <w:pStyle w:val="ListParagraph"/>
        <w:numPr>
          <w:ilvl w:val="0"/>
          <w:numId w:val="3"/>
        </w:numPr>
        <w:spacing w:after="200"/>
        <w:rPr>
          <w:rFonts w:ascii="Calibri" w:eastAsia="SimHei" w:hAnsi="Calibri" w:cs="Calibri"/>
        </w:rPr>
      </w:pPr>
      <w:r w:rsidRPr="009464DD">
        <w:rPr>
          <w:rFonts w:ascii="Calibri" w:eastAsia="SimHei" w:hAnsi="Calibri" w:cs="Calibri"/>
        </w:rPr>
        <w:t>免疫系統受損的人</w:t>
      </w:r>
    </w:p>
    <w:p w14:paraId="02E12532" w14:textId="77777777" w:rsidR="007C57B4" w:rsidRPr="009464DD" w:rsidRDefault="007C57B4" w:rsidP="003B76B9">
      <w:pPr>
        <w:autoSpaceDE w:val="0"/>
        <w:autoSpaceDN w:val="0"/>
        <w:adjustRightInd w:val="0"/>
        <w:spacing w:after="200" w:line="240" w:lineRule="auto"/>
        <w:rPr>
          <w:rFonts w:ascii="Calibri" w:eastAsia="SimHei" w:hAnsi="Calibri" w:cs="Calibri"/>
          <w:b/>
          <w:bCs/>
          <w:color w:val="000000" w:themeColor="text1"/>
          <w:kern w:val="0"/>
        </w:rPr>
      </w:pPr>
      <w:r w:rsidRPr="009464DD">
        <w:rPr>
          <w:rFonts w:ascii="Calibri" w:eastAsia="SimHei" w:hAnsi="Calibri" w:cs="Calibri"/>
          <w:b/>
          <w:color w:val="000000" w:themeColor="text1"/>
          <w:kern w:val="0"/>
        </w:rPr>
        <w:t>我們能做些什麼？</w:t>
      </w:r>
    </w:p>
    <w:p w14:paraId="05908E00" w14:textId="3D00831D" w:rsidR="007C57B4" w:rsidRPr="009464DD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SimHei" w:hAnsi="Calibri" w:cs="Calibri"/>
          <w:color w:val="000000" w:themeColor="text1"/>
          <w:kern w:val="0"/>
        </w:rPr>
      </w:pPr>
      <w:r w:rsidRPr="009464DD">
        <w:rPr>
          <w:rFonts w:ascii="Calibri" w:eastAsia="SimHei" w:hAnsi="Calibri" w:cs="Calibri"/>
          <w:color w:val="000000" w:themeColor="text1"/>
          <w:kern w:val="0"/>
        </w:rPr>
        <w:t>安裝節水用具和管道裝置</w:t>
      </w:r>
    </w:p>
    <w:p w14:paraId="59AF49FC" w14:textId="5D37B8E1" w:rsidR="007C57B4" w:rsidRPr="009464DD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SimHei" w:hAnsi="Calibri" w:cs="Calibri"/>
          <w:color w:val="000000" w:themeColor="text1"/>
          <w:kern w:val="0"/>
        </w:rPr>
      </w:pPr>
      <w:r w:rsidRPr="009464DD">
        <w:rPr>
          <w:rFonts w:ascii="Calibri" w:eastAsia="SimHei" w:hAnsi="Calibri" w:cs="Calibri"/>
          <w:color w:val="000000" w:themeColor="text1"/>
          <w:kern w:val="0"/>
        </w:rPr>
        <w:t>考慮使用本地和耐旱植物進行景觀美化</w:t>
      </w:r>
    </w:p>
    <w:p w14:paraId="4B0159BF" w14:textId="24762824" w:rsidR="007C57B4" w:rsidRPr="009464DD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SimHei" w:hAnsi="Calibri" w:cs="Calibri"/>
          <w:color w:val="000000" w:themeColor="text1"/>
          <w:kern w:val="0"/>
        </w:rPr>
      </w:pPr>
      <w:r w:rsidRPr="009464DD">
        <w:rPr>
          <w:rFonts w:ascii="Calibri" w:eastAsia="SimHei" w:hAnsi="Calibri" w:cs="Calibri"/>
          <w:color w:val="000000" w:themeColor="text1"/>
          <w:kern w:val="0"/>
        </w:rPr>
        <w:t>遵守供水商發佈的任何用水限制</w:t>
      </w:r>
    </w:p>
    <w:p w14:paraId="6D615BE6" w14:textId="747050E1" w:rsidR="007C57B4" w:rsidRPr="009464DD" w:rsidRDefault="007C57B4" w:rsidP="007C57B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SimHei" w:hAnsi="Calibri" w:cs="Calibri"/>
          <w:color w:val="000000" w:themeColor="text1"/>
          <w:kern w:val="0"/>
        </w:rPr>
      </w:pPr>
      <w:r w:rsidRPr="009464DD">
        <w:rPr>
          <w:rFonts w:ascii="Calibri" w:eastAsia="SimHei" w:hAnsi="Calibri" w:cs="Calibri"/>
          <w:color w:val="000000" w:themeColor="text1"/>
          <w:kern w:val="0"/>
        </w:rPr>
        <w:t>定期檢測私人水井的水質</w:t>
      </w:r>
    </w:p>
    <w:p w14:paraId="70B9CE77" w14:textId="4C0C5431" w:rsidR="009C6DEB" w:rsidRPr="009464DD" w:rsidRDefault="007C57B4" w:rsidP="009464DD">
      <w:pPr>
        <w:pStyle w:val="ListParagraph"/>
        <w:numPr>
          <w:ilvl w:val="0"/>
          <w:numId w:val="3"/>
        </w:numPr>
        <w:spacing w:after="200"/>
        <w:rPr>
          <w:rFonts w:ascii="Calibri" w:eastAsia="SimHei" w:hAnsi="Calibri" w:cs="Calibri"/>
          <w:b/>
          <w:bCs/>
          <w:color w:val="000000" w:themeColor="text1"/>
        </w:rPr>
      </w:pPr>
      <w:r w:rsidRPr="009464DD">
        <w:rPr>
          <w:rFonts w:ascii="Calibri" w:eastAsia="SimHei" w:hAnsi="Calibri" w:cs="Calibri"/>
          <w:color w:val="000000" w:themeColor="text1"/>
          <w:kern w:val="0"/>
        </w:rPr>
        <w:t>踐行節約用水</w:t>
      </w:r>
    </w:p>
    <w:p w14:paraId="1A3F3E59" w14:textId="1E25355E" w:rsidR="006D1D40" w:rsidRPr="009464DD" w:rsidRDefault="006D1D40" w:rsidP="009464DD">
      <w:pPr>
        <w:spacing w:after="200"/>
        <w:rPr>
          <w:rFonts w:ascii="Calibri" w:eastAsia="SimHei" w:hAnsi="Calibri" w:cs="Calibri"/>
          <w:b/>
          <w:bCs/>
        </w:rPr>
      </w:pPr>
      <w:r w:rsidRPr="009464DD">
        <w:rPr>
          <w:rFonts w:ascii="Calibri" w:eastAsia="SimHei" w:hAnsi="Calibri" w:cs="Calibri"/>
          <w:b/>
        </w:rPr>
        <w:t>如需瞭解詳細資訊，請瀏覽：</w:t>
      </w:r>
      <w:hyperlink r:id="rId5" w:history="1">
        <w:r w:rsidRPr="009464DD">
          <w:rPr>
            <w:rStyle w:val="Hyperlink"/>
            <w:rFonts w:ascii="Calibri" w:eastAsia="SimHei" w:hAnsi="Calibri" w:cs="Calibri"/>
            <w:b/>
          </w:rPr>
          <w:t>http://www.mass.gov/ClimateAndHealth</w:t>
        </w:r>
      </w:hyperlink>
    </w:p>
    <w:p w14:paraId="0747A624" w14:textId="4A8295A9" w:rsidR="006D1D40" w:rsidRPr="009464DD" w:rsidRDefault="006D1D40" w:rsidP="00150030">
      <w:pPr>
        <w:spacing w:after="0"/>
        <w:rPr>
          <w:rFonts w:ascii="Calibri" w:eastAsia="SimHei" w:hAnsi="Calibri" w:cs="Calibri"/>
          <w:b/>
          <w:bCs/>
        </w:rPr>
      </w:pPr>
      <w:r w:rsidRPr="009464DD">
        <w:rPr>
          <w:rFonts w:ascii="Calibri" w:eastAsia="SimHei" w:hAnsi="Calibri" w:cs="Calibri"/>
          <w:b/>
        </w:rPr>
        <w:t>Bureau of Climate and Environmental Health</w:t>
      </w:r>
    </w:p>
    <w:p w14:paraId="62BD6355" w14:textId="77777777" w:rsidR="006D1D40" w:rsidRPr="009464DD" w:rsidRDefault="006D1D40" w:rsidP="00150030">
      <w:pPr>
        <w:spacing w:after="0"/>
        <w:rPr>
          <w:rFonts w:ascii="Calibri" w:eastAsia="SimHei" w:hAnsi="Calibri" w:cs="Calibri"/>
          <w:b/>
          <w:bCs/>
        </w:rPr>
      </w:pPr>
      <w:r w:rsidRPr="009464DD">
        <w:rPr>
          <w:rFonts w:ascii="Calibri" w:eastAsia="SimHei" w:hAnsi="Calibri" w:cs="Calibri"/>
          <w:b/>
        </w:rPr>
        <w:t>Environmental Toxicology Program</w:t>
      </w:r>
    </w:p>
    <w:p w14:paraId="16988CD2" w14:textId="77777777" w:rsidR="006D1D40" w:rsidRPr="009464DD" w:rsidRDefault="006D1D40" w:rsidP="00150030">
      <w:pPr>
        <w:spacing w:after="0"/>
        <w:rPr>
          <w:rFonts w:ascii="Calibri" w:eastAsia="SimHei" w:hAnsi="Calibri" w:cs="Calibri"/>
          <w:b/>
          <w:bCs/>
        </w:rPr>
      </w:pPr>
      <w:r w:rsidRPr="009464DD">
        <w:rPr>
          <w:rFonts w:ascii="Calibri" w:eastAsia="SimHei" w:hAnsi="Calibri" w:cs="Calibri"/>
          <w:b/>
        </w:rPr>
        <w:t>Massachusetts Department of Public Health</w:t>
      </w:r>
    </w:p>
    <w:p w14:paraId="755F1F11" w14:textId="77777777" w:rsidR="006D1D40" w:rsidRPr="009464DD" w:rsidRDefault="006D1D40" w:rsidP="00150030">
      <w:pPr>
        <w:spacing w:after="0"/>
        <w:rPr>
          <w:rFonts w:ascii="Calibri" w:eastAsia="SimHei" w:hAnsi="Calibri" w:cs="Calibri"/>
          <w:b/>
          <w:bCs/>
        </w:rPr>
      </w:pPr>
      <w:r w:rsidRPr="009464DD">
        <w:rPr>
          <w:rFonts w:ascii="Calibri" w:eastAsia="SimHei" w:hAnsi="Calibri" w:cs="Calibri"/>
          <w:b/>
        </w:rPr>
        <w:t>250 Washington Street, Boston, MA 02108</w:t>
      </w:r>
    </w:p>
    <w:p w14:paraId="5D37B3A7" w14:textId="77777777" w:rsidR="006D1D40" w:rsidRPr="009464DD" w:rsidRDefault="006D1D40" w:rsidP="00150030">
      <w:pPr>
        <w:spacing w:after="0"/>
        <w:rPr>
          <w:rFonts w:ascii="Calibri" w:eastAsia="SimHei" w:hAnsi="Calibri" w:cs="Calibri"/>
          <w:b/>
          <w:bCs/>
        </w:rPr>
      </w:pPr>
      <w:r w:rsidRPr="009464DD">
        <w:rPr>
          <w:rFonts w:ascii="Calibri" w:eastAsia="SimHei" w:hAnsi="Calibri" w:cs="Calibri"/>
          <w:b/>
        </w:rPr>
        <w:t>電話：</w:t>
      </w:r>
      <w:r w:rsidRPr="009464DD">
        <w:rPr>
          <w:rFonts w:ascii="Calibri" w:eastAsia="SimHei" w:hAnsi="Calibri" w:cs="Calibri"/>
          <w:b/>
        </w:rPr>
        <w:t xml:space="preserve">617-624-5757 | </w:t>
      </w:r>
      <w:hyperlink r:id="rId6" w:history="1">
        <w:r w:rsidRPr="009464DD">
          <w:rPr>
            <w:rStyle w:val="Hyperlink"/>
            <w:rFonts w:ascii="Calibri" w:eastAsia="SimHei" w:hAnsi="Calibri" w:cs="Calibri"/>
            <w:b/>
          </w:rPr>
          <w:t>DPHToxicology@state.ma.us</w:t>
        </w:r>
      </w:hyperlink>
      <w:r w:rsidRPr="009464DD">
        <w:rPr>
          <w:rFonts w:ascii="Calibri" w:eastAsia="SimHei" w:hAnsi="Calibri" w:cs="Calibri"/>
          <w:b/>
        </w:rPr>
        <w:t> </w:t>
      </w:r>
    </w:p>
    <w:p w14:paraId="3CF3FDD6" w14:textId="77777777" w:rsidR="006D1D40" w:rsidRPr="009464DD" w:rsidRDefault="00000000" w:rsidP="00150030">
      <w:pPr>
        <w:spacing w:after="0"/>
        <w:rPr>
          <w:rFonts w:ascii="Calibri" w:eastAsia="SimHei" w:hAnsi="Calibri" w:cs="Calibri"/>
          <w:b/>
          <w:bCs/>
        </w:rPr>
      </w:pPr>
      <w:hyperlink r:id="rId7" w:history="1">
        <w:r w:rsidRPr="009464DD">
          <w:rPr>
            <w:rStyle w:val="Hyperlink"/>
            <w:rFonts w:ascii="Calibri" w:eastAsia="SimHei" w:hAnsi="Calibri" w:cs="Calibri"/>
            <w:b/>
          </w:rPr>
          <w:t>http://www.mass.gov/dph/environmental_health</w:t>
        </w:r>
      </w:hyperlink>
    </w:p>
    <w:p w14:paraId="331C167D" w14:textId="77777777" w:rsidR="006D1D40" w:rsidRPr="009464DD" w:rsidRDefault="006D1D40" w:rsidP="006D1D40">
      <w:pPr>
        <w:rPr>
          <w:rFonts w:ascii="Calibri" w:eastAsia="SimHei" w:hAnsi="Calibri" w:cs="Calibri"/>
          <w:b/>
          <w:bCs/>
        </w:rPr>
      </w:pPr>
    </w:p>
    <w:sectPr w:rsidR="006D1D40" w:rsidRPr="00946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05085"/>
    <w:multiLevelType w:val="hybridMultilevel"/>
    <w:tmpl w:val="89AC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31566D5F"/>
    <w:multiLevelType w:val="hybridMultilevel"/>
    <w:tmpl w:val="37ECBB1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5908493A"/>
    <w:multiLevelType w:val="hybridMultilevel"/>
    <w:tmpl w:val="A446B27A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66273913"/>
    <w:multiLevelType w:val="hybridMultilevel"/>
    <w:tmpl w:val="79BE00EC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6F2D71AD"/>
    <w:multiLevelType w:val="hybridMultilevel"/>
    <w:tmpl w:val="AF7CC416"/>
    <w:lvl w:ilvl="0" w:tplc="34A2A0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76E875E5"/>
    <w:multiLevelType w:val="hybridMultilevel"/>
    <w:tmpl w:val="3076730C"/>
    <w:lvl w:ilvl="0" w:tplc="34A2A02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hint="default"/>
      </w:rPr>
    </w:lvl>
  </w:abstractNum>
  <w:num w:numId="1" w16cid:durableId="991327700">
    <w:abstractNumId w:val="0"/>
  </w:num>
  <w:num w:numId="2" w16cid:durableId="997615713">
    <w:abstractNumId w:val="2"/>
  </w:num>
  <w:num w:numId="3" w16cid:durableId="1565985748">
    <w:abstractNumId w:val="3"/>
  </w:num>
  <w:num w:numId="4" w16cid:durableId="827136042">
    <w:abstractNumId w:val="1"/>
  </w:num>
  <w:num w:numId="5" w16cid:durableId="1056515570">
    <w:abstractNumId w:val="5"/>
  </w:num>
  <w:num w:numId="6" w16cid:durableId="58406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40"/>
    <w:rsid w:val="00150030"/>
    <w:rsid w:val="001D5BFE"/>
    <w:rsid w:val="00325FC0"/>
    <w:rsid w:val="003B76B9"/>
    <w:rsid w:val="004F76B0"/>
    <w:rsid w:val="00647E0C"/>
    <w:rsid w:val="006D1D40"/>
    <w:rsid w:val="00753B3E"/>
    <w:rsid w:val="007C57B4"/>
    <w:rsid w:val="008816EA"/>
    <w:rsid w:val="009464DD"/>
    <w:rsid w:val="009C6DEB"/>
    <w:rsid w:val="00B1722A"/>
    <w:rsid w:val="00BD0775"/>
    <w:rsid w:val="00BF43EB"/>
    <w:rsid w:val="00BF639C"/>
    <w:rsid w:val="00C1549A"/>
    <w:rsid w:val="00D77DE4"/>
    <w:rsid w:val="00E5190D"/>
    <w:rsid w:val="00F12390"/>
    <w:rsid w:val="00F206C1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430D"/>
  <w15:chartTrackingRefBased/>
  <w15:docId w15:val="{FB40E48A-2B8D-454F-B373-00744F93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D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1D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HAKKIM .</cp:lastModifiedBy>
  <cp:revision>8</cp:revision>
  <dcterms:created xsi:type="dcterms:W3CDTF">2024-06-27T14:38:00Z</dcterms:created>
  <dcterms:modified xsi:type="dcterms:W3CDTF">2024-07-16T11:45:00Z</dcterms:modified>
</cp:coreProperties>
</file>