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B89A6" w14:textId="5E813CB5" w:rsidR="00D47D85" w:rsidRPr="00196662" w:rsidRDefault="00B67D93" w:rsidP="00B01B07">
      <w:pPr>
        <w:pStyle w:val="NormalWeb"/>
        <w:shd w:val="clear" w:color="auto" w:fill="FFFFFF"/>
        <w:bidi/>
        <w:spacing w:before="0" w:beforeAutospacing="0" w:after="0" w:afterAutospacing="0" w:line="324" w:lineRule="atLeast"/>
        <w:rPr>
          <w:rFonts w:asciiTheme="minorHAnsi" w:hAnsiTheme="minorHAnsi" w:cstheme="minorHAnsi"/>
          <w:b/>
          <w:bCs/>
          <w:color w:val="000000"/>
          <w:sz w:val="40"/>
          <w:szCs w:val="40"/>
          <w:bdr w:val="none" w:sz="0" w:space="0" w:color="auto" w:frame="1"/>
        </w:rPr>
      </w:pPr>
      <w:r w:rsidRPr="00196662">
        <w:rPr>
          <w:rFonts w:asciiTheme="minorHAnsi" w:hAnsiTheme="minorHAnsi" w:cstheme="minorHAnsi"/>
          <w:b/>
          <w:bCs/>
          <w:color w:val="000000"/>
          <w:sz w:val="40"/>
          <w:szCs w:val="40"/>
          <w:bdr w:val="none" w:sz="0" w:space="0" w:color="auto" w:frame="1"/>
          <w:rtl/>
          <w:lang w:bidi="ar"/>
        </w:rPr>
        <w:t xml:space="preserve">ساعد في الحفاظ على بطاقة التحويل الإلكتروني للاستحقاقات </w:t>
      </w:r>
      <w:r w:rsidR="00196662" w:rsidRPr="00196662">
        <w:rPr>
          <w:rFonts w:cstheme="minorHAnsi"/>
          <w:b/>
          <w:bCs/>
          <w:noProof/>
          <w:color w:val="000000"/>
          <w:sz w:val="40"/>
          <w:szCs w:val="40"/>
          <w:bdr w:val="none" w:sz="0" w:space="0" w:color="auto" w:frame="1"/>
          <w:lang w:val="es-ES"/>
        </w:rPr>
        <w:drawing>
          <wp:inline distT="0" distB="0" distL="0" distR="0" wp14:anchorId="1F02C2E6" wp14:editId="42C8FBA7">
            <wp:extent cx="1371600" cy="496424"/>
            <wp:effectExtent l="0" t="0" r="0" b="0"/>
            <wp:docPr id="4" name="Picture 4" descr="صورة لبطاقة EB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صورة لبطاقة EB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689" cy="5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6662">
        <w:rPr>
          <w:rFonts w:asciiTheme="minorHAnsi" w:hAnsiTheme="minorHAnsi" w:cstheme="minorHAnsi"/>
          <w:b/>
          <w:bCs/>
          <w:color w:val="000000"/>
          <w:sz w:val="40"/>
          <w:szCs w:val="40"/>
          <w:bdr w:val="none" w:sz="0" w:space="0" w:color="auto" w:frame="1"/>
          <w:rtl/>
          <w:lang w:bidi="ar"/>
        </w:rPr>
        <w:t>الخاصة بك و  استحقاقات إدارة المساعدة الانتقالية آمنة!</w:t>
      </w:r>
    </w:p>
    <w:p w14:paraId="6D7445DB" w14:textId="77777777" w:rsidR="00D47D85" w:rsidRPr="00D47D85" w:rsidRDefault="00D47D85" w:rsidP="00D47D8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16"/>
          <w:szCs w:val="16"/>
        </w:rPr>
      </w:pPr>
    </w:p>
    <w:p w14:paraId="56FCE624" w14:textId="77777777" w:rsidR="00706273" w:rsidRPr="00B01B07" w:rsidRDefault="00706273" w:rsidP="00A34ED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16"/>
          <w:szCs w:val="16"/>
          <w:bdr w:val="none" w:sz="0" w:space="0" w:color="auto" w:frame="1"/>
        </w:rPr>
      </w:pPr>
    </w:p>
    <w:p w14:paraId="236B8172" w14:textId="77777777" w:rsidR="00297348" w:rsidRDefault="00F56520" w:rsidP="00297348">
      <w:pPr>
        <w:pStyle w:val="NormalWeb"/>
        <w:shd w:val="clear" w:color="auto" w:fill="FFFFFF"/>
        <w:bidi/>
        <w:spacing w:before="0" w:beforeAutospacing="0" w:after="0" w:afterAutospacing="0"/>
        <w:rPr>
          <w:rFonts w:asciiTheme="minorHAnsi" w:hAnsiTheme="minorHAnsi"/>
          <w:color w:val="000000"/>
          <w:sz w:val="36"/>
          <w:szCs w:val="36"/>
          <w:bdr w:val="none" w:sz="0" w:space="0" w:color="auto" w:frame="1"/>
          <w:rtl/>
          <w:lang w:bidi="ar"/>
        </w:rPr>
      </w:pPr>
      <w:r>
        <w:rPr>
          <w:rFonts w:asciiTheme="minorHAnsi" w:hAnsiTheme="minorHAnsi"/>
          <w:color w:val="000000"/>
          <w:sz w:val="36"/>
          <w:szCs w:val="36"/>
          <w:bdr w:val="none" w:sz="0" w:space="0" w:color="auto" w:frame="1"/>
          <w:rtl/>
          <w:lang w:bidi="ar"/>
        </w:rPr>
        <w:t>غيّر رقم التعريف الشخصي لبطاقة التحويل الإلكتروني للاستحقاقات الخاصة بك قبل</w:t>
      </w:r>
      <w:r>
        <w:rPr>
          <w:u w:val="single"/>
          <w:rtl/>
          <w:lang w:bidi="ar"/>
        </w:rPr>
        <w:t xml:space="preserve"> </w:t>
      </w:r>
      <w:r>
        <w:rPr>
          <w:rFonts w:asciiTheme="minorHAnsi" w:hAnsiTheme="minorHAnsi"/>
          <w:color w:val="000000"/>
          <w:sz w:val="36"/>
          <w:szCs w:val="36"/>
          <w:bdr w:val="none" w:sz="0" w:space="0" w:color="auto" w:frame="1"/>
          <w:rtl/>
          <w:lang w:bidi="ar"/>
        </w:rPr>
        <w:t xml:space="preserve"> كل مرة تتوصل فيها بالاستحقلقات:                                                </w:t>
      </w:r>
    </w:p>
    <w:p w14:paraId="6BFA9525" w14:textId="30901B13" w:rsidR="00024A69" w:rsidRDefault="00F56520" w:rsidP="00297348">
      <w:pPr>
        <w:pStyle w:val="NormalWeb"/>
        <w:shd w:val="clear" w:color="auto" w:fill="FFFFFF"/>
        <w:bidi/>
        <w:spacing w:before="0" w:beforeAutospacing="0" w:after="0" w:afterAutospacing="0"/>
        <w:rPr>
          <w:rFonts w:asciiTheme="minorHAnsi" w:hAnsiTheme="minorHAnsi"/>
          <w:noProof/>
          <w:color w:val="000000"/>
          <w:sz w:val="36"/>
          <w:szCs w:val="36"/>
          <w:bdr w:val="none" w:sz="0" w:space="0" w:color="auto" w:frame="1"/>
        </w:rPr>
      </w:pPr>
      <w:r>
        <w:rPr>
          <w:rFonts w:asciiTheme="minorHAnsi" w:hAnsiTheme="minorHAnsi"/>
          <w:noProof/>
          <w:color w:val="000000"/>
          <w:sz w:val="36"/>
          <w:szCs w:val="36"/>
          <w:bdr w:val="none" w:sz="0" w:space="0" w:color="auto" w:frame="1"/>
        </w:rPr>
        <w:t xml:space="preserve"> </w:t>
      </w:r>
    </w:p>
    <w:p w14:paraId="0005D458" w14:textId="77777777" w:rsidR="00297348" w:rsidRPr="00706273" w:rsidRDefault="00297348" w:rsidP="00297348">
      <w:pPr>
        <w:pStyle w:val="NormalWeb"/>
        <w:shd w:val="clear" w:color="auto" w:fill="FFFFFF"/>
        <w:bidi/>
        <w:spacing w:before="0" w:beforeAutospacing="0" w:after="0" w:afterAutospacing="0"/>
        <w:rPr>
          <w:rFonts w:asciiTheme="minorHAnsi" w:hAnsiTheme="minorHAnsi" w:cstheme="minorHAnsi"/>
          <w:color w:val="000000"/>
          <w:sz w:val="16"/>
          <w:szCs w:val="16"/>
        </w:rPr>
      </w:pPr>
    </w:p>
    <w:p w14:paraId="5F01FAE2" w14:textId="4A995DED" w:rsidR="00B67D93" w:rsidRPr="00706273" w:rsidRDefault="00B67D93" w:rsidP="00A34ED7">
      <w:pPr>
        <w:pStyle w:val="NormalWeb"/>
        <w:numPr>
          <w:ilvl w:val="0"/>
          <w:numId w:val="3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36"/>
          <w:szCs w:val="36"/>
        </w:rPr>
      </w:pPr>
      <w:bookmarkStart w:id="0" w:name="x__Hlk107319086"/>
      <w:bookmarkEnd w:id="0"/>
      <w:r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  <w:rtl/>
          <w:lang w:bidi="ar"/>
        </w:rPr>
        <w:t>اتصل بالرقم الموجود على ظهر بطاقتك: 800-997-2555.</w:t>
      </w:r>
    </w:p>
    <w:p w14:paraId="6A028B70" w14:textId="61F11B4E" w:rsidR="00B67D93" w:rsidRPr="00706273" w:rsidRDefault="00B67D93" w:rsidP="00A34ED7">
      <w:pPr>
        <w:pStyle w:val="NormalWeb"/>
        <w:numPr>
          <w:ilvl w:val="0"/>
          <w:numId w:val="3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36"/>
          <w:szCs w:val="36"/>
        </w:rPr>
      </w:pPr>
      <w:r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  <w:rtl/>
          <w:lang w:bidi="ar"/>
        </w:rPr>
        <w:t>اختر لغتك.</w:t>
      </w:r>
    </w:p>
    <w:p w14:paraId="7EAC31A2" w14:textId="226AE900" w:rsidR="00B67D93" w:rsidRPr="00706273" w:rsidRDefault="00B67D93" w:rsidP="00A34ED7">
      <w:pPr>
        <w:pStyle w:val="NormalWeb"/>
        <w:numPr>
          <w:ilvl w:val="0"/>
          <w:numId w:val="3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36"/>
          <w:szCs w:val="36"/>
        </w:rPr>
      </w:pPr>
      <w:r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  <w:rtl/>
          <w:lang w:bidi="ar"/>
        </w:rPr>
        <w:t>أدخل الرقم الموجود على وجه البطاقة.</w:t>
      </w:r>
    </w:p>
    <w:p w14:paraId="2EF90DE9" w14:textId="7F748E92" w:rsidR="00B67D93" w:rsidRPr="00706273" w:rsidRDefault="00B67D93" w:rsidP="00A34ED7">
      <w:pPr>
        <w:pStyle w:val="NormalWeb"/>
        <w:numPr>
          <w:ilvl w:val="0"/>
          <w:numId w:val="3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36"/>
          <w:szCs w:val="36"/>
        </w:rPr>
      </w:pPr>
      <w:r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  <w:rtl/>
          <w:lang w:bidi="ar"/>
        </w:rPr>
        <w:t xml:space="preserve">اضغط على العدد 2. </w:t>
      </w:r>
    </w:p>
    <w:p w14:paraId="23977971" w14:textId="14AF72AC" w:rsidR="00B67D93" w:rsidRPr="00706273" w:rsidRDefault="00B67D93" w:rsidP="00A34ED7">
      <w:pPr>
        <w:pStyle w:val="NormalWeb"/>
        <w:numPr>
          <w:ilvl w:val="0"/>
          <w:numId w:val="3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36"/>
          <w:szCs w:val="36"/>
        </w:rPr>
      </w:pPr>
      <w:r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  <w:rtl/>
          <w:lang w:bidi="ar"/>
        </w:rPr>
        <w:t>أدخل آخر 4 أرقام من رقم الضمان الاجتماعي (</w:t>
      </w:r>
      <w:r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>SSN</w:t>
      </w:r>
      <w:r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  <w:rtl/>
          <w:lang w:bidi="ar"/>
        </w:rPr>
        <w:t>) الخاص بك. إذا لم يكن لديك رقم الضمان الاجتماعي (</w:t>
      </w:r>
      <w:r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>SSN</w:t>
      </w:r>
      <w:r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  <w:rtl/>
          <w:lang w:bidi="ar"/>
        </w:rPr>
        <w:t>)، أدخل آخر 4 أرقام من رقم 99 الذي تم تخصيصه من قبل إدارة المساعدة الانتقالية.</w:t>
      </w:r>
    </w:p>
    <w:p w14:paraId="051A96B5" w14:textId="6FE48643" w:rsidR="00B67D93" w:rsidRPr="00706273" w:rsidRDefault="00B67D93" w:rsidP="00A34ED7">
      <w:pPr>
        <w:pStyle w:val="NormalWeb"/>
        <w:numPr>
          <w:ilvl w:val="0"/>
          <w:numId w:val="3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36"/>
          <w:szCs w:val="36"/>
        </w:rPr>
      </w:pPr>
      <w:r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  <w:rtl/>
          <w:lang w:bidi="ar"/>
        </w:rPr>
        <w:t>أدخل تاريخ ميلادك (الشهر / اليوم / السنة - رقمان للشهر، رقمان لليوم، 4 أرقام للسنة). على سبيل المثال، 12 01 1989 بتاريخ فاتح كانون الأول - ديسمبر 1989.</w:t>
      </w:r>
    </w:p>
    <w:p w14:paraId="68144923" w14:textId="3F15CFEA" w:rsidR="00B67D93" w:rsidRPr="00706273" w:rsidRDefault="00B67D93" w:rsidP="00A34ED7">
      <w:pPr>
        <w:pStyle w:val="NormalWeb"/>
        <w:numPr>
          <w:ilvl w:val="0"/>
          <w:numId w:val="3"/>
        </w:numPr>
        <w:shd w:val="clear" w:color="auto" w:fill="FFFFFF"/>
        <w:bidi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36"/>
          <w:szCs w:val="36"/>
        </w:rPr>
      </w:pPr>
      <w:r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  <w:rtl/>
          <w:lang w:bidi="ar"/>
        </w:rPr>
        <w:t>أدخل رقم التعريف الشخصي الجديد المكون من 4 أرقام  ثم أدخله مرة ثانية.اختر رقم تعريف شخصي مختلف عن أي من أرقام التعريف الشخصي السابقة.</w:t>
      </w:r>
    </w:p>
    <w:p w14:paraId="42D61FDF" w14:textId="77777777" w:rsidR="00706273" w:rsidRPr="00B01B07" w:rsidRDefault="00706273" w:rsidP="00A34ED7">
      <w:pPr>
        <w:pStyle w:val="NormalWeb"/>
        <w:shd w:val="clear" w:color="auto" w:fill="FFFFFF"/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color w:val="000000"/>
        </w:rPr>
      </w:pPr>
    </w:p>
    <w:p w14:paraId="38AD160B" w14:textId="4336FA6C" w:rsidR="00024A69" w:rsidRPr="00706273" w:rsidRDefault="00B67D93" w:rsidP="00A34ED7">
      <w:pPr>
        <w:pStyle w:val="NormalWeb"/>
        <w:shd w:val="clear" w:color="auto" w:fill="FFFFFF"/>
        <w:bidi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36"/>
          <w:szCs w:val="36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  <w:rtl/>
          <w:lang w:bidi="ar"/>
        </w:rPr>
        <w:t>هذه أفضل طريقة لمحاولة حماية استحقاقاتك في حالة سرقة معلومات بطاقتك.</w:t>
      </w:r>
    </w:p>
    <w:p w14:paraId="55B2E368" w14:textId="77777777" w:rsidR="00C041F9" w:rsidRPr="00B01B07" w:rsidRDefault="00C041F9" w:rsidP="00A34ED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</w:p>
    <w:p w14:paraId="127D8700" w14:textId="36A3B81C" w:rsidR="00B67D93" w:rsidRDefault="00B67D93" w:rsidP="00A34ED7">
      <w:pPr>
        <w:pStyle w:val="NormalWeb"/>
        <w:shd w:val="clear" w:color="auto" w:fill="FFFFFF"/>
        <w:bidi/>
        <w:spacing w:before="0" w:beforeAutospacing="0" w:after="0" w:afterAutospacing="0"/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  <w:rtl/>
          <w:lang w:bidi="ar"/>
        </w:rPr>
      </w:pPr>
      <w:r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  <w:rtl/>
          <w:lang w:bidi="ar"/>
        </w:rPr>
        <w:t>إذا تلقيت مساعدة نقدية من المساعدة الانتقالية للأسر التي لديها أطفال معالون (</w:t>
      </w:r>
      <w:r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>TAFDC</w:t>
      </w:r>
      <w:r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  <w:rtl/>
          <w:lang w:bidi="ar"/>
        </w:rPr>
        <w:t>) أو من المساعدات الطارئة لكبار السن والأشخاص في وضعية إعاقة المعوقين والأطفالف (</w:t>
      </w:r>
      <w:r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</w:rPr>
        <w:t>EAEDC</w:t>
      </w:r>
      <w:r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  <w:rtl/>
          <w:lang w:bidi="ar"/>
        </w:rPr>
        <w:t>)، اسأل عن إيداع استحقاقاتك في حسابك المصرفي. اتصل بمدير ملفك لإعداد إيداع مباشر. </w:t>
      </w:r>
    </w:p>
    <w:p w14:paraId="41DAC85D" w14:textId="77777777" w:rsidR="00297348" w:rsidRPr="002C4CB1" w:rsidRDefault="00297348" w:rsidP="00297348">
      <w:pPr>
        <w:pStyle w:val="NormalWeb"/>
        <w:shd w:val="clear" w:color="auto" w:fill="FFFFFF"/>
        <w:bidi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</w:pPr>
    </w:p>
    <w:p w14:paraId="4C33ECB0" w14:textId="2213658D" w:rsidR="00297348" w:rsidRPr="002C4CB1" w:rsidRDefault="00694196" w:rsidP="002C4CB1">
      <w:pPr>
        <w:pStyle w:val="NormalWeb"/>
        <w:shd w:val="clear" w:color="auto" w:fill="FFFFFF"/>
        <w:bidi/>
        <w:spacing w:before="0" w:beforeAutospacing="0" w:after="0" w:afterAutospacing="0"/>
        <w:rPr>
          <w:rFonts w:asciiTheme="minorHAnsi" w:hAnsiTheme="minorHAnsi" w:cstheme="minorHAnsi"/>
          <w:color w:val="0563C1" w:themeColor="hyperlink"/>
          <w:sz w:val="48"/>
          <w:szCs w:val="48"/>
          <w:u w:val="single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  <w:rtl/>
          <w:lang w:bidi="ar"/>
        </w:rPr>
        <w:t xml:space="preserve"> </w:t>
      </w:r>
      <w:r w:rsidR="002C4CB1">
        <w:rPr>
          <w:rFonts w:asciiTheme="minorHAnsi" w:hAnsiTheme="minorHAnsi" w:cstheme="minorHAnsi"/>
          <w:noProof/>
          <w:color w:val="000000"/>
          <w:sz w:val="36"/>
          <w:szCs w:val="36"/>
          <w:bdr w:val="none" w:sz="0" w:space="0" w:color="auto" w:frame="1"/>
          <w:rtl/>
          <w:lang w:val="ar" w:bidi="ar"/>
        </w:rPr>
        <w:drawing>
          <wp:inline distT="0" distB="0" distL="0" distR="0" wp14:anchorId="50D7E3D8" wp14:editId="26E11681">
            <wp:extent cx="1092704" cy="1111250"/>
            <wp:effectExtent l="0" t="0" r="0" b="0"/>
            <wp:docPr id="2" name="Picture 2" descr="Mass.gov/ProtectYourEBT رمز الاستجابة السريع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ass.gov/ProtectYourEBT رمز الاستجابة السريعة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956"/>
                    <a:stretch/>
                  </pic:blipFill>
                  <pic:spPr bwMode="auto">
                    <a:xfrm>
                      <a:off x="0" y="0"/>
                      <a:ext cx="1093176" cy="1111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  <w:rtl/>
          <w:lang w:bidi="ar"/>
        </w:rPr>
        <w:t xml:space="preserve">   </w:t>
      </w:r>
      <w:r>
        <w:rPr>
          <w:rFonts w:asciiTheme="minorHAnsi" w:hAnsiTheme="minorHAnsi" w:cstheme="minorHAnsi"/>
          <w:color w:val="000000"/>
          <w:sz w:val="48"/>
          <w:szCs w:val="48"/>
          <w:bdr w:val="none" w:sz="0" w:space="0" w:color="auto" w:frame="1"/>
          <w:rtl/>
          <w:lang w:bidi="ar"/>
        </w:rPr>
        <w:t xml:space="preserve">اطلع على المزيد على </w:t>
      </w:r>
      <w:hyperlink r:id="rId13" w:history="1">
        <w:r>
          <w:rPr>
            <w:rStyle w:val="Hyperlink"/>
            <w:rFonts w:asciiTheme="minorHAnsi" w:hAnsiTheme="minorHAnsi" w:cstheme="minorHAnsi"/>
            <w:sz w:val="48"/>
            <w:szCs w:val="48"/>
            <w:bdr w:val="none" w:sz="0" w:space="0" w:color="auto" w:frame="1"/>
          </w:rPr>
          <w:t>Mass.gov/</w:t>
        </w:r>
        <w:proofErr w:type="spellStart"/>
        <w:r>
          <w:rPr>
            <w:rStyle w:val="Hyperlink"/>
            <w:rFonts w:asciiTheme="minorHAnsi" w:hAnsiTheme="minorHAnsi" w:cstheme="minorHAnsi"/>
            <w:sz w:val="48"/>
            <w:szCs w:val="48"/>
            <w:bdr w:val="none" w:sz="0" w:space="0" w:color="auto" w:frame="1"/>
          </w:rPr>
          <w:t>ProtectYourEBT</w:t>
        </w:r>
        <w:proofErr w:type="spellEnd"/>
      </w:hyperlink>
    </w:p>
    <w:sectPr w:rsidR="00297348" w:rsidRPr="002C4CB1" w:rsidSect="00291FD7">
      <w:footerReference w:type="default" r:id="rId14"/>
      <w:pgSz w:w="12240" w:h="15840" w:code="1"/>
      <w:pgMar w:top="720" w:right="720" w:bottom="720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DAA7F" w14:textId="77777777" w:rsidR="00FB5D9A" w:rsidRDefault="00FB5D9A" w:rsidP="00024A69">
      <w:pPr>
        <w:spacing w:after="0" w:line="240" w:lineRule="auto"/>
      </w:pPr>
      <w:r>
        <w:separator/>
      </w:r>
    </w:p>
  </w:endnote>
  <w:endnote w:type="continuationSeparator" w:id="0">
    <w:p w14:paraId="4A2AE523" w14:textId="77777777" w:rsidR="00FB5D9A" w:rsidRDefault="00FB5D9A" w:rsidP="00024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F828" w14:textId="300F8856" w:rsidR="00024A69" w:rsidRPr="00297348" w:rsidRDefault="00297348" w:rsidP="00297348">
    <w:pPr>
      <w:pStyle w:val="Footer"/>
      <w:bidi/>
      <w:jc w:val="right"/>
      <w:rPr>
        <w:sz w:val="24"/>
        <w:szCs w:val="24"/>
        <w:lang w:bidi="ar"/>
      </w:rPr>
    </w:pPr>
    <w:r>
      <w:rPr>
        <w:rFonts w:hint="cs"/>
        <w:sz w:val="24"/>
        <w:szCs w:val="24"/>
        <w:rtl/>
        <w:lang w:bidi="ar"/>
      </w:rPr>
      <w:t xml:space="preserve">  2022                                                                                </w:t>
    </w:r>
    <w:r>
      <w:rPr>
        <w:noProof/>
        <w:color w:val="000000"/>
        <w:sz w:val="28"/>
        <w:szCs w:val="28"/>
        <w:bdr w:val="none" w:sz="0" w:space="0" w:color="auto" w:frame="1"/>
      </w:rPr>
      <w:drawing>
        <wp:inline distT="0" distB="0" distL="0" distR="0" wp14:anchorId="32C93F27" wp14:editId="5DBD7EE9">
          <wp:extent cx="829642" cy="755465"/>
          <wp:effectExtent l="0" t="0" r="8890" b="6985"/>
          <wp:docPr id="1" name="Picture 1" descr="دائرة زرقاء مع dta في المنتص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دائرة زرقاء مع dta في المنتصف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762" cy="793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cs"/>
        <w:sz w:val="24"/>
        <w:szCs w:val="24"/>
        <w:rtl/>
        <w:lang w:bidi="ar"/>
      </w:rPr>
      <w:t xml:space="preserve">                                                                                                                                                        </w:t>
    </w:r>
    <w:r w:rsidR="00706273">
      <w:rPr>
        <w:sz w:val="24"/>
        <w:szCs w:val="24"/>
        <w:rtl/>
        <w:lang w:bidi="ar"/>
      </w:rPr>
      <w:t xml:space="preserve">                              </w:t>
    </w:r>
    <w:r w:rsidR="00706273">
      <w:rPr>
        <w:rtl/>
        <w:lang w:bidi="ar"/>
      </w:rPr>
      <w:t xml:space="preserve">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E9B85" w14:textId="77777777" w:rsidR="00FB5D9A" w:rsidRDefault="00FB5D9A" w:rsidP="00024A69">
      <w:pPr>
        <w:spacing w:after="0" w:line="240" w:lineRule="auto"/>
      </w:pPr>
      <w:r>
        <w:separator/>
      </w:r>
    </w:p>
  </w:footnote>
  <w:footnote w:type="continuationSeparator" w:id="0">
    <w:p w14:paraId="627A1886" w14:textId="77777777" w:rsidR="00FB5D9A" w:rsidRDefault="00FB5D9A" w:rsidP="00024A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B1AF4"/>
    <w:multiLevelType w:val="hybridMultilevel"/>
    <w:tmpl w:val="4E52FCF6"/>
    <w:lvl w:ilvl="0" w:tplc="D494B786">
      <w:start w:val="1"/>
      <w:numFmt w:val="decimal"/>
      <w:lvlText w:val="%1."/>
      <w:lvlJc w:val="left"/>
      <w:pPr>
        <w:ind w:left="1080" w:hanging="360"/>
      </w:pPr>
      <w:rPr>
        <w:rFonts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78B456F0"/>
    <w:multiLevelType w:val="hybridMultilevel"/>
    <w:tmpl w:val="1A7423EE"/>
    <w:lvl w:ilvl="0" w:tplc="D494B786">
      <w:start w:val="1"/>
      <w:numFmt w:val="decimal"/>
      <w:lvlText w:val="%1."/>
      <w:lvlJc w:val="left"/>
      <w:pPr>
        <w:ind w:left="90" w:hanging="360"/>
      </w:pPr>
      <w:rPr>
        <w:rFonts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" w15:restartNumberingAfterBreak="0">
    <w:nsid w:val="7B73435C"/>
    <w:multiLevelType w:val="hybridMultilevel"/>
    <w:tmpl w:val="B33C87E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93"/>
    <w:rsid w:val="00024A69"/>
    <w:rsid w:val="00160E9F"/>
    <w:rsid w:val="00190AF8"/>
    <w:rsid w:val="00196662"/>
    <w:rsid w:val="00291FD7"/>
    <w:rsid w:val="00297348"/>
    <w:rsid w:val="002C4CB1"/>
    <w:rsid w:val="00361589"/>
    <w:rsid w:val="003E1DE1"/>
    <w:rsid w:val="003E7772"/>
    <w:rsid w:val="004A6E91"/>
    <w:rsid w:val="004C521A"/>
    <w:rsid w:val="00663D55"/>
    <w:rsid w:val="00681065"/>
    <w:rsid w:val="00694196"/>
    <w:rsid w:val="006A2DD6"/>
    <w:rsid w:val="00702707"/>
    <w:rsid w:val="00703479"/>
    <w:rsid w:val="00706273"/>
    <w:rsid w:val="008B320A"/>
    <w:rsid w:val="008B4F38"/>
    <w:rsid w:val="00974774"/>
    <w:rsid w:val="00A34ED7"/>
    <w:rsid w:val="00AB6E07"/>
    <w:rsid w:val="00B01B07"/>
    <w:rsid w:val="00B67D93"/>
    <w:rsid w:val="00BA07B6"/>
    <w:rsid w:val="00BB210A"/>
    <w:rsid w:val="00C041F9"/>
    <w:rsid w:val="00D47D85"/>
    <w:rsid w:val="00D97D5F"/>
    <w:rsid w:val="00E06FEB"/>
    <w:rsid w:val="00E233DC"/>
    <w:rsid w:val="00E27259"/>
    <w:rsid w:val="00E37D7E"/>
    <w:rsid w:val="00F304B7"/>
    <w:rsid w:val="00F54908"/>
    <w:rsid w:val="00F56520"/>
    <w:rsid w:val="00F619F9"/>
    <w:rsid w:val="00FB5D9A"/>
    <w:rsid w:val="00FB60C5"/>
    <w:rsid w:val="00FC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649C67F"/>
  <w15:chartTrackingRefBased/>
  <w15:docId w15:val="{85BCE3B1-9ECE-4F53-AE40-7DED3AB88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7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A6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4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A69"/>
  </w:style>
  <w:style w:type="paragraph" w:styleId="Footer">
    <w:name w:val="footer"/>
    <w:basedOn w:val="Normal"/>
    <w:link w:val="FooterChar"/>
    <w:uiPriority w:val="99"/>
    <w:unhideWhenUsed/>
    <w:rsid w:val="00024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A69"/>
  </w:style>
  <w:style w:type="character" w:styleId="Hyperlink">
    <w:name w:val="Hyperlink"/>
    <w:basedOn w:val="DefaultParagraphFont"/>
    <w:uiPriority w:val="99"/>
    <w:unhideWhenUsed/>
    <w:rsid w:val="003E77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77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8300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5903">
          <w:marLeft w:val="5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37912">
          <w:marLeft w:val="5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0238">
          <w:marLeft w:val="5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5065">
          <w:marLeft w:val="5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4123">
          <w:marLeft w:val="5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254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ss.gov/protectyoureb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9725A84A73B4BA03A00C872BCA6AA" ma:contentTypeVersion="12" ma:contentTypeDescription="Create a new document." ma:contentTypeScope="" ma:versionID="58790b8091b922056ce1cb7f92a8b10b">
  <xsd:schema xmlns:xsd="http://www.w3.org/2001/XMLSchema" xmlns:xs="http://www.w3.org/2001/XMLSchema" xmlns:p="http://schemas.microsoft.com/office/2006/metadata/properties" xmlns:ns3="1067e485-0a8e-4bfe-95fd-0f6638575380" xmlns:ns4="a543d62b-975c-43c2-a1c7-b3dc5f1c99c9" targetNamespace="http://schemas.microsoft.com/office/2006/metadata/properties" ma:root="true" ma:fieldsID="f4e4c5be7e90b6b7617c508577a9683b" ns3:_="" ns4:_="">
    <xsd:import namespace="1067e485-0a8e-4bfe-95fd-0f6638575380"/>
    <xsd:import namespace="a543d62b-975c-43c2-a1c7-b3dc5f1c99c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7e485-0a8e-4bfe-95fd-0f66385753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3d62b-975c-43c2-a1c7-b3dc5f1c9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19CA6D-2F9A-4FE9-BB63-7D033FECF9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9BF7AE-04AE-4F20-8ED6-D639684191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838598-30B4-4A40-944B-77EABB31C8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95623C-FCD4-4365-9B5A-87193D82E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67e485-0a8e-4bfe-95fd-0f6638575380"/>
    <ds:schemaRef ds:uri="a543d62b-975c-43c2-a1c7-b3dc5f1c9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Stuart, Sarah (DTA)</dc:creator>
  <cp:keywords/>
  <dc:description/>
  <cp:lastModifiedBy>Crocker, Bryce (DTA)</cp:lastModifiedBy>
  <cp:revision>2</cp:revision>
  <cp:lastPrinted>2022-07-21T18:14:00Z</cp:lastPrinted>
  <dcterms:created xsi:type="dcterms:W3CDTF">2022-08-16T18:40:00Z</dcterms:created>
  <dcterms:modified xsi:type="dcterms:W3CDTF">2022-08-16T18:40:00Z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0x010100C169725A84A73B4BA03A00C872BCA6AA</vt:lpwstr>
  </property>
</Properties>
</file>