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634A" w14:textId="708EBBB9" w:rsidR="002E4B0D" w:rsidRPr="00AD158D" w:rsidRDefault="002E4B0D" w:rsidP="00BC18DD">
      <w:pPr>
        <w:pStyle w:val="Heading1"/>
      </w:pPr>
      <w:r>
        <w:rPr>
          <w:rFonts w:hint="eastAsia"/>
        </w:rPr>
        <w:t>有关</w:t>
      </w:r>
      <w:r>
        <w:rPr>
          <w:rFonts w:hint="eastAsia"/>
        </w:rPr>
        <w:t xml:space="preserve"> Medicare Savings Programs</w:t>
      </w:r>
      <w:r>
        <w:rPr>
          <w:rFonts w:hint="eastAsia"/>
        </w:rPr>
        <w:t>（</w:t>
      </w:r>
      <w:r>
        <w:rPr>
          <w:rFonts w:hint="eastAsia"/>
        </w:rPr>
        <w:t>MSP</w:t>
      </w:r>
      <w:r>
        <w:rPr>
          <w:rFonts w:hint="eastAsia"/>
        </w:rPr>
        <w:t>）有用的信息</w:t>
      </w:r>
    </w:p>
    <w:p w14:paraId="06795D54" w14:textId="3ABB0068" w:rsidR="002E4B0D" w:rsidRDefault="002E4B0D" w:rsidP="002E4B0D">
      <w:pPr>
        <w:tabs>
          <w:tab w:val="left" w:pos="180"/>
          <w:tab w:val="left" w:pos="3690"/>
        </w:tabs>
        <w:spacing w:before="240"/>
        <w:ind w:left="180" w:right="133"/>
        <w:rPr>
          <w:sz w:val="28"/>
          <w:szCs w:val="28"/>
        </w:rPr>
      </w:pPr>
      <w:r>
        <w:rPr>
          <w:rFonts w:hint="eastAsia"/>
          <w:sz w:val="24"/>
        </w:rPr>
        <w:t>欢迎参加</w:t>
      </w:r>
      <w:r>
        <w:rPr>
          <w:rFonts w:hint="eastAsia"/>
          <w:sz w:val="24"/>
        </w:rPr>
        <w:t xml:space="preserve"> Medicare Savings Program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MSP</w:t>
      </w:r>
      <w:r>
        <w:rPr>
          <w:rFonts w:hint="eastAsia"/>
          <w:sz w:val="24"/>
        </w:rPr>
        <w:t>）！</w:t>
      </w:r>
      <w:r>
        <w:rPr>
          <w:rFonts w:hint="eastAsia"/>
          <w:sz w:val="24"/>
        </w:rPr>
        <w:t xml:space="preserve">MSP </w:t>
      </w:r>
      <w:r>
        <w:rPr>
          <w:rFonts w:hint="eastAsia"/>
          <w:sz w:val="24"/>
        </w:rPr>
        <w:t>不是保险计划。它们是</w:t>
      </w:r>
      <w:r>
        <w:rPr>
          <w:rFonts w:hint="eastAsia"/>
          <w:sz w:val="24"/>
        </w:rPr>
        <w:t xml:space="preserve"> MassHealth </w:t>
      </w:r>
      <w:r>
        <w:rPr>
          <w:rFonts w:hint="eastAsia"/>
          <w:sz w:val="24"/>
        </w:rPr>
        <w:t>运行的计划，可帮助降低您的</w:t>
      </w:r>
      <w:r>
        <w:rPr>
          <w:rFonts w:hint="eastAsia"/>
          <w:sz w:val="24"/>
        </w:rPr>
        <w:t xml:space="preserve"> Medicare </w:t>
      </w:r>
      <w:r>
        <w:rPr>
          <w:rFonts w:hint="eastAsia"/>
          <w:sz w:val="24"/>
        </w:rPr>
        <w:t>费用。如下表所示，根据您的收入，福利分为两个级别。这些计划级别用首字母缩写代表：</w:t>
      </w:r>
      <w:r>
        <w:rPr>
          <w:rFonts w:hint="eastAsia"/>
          <w:b/>
          <w:color w:val="C00000"/>
          <w:sz w:val="24"/>
        </w:rPr>
        <w:t>QMB</w:t>
      </w:r>
      <w:r>
        <w:rPr>
          <w:rFonts w:hint="eastAsia"/>
          <w:color w:val="000000" w:themeColor="text1"/>
          <w:sz w:val="24"/>
        </w:rPr>
        <w:t>（合格</w:t>
      </w:r>
      <w:r>
        <w:rPr>
          <w:rFonts w:hint="eastAsia"/>
          <w:color w:val="000000" w:themeColor="text1"/>
          <w:sz w:val="24"/>
        </w:rPr>
        <w:t xml:space="preserve"> Medicare </w:t>
      </w:r>
      <w:r>
        <w:rPr>
          <w:rFonts w:hint="eastAsia"/>
          <w:color w:val="000000" w:themeColor="text1"/>
          <w:sz w:val="24"/>
        </w:rPr>
        <w:t>受益人）和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b/>
          <w:color w:val="C00000"/>
          <w:sz w:val="24"/>
        </w:rPr>
        <w:t>SLMB</w:t>
      </w:r>
      <w:r>
        <w:rPr>
          <w:rFonts w:hint="eastAsia"/>
          <w:color w:val="000000" w:themeColor="text1"/>
          <w:sz w:val="24"/>
        </w:rPr>
        <w:t>（指定低收入</w:t>
      </w:r>
      <w:r>
        <w:rPr>
          <w:rFonts w:hint="eastAsia"/>
          <w:color w:val="000000" w:themeColor="text1"/>
          <w:sz w:val="24"/>
        </w:rPr>
        <w:t xml:space="preserve"> Medicare </w:t>
      </w:r>
      <w:r>
        <w:rPr>
          <w:rFonts w:hint="eastAsia"/>
          <w:color w:val="000000" w:themeColor="text1"/>
          <w:sz w:val="24"/>
        </w:rPr>
        <w:t>受益人）或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b/>
          <w:color w:val="C00000"/>
          <w:sz w:val="24"/>
        </w:rPr>
        <w:t>QI</w:t>
      </w:r>
      <w:r>
        <w:rPr>
          <w:rFonts w:hint="eastAsia"/>
          <w:color w:val="000000" w:themeColor="text1"/>
          <w:sz w:val="24"/>
        </w:rPr>
        <w:t>（合格个人）。</w:t>
      </w:r>
    </w:p>
    <w:tbl>
      <w:tblPr>
        <w:tblW w:w="7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929"/>
        <w:gridCol w:w="2382"/>
      </w:tblGrid>
      <w:tr w:rsidR="002E4B0D" w:rsidRPr="00653A6C" w14:paraId="50C42CDF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15E7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如果您是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EA61" w14:textId="4C1E7150" w:rsidR="002E4B0D" w:rsidRPr="00653A6C" w:rsidRDefault="00C15003" w:rsidP="0075550D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</w:rPr>
              <w:t>并且您的月收入</w:t>
            </w:r>
            <w:r w:rsidR="00923E84"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>*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4C34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您可能能够获得</w:t>
            </w:r>
          </w:p>
        </w:tc>
      </w:tr>
      <w:tr w:rsidR="00BA4A76" w:rsidRPr="00653A6C" w14:paraId="26F973A9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A59E1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color w:val="000000"/>
              </w:rPr>
              <w:t>单身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D1AB" w14:textId="626CBB9A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 xml:space="preserve">$2,385 </w:t>
            </w:r>
            <w:r>
              <w:rPr>
                <w:rFonts w:hint="eastAsia"/>
              </w:rPr>
              <w:t>以下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9184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QMB</w:t>
            </w:r>
          </w:p>
        </w:tc>
      </w:tr>
      <w:tr w:rsidR="00BA4A76" w:rsidRPr="00653A6C" w14:paraId="47DB892D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6D3DD" w14:textId="77777777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AB57" w14:textId="7A7E65D4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$2,386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$2,824 </w:t>
            </w:r>
            <w:r>
              <w:rPr>
                <w:rFonts w:hint="eastAsia"/>
              </w:rPr>
              <w:t>之间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BEB38" w14:textId="3D4F7778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SLMB/QI</w:t>
            </w:r>
          </w:p>
        </w:tc>
      </w:tr>
      <w:tr w:rsidR="00BA4A76" w:rsidRPr="00653A6C" w14:paraId="627CEB8C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A6847" w14:textId="16CE63ED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 w:themeColor="text1"/>
              </w:rPr>
              <w:t>已婚夫妇</w:t>
            </w: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F38F9" w14:textId="41356FBC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 xml:space="preserve">$3,237 </w:t>
            </w:r>
            <w:r>
              <w:rPr>
                <w:rFonts w:hint="eastAsia"/>
              </w:rPr>
              <w:t>以下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95F62" w14:textId="77777777" w:rsidR="00BA4A76" w:rsidRPr="00653A6C" w:rsidRDefault="00BA4A76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QMB</w:t>
            </w:r>
          </w:p>
        </w:tc>
      </w:tr>
      <w:tr w:rsidR="00BA4A76" w:rsidRPr="00653A6C" w14:paraId="59415AB4" w14:textId="77777777" w:rsidTr="00BC18DD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5357F" w14:textId="77777777" w:rsidR="00BA4A76" w:rsidRPr="001B200E" w:rsidRDefault="00BA4A76" w:rsidP="00BA4A76">
            <w:pPr>
              <w:pStyle w:val="ListParagraph"/>
              <w:keepNext/>
              <w:keepLines/>
              <w:spacing w:after="120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22898" w14:textId="16E8A794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color w:val="000000"/>
              </w:rPr>
              <w:t>在</w:t>
            </w:r>
            <w:r>
              <w:rPr>
                <w:rFonts w:hint="eastAsia"/>
                <w:color w:val="000000"/>
              </w:rPr>
              <w:t xml:space="preserve"> $3,238 </w:t>
            </w:r>
            <w:r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 xml:space="preserve"> $3,833 </w:t>
            </w:r>
            <w:r>
              <w:rPr>
                <w:rFonts w:hint="eastAsia"/>
                <w:color w:val="000000"/>
              </w:rPr>
              <w:t>之间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C38F1" w14:textId="2064E18B" w:rsidR="00BA4A76" w:rsidRPr="001B200E" w:rsidRDefault="00BA4A76" w:rsidP="00BA4A76">
            <w:pPr>
              <w:pStyle w:val="xmsonormal"/>
              <w:spacing w:after="120" w:line="276" w:lineRule="auto"/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color w:val="000000"/>
              </w:rPr>
              <w:t>SLMB/QI</w:t>
            </w:r>
          </w:p>
        </w:tc>
      </w:tr>
    </w:tbl>
    <w:p w14:paraId="5D6AD312" w14:textId="4EDF5FC1" w:rsidR="00CA2898" w:rsidRDefault="00CA2898" w:rsidP="00A006FB">
      <w:pPr>
        <w:ind w:left="288" w:hanging="288"/>
        <w:rPr>
          <w:sz w:val="20"/>
          <w:szCs w:val="20"/>
        </w:rPr>
      </w:pPr>
      <w:r>
        <w:rPr>
          <w:rFonts w:hint="eastAsia"/>
          <w:sz w:val="20"/>
        </w:rPr>
        <w:t xml:space="preserve">* </w:t>
      </w:r>
      <w:r>
        <w:rPr>
          <w:rFonts w:hint="eastAsia"/>
          <w:sz w:val="20"/>
        </w:rPr>
        <w:t>收入限额每年</w:t>
      </w:r>
      <w:r>
        <w:rPr>
          <w:rFonts w:hint="eastAsia"/>
          <w:sz w:val="20"/>
        </w:rPr>
        <w:t xml:space="preserve"> 3 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 1 </w:t>
      </w:r>
      <w:r>
        <w:rPr>
          <w:rFonts w:hint="eastAsia"/>
          <w:sz w:val="20"/>
        </w:rPr>
        <w:t>日变更。</w:t>
      </w:r>
    </w:p>
    <w:p w14:paraId="11462E2E" w14:textId="330B6F06" w:rsidR="00967EA0" w:rsidRPr="00BC18DD" w:rsidRDefault="00967EA0" w:rsidP="000C3508">
      <w:pPr>
        <w:pStyle w:val="Heading2"/>
      </w:pPr>
      <w:r>
        <w:rPr>
          <w:rFonts w:hint="eastAsia"/>
        </w:rPr>
        <w:t xml:space="preserve">QMB </w:t>
      </w:r>
      <w:r>
        <w:rPr>
          <w:rFonts w:hint="eastAsia"/>
        </w:rPr>
        <w:t>和</w:t>
      </w:r>
      <w:r>
        <w:rPr>
          <w:rFonts w:hint="eastAsia"/>
        </w:rPr>
        <w:t xml:space="preserve"> SLMB/QI </w:t>
      </w:r>
      <w:r>
        <w:rPr>
          <w:rFonts w:hint="eastAsia"/>
        </w:rPr>
        <w:t>福利</w:t>
      </w:r>
    </w:p>
    <w:p w14:paraId="7D8A1BD9" w14:textId="6100248E" w:rsidR="00653A6C" w:rsidRDefault="00A763F7" w:rsidP="00975201">
      <w:pPr>
        <w:spacing w:after="0"/>
      </w:pPr>
      <w:r>
        <w:rPr>
          <w:rFonts w:hint="eastAsia"/>
        </w:rPr>
        <w:t>您获得的福利级别取决于您的收入。下表显示这些计划可以为您做什么。</w:t>
      </w:r>
    </w:p>
    <w:p w14:paraId="3EA94667" w14:textId="77777777" w:rsidR="00A763F7" w:rsidRPr="001B200E" w:rsidRDefault="00A763F7" w:rsidP="001B200E">
      <w:pPr>
        <w:spacing w:after="0"/>
        <w:ind w:left="288" w:hanging="288"/>
      </w:pPr>
    </w:p>
    <w:tbl>
      <w:tblPr>
        <w:tblW w:w="7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2405"/>
        <w:gridCol w:w="2377"/>
      </w:tblGrid>
      <w:tr w:rsidR="007C078B" w:rsidRPr="00653A6C" w14:paraId="598C9D0B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A105A" w14:textId="1A0136A4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福利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ED9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QMB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393C" w14:textId="1FDE6F1A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SLMB/QI</w:t>
            </w:r>
          </w:p>
        </w:tc>
      </w:tr>
      <w:tr w:rsidR="007C078B" w:rsidRPr="00653A6C" w14:paraId="22210996" w14:textId="77777777" w:rsidTr="003B5CE1">
        <w:trPr>
          <w:trHeight w:val="560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9E92" w14:textId="766AE260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hint="eastAsia"/>
                <w:color w:val="000000"/>
              </w:rPr>
              <w:t>支付您的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 Medicare Part A 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保费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CE5E8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72F0E4C4" wp14:editId="1E852BFD">
                  <wp:extent cx="219075" cy="342900"/>
                  <wp:effectExtent l="0" t="0" r="9525" b="0"/>
                  <wp:docPr id="1904988685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EF31" w14:textId="588076C2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2B2AF0A9" w14:textId="77777777" w:rsidTr="003B5CE1">
        <w:trPr>
          <w:trHeight w:val="56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926D" w14:textId="4427ABEA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/>
              </w:rPr>
            </w:pPr>
            <w:r>
              <w:rPr>
                <w:rFonts w:hint="eastAsia"/>
                <w:color w:val="000000"/>
              </w:rPr>
              <w:t>支付您的</w:t>
            </w:r>
            <w:r>
              <w:rPr>
                <w:rFonts w:hint="eastAsia"/>
                <w:color w:val="000000"/>
              </w:rPr>
              <w:t xml:space="preserve"> Medicare Part B </w:t>
            </w:r>
            <w:r>
              <w:rPr>
                <w:rFonts w:hint="eastAsia"/>
                <w:color w:val="000000"/>
              </w:rPr>
              <w:t>保费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2030" w14:textId="47A943D1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439B7906" wp14:editId="3E7EBBB0">
                  <wp:extent cx="219075" cy="342900"/>
                  <wp:effectExtent l="0" t="0" r="9525" b="0"/>
                  <wp:docPr id="1340411459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9AF1" w14:textId="23F21186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1897063E" wp14:editId="74D733B7">
                  <wp:extent cx="219075" cy="342900"/>
                  <wp:effectExtent l="0" t="0" r="9525" b="0"/>
                  <wp:docPr id="1705202379" name="Picture 17052023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63B5B021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F4675" w14:textId="778A1762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在紧急护理医院和社区保健中心（</w:t>
            </w:r>
            <w:r>
              <w:rPr>
                <w:rFonts w:hint="eastAsia"/>
                <w:color w:val="000000" w:themeColor="text1"/>
              </w:rPr>
              <w:t>CHC</w:t>
            </w:r>
            <w:r>
              <w:rPr>
                <w:rFonts w:hint="eastAsia"/>
                <w:color w:val="000000" w:themeColor="text1"/>
              </w:rPr>
              <w:t>）随</w:t>
            </w:r>
            <w:r>
              <w:rPr>
                <w:rFonts w:hint="eastAsia"/>
                <w:color w:val="000000" w:themeColor="text1"/>
              </w:rPr>
              <w:t xml:space="preserve"> Health Safety Net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HSN</w:t>
            </w:r>
            <w:r>
              <w:rPr>
                <w:rFonts w:hint="eastAsia"/>
                <w:color w:val="000000" w:themeColor="text1"/>
              </w:rPr>
              <w:t>）保险提供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EBFC9" w14:textId="2590F46D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44FDCAAC" wp14:editId="5755077E">
                  <wp:extent cx="219075" cy="342900"/>
                  <wp:effectExtent l="0" t="0" r="9525" b="0"/>
                  <wp:docPr id="1848815216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04E3A" w14:textId="5358E8A9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14E282B9" wp14:editId="50BDB930">
                  <wp:extent cx="219075" cy="342900"/>
                  <wp:effectExtent l="0" t="0" r="9525" b="0"/>
                  <wp:docPr id="1564141091" name="Picture 15641410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025BFB24" w14:textId="77777777" w:rsidTr="003B5CE1">
        <w:trPr>
          <w:trHeight w:val="58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2D082" w14:textId="36BCDB25" w:rsidR="002E4B0D" w:rsidRPr="00653A6C" w:rsidRDefault="004D37D6" w:rsidP="00BC18DD">
            <w:pPr>
              <w:pStyle w:val="xmsonormal"/>
              <w:spacing w:after="120" w:line="276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hint="eastAsia"/>
                <w:color w:val="000000" w:themeColor="text1"/>
              </w:rPr>
              <w:t>自动为</w:t>
            </w:r>
            <w:r w:rsidR="0075550D">
              <w:rPr>
                <w:rFonts w:asciiTheme="minorHAnsi" w:eastAsiaTheme="minorEastAsia" w:hAnsiTheme="minorHAnsi" w:hint="eastAsia"/>
                <w:color w:val="000000" w:themeColor="text1"/>
              </w:rPr>
              <w:t>您</w:t>
            </w:r>
            <w:r>
              <w:rPr>
                <w:rFonts w:asciiTheme="minorHAnsi" w:eastAsiaTheme="minorEastAsia" w:hAnsiTheme="minorHAnsi" w:hint="eastAsia"/>
                <w:color w:val="000000" w:themeColor="text1"/>
              </w:rPr>
              <w:t>注册</w:t>
            </w:r>
            <w:r w:rsidR="0075550D">
              <w:rPr>
                <w:rFonts w:asciiTheme="minorHAnsi" w:eastAsiaTheme="minorEastAsia" w:hAnsiTheme="minorHAnsi" w:hint="eastAsia"/>
                <w:color w:val="000000" w:themeColor="text1"/>
              </w:rPr>
              <w:t>参加</w:t>
            </w:r>
            <w:r w:rsidR="002E4B0D">
              <w:rPr>
                <w:rFonts w:asciiTheme="minorHAnsi" w:eastAsiaTheme="minorEastAsia" w:hAnsiTheme="minorHAnsi" w:hint="eastAsia"/>
                <w:color w:val="000000" w:themeColor="text1"/>
              </w:rPr>
              <w:t xml:space="preserve"> Medicare Part D Extra Help</w:t>
            </w:r>
            <w:r w:rsidR="002E4B0D">
              <w:rPr>
                <w:rFonts w:asciiTheme="minorHAnsi" w:eastAsiaTheme="minorEastAsia" w:hAnsiTheme="minorHAnsi" w:hint="eastAsia"/>
                <w:color w:val="000000" w:themeColor="text1"/>
              </w:rPr>
              <w:t>，帮助您支付处方药费用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5F8FF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772578B4" wp14:editId="739494D0">
                  <wp:extent cx="219075" cy="342900"/>
                  <wp:effectExtent l="0" t="0" r="9525" b="0"/>
                  <wp:docPr id="178805288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E2C72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261DE07B" wp14:editId="63399E55">
                  <wp:extent cx="219075" cy="342900"/>
                  <wp:effectExtent l="0" t="0" r="9525" b="0"/>
                  <wp:docPr id="1483098830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8B" w:rsidRPr="00653A6C" w14:paraId="2A4B584A" w14:textId="77777777" w:rsidTr="003B5CE1">
        <w:trPr>
          <w:trHeight w:val="14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E52DF" w14:textId="740A6CE5" w:rsidR="002E4B0D" w:rsidRPr="001B200E" w:rsidRDefault="00C83D1D" w:rsidP="00BC18DD">
            <w:pPr>
              <w:pStyle w:val="Heading3"/>
              <w:spacing w:before="0" w:after="120" w:line="276" w:lineRule="auto"/>
              <w:rPr>
                <w:rFonts w:asciiTheme="minorHAnsi" w:eastAsiaTheme="minorEastAsia" w:hAnsiTheme="minorHAnsi" w:cstheme="minorHAnsi"/>
                <w:smallCaps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lastRenderedPageBreak/>
              <w:t>支付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Medicare Patt A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和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Part</w:t>
            </w:r>
            <w:r w:rsidR="00AA61DE">
              <w:rPr>
                <w:rFonts w:asciiTheme="minorHAnsi" w:eastAsiaTheme="minorEastAsia" w:hAnsiTheme="minorHAnsi"/>
                <w:color w:val="000000" w:themeColor="text1"/>
                <w:sz w:val="22"/>
              </w:rPr>
              <w:t> 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B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承保服务的所有费用，例如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Medicare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免赔额、共同保险和共付额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DF0BC" w14:textId="1C731733" w:rsidR="002E4B0D" w:rsidRPr="001B200E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064DB781" wp14:editId="6E857746">
                  <wp:extent cx="219075" cy="342900"/>
                  <wp:effectExtent l="0" t="0" r="9525" b="0"/>
                  <wp:docPr id="474935492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1DDC" w14:textId="2E5C0363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7C078B" w:rsidRPr="00653A6C" w14:paraId="3A246F7E" w14:textId="77777777" w:rsidTr="007C078B">
        <w:trPr>
          <w:trHeight w:val="179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FB0" w14:textId="77777777" w:rsidR="002E4B0D" w:rsidRDefault="002E4B0D" w:rsidP="007C078B">
            <w:pPr>
              <w:spacing w:after="120"/>
              <w:rPr>
                <w:rFonts w:cstheme="minorHAnsi"/>
              </w:rPr>
            </w:pPr>
            <w:r>
              <w:rPr>
                <w:rFonts w:hint="eastAsia"/>
              </w:rPr>
              <w:t xml:space="preserve">MassHealth </w:t>
            </w:r>
            <w:r>
              <w:rPr>
                <w:rFonts w:hint="eastAsia"/>
              </w:rPr>
              <w:t>会员卡</w:t>
            </w:r>
          </w:p>
          <w:p w14:paraId="7C6A2096" w14:textId="3DDA07F9" w:rsidR="007C078B" w:rsidRPr="001B200E" w:rsidRDefault="007C078B" w:rsidP="00BC18DD">
            <w:pPr>
              <w:spacing w:after="120"/>
              <w:rPr>
                <w:rFonts w:cstheme="minorHAnsi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070A3E9" wp14:editId="21D65B46">
                  <wp:extent cx="1685925" cy="1060405"/>
                  <wp:effectExtent l="0" t="0" r="0" b="6985"/>
                  <wp:docPr id="1196656135" name="Picture 1" descr="MassHealth 会员卡图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56135" name="Picture 1" descr="MassHealth 会员卡图像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6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60A5F" w14:textId="77777777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</w:rPr>
              <w:drawing>
                <wp:inline distT="0" distB="0" distL="0" distR="0" wp14:anchorId="2C3FD5C9" wp14:editId="27F94854">
                  <wp:extent cx="219075" cy="342900"/>
                  <wp:effectExtent l="0" t="0" r="9525" b="0"/>
                  <wp:docPr id="807941111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102B9" w14:textId="7D55027B" w:rsidR="00C83D1D" w:rsidRPr="001B200E" w:rsidRDefault="00C83D1D" w:rsidP="00653A6C">
            <w:pPr>
              <w:spacing w:after="120"/>
              <w:jc w:val="center"/>
            </w:pPr>
            <w:r>
              <w:rPr>
                <w:rFonts w:hint="eastAsia"/>
              </w:rPr>
              <w:t>出示您的</w:t>
            </w:r>
            <w:r>
              <w:rPr>
                <w:rFonts w:hint="eastAsia"/>
              </w:rPr>
              <w:t xml:space="preserve"> Medicare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MassHealth </w:t>
            </w:r>
            <w:r>
              <w:rPr>
                <w:rFonts w:hint="eastAsia"/>
              </w:rPr>
              <w:t>会员卡，以便服务提供者知道您参加了</w:t>
            </w:r>
            <w:r>
              <w:rPr>
                <w:rFonts w:hint="eastAsia"/>
              </w:rPr>
              <w:t xml:space="preserve"> QMB </w:t>
            </w:r>
            <w:r>
              <w:rPr>
                <w:rFonts w:hint="eastAsia"/>
              </w:rPr>
              <w:t>计划。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9CC" w14:textId="1965623A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C79074" w14:textId="77777777" w:rsidR="00C15003" w:rsidRPr="00C15003" w:rsidRDefault="00C15003" w:rsidP="001B200E">
      <w:pPr>
        <w:spacing w:after="120"/>
      </w:pPr>
    </w:p>
    <w:p w14:paraId="45555BC5" w14:textId="34AE613C" w:rsidR="00AD158D" w:rsidRPr="00BB301F" w:rsidRDefault="00C83D1D" w:rsidP="000C3508">
      <w:pPr>
        <w:pStyle w:val="Heading2"/>
      </w:pPr>
      <w:r>
        <w:rPr>
          <w:rFonts w:hint="eastAsia"/>
        </w:rPr>
        <w:t>什么是</w:t>
      </w:r>
      <w:r>
        <w:rPr>
          <w:rFonts w:hint="eastAsia"/>
        </w:rPr>
        <w:t xml:space="preserve"> HSN</w:t>
      </w:r>
      <w:r>
        <w:rPr>
          <w:rFonts w:hint="eastAsia"/>
        </w:rPr>
        <w:t>？</w:t>
      </w:r>
    </w:p>
    <w:p w14:paraId="49D6259F" w14:textId="7D258E14" w:rsidR="00C83D1D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支付紧急护理医院或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为某些低收入、未参保或参保不足患者提供的部分医疗服务费用。如果您符合</w:t>
      </w:r>
      <w:r>
        <w:rPr>
          <w:rFonts w:hint="eastAsia"/>
          <w:color w:val="000000" w:themeColor="text1"/>
        </w:rPr>
        <w:t xml:space="preserve"> MSP </w:t>
      </w:r>
      <w:r>
        <w:rPr>
          <w:rFonts w:hint="eastAsia"/>
          <w:color w:val="000000" w:themeColor="text1"/>
        </w:rPr>
        <w:t>资格，并且您从医院或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接受护理，</w:t>
      </w: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可以成为医院或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收取的共付额或免赔额的二级付款机构。这意味着</w:t>
      </w:r>
      <w:r>
        <w:rPr>
          <w:rFonts w:hint="eastAsia"/>
          <w:color w:val="000000" w:themeColor="text1"/>
        </w:rPr>
        <w:t xml:space="preserve"> HSN </w:t>
      </w:r>
      <w:r>
        <w:rPr>
          <w:rFonts w:hint="eastAsia"/>
          <w:color w:val="000000" w:themeColor="text1"/>
        </w:rPr>
        <w:t>可能会在</w:t>
      </w:r>
      <w:r>
        <w:rPr>
          <w:rFonts w:hint="eastAsia"/>
          <w:color w:val="000000" w:themeColor="text1"/>
        </w:rPr>
        <w:t xml:space="preserve"> Medicare </w:t>
      </w:r>
      <w:r>
        <w:rPr>
          <w:rFonts w:hint="eastAsia"/>
          <w:color w:val="000000" w:themeColor="text1"/>
        </w:rPr>
        <w:t>收费后支付部分费用。如果您在医院或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接受护理，</w:t>
      </w: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还可能支付</w:t>
      </w:r>
      <w:r>
        <w:rPr>
          <w:rFonts w:hint="eastAsia"/>
          <w:color w:val="000000" w:themeColor="text1"/>
        </w:rPr>
        <w:t xml:space="preserve"> Medicare </w:t>
      </w:r>
      <w:r>
        <w:rPr>
          <w:rFonts w:hint="eastAsia"/>
          <w:color w:val="000000" w:themeColor="text1"/>
        </w:rPr>
        <w:t>不承保的服务费用。</w:t>
      </w:r>
    </w:p>
    <w:p w14:paraId="376E1AB5" w14:textId="77777777" w:rsidR="00C83D1D" w:rsidRDefault="00C83D1D" w:rsidP="00C83D1D">
      <w:pPr>
        <w:spacing w:after="0"/>
        <w:rPr>
          <w:rFonts w:cstheme="minorHAnsi"/>
          <w:color w:val="000000" w:themeColor="text1"/>
        </w:rPr>
      </w:pPr>
    </w:p>
    <w:p w14:paraId="16035258" w14:textId="24C89F96" w:rsidR="00C83D1D" w:rsidRPr="00814D44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 xml:space="preserve">Health Safety Net </w:t>
      </w:r>
      <w:r>
        <w:rPr>
          <w:rFonts w:hint="eastAsia"/>
          <w:color w:val="000000" w:themeColor="text1"/>
        </w:rPr>
        <w:t>没有会员卡。</w:t>
      </w:r>
    </w:p>
    <w:p w14:paraId="187AC37A" w14:textId="77777777" w:rsidR="00C83D1D" w:rsidRDefault="00C83D1D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A26B69" w14:textId="19C8A1DD" w:rsidR="00AD158D" w:rsidRPr="00AD158D" w:rsidRDefault="00C83D1D" w:rsidP="000C3508">
      <w:pPr>
        <w:pStyle w:val="Heading2"/>
      </w:pPr>
      <w:r>
        <w:rPr>
          <w:rFonts w:hint="eastAsia"/>
        </w:rPr>
        <w:t>什么是</w:t>
      </w:r>
      <w:r>
        <w:rPr>
          <w:rFonts w:hint="eastAsia"/>
        </w:rPr>
        <w:t xml:space="preserve"> Extra Help</w:t>
      </w:r>
      <w:r>
        <w:rPr>
          <w:rFonts w:hint="eastAsia"/>
        </w:rPr>
        <w:t>？</w:t>
      </w:r>
    </w:p>
    <w:p w14:paraId="671F813C" w14:textId="1E13280A" w:rsidR="00C83D1D" w:rsidRDefault="00C83D1D" w:rsidP="00BC18DD">
      <w:r>
        <w:rPr>
          <w:rFonts w:hint="eastAsia"/>
        </w:rPr>
        <w:t xml:space="preserve">Extra Help </w:t>
      </w:r>
      <w:r>
        <w:rPr>
          <w:rFonts w:hint="eastAsia"/>
        </w:rPr>
        <w:t>是一项</w:t>
      </w:r>
      <w:r>
        <w:rPr>
          <w:rFonts w:hint="eastAsia"/>
        </w:rPr>
        <w:t xml:space="preserve"> Medicare </w:t>
      </w:r>
      <w:r>
        <w:rPr>
          <w:rFonts w:hint="eastAsia"/>
        </w:rPr>
        <w:t>计划，帮助收入和资源有限的人支付</w:t>
      </w:r>
      <w:r>
        <w:rPr>
          <w:rFonts w:hint="eastAsia"/>
        </w:rPr>
        <w:t xml:space="preserve"> Medicare </w:t>
      </w:r>
      <w:r w:rsidR="008C7708">
        <w:rPr>
          <w:rFonts w:hint="eastAsia"/>
        </w:rPr>
        <w:t>药物保险</w:t>
      </w:r>
      <w:r>
        <w:rPr>
          <w:rFonts w:hint="eastAsia"/>
        </w:rPr>
        <w:t>（</w:t>
      </w:r>
      <w:r>
        <w:rPr>
          <w:rFonts w:hint="eastAsia"/>
        </w:rPr>
        <w:t>Part D</w:t>
      </w:r>
      <w:r>
        <w:rPr>
          <w:rFonts w:hint="eastAsia"/>
        </w:rPr>
        <w:t>）保费、免赔额、共同保险和其他费用。</w:t>
      </w:r>
      <w:r>
        <w:rPr>
          <w:rFonts w:hint="eastAsia"/>
        </w:rPr>
        <w:t xml:space="preserve">Extra Help </w:t>
      </w:r>
      <w:r>
        <w:rPr>
          <w:rFonts w:hint="eastAsia"/>
        </w:rPr>
        <w:t>还限制您的处方药共付额金额。受益人可在一年中的任何时间登记参加</w:t>
      </w:r>
      <w:r>
        <w:rPr>
          <w:rFonts w:hint="eastAsia"/>
        </w:rPr>
        <w:t xml:space="preserve"> Medicare Part D</w:t>
      </w:r>
      <w:r>
        <w:rPr>
          <w:rFonts w:hint="eastAsia"/>
        </w:rPr>
        <w:t>，不会因延迟注册而受到处罚。</w:t>
      </w:r>
    </w:p>
    <w:p w14:paraId="6653FCB7" w14:textId="77777777" w:rsidR="00026F6A" w:rsidRDefault="00026F6A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61250" w14:textId="50DA81C0" w:rsidR="00026F6A" w:rsidRPr="00975201" w:rsidRDefault="00026F6A" w:rsidP="00BC18DD">
      <w:pPr>
        <w:pStyle w:val="Heading2"/>
      </w:pPr>
      <w:r>
        <w:rPr>
          <w:rFonts w:hint="eastAsia"/>
        </w:rPr>
        <w:t>接受</w:t>
      </w:r>
      <w:r>
        <w:rPr>
          <w:rFonts w:hint="eastAsia"/>
        </w:rPr>
        <w:t xml:space="preserve"> Medicare </w:t>
      </w:r>
      <w:r w:rsidR="00901EC1">
        <w:rPr>
          <w:rFonts w:hint="eastAsia"/>
        </w:rPr>
        <w:t>保险</w:t>
      </w:r>
      <w:r>
        <w:rPr>
          <w:rFonts w:hint="eastAsia"/>
        </w:rPr>
        <w:t>检查</w:t>
      </w:r>
    </w:p>
    <w:p w14:paraId="001F7CCE" w14:textId="7A7A5F8D" w:rsidR="00026F6A" w:rsidRPr="003146FF" w:rsidRDefault="00026F6A" w:rsidP="00026F6A">
      <w:pPr>
        <w:ind w:right="244"/>
      </w:pPr>
      <w:r>
        <w:rPr>
          <w:rFonts w:hint="eastAsia"/>
        </w:rPr>
        <w:t>您的</w:t>
      </w:r>
      <w:r>
        <w:rPr>
          <w:rFonts w:hint="eastAsia"/>
        </w:rPr>
        <w:t xml:space="preserve"> Medicare </w:t>
      </w:r>
      <w:r w:rsidR="00901EC1">
        <w:rPr>
          <w:rFonts w:hint="eastAsia"/>
        </w:rPr>
        <w:t>保险</w:t>
      </w:r>
      <w:r>
        <w:rPr>
          <w:rFonts w:hint="eastAsia"/>
        </w:rPr>
        <w:t>需求可能已经改变。想知道您是否可以节省更多保险费用或有资格获得额外福利吗？</w:t>
      </w:r>
      <w:r>
        <w:rPr>
          <w:rFonts w:hint="eastAsia"/>
        </w:rPr>
        <w:t>Serving the Health Insurance Needs of Everyone</w:t>
      </w:r>
      <w:r>
        <w:rPr>
          <w:rFonts w:hint="eastAsia"/>
        </w:rPr>
        <w:t>（</w:t>
      </w:r>
      <w:r>
        <w:rPr>
          <w:rFonts w:hint="eastAsia"/>
        </w:rPr>
        <w:t>SHINE</w:t>
      </w:r>
      <w:r>
        <w:rPr>
          <w:rFonts w:hint="eastAsia"/>
        </w:rPr>
        <w:t>）计划可以提供帮助！</w:t>
      </w:r>
      <w:r>
        <w:rPr>
          <w:rFonts w:hint="eastAsia"/>
        </w:rPr>
        <w:t xml:space="preserve">SHINE </w:t>
      </w:r>
      <w:r>
        <w:rPr>
          <w:rFonts w:hint="eastAsia"/>
        </w:rPr>
        <w:t>计划向所有</w:t>
      </w:r>
      <w:r>
        <w:rPr>
          <w:rFonts w:hint="eastAsia"/>
        </w:rPr>
        <w:t xml:space="preserve"> Medicare </w:t>
      </w:r>
      <w:r>
        <w:rPr>
          <w:rFonts w:hint="eastAsia"/>
        </w:rPr>
        <w:t>受益人提供免费医疗保险信息。</w:t>
      </w:r>
    </w:p>
    <w:p w14:paraId="53038F07" w14:textId="77777777" w:rsidR="00026F6A" w:rsidRPr="003146FF" w:rsidRDefault="00026F6A" w:rsidP="00026F6A">
      <w:pPr>
        <w:ind w:right="60"/>
        <w:rPr>
          <w:rFonts w:cstheme="minorHAnsi"/>
          <w:b/>
          <w:bCs/>
          <w:color w:val="000000" w:themeColor="text1"/>
        </w:rPr>
      </w:pPr>
      <w:r>
        <w:rPr>
          <w:rFonts w:hint="eastAsia"/>
          <w:b/>
        </w:rPr>
        <w:t>与</w:t>
      </w:r>
      <w:r>
        <w:rPr>
          <w:rFonts w:hint="eastAsia"/>
          <w:b/>
        </w:rPr>
        <w:t xml:space="preserve"> SHINE </w:t>
      </w:r>
      <w:r>
        <w:rPr>
          <w:rFonts w:hint="eastAsia"/>
          <w:b/>
        </w:rPr>
        <w:t>顾问预约</w:t>
      </w:r>
    </w:p>
    <w:p w14:paraId="4A92CF1E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60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>回答有关您的保险和福利的问题；并且</w:t>
      </w:r>
    </w:p>
    <w:p w14:paraId="7D209660" w14:textId="77777777" w:rsidR="00026F6A" w:rsidRPr="003146FF" w:rsidRDefault="00026F6A" w:rsidP="00026F6A">
      <w:pPr>
        <w:pStyle w:val="ListParagraph"/>
        <w:numPr>
          <w:ilvl w:val="0"/>
          <w:numId w:val="5"/>
        </w:numPr>
        <w:tabs>
          <w:tab w:val="left" w:pos="630"/>
        </w:tabs>
        <w:ind w:left="720" w:right="-116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>帮助您了解您的选择，并做出决定。</w:t>
      </w:r>
    </w:p>
    <w:p w14:paraId="6635D0F7" w14:textId="77777777" w:rsidR="00026F6A" w:rsidRPr="003146FF" w:rsidRDefault="00026F6A" w:rsidP="00975201">
      <w:pPr>
        <w:keepNext/>
        <w:spacing w:after="0"/>
        <w:ind w:right="60"/>
        <w:rPr>
          <w:rFonts w:cstheme="minorHAnsi"/>
          <w:b/>
          <w:bCs/>
          <w:color w:val="000000" w:themeColor="text1"/>
        </w:rPr>
      </w:pPr>
      <w:r>
        <w:rPr>
          <w:rFonts w:hint="eastAsia"/>
          <w:b/>
          <w:color w:val="000000" w:themeColor="text1"/>
        </w:rPr>
        <w:t>如需查找您附近的</w:t>
      </w:r>
      <w:r>
        <w:rPr>
          <w:rFonts w:hint="eastAsia"/>
          <w:b/>
          <w:color w:val="000000" w:themeColor="text1"/>
        </w:rPr>
        <w:t xml:space="preserve"> SHINE </w:t>
      </w:r>
      <w:r>
        <w:rPr>
          <w:rFonts w:hint="eastAsia"/>
          <w:b/>
          <w:color w:val="000000" w:themeColor="text1"/>
        </w:rPr>
        <w:t>顾问：</w:t>
      </w:r>
    </w:p>
    <w:p w14:paraId="399E89BE" w14:textId="77777777" w:rsidR="00026F6A" w:rsidRPr="003146FF" w:rsidRDefault="00026F6A" w:rsidP="00975201">
      <w:pPr>
        <w:pStyle w:val="ListParagraph"/>
        <w:keepNext/>
        <w:numPr>
          <w:ilvl w:val="0"/>
          <w:numId w:val="6"/>
        </w:numPr>
        <w:spacing w:after="0"/>
        <w:ind w:right="60"/>
      </w:pPr>
      <w:r>
        <w:rPr>
          <w:rFonts w:hint="eastAsia"/>
          <w:color w:val="000000" w:themeColor="text1"/>
        </w:rPr>
        <w:t>请电洽</w:t>
      </w:r>
      <w:r>
        <w:rPr>
          <w:rFonts w:hint="eastAsia"/>
          <w:color w:val="000000" w:themeColor="text1"/>
        </w:rPr>
        <w:t xml:space="preserve"> MassOptions</w:t>
      </w:r>
      <w:r>
        <w:rPr>
          <w:rFonts w:hint="eastAsia"/>
          <w:color w:val="000000" w:themeColor="text1"/>
        </w:rPr>
        <w:t>，电话号码</w:t>
      </w:r>
      <w:r>
        <w:rPr>
          <w:rFonts w:hint="eastAsia"/>
          <w:color w:val="000000" w:themeColor="text1"/>
        </w:rPr>
        <w:t xml:space="preserve"> (800) 243-4636</w:t>
      </w:r>
      <w:r>
        <w:rPr>
          <w:rFonts w:hint="eastAsia"/>
          <w:color w:val="000000" w:themeColor="text1"/>
        </w:rPr>
        <w:t>；或者</w:t>
      </w:r>
    </w:p>
    <w:p w14:paraId="12171B16" w14:textId="77777777" w:rsidR="00026F6A" w:rsidRPr="003146FF" w:rsidRDefault="00026F6A" w:rsidP="00026F6A">
      <w:pPr>
        <w:pStyle w:val="ListParagraph"/>
        <w:numPr>
          <w:ilvl w:val="0"/>
          <w:numId w:val="6"/>
        </w:numPr>
        <w:spacing w:after="0"/>
        <w:ind w:right="60"/>
        <w:rPr>
          <w:rStyle w:val="Hyperlink"/>
          <w:color w:val="auto"/>
          <w:u w:val="none"/>
        </w:rPr>
      </w:pPr>
      <w:r>
        <w:rPr>
          <w:rFonts w:hint="eastAsia"/>
        </w:rPr>
        <w:t>访问网站</w:t>
      </w:r>
      <w:r>
        <w:rPr>
          <w:rFonts w:hint="eastAsia"/>
        </w:rPr>
        <w:t xml:space="preserve"> </w:t>
      </w:r>
      <w:hyperlink r:id="rId8" w:history="1">
        <w:r>
          <w:rPr>
            <w:rStyle w:val="Hyperlink"/>
            <w:rFonts w:asciiTheme="minorHAnsi" w:eastAsiaTheme="minorEastAsia" w:hAnsiTheme="minorHAnsi" w:hint="eastAsia"/>
            <w:color w:val="000000" w:themeColor="text1"/>
          </w:rPr>
          <w:t>mass.gov/info-details/find-a-shine-counselor</w:t>
        </w:r>
      </w:hyperlink>
      <w:r>
        <w:rPr>
          <w:rStyle w:val="Hyperlink"/>
          <w:rFonts w:asciiTheme="minorHAnsi" w:eastAsiaTheme="minorEastAsia" w:hAnsiTheme="minorHAnsi" w:hint="eastAsia"/>
          <w:color w:val="000000" w:themeColor="text1"/>
          <w:u w:val="none"/>
        </w:rPr>
        <w:t>。</w:t>
      </w:r>
    </w:p>
    <w:p w14:paraId="1B76E566" w14:textId="77777777" w:rsidR="00026F6A" w:rsidRDefault="00026F6A" w:rsidP="00026F6A">
      <w:pPr>
        <w:spacing w:after="0"/>
        <w:ind w:right="60"/>
      </w:pPr>
    </w:p>
    <w:p w14:paraId="7BD8796F" w14:textId="738BDEBE" w:rsidR="00CA2898" w:rsidRPr="003146FF" w:rsidRDefault="00CA2898" w:rsidP="00BC18DD">
      <w:pPr>
        <w:pStyle w:val="Heading2"/>
        <w:jc w:val="center"/>
      </w:pPr>
      <w:r>
        <w:rPr>
          <w:rFonts w:hint="eastAsia"/>
        </w:rPr>
        <w:lastRenderedPageBreak/>
        <w:t>了解您的权利：</w:t>
      </w:r>
    </w:p>
    <w:p w14:paraId="3E91A8B8" w14:textId="7692500B" w:rsidR="00CA2898" w:rsidRPr="00BC18DD" w:rsidRDefault="00CA2898" w:rsidP="00CA2898">
      <w:pPr>
        <w:jc w:val="center"/>
        <w:rPr>
          <w:color w:val="2E74B5" w:themeColor="accent5" w:themeShade="BF"/>
        </w:rPr>
      </w:pPr>
      <w:r>
        <w:rPr>
          <w:rFonts w:hint="eastAsia"/>
          <w:color w:val="2E74B5" w:themeColor="accent5" w:themeShade="BF"/>
        </w:rPr>
        <w:t xml:space="preserve">QMB </w:t>
      </w:r>
      <w:r>
        <w:rPr>
          <w:rFonts w:hint="eastAsia"/>
          <w:color w:val="2E74B5" w:themeColor="accent5" w:themeShade="BF"/>
        </w:rPr>
        <w:t>计划收费保护</w:t>
      </w:r>
    </w:p>
    <w:p w14:paraId="670A7628" w14:textId="70530C6F" w:rsidR="00CA2898" w:rsidRDefault="00CA2898" w:rsidP="002E4B0D">
      <w:r>
        <w:rPr>
          <w:rFonts w:hint="eastAsia"/>
        </w:rPr>
        <w:t>如果您注册参加了</w:t>
      </w:r>
      <w:r>
        <w:rPr>
          <w:rFonts w:hint="eastAsia"/>
        </w:rPr>
        <w:t xml:space="preserve"> QMB </w:t>
      </w:r>
      <w:r>
        <w:rPr>
          <w:rFonts w:hint="eastAsia"/>
        </w:rPr>
        <w:t>计划，</w:t>
      </w:r>
      <w:r>
        <w:rPr>
          <w:rFonts w:hint="eastAsia"/>
        </w:rPr>
        <w:t xml:space="preserve">Medicare </w:t>
      </w:r>
      <w:r>
        <w:rPr>
          <w:rFonts w:hint="eastAsia"/>
        </w:rPr>
        <w:t>服务提供者向您收取</w:t>
      </w:r>
      <w:r>
        <w:rPr>
          <w:rFonts w:hint="eastAsia"/>
        </w:rPr>
        <w:t xml:space="preserve"> Medicare </w:t>
      </w:r>
      <w:r w:rsidR="008520F1">
        <w:rPr>
          <w:rFonts w:hint="eastAsia"/>
        </w:rPr>
        <w:t>承保的任何服务或物品的费用都是违法行为。这意味着</w:t>
      </w:r>
      <w:r w:rsidR="008520F1">
        <w:t>…</w:t>
      </w:r>
      <w:r>
        <w:rPr>
          <w:rFonts w:hint="eastAsia"/>
        </w:rPr>
        <w:t>...</w:t>
      </w:r>
    </w:p>
    <w:p w14:paraId="29AB9E14" w14:textId="4F3455B3" w:rsidR="00CA2898" w:rsidRDefault="00CA2898" w:rsidP="00CA2898">
      <w:pPr>
        <w:pStyle w:val="ListParagraph"/>
        <w:numPr>
          <w:ilvl w:val="0"/>
          <w:numId w:val="3"/>
        </w:numPr>
      </w:pPr>
      <w:r>
        <w:rPr>
          <w:rFonts w:hint="eastAsia"/>
        </w:rPr>
        <w:t>您不应当为</w:t>
      </w:r>
      <w:r>
        <w:rPr>
          <w:rFonts w:hint="eastAsia"/>
        </w:rPr>
        <w:t xml:space="preserve"> Medicare </w:t>
      </w:r>
      <w:r>
        <w:rPr>
          <w:rFonts w:hint="eastAsia"/>
        </w:rPr>
        <w:t>承保的医生门诊或测试支付任何共付额。</w:t>
      </w:r>
    </w:p>
    <w:p w14:paraId="777A4822" w14:textId="3BBF09A1" w:rsidR="00CA2898" w:rsidRDefault="00CA2898" w:rsidP="00CA2898">
      <w:pPr>
        <w:pStyle w:val="ListParagraph"/>
        <w:numPr>
          <w:ilvl w:val="0"/>
          <w:numId w:val="3"/>
        </w:numPr>
      </w:pPr>
      <w:r>
        <w:rPr>
          <w:rFonts w:hint="eastAsia"/>
        </w:rPr>
        <w:t>您不应当收到</w:t>
      </w:r>
      <w:r>
        <w:rPr>
          <w:rFonts w:hint="eastAsia"/>
        </w:rPr>
        <w:t xml:space="preserve"> Medicare </w:t>
      </w:r>
      <w:r>
        <w:rPr>
          <w:rFonts w:hint="eastAsia"/>
        </w:rPr>
        <w:t>承保的医生或医院发送的账单。</w:t>
      </w:r>
    </w:p>
    <w:p w14:paraId="353372F5" w14:textId="73A3D266" w:rsidR="00CA2898" w:rsidRDefault="00CA2898" w:rsidP="00CA2898">
      <w:r>
        <w:rPr>
          <w:rFonts w:hint="eastAsia"/>
        </w:rPr>
        <w:t>如果我注册参加了</w:t>
      </w:r>
      <w:r>
        <w:rPr>
          <w:rFonts w:hint="eastAsia"/>
        </w:rPr>
        <w:t xml:space="preserve"> QMB </w:t>
      </w:r>
      <w:r>
        <w:rPr>
          <w:rFonts w:hint="eastAsia"/>
        </w:rPr>
        <w:t>但收到账单，该怎么办？</w:t>
      </w:r>
    </w:p>
    <w:p w14:paraId="1130D012" w14:textId="4DFBB8C0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如果您收到账单或要求您为</w:t>
      </w:r>
      <w:r>
        <w:rPr>
          <w:rFonts w:hint="eastAsia"/>
        </w:rPr>
        <w:t xml:space="preserve"> Medicare </w:t>
      </w:r>
      <w:r w:rsidR="00755A11">
        <w:rPr>
          <w:rFonts w:hint="eastAsia"/>
        </w:rPr>
        <w:t>承保的服务支付共付额：告诉您的服务提供者或收债人您</w:t>
      </w:r>
      <w:r>
        <w:rPr>
          <w:rFonts w:hint="eastAsia"/>
        </w:rPr>
        <w:t>参加</w:t>
      </w:r>
      <w:r w:rsidR="00755A11">
        <w:rPr>
          <w:rFonts w:hint="eastAsia"/>
        </w:rPr>
        <w:t>了</w:t>
      </w:r>
      <w:r>
        <w:rPr>
          <w:rFonts w:hint="eastAsia"/>
        </w:rPr>
        <w:t xml:space="preserve"> Medicare Savings QMB </w:t>
      </w:r>
      <w:r>
        <w:rPr>
          <w:rFonts w:hint="eastAsia"/>
        </w:rPr>
        <w:t>计划，您无需支付</w:t>
      </w:r>
      <w:r>
        <w:rPr>
          <w:rFonts w:hint="eastAsia"/>
        </w:rPr>
        <w:t xml:space="preserve"> Medicare </w:t>
      </w:r>
      <w:r>
        <w:rPr>
          <w:rFonts w:hint="eastAsia"/>
        </w:rPr>
        <w:t>免赔额、共同保险或共付额。出示您的</w:t>
      </w:r>
      <w:r>
        <w:rPr>
          <w:rFonts w:hint="eastAsia"/>
        </w:rPr>
        <w:t xml:space="preserve"> Medicare </w:t>
      </w:r>
      <w:r>
        <w:rPr>
          <w:rFonts w:hint="eastAsia"/>
        </w:rPr>
        <w:t>和</w:t>
      </w:r>
      <w:r>
        <w:rPr>
          <w:rFonts w:hint="eastAsia"/>
        </w:rPr>
        <w:t xml:space="preserve"> MassHealth </w:t>
      </w:r>
      <w:r>
        <w:rPr>
          <w:rFonts w:hint="eastAsia"/>
        </w:rPr>
        <w:t>会员卡，以便服务提供者知道您参加了</w:t>
      </w:r>
      <w:r>
        <w:rPr>
          <w:rFonts w:hint="eastAsia"/>
        </w:rPr>
        <w:t xml:space="preserve"> Medicare Savings QMB </w:t>
      </w:r>
      <w:r>
        <w:rPr>
          <w:rFonts w:hint="eastAsia"/>
        </w:rPr>
        <w:t>计划。如果对如何获得付款有任何疑问，服务提供者可以与</w:t>
      </w:r>
      <w:r>
        <w:rPr>
          <w:rFonts w:hint="eastAsia"/>
        </w:rPr>
        <w:t xml:space="preserve"> Medicare </w:t>
      </w:r>
      <w:r>
        <w:rPr>
          <w:rFonts w:hint="eastAsia"/>
        </w:rPr>
        <w:t>联系。</w:t>
      </w:r>
    </w:p>
    <w:p w14:paraId="74EE6099" w14:textId="262A7880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如果您已经支付了</w:t>
      </w:r>
      <w:r>
        <w:rPr>
          <w:rFonts w:hint="eastAsia"/>
        </w:rPr>
        <w:t xml:space="preserve"> Medicare </w:t>
      </w:r>
      <w:r>
        <w:rPr>
          <w:rFonts w:hint="eastAsia"/>
        </w:rPr>
        <w:t>承保的服务或物品的账单费用：您有权获得退款。您应当与您的医生或服务提供者联系，了解如何获得退款。</w:t>
      </w:r>
    </w:p>
    <w:p w14:paraId="0E72F716" w14:textId="72CA5C6A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如果您参加了</w:t>
      </w:r>
      <w:r>
        <w:rPr>
          <w:rFonts w:hint="eastAsia"/>
        </w:rPr>
        <w:t xml:space="preserve"> Medicare Advantage </w:t>
      </w:r>
      <w:r>
        <w:rPr>
          <w:rFonts w:hint="eastAsia"/>
        </w:rPr>
        <w:t>计划：您应该与该项计划联系，要求他们停止收费。</w:t>
      </w:r>
    </w:p>
    <w:p w14:paraId="69484A8E" w14:textId="05E03AF7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如果您的服务提供者不停止向您收费，您应当打电话给</w:t>
      </w:r>
      <w:r>
        <w:rPr>
          <w:rFonts w:hint="eastAsia"/>
        </w:rPr>
        <w:t xml:space="preserve"> Medicare</w:t>
      </w:r>
      <w:r>
        <w:rPr>
          <w:rFonts w:hint="eastAsia"/>
        </w:rPr>
        <w:t>，电话号码</w:t>
      </w:r>
      <w:r w:rsidR="00AE15F0">
        <w:rPr>
          <w:rFonts w:hint="eastAsia"/>
        </w:rPr>
        <w:t xml:space="preserve"> 1</w:t>
      </w:r>
      <w:r w:rsidR="00AA61DE">
        <w:noBreakHyphen/>
      </w:r>
      <w:r w:rsidR="00AE15F0">
        <w:rPr>
          <w:rFonts w:hint="eastAsia"/>
        </w:rPr>
        <w:t>800</w:t>
      </w:r>
      <w:r w:rsidR="00AA61DE">
        <w:noBreakHyphen/>
      </w:r>
      <w:r w:rsidR="00AE15F0">
        <w:rPr>
          <w:rFonts w:hint="eastAsia"/>
        </w:rPr>
        <w:t>MEDICARE</w:t>
      </w:r>
      <w:r w:rsidR="00AE15F0">
        <w:rPr>
          <w:rFonts w:hint="eastAsia"/>
        </w:rPr>
        <w:t>（</w:t>
      </w:r>
      <w:r>
        <w:rPr>
          <w:rFonts w:hint="eastAsia"/>
        </w:rPr>
        <w:t>[800]-633-4227</w:t>
      </w:r>
      <w:r w:rsidR="00AE15F0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>TTY:  (877) 486-2048</w:t>
      </w:r>
      <w:r>
        <w:rPr>
          <w:rFonts w:hint="eastAsia"/>
        </w:rPr>
        <w:t>。</w:t>
      </w:r>
    </w:p>
    <w:p w14:paraId="198234D2" w14:textId="77777777" w:rsidR="00925BFB" w:rsidRPr="001B200E" w:rsidRDefault="00925BFB" w:rsidP="00925BFB">
      <w:pPr>
        <w:spacing w:after="0"/>
        <w:ind w:right="60"/>
        <w:rPr>
          <w:rFonts w:cstheme="minorHAnsi"/>
          <w:b/>
          <w:bCs/>
          <w:color w:val="000000" w:themeColor="text1"/>
        </w:rPr>
      </w:pPr>
      <w:r>
        <w:rPr>
          <w:rFonts w:hint="eastAsia"/>
          <w:b/>
          <w:color w:val="000000" w:themeColor="text1"/>
        </w:rPr>
        <w:t>需要更多帮助吗？</w:t>
      </w:r>
    </w:p>
    <w:p w14:paraId="333125B8" w14:textId="01408AFC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  <w:r>
        <w:rPr>
          <w:rFonts w:hint="eastAsia"/>
        </w:rPr>
        <w:t>请打电话给</w:t>
      </w:r>
      <w:r>
        <w:rPr>
          <w:rFonts w:hint="eastAsia"/>
        </w:rPr>
        <w:t xml:space="preserve"> MassHealth</w:t>
      </w:r>
      <w:r>
        <w:rPr>
          <w:rFonts w:hint="eastAsia"/>
        </w:rPr>
        <w:t>，电话号码</w:t>
      </w:r>
      <w:r>
        <w:rPr>
          <w:rFonts w:hint="eastAsia"/>
        </w:rPr>
        <w:t xml:space="preserve"> (800) 841-2900</w:t>
      </w:r>
      <w:r>
        <w:rPr>
          <w:rFonts w:hint="eastAsia"/>
        </w:rPr>
        <w:t>，</w:t>
      </w:r>
      <w:r>
        <w:rPr>
          <w:rFonts w:hint="eastAsia"/>
        </w:rPr>
        <w:t>TDD/TTY: 711</w:t>
      </w:r>
      <w:r>
        <w:rPr>
          <w:rFonts w:hint="eastAsia"/>
        </w:rPr>
        <w:t>。</w:t>
      </w:r>
      <w:r w:rsidR="00AE15F0">
        <w:rPr>
          <w:rFonts w:hint="eastAsia"/>
          <w:color w:val="000000" w:themeColor="text1"/>
        </w:rPr>
        <w:t>服务代表</w:t>
      </w:r>
      <w:r>
        <w:rPr>
          <w:rFonts w:hint="eastAsia"/>
          <w:color w:val="000000" w:themeColor="text1"/>
        </w:rPr>
        <w:t>星期一至星期五上午</w:t>
      </w:r>
      <w:r>
        <w:rPr>
          <w:rFonts w:hint="eastAsia"/>
          <w:color w:val="000000" w:themeColor="text1"/>
        </w:rPr>
        <w:t xml:space="preserve"> 8</w:t>
      </w:r>
      <w:r w:rsidR="00AA61DE">
        <w:rPr>
          <w:color w:val="000000" w:themeColor="text1"/>
        </w:rPr>
        <w:t>:00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时至下午</w:t>
      </w:r>
      <w:r>
        <w:rPr>
          <w:rFonts w:hint="eastAsia"/>
          <w:color w:val="000000" w:themeColor="text1"/>
        </w:rPr>
        <w:t xml:space="preserve"> 5</w:t>
      </w:r>
      <w:r w:rsidR="00AA61DE">
        <w:rPr>
          <w:color w:val="000000" w:themeColor="text1"/>
        </w:rPr>
        <w:t>:00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时可接听电话。</w:t>
      </w:r>
    </w:p>
    <w:p w14:paraId="7F80DDFB" w14:textId="77777777" w:rsidR="00925BFB" w:rsidRPr="003146FF" w:rsidRDefault="00925BFB" w:rsidP="00925BFB">
      <w:pPr>
        <w:spacing w:after="0"/>
        <w:ind w:right="60"/>
      </w:pPr>
    </w:p>
    <w:p w14:paraId="0DD0D3BB" w14:textId="77777777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  <w:r>
        <w:rPr>
          <w:rFonts w:hint="eastAsia"/>
        </w:rPr>
        <w:t>您还可以在以下网站预约：</w:t>
      </w:r>
      <w:r w:rsidR="00630997">
        <w:fldChar w:fldCharType="begin"/>
      </w:r>
      <w:r w:rsidR="00630997">
        <w:instrText>HYPERLINK "http://mass.gov/MassHealthAppointment"</w:instrText>
      </w:r>
      <w:r w:rsidR="00630997">
        <w:fldChar w:fldCharType="separate"/>
      </w:r>
      <w:r>
        <w:rPr>
          <w:rStyle w:val="Hyperlink"/>
          <w:rFonts w:hint="eastAsia"/>
        </w:rPr>
        <w:t>mass.gov/</w:t>
      </w:r>
      <w:proofErr w:type="spellStart"/>
      <w:r>
        <w:rPr>
          <w:rStyle w:val="Hyperlink"/>
          <w:rFonts w:hint="eastAsia"/>
        </w:rPr>
        <w:t>MassHealthAppointment</w:t>
      </w:r>
      <w:proofErr w:type="spellEnd"/>
      <w:r w:rsidR="00630997">
        <w:rPr>
          <w:rStyle w:val="Hyperlink"/>
        </w:rPr>
        <w:fldChar w:fldCharType="end"/>
      </w:r>
      <w:r>
        <w:rPr>
          <w:rFonts w:hint="eastAsia"/>
        </w:rPr>
        <w:t>。</w:t>
      </w:r>
    </w:p>
    <w:p w14:paraId="1F5775FE" w14:textId="77777777" w:rsidR="00925BFB" w:rsidRDefault="00925BFB" w:rsidP="00925BFB">
      <w:pPr>
        <w:spacing w:after="0"/>
        <w:ind w:right="60"/>
        <w:rPr>
          <w:rFonts w:eastAsia="Calibri" w:cstheme="minorHAnsi"/>
          <w:color w:val="000000" w:themeColor="text1"/>
        </w:rPr>
      </w:pPr>
    </w:p>
    <w:p w14:paraId="79564891" w14:textId="03916C36" w:rsidR="00925BFB" w:rsidRDefault="00925BFB" w:rsidP="00925BFB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hint="eastAsia"/>
          <w:color w:val="000000" w:themeColor="text1"/>
        </w:rPr>
        <w:t>或者访问一个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注册中心（</w:t>
      </w:r>
      <w:r>
        <w:rPr>
          <w:rFonts w:hint="eastAsia"/>
          <w:color w:val="000000" w:themeColor="text1"/>
        </w:rPr>
        <w:t>MEC</w:t>
      </w:r>
      <w:r>
        <w:rPr>
          <w:rFonts w:hint="eastAsia"/>
          <w:color w:val="000000" w:themeColor="text1"/>
        </w:rPr>
        <w:t>）。</w:t>
      </w:r>
      <w:r>
        <w:rPr>
          <w:rFonts w:hint="eastAsia"/>
          <w:color w:val="000000" w:themeColor="text1"/>
        </w:rPr>
        <w:t xml:space="preserve">MEC </w:t>
      </w:r>
      <w:r>
        <w:rPr>
          <w:rFonts w:hint="eastAsia"/>
          <w:color w:val="000000" w:themeColor="text1"/>
        </w:rPr>
        <w:t>的开放时间为上午</w:t>
      </w:r>
      <w:r>
        <w:rPr>
          <w:rFonts w:hint="eastAsia"/>
          <w:color w:val="000000" w:themeColor="text1"/>
        </w:rPr>
        <w:t xml:space="preserve"> 8:45 </w:t>
      </w:r>
      <w:r>
        <w:rPr>
          <w:rFonts w:hint="eastAsia"/>
          <w:color w:val="000000" w:themeColor="text1"/>
        </w:rPr>
        <w:t>至下午</w:t>
      </w:r>
      <w:r>
        <w:rPr>
          <w:rFonts w:hint="eastAsia"/>
          <w:color w:val="000000" w:themeColor="text1"/>
        </w:rPr>
        <w:t xml:space="preserve"> 5:00</w:t>
      </w:r>
      <w:r>
        <w:rPr>
          <w:rFonts w:hint="eastAsia"/>
          <w:color w:val="000000" w:themeColor="text1"/>
        </w:rPr>
        <w:t>，未预约前来</w:t>
      </w:r>
      <w:r>
        <w:rPr>
          <w:rFonts w:hint="eastAsia"/>
          <w:color w:val="000000" w:themeColor="text1"/>
        </w:rPr>
        <w:t xml:space="preserve"> MEC </w:t>
      </w:r>
      <w:r>
        <w:rPr>
          <w:rFonts w:hint="eastAsia"/>
          <w:color w:val="000000" w:themeColor="text1"/>
        </w:rPr>
        <w:t>的接待时间有限。</w:t>
      </w:r>
    </w:p>
    <w:p w14:paraId="11703A88" w14:textId="77777777" w:rsidR="00925BFB" w:rsidRPr="003146FF" w:rsidRDefault="00925BFB" w:rsidP="003146FF">
      <w:pPr>
        <w:spacing w:after="0"/>
        <w:ind w:right="60"/>
      </w:pPr>
    </w:p>
    <w:p w14:paraId="23FEEAE7" w14:textId="758A625B" w:rsidR="003146FF" w:rsidRDefault="003150C9" w:rsidP="003146FF">
      <w:r>
        <w:rPr>
          <w:rFonts w:hint="eastAsia"/>
        </w:rPr>
        <w:t>MSPInfo-</w:t>
      </w:r>
      <w:r w:rsidR="00AA61DE">
        <w:t>ZH-CHS-</w:t>
      </w:r>
      <w:r>
        <w:rPr>
          <w:rFonts w:hint="eastAsia"/>
        </w:rPr>
        <w:t>0124</w:t>
      </w:r>
    </w:p>
    <w:sectPr w:rsidR="0031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041"/>
    <w:multiLevelType w:val="hybridMultilevel"/>
    <w:tmpl w:val="87100984"/>
    <w:lvl w:ilvl="0" w:tplc="832E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078"/>
    <w:multiLevelType w:val="hybridMultilevel"/>
    <w:tmpl w:val="6910EF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D261D0"/>
    <w:multiLevelType w:val="hybridMultilevel"/>
    <w:tmpl w:val="C046F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B00"/>
    <w:multiLevelType w:val="hybridMultilevel"/>
    <w:tmpl w:val="BF4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998"/>
    <w:multiLevelType w:val="hybridMultilevel"/>
    <w:tmpl w:val="7F0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3D79"/>
    <w:multiLevelType w:val="hybridMultilevel"/>
    <w:tmpl w:val="262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248">
    <w:abstractNumId w:val="5"/>
  </w:num>
  <w:num w:numId="2" w16cid:durableId="1014722237">
    <w:abstractNumId w:val="4"/>
  </w:num>
  <w:num w:numId="3" w16cid:durableId="94984923">
    <w:abstractNumId w:val="3"/>
  </w:num>
  <w:num w:numId="4" w16cid:durableId="284239711">
    <w:abstractNumId w:val="2"/>
  </w:num>
  <w:num w:numId="5" w16cid:durableId="1844586127">
    <w:abstractNumId w:val="1"/>
  </w:num>
  <w:num w:numId="6" w16cid:durableId="2097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0D"/>
    <w:rsid w:val="0001691F"/>
    <w:rsid w:val="00026F6A"/>
    <w:rsid w:val="000325A7"/>
    <w:rsid w:val="00066955"/>
    <w:rsid w:val="000C3508"/>
    <w:rsid w:val="000E4FC3"/>
    <w:rsid w:val="0011713E"/>
    <w:rsid w:val="00164EBA"/>
    <w:rsid w:val="001A2DD0"/>
    <w:rsid w:val="001B0753"/>
    <w:rsid w:val="001B200E"/>
    <w:rsid w:val="002C1E95"/>
    <w:rsid w:val="002E4B0D"/>
    <w:rsid w:val="003146FF"/>
    <w:rsid w:val="003150C9"/>
    <w:rsid w:val="00322EB4"/>
    <w:rsid w:val="003447B8"/>
    <w:rsid w:val="00384437"/>
    <w:rsid w:val="003A36D6"/>
    <w:rsid w:val="003B5CE1"/>
    <w:rsid w:val="003E431B"/>
    <w:rsid w:val="003E6031"/>
    <w:rsid w:val="00434194"/>
    <w:rsid w:val="004D37D6"/>
    <w:rsid w:val="004F18E2"/>
    <w:rsid w:val="00506108"/>
    <w:rsid w:val="005164B0"/>
    <w:rsid w:val="00521083"/>
    <w:rsid w:val="005B345F"/>
    <w:rsid w:val="005F218E"/>
    <w:rsid w:val="00630997"/>
    <w:rsid w:val="00653A6C"/>
    <w:rsid w:val="006552AD"/>
    <w:rsid w:val="00660A4E"/>
    <w:rsid w:val="00673328"/>
    <w:rsid w:val="006870F2"/>
    <w:rsid w:val="006B030D"/>
    <w:rsid w:val="00755013"/>
    <w:rsid w:val="0075550D"/>
    <w:rsid w:val="00755A11"/>
    <w:rsid w:val="007C078B"/>
    <w:rsid w:val="008520F1"/>
    <w:rsid w:val="00860DFF"/>
    <w:rsid w:val="008621C2"/>
    <w:rsid w:val="008C7708"/>
    <w:rsid w:val="008D3D86"/>
    <w:rsid w:val="00901EC1"/>
    <w:rsid w:val="00923E84"/>
    <w:rsid w:val="00925BFB"/>
    <w:rsid w:val="00926825"/>
    <w:rsid w:val="00944786"/>
    <w:rsid w:val="00960F82"/>
    <w:rsid w:val="00967EA0"/>
    <w:rsid w:val="00975201"/>
    <w:rsid w:val="009B6DEF"/>
    <w:rsid w:val="009F4698"/>
    <w:rsid w:val="00A006FB"/>
    <w:rsid w:val="00A763F7"/>
    <w:rsid w:val="00AA61DE"/>
    <w:rsid w:val="00AC66A4"/>
    <w:rsid w:val="00AD158D"/>
    <w:rsid w:val="00AE15F0"/>
    <w:rsid w:val="00AF3175"/>
    <w:rsid w:val="00B243E7"/>
    <w:rsid w:val="00B35AF4"/>
    <w:rsid w:val="00B53279"/>
    <w:rsid w:val="00B542BB"/>
    <w:rsid w:val="00B607C9"/>
    <w:rsid w:val="00BA1F7C"/>
    <w:rsid w:val="00BA20A6"/>
    <w:rsid w:val="00BA4A76"/>
    <w:rsid w:val="00BC18DD"/>
    <w:rsid w:val="00BD2665"/>
    <w:rsid w:val="00C0208F"/>
    <w:rsid w:val="00C15003"/>
    <w:rsid w:val="00C4752A"/>
    <w:rsid w:val="00C73776"/>
    <w:rsid w:val="00C83D1D"/>
    <w:rsid w:val="00C96D28"/>
    <w:rsid w:val="00CA2898"/>
    <w:rsid w:val="00CB1BF7"/>
    <w:rsid w:val="00D328FA"/>
    <w:rsid w:val="00D4392A"/>
    <w:rsid w:val="00DC19D8"/>
    <w:rsid w:val="00E73D8E"/>
    <w:rsid w:val="00EB05A7"/>
    <w:rsid w:val="00F4266F"/>
    <w:rsid w:val="00FA75AF"/>
    <w:rsid w:val="00FB1717"/>
    <w:rsid w:val="00FC2860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C5B0"/>
  <w15:chartTrackingRefBased/>
  <w15:docId w15:val="{A87F5FA2-6B76-4E71-829C-D22FC02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58D"/>
    <w:pPr>
      <w:spacing w:after="0"/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08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E4B0D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2E4B0D"/>
    <w:rPr>
      <w:rFonts w:ascii="Calibri" w:eastAsia="SimSun" w:hAnsi="Calibri" w:cs="Times New Roman"/>
      <w:kern w:val="0"/>
      <w14:ligatures w14:val="none"/>
    </w:rPr>
  </w:style>
  <w:style w:type="paragraph" w:customStyle="1" w:styleId="xmsonormal">
    <w:name w:val="x_msonormal"/>
    <w:basedOn w:val="Normal"/>
    <w:rsid w:val="002E4B0D"/>
    <w:pPr>
      <w:spacing w:after="0" w:line="240" w:lineRule="auto"/>
    </w:pPr>
    <w:rPr>
      <w:rFonts w:ascii="Calibri" w:eastAsia="SimSun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E4B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xmsosubtlereference">
    <w:name w:val="x_msosubtlereference"/>
    <w:basedOn w:val="DefaultParagraphFont"/>
    <w:rsid w:val="002E4B0D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146F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508"/>
    <w:rPr>
      <w:rFonts w:eastAsiaTheme="majorEastAsia" w:cstheme="minorHAns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83D1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1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013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158D"/>
    <w:rPr>
      <w:b/>
      <w:bCs/>
      <w:color w:val="1F3864" w:themeColor="accent1" w:themeShade="80"/>
      <w:kern w:val="0"/>
      <w:sz w:val="36"/>
      <w:szCs w:val="36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326B.BED8A7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Kathleen (EHS)</dc:creator>
  <cp:keywords/>
  <dc:description/>
  <cp:lastModifiedBy>Finn, Jonathan F. (EHS)</cp:lastModifiedBy>
  <cp:revision>4</cp:revision>
  <dcterms:created xsi:type="dcterms:W3CDTF">2024-02-12T17:12:00Z</dcterms:created>
  <dcterms:modified xsi:type="dcterms:W3CDTF">2024-02-26T19:09:00Z</dcterms:modified>
</cp:coreProperties>
</file>