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71D07" w14:textId="77777777" w:rsidR="0076176C" w:rsidRPr="00236DB1" w:rsidRDefault="003A0091">
      <w:pPr>
        <w:pStyle w:val="Title"/>
        <w:rPr>
          <w:rFonts w:asciiTheme="minorHAnsi" w:hAnsiTheme="minorHAnsi" w:cstheme="minorHAnsi"/>
        </w:rPr>
      </w:pPr>
      <w:r w:rsidRPr="00236DB1">
        <w:rPr>
          <w:rFonts w:asciiTheme="minorHAnsi" w:hAnsiTheme="minorHAnsi" w:cstheme="minorHAnsi"/>
          <w:color w:val="FFFFFF"/>
        </w:rPr>
        <w:t>Shopping with WIC during</w:t>
      </w:r>
      <w:r w:rsidRPr="00236DB1">
        <w:rPr>
          <w:rFonts w:asciiTheme="minorHAnsi" w:hAnsiTheme="minorHAnsi" w:cstheme="minorHAnsi"/>
          <w:color w:val="FFFFFF"/>
          <w:spacing w:val="68"/>
        </w:rPr>
        <w:t xml:space="preserve"> </w:t>
      </w:r>
      <w:r w:rsidRPr="00236DB1">
        <w:rPr>
          <w:rFonts w:asciiTheme="minorHAnsi" w:hAnsiTheme="minorHAnsi" w:cstheme="minorHAnsi"/>
          <w:color w:val="FFFFFF"/>
        </w:rPr>
        <w:t>COVID-19</w:t>
      </w:r>
    </w:p>
    <w:p w14:paraId="0DF17ED2" w14:textId="77777777" w:rsidR="0076176C" w:rsidRPr="00236DB1" w:rsidRDefault="00236DB1" w:rsidP="00236DB1">
      <w:pPr>
        <w:pStyle w:val="BodyText"/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236DB1">
        <w:rPr>
          <w:rFonts w:asciiTheme="minorHAnsi" w:hAnsiTheme="minorHAnsi" w:cstheme="minorHAnsi"/>
          <w:b/>
          <w:sz w:val="72"/>
          <w:szCs w:val="32"/>
        </w:rPr>
        <w:t>Compras</w:t>
      </w:r>
      <w:proofErr w:type="spellEnd"/>
      <w:r w:rsidRPr="00236DB1">
        <w:rPr>
          <w:rFonts w:asciiTheme="minorHAnsi" w:hAnsiTheme="minorHAnsi" w:cstheme="minorHAnsi"/>
          <w:b/>
          <w:sz w:val="72"/>
          <w:szCs w:val="32"/>
        </w:rPr>
        <w:t xml:space="preserve"> con WIC </w:t>
      </w:r>
      <w:proofErr w:type="spellStart"/>
      <w:r w:rsidRPr="00236DB1">
        <w:rPr>
          <w:rFonts w:asciiTheme="minorHAnsi" w:hAnsiTheme="minorHAnsi" w:cstheme="minorHAnsi"/>
          <w:b/>
          <w:sz w:val="72"/>
          <w:szCs w:val="32"/>
        </w:rPr>
        <w:t>durante</w:t>
      </w:r>
      <w:proofErr w:type="spellEnd"/>
      <w:r w:rsidRPr="00236DB1">
        <w:rPr>
          <w:rFonts w:asciiTheme="minorHAnsi" w:hAnsiTheme="minorHAnsi" w:cstheme="minorHAnsi"/>
          <w:b/>
          <w:sz w:val="72"/>
          <w:szCs w:val="32"/>
        </w:rPr>
        <w:t xml:space="preserve"> Covid-19</w:t>
      </w:r>
    </w:p>
    <w:p w14:paraId="049AF9A3" w14:textId="77777777" w:rsidR="0076176C" w:rsidRPr="00236DB1" w:rsidRDefault="0076176C">
      <w:pPr>
        <w:pStyle w:val="BodyText"/>
        <w:rPr>
          <w:rFonts w:asciiTheme="minorHAnsi" w:hAnsiTheme="minorHAnsi" w:cstheme="minorHAnsi"/>
          <w:b/>
          <w:sz w:val="20"/>
        </w:rPr>
      </w:pPr>
    </w:p>
    <w:p w14:paraId="4867904C" w14:textId="77777777" w:rsidR="0076176C" w:rsidRPr="00236DB1" w:rsidRDefault="0076176C">
      <w:pPr>
        <w:pStyle w:val="BodyText"/>
        <w:rPr>
          <w:rFonts w:asciiTheme="minorHAnsi" w:hAnsiTheme="minorHAnsi" w:cstheme="minorHAnsi"/>
          <w:b/>
          <w:sz w:val="20"/>
        </w:rPr>
      </w:pPr>
    </w:p>
    <w:p w14:paraId="48178249" w14:textId="77777777" w:rsidR="0076176C" w:rsidRPr="00236DB1" w:rsidRDefault="0076176C">
      <w:pPr>
        <w:pStyle w:val="BodyText"/>
        <w:rPr>
          <w:rFonts w:asciiTheme="minorHAnsi" w:hAnsiTheme="minorHAnsi" w:cstheme="minorHAnsi"/>
          <w:b/>
          <w:sz w:val="20"/>
        </w:rPr>
      </w:pPr>
    </w:p>
    <w:p w14:paraId="48EDF9B8" w14:textId="77777777" w:rsidR="0076176C" w:rsidRPr="00236DB1" w:rsidRDefault="0076176C">
      <w:pPr>
        <w:pStyle w:val="BodyText"/>
        <w:spacing w:before="5"/>
        <w:rPr>
          <w:rFonts w:asciiTheme="minorHAnsi" w:hAnsiTheme="minorHAnsi" w:cstheme="minorHAnsi"/>
          <w:b/>
          <w:sz w:val="16"/>
        </w:rPr>
      </w:pPr>
    </w:p>
    <w:p w14:paraId="6C91E175" w14:textId="77777777" w:rsidR="0076176C" w:rsidRPr="00236DB1" w:rsidRDefault="00236DB1">
      <w:pPr>
        <w:pStyle w:val="BodyText"/>
        <w:rPr>
          <w:rFonts w:asciiTheme="minorHAnsi" w:hAnsiTheme="minorHAnsi" w:cstheme="minorHAnsi"/>
          <w:b/>
          <w:sz w:val="20"/>
        </w:rPr>
      </w:pPr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¡</w:t>
      </w:r>
      <w:proofErr w:type="spellStart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Simplifique</w:t>
      </w:r>
      <w:proofErr w:type="spellEnd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 xml:space="preserve"> </w:t>
      </w:r>
      <w:proofErr w:type="spellStart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sus</w:t>
      </w:r>
      <w:proofErr w:type="spellEnd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 xml:space="preserve"> </w:t>
      </w:r>
      <w:proofErr w:type="spellStart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compras</w:t>
      </w:r>
      <w:proofErr w:type="spellEnd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 xml:space="preserve"> </w:t>
      </w:r>
      <w:proofErr w:type="spellStart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utilizando</w:t>
      </w:r>
      <w:proofErr w:type="spellEnd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 xml:space="preserve"> la </w:t>
      </w:r>
      <w:proofErr w:type="spellStart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aplicación</w:t>
      </w:r>
      <w:proofErr w:type="spellEnd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 xml:space="preserve"> </w:t>
      </w:r>
      <w:proofErr w:type="spellStart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WICShopper</w:t>
      </w:r>
      <w:proofErr w:type="spellEnd"/>
      <w:r w:rsidRPr="00236DB1">
        <w:rPr>
          <w:rFonts w:asciiTheme="minorHAnsi" w:eastAsia="Lucida Sans" w:hAnsiTheme="minorHAnsi" w:cstheme="minorHAnsi"/>
          <w:b/>
          <w:sz w:val="48"/>
          <w:szCs w:val="73"/>
        </w:rPr>
        <w:t>!</w:t>
      </w:r>
    </w:p>
    <w:p w14:paraId="338328A3" w14:textId="77777777" w:rsidR="0076176C" w:rsidRPr="00236DB1" w:rsidRDefault="0076176C">
      <w:pPr>
        <w:pStyle w:val="BodyText"/>
        <w:rPr>
          <w:rFonts w:asciiTheme="minorHAnsi" w:hAnsiTheme="minorHAnsi" w:cstheme="minorHAnsi"/>
          <w:b/>
          <w:sz w:val="20"/>
        </w:rPr>
      </w:pPr>
    </w:p>
    <w:p w14:paraId="49BAB4AE" w14:textId="77777777" w:rsidR="0076176C" w:rsidRPr="00236DB1" w:rsidRDefault="0076176C">
      <w:pPr>
        <w:pStyle w:val="BodyText"/>
        <w:rPr>
          <w:rFonts w:asciiTheme="minorHAnsi" w:hAnsiTheme="minorHAnsi" w:cstheme="minorHAnsi"/>
          <w:b/>
          <w:sz w:val="20"/>
        </w:rPr>
      </w:pPr>
    </w:p>
    <w:p w14:paraId="1AB24B48" w14:textId="77777777" w:rsidR="0076176C" w:rsidRPr="00236DB1" w:rsidRDefault="0076176C">
      <w:pPr>
        <w:pStyle w:val="BodyText"/>
        <w:spacing w:before="5"/>
        <w:rPr>
          <w:rFonts w:asciiTheme="minorHAnsi" w:hAnsiTheme="minorHAnsi" w:cstheme="minorHAnsi"/>
          <w:b/>
          <w:sz w:val="29"/>
        </w:rPr>
      </w:pPr>
    </w:p>
    <w:p w14:paraId="44FEDB5A" w14:textId="77777777" w:rsidR="00236DB1" w:rsidRPr="00236DB1" w:rsidRDefault="00236DB1" w:rsidP="00236DB1">
      <w:pPr>
        <w:tabs>
          <w:tab w:val="left" w:pos="6215"/>
          <w:tab w:val="left" w:pos="6216"/>
        </w:tabs>
        <w:spacing w:before="305"/>
        <w:rPr>
          <w:rFonts w:asciiTheme="minorHAnsi" w:hAnsiTheme="minorHAnsi" w:cstheme="minorHAnsi"/>
          <w:sz w:val="58"/>
        </w:rPr>
      </w:pPr>
      <w:r w:rsidRPr="00236DB1">
        <w:rPr>
          <w:rFonts w:asciiTheme="minorHAnsi" w:hAnsiTheme="minorHAnsi" w:cstheme="minorHAnsi"/>
          <w:sz w:val="58"/>
          <w:szCs w:val="58"/>
        </w:rPr>
        <w:t xml:space="preserve">                               La </w:t>
      </w:r>
      <w:proofErr w:type="spellStart"/>
      <w:r w:rsidRPr="00236DB1">
        <w:rPr>
          <w:rFonts w:asciiTheme="minorHAnsi" w:hAnsiTheme="minorHAnsi" w:cstheme="minorHAnsi"/>
          <w:sz w:val="58"/>
          <w:szCs w:val="58"/>
        </w:rPr>
        <w:t>aplicación</w:t>
      </w:r>
      <w:proofErr w:type="spellEnd"/>
      <w:r w:rsidRPr="00236DB1">
        <w:rPr>
          <w:rFonts w:asciiTheme="minorHAnsi" w:hAnsiTheme="minorHAnsi" w:cstheme="minorHAnsi"/>
          <w:sz w:val="58"/>
          <w:szCs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sz w:val="58"/>
          <w:szCs w:val="58"/>
        </w:rPr>
        <w:t>te</w:t>
      </w:r>
      <w:proofErr w:type="spellEnd"/>
      <w:r w:rsidRPr="00236DB1">
        <w:rPr>
          <w:rFonts w:asciiTheme="minorHAnsi" w:hAnsiTheme="minorHAnsi" w:cstheme="minorHAnsi"/>
          <w:sz w:val="58"/>
          <w:szCs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sz w:val="58"/>
          <w:szCs w:val="58"/>
        </w:rPr>
        <w:t>permite</w:t>
      </w:r>
      <w:proofErr w:type="spellEnd"/>
      <w:r w:rsidRPr="00236DB1">
        <w:rPr>
          <w:rFonts w:asciiTheme="minorHAnsi" w:hAnsiTheme="minorHAnsi" w:cstheme="minorHAnsi"/>
          <w:sz w:val="58"/>
          <w:szCs w:val="58"/>
        </w:rPr>
        <w:t>:</w:t>
      </w:r>
    </w:p>
    <w:p w14:paraId="0031EF81" w14:textId="77777777" w:rsidR="00236DB1" w:rsidRPr="00236DB1" w:rsidRDefault="00236DB1" w:rsidP="00236DB1">
      <w:pPr>
        <w:pStyle w:val="BodyText"/>
        <w:ind w:left="6480"/>
        <w:rPr>
          <w:rFonts w:asciiTheme="minorHAnsi" w:hAnsiTheme="minorHAnsi" w:cstheme="minorHAnsi"/>
          <w:szCs w:val="22"/>
        </w:rPr>
      </w:pPr>
      <w:r w:rsidRPr="00236DB1">
        <w:rPr>
          <w:rFonts w:asciiTheme="minorHAnsi" w:hAnsiTheme="minorHAnsi" w:cstheme="minorHAnsi"/>
          <w:szCs w:val="22"/>
        </w:rPr>
        <w:t xml:space="preserve">• </w:t>
      </w:r>
      <w:proofErr w:type="spellStart"/>
      <w:r w:rsidRPr="00236DB1">
        <w:rPr>
          <w:rFonts w:asciiTheme="minorHAnsi" w:hAnsiTheme="minorHAnsi" w:cstheme="minorHAnsi"/>
          <w:szCs w:val="22"/>
        </w:rPr>
        <w:t>Escanee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los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artículos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para </w:t>
      </w:r>
      <w:proofErr w:type="spellStart"/>
      <w:r w:rsidRPr="00236DB1">
        <w:rPr>
          <w:rFonts w:asciiTheme="minorHAnsi" w:hAnsiTheme="minorHAnsi" w:cstheme="minorHAnsi"/>
          <w:szCs w:val="22"/>
        </w:rPr>
        <w:t>asegurarse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de que </w:t>
      </w:r>
      <w:proofErr w:type="spellStart"/>
      <w:r w:rsidRPr="00236DB1">
        <w:rPr>
          <w:rFonts w:asciiTheme="minorHAnsi" w:hAnsiTheme="minorHAnsi" w:cstheme="minorHAnsi"/>
          <w:szCs w:val="22"/>
        </w:rPr>
        <w:t>estén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aprobados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por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WIC</w:t>
      </w:r>
    </w:p>
    <w:p w14:paraId="16BDD93E" w14:textId="77777777" w:rsidR="00236DB1" w:rsidRPr="00236DB1" w:rsidRDefault="00236DB1" w:rsidP="00236DB1">
      <w:pPr>
        <w:pStyle w:val="BodyText"/>
        <w:ind w:left="6480"/>
        <w:rPr>
          <w:rFonts w:asciiTheme="minorHAnsi" w:hAnsiTheme="minorHAnsi" w:cstheme="minorHAnsi"/>
          <w:szCs w:val="22"/>
        </w:rPr>
      </w:pPr>
      <w:r w:rsidRPr="00236DB1">
        <w:rPr>
          <w:rFonts w:asciiTheme="minorHAnsi" w:hAnsiTheme="minorHAnsi" w:cstheme="minorHAnsi"/>
          <w:szCs w:val="22"/>
        </w:rPr>
        <w:t xml:space="preserve">• </w:t>
      </w:r>
      <w:proofErr w:type="spellStart"/>
      <w:r w:rsidRPr="00236DB1">
        <w:rPr>
          <w:rFonts w:asciiTheme="minorHAnsi" w:hAnsiTheme="minorHAnsi" w:cstheme="minorHAnsi"/>
          <w:szCs w:val="22"/>
        </w:rPr>
        <w:t>Conozca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sus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beneficios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actuales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disponibles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para </w:t>
      </w:r>
      <w:proofErr w:type="spellStart"/>
      <w:r w:rsidRPr="00236DB1">
        <w:rPr>
          <w:rFonts w:asciiTheme="minorHAnsi" w:hAnsiTheme="minorHAnsi" w:cstheme="minorHAnsi"/>
          <w:szCs w:val="22"/>
        </w:rPr>
        <w:t>cada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mes</w:t>
      </w:r>
      <w:proofErr w:type="spellEnd"/>
    </w:p>
    <w:p w14:paraId="0C43EDE7" w14:textId="77777777" w:rsidR="00236DB1" w:rsidRPr="00E66F73" w:rsidRDefault="00236DB1" w:rsidP="00236DB1">
      <w:pPr>
        <w:pStyle w:val="BodyText"/>
        <w:ind w:left="6480"/>
        <w:rPr>
          <w:rFonts w:asciiTheme="minorHAnsi" w:hAnsiTheme="minorHAnsi" w:cstheme="minorHAnsi"/>
          <w:szCs w:val="22"/>
        </w:rPr>
      </w:pPr>
      <w:r w:rsidRPr="00236DB1">
        <w:rPr>
          <w:rFonts w:asciiTheme="minorHAnsi" w:hAnsiTheme="minorHAnsi" w:cstheme="minorHAnsi"/>
          <w:szCs w:val="22"/>
        </w:rPr>
        <w:t xml:space="preserve">• </w:t>
      </w:r>
      <w:proofErr w:type="spellStart"/>
      <w:r w:rsidRPr="00236DB1">
        <w:rPr>
          <w:rFonts w:asciiTheme="minorHAnsi" w:hAnsiTheme="minorHAnsi" w:cstheme="minorHAnsi"/>
          <w:szCs w:val="22"/>
        </w:rPr>
        <w:t>Encuentre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información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sobre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cualquier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236DB1">
        <w:rPr>
          <w:rFonts w:asciiTheme="minorHAnsi" w:hAnsiTheme="minorHAnsi" w:cstheme="minorHAnsi"/>
          <w:szCs w:val="22"/>
        </w:rPr>
        <w:t>cambio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temporal </w:t>
      </w:r>
      <w:proofErr w:type="spellStart"/>
      <w:r w:rsidRPr="00236DB1">
        <w:rPr>
          <w:rFonts w:asciiTheme="minorHAnsi" w:hAnsiTheme="minorHAnsi" w:cstheme="minorHAnsi"/>
          <w:szCs w:val="22"/>
        </w:rPr>
        <w:t>en</w:t>
      </w:r>
      <w:proofErr w:type="spellEnd"/>
      <w:r w:rsidRPr="00236DB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66F73">
        <w:rPr>
          <w:rFonts w:asciiTheme="minorHAnsi" w:hAnsiTheme="minorHAnsi" w:cstheme="minorHAnsi"/>
          <w:szCs w:val="22"/>
        </w:rPr>
        <w:t>los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66F73">
        <w:rPr>
          <w:rFonts w:asciiTheme="minorHAnsi" w:hAnsiTheme="minorHAnsi" w:cstheme="minorHAnsi"/>
          <w:szCs w:val="22"/>
        </w:rPr>
        <w:t>alimentos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que se </w:t>
      </w:r>
      <w:proofErr w:type="spellStart"/>
      <w:r w:rsidRPr="00E66F73">
        <w:rPr>
          <w:rFonts w:asciiTheme="minorHAnsi" w:hAnsiTheme="minorHAnsi" w:cstheme="minorHAnsi"/>
          <w:szCs w:val="22"/>
        </w:rPr>
        <w:t>realice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66F73">
        <w:rPr>
          <w:rFonts w:asciiTheme="minorHAnsi" w:hAnsiTheme="minorHAnsi" w:cstheme="minorHAnsi"/>
          <w:szCs w:val="22"/>
        </w:rPr>
        <w:t>durante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COVID-19</w:t>
      </w:r>
    </w:p>
    <w:p w14:paraId="250A789D" w14:textId="2433381F" w:rsidR="0076176C" w:rsidRPr="00E66F73" w:rsidRDefault="00236DB1" w:rsidP="00236DB1">
      <w:pPr>
        <w:pStyle w:val="BodyText"/>
        <w:ind w:left="6480"/>
        <w:rPr>
          <w:rFonts w:asciiTheme="minorHAnsi" w:hAnsiTheme="minorHAnsi" w:cstheme="minorHAnsi"/>
          <w:sz w:val="20"/>
        </w:rPr>
      </w:pPr>
      <w:r w:rsidRPr="00E66F73">
        <w:rPr>
          <w:rFonts w:asciiTheme="minorHAnsi" w:hAnsiTheme="minorHAnsi" w:cstheme="minorHAnsi"/>
          <w:szCs w:val="22"/>
        </w:rPr>
        <w:t xml:space="preserve">• </w:t>
      </w:r>
      <w:proofErr w:type="spellStart"/>
      <w:r w:rsidRPr="00E66F73">
        <w:rPr>
          <w:rFonts w:asciiTheme="minorHAnsi" w:hAnsiTheme="minorHAnsi" w:cstheme="minorHAnsi"/>
          <w:szCs w:val="22"/>
        </w:rPr>
        <w:t>Ve</w:t>
      </w:r>
      <w:r w:rsidR="00AF6284" w:rsidRPr="00E66F73">
        <w:rPr>
          <w:rFonts w:asciiTheme="minorHAnsi" w:hAnsiTheme="minorHAnsi" w:cstheme="minorHAnsi"/>
          <w:szCs w:val="22"/>
        </w:rPr>
        <w:t>a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66F73">
        <w:rPr>
          <w:rFonts w:asciiTheme="minorHAnsi" w:hAnsiTheme="minorHAnsi" w:cstheme="minorHAnsi"/>
          <w:szCs w:val="22"/>
        </w:rPr>
        <w:t>una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66F73">
        <w:rPr>
          <w:rFonts w:asciiTheme="minorHAnsi" w:hAnsiTheme="minorHAnsi" w:cstheme="minorHAnsi"/>
          <w:szCs w:val="22"/>
        </w:rPr>
        <w:t>lista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actual de </w:t>
      </w:r>
      <w:proofErr w:type="spellStart"/>
      <w:r w:rsidRPr="00E66F73">
        <w:rPr>
          <w:rFonts w:asciiTheme="minorHAnsi" w:hAnsiTheme="minorHAnsi" w:cstheme="minorHAnsi"/>
          <w:szCs w:val="22"/>
        </w:rPr>
        <w:t>todas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las </w:t>
      </w:r>
      <w:proofErr w:type="spellStart"/>
      <w:r w:rsidRPr="00E66F73">
        <w:rPr>
          <w:rFonts w:asciiTheme="minorHAnsi" w:hAnsiTheme="minorHAnsi" w:cstheme="minorHAnsi"/>
          <w:szCs w:val="22"/>
        </w:rPr>
        <w:t>tiendas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que </w:t>
      </w:r>
      <w:proofErr w:type="spellStart"/>
      <w:r w:rsidRPr="00E66F73">
        <w:rPr>
          <w:rFonts w:asciiTheme="minorHAnsi" w:hAnsiTheme="minorHAnsi" w:cstheme="minorHAnsi"/>
          <w:szCs w:val="22"/>
        </w:rPr>
        <w:t>aceptan</w:t>
      </w:r>
      <w:proofErr w:type="spellEnd"/>
      <w:r w:rsidRPr="00E66F73">
        <w:rPr>
          <w:rFonts w:asciiTheme="minorHAnsi" w:hAnsiTheme="minorHAnsi" w:cstheme="minorHAnsi"/>
          <w:szCs w:val="22"/>
        </w:rPr>
        <w:t xml:space="preserve"> WIC</w:t>
      </w:r>
    </w:p>
    <w:p w14:paraId="1DC1E5D3" w14:textId="77777777" w:rsidR="0076176C" w:rsidRPr="00E66F73" w:rsidRDefault="0076176C">
      <w:pPr>
        <w:pStyle w:val="BodyText"/>
        <w:rPr>
          <w:rFonts w:asciiTheme="minorHAnsi" w:hAnsiTheme="minorHAnsi" w:cstheme="minorHAnsi"/>
          <w:sz w:val="20"/>
        </w:rPr>
      </w:pPr>
    </w:p>
    <w:p w14:paraId="329AA3F3" w14:textId="77777777" w:rsidR="0076176C" w:rsidRPr="00E66F73" w:rsidRDefault="0076176C">
      <w:pPr>
        <w:pStyle w:val="BodyText"/>
        <w:rPr>
          <w:rFonts w:asciiTheme="minorHAnsi" w:hAnsiTheme="minorHAnsi" w:cstheme="minorHAnsi"/>
          <w:sz w:val="20"/>
        </w:rPr>
      </w:pPr>
    </w:p>
    <w:p w14:paraId="71906203" w14:textId="77777777" w:rsidR="0076176C" w:rsidRPr="00E66F73" w:rsidRDefault="0076176C">
      <w:pPr>
        <w:pStyle w:val="BodyText"/>
        <w:rPr>
          <w:rFonts w:asciiTheme="minorHAnsi" w:hAnsiTheme="minorHAnsi" w:cstheme="minorHAnsi"/>
          <w:sz w:val="20"/>
        </w:rPr>
      </w:pPr>
    </w:p>
    <w:p w14:paraId="4B0D0AE5" w14:textId="77777777" w:rsidR="0076176C" w:rsidRPr="00E66F73" w:rsidRDefault="0076176C">
      <w:pPr>
        <w:pStyle w:val="BodyText"/>
        <w:rPr>
          <w:rFonts w:asciiTheme="minorHAnsi" w:hAnsiTheme="minorHAnsi" w:cstheme="minorHAnsi"/>
          <w:sz w:val="20"/>
        </w:rPr>
      </w:pPr>
    </w:p>
    <w:p w14:paraId="4E67CC21" w14:textId="77777777" w:rsidR="0076176C" w:rsidRPr="00E66F73" w:rsidRDefault="0076176C">
      <w:pPr>
        <w:rPr>
          <w:rFonts w:asciiTheme="minorHAnsi" w:hAnsiTheme="minorHAnsi" w:cstheme="minorHAnsi"/>
          <w:sz w:val="20"/>
        </w:rPr>
        <w:sectPr w:rsidR="0076176C" w:rsidRPr="00E66F73">
          <w:type w:val="continuous"/>
          <w:pgSz w:w="23750" w:h="31660"/>
          <w:pgMar w:top="980" w:right="1360" w:bottom="280" w:left="1360" w:header="720" w:footer="720" w:gutter="0"/>
          <w:cols w:space="720"/>
        </w:sectPr>
      </w:pPr>
    </w:p>
    <w:p w14:paraId="7F0EFF20" w14:textId="77777777" w:rsidR="0076176C" w:rsidRPr="00E66F73" w:rsidRDefault="00BB2490">
      <w:pPr>
        <w:pStyle w:val="Heading1"/>
        <w:spacing w:before="300" w:line="276" w:lineRule="auto"/>
        <w:rPr>
          <w:rFonts w:asciiTheme="minorHAnsi" w:hAnsiTheme="minorHAnsi" w:cstheme="minorHAnsi"/>
          <w:b/>
        </w:rPr>
      </w:pPr>
      <w:r w:rsidRPr="00E66F73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FA4FE" wp14:editId="2FF9968A">
                <wp:simplePos x="0" y="0"/>
                <wp:positionH relativeFrom="column">
                  <wp:posOffset>884555</wp:posOffset>
                </wp:positionH>
                <wp:positionV relativeFrom="paragraph">
                  <wp:posOffset>259080</wp:posOffset>
                </wp:positionV>
                <wp:extent cx="4511040" cy="1939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7C45" w14:textId="77777777" w:rsidR="003A0091" w:rsidRPr="003A0091" w:rsidRDefault="00236DB1">
                            <w:pPr>
                              <w:rPr>
                                <w:sz w:val="72"/>
                              </w:rPr>
                            </w:pPr>
                            <w:r w:rsidRPr="00236DB1">
                              <w:rPr>
                                <w:sz w:val="72"/>
                              </w:rPr>
                              <w:t>¡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Varias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tiendas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aceptan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WIC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en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sus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cajas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autoservicio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65pt;margin-top:20.4pt;width:355.2pt;height:1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PPRQIAAIgEAAAOAAAAZHJzL2Uyb0RvYy54bWysVNuO2yAQfa/Uf0C8N47dpN1YcVbbbFNV&#10;2l6k3X4AwThGBYYCib39+h0gSbPbt6p+QMwMHGbOmfHyetSKHITzEkxDy8mUEmE4tNLsGvrjYfPm&#10;ihIfmGmZAiMa+ig8vV69frUcbC0q6EG1whEEMb4ebEP7EGxdFJ73QjM/ASsMBjtwmgU03a5oHRsQ&#10;Xauimk7fFQO41jrgwnv03uYgXSX8rhM8fOs6LwJRDcXcQlpdWrdxLVZLVu8cs73kxzTYP2ShmTT4&#10;6BnqlgVG9k7+BaUld+ChCxMOuoCuk1ykGrCacvqimvueWZFqQXK8PdPk/x8s/3r47ohsG1pRYphG&#10;iR7EGMgHGEkV2Rmsr/HQvcVjYUQ3qpwq9fYO+E9PDKx7ZnbixjkYesFazK6MN4uLqxnHR5Dt8AVa&#10;fIbtAySgsXM6UodkEERHlR7PysRUODpn87KczjDEMVYu3i6qRdKuYPXpunU+fBKgSdw01KH0CZ4d&#10;7nyI6bD6dCS+5kHJdiOVSobbbdfKkQPDNtmkL1Xw4pgyZGjoYl7NMwPPIGLHijNIGDNLaq+x3Axc&#10;TuOXWw792JjZf6okNX2ESMk+S1DLgGOipG7o1QVKpPujaVMTByZV3mOlyhz5j5Rn8sO4HY96bqF9&#10;RCUc5HHA8cVND+43JQOOQkP9rz1zghL12aCai3IWqQ/JmM3fV2i4y8j2MsIMR6iGBkrydh3yvO2t&#10;k7seX8rMGLjBDuhk0ia2Ss7qmDe2e2LhOJpxni7tdOrPD2T1BAAA//8DAFBLAwQUAAYACAAAACEA&#10;u47YHt8AAAAKAQAADwAAAGRycy9kb3ducmV2LnhtbEyPQUvDQBCF74L/YRnBm93YhtrGbIpUUk8K&#10;jYJ4m2bHJJidDdltG/+940mPj/l48718M7lenWgMnWcDt7MEFHHtbceNgbfX8mYFKkRki71nMvBN&#10;ATbF5UWOmfVn3tOpio2SEg4ZGmhjHDKtQ92SwzDzA7HcPv3oMEocG21HPEu56/U8SZbaYcfyocWB&#10;ti3VX9XRGXja1Y9V0AHL3f55+Ni+29K+WGOur6aHe1CRpvgHw6++qEMhTgd/ZBtUL3mxXghqIE1k&#10;ggCrdH0H6mBgkS7noItc/59Q/AAAAP//AwBQSwECLQAUAAYACAAAACEAtoM4kv4AAADhAQAAEwAA&#10;AAAAAAAAAAAAAAAAAAAAW0NvbnRlbnRfVHlwZXNdLnhtbFBLAQItABQABgAIAAAAIQA4/SH/1gAA&#10;AJQBAAALAAAAAAAAAAAAAAAAAC8BAABfcmVscy8ucmVsc1BLAQItABQABgAIAAAAIQDc2GPPRQIA&#10;AIgEAAAOAAAAAAAAAAAAAAAAAC4CAABkcnMvZTJvRG9jLnhtbFBLAQItABQABgAIAAAAIQC7jtge&#10;3wAAAAoBAAAPAAAAAAAAAAAAAAAAAJ8EAABkcnMvZG93bnJldi54bWxQSwUGAAAAAAQABADzAAAA&#10;qwUAAAAA&#10;" strokecolor="black [3213]">
                <v:textbox>
                  <w:txbxContent>
                    <w:p w:rsidR="003A0091" w:rsidRPr="003A0091" w:rsidRDefault="00236DB1">
                      <w:pPr>
                        <w:rPr>
                          <w:sz w:val="72"/>
                        </w:rPr>
                      </w:pPr>
                      <w:r w:rsidRPr="00236DB1">
                        <w:rPr>
                          <w:sz w:val="72"/>
                        </w:rPr>
                        <w:t>¡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Varias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tiendas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aceptan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WIC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en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sus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cajas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de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autoservicio</w:t>
                      </w:r>
                      <w:proofErr w:type="spellEnd"/>
                      <w:r w:rsidRPr="00236DB1">
                        <w:rPr>
                          <w:sz w:val="7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A0091" w:rsidRPr="00E66F73">
        <w:rPr>
          <w:rFonts w:asciiTheme="minorHAnsi" w:hAnsiTheme="minorHAnsi" w:cstheme="minorHAnsi"/>
          <w:b/>
          <w:color w:val="FFFFFF"/>
        </w:rPr>
        <w:t>Several stores accept WIC at</w:t>
      </w:r>
      <w:r w:rsidR="003A0091" w:rsidRPr="00E66F73">
        <w:rPr>
          <w:rFonts w:asciiTheme="minorHAnsi" w:hAnsiTheme="minorHAnsi" w:cstheme="minorHAnsi"/>
          <w:b/>
          <w:color w:val="FFFFFF"/>
          <w:spacing w:val="-83"/>
        </w:rPr>
        <w:t xml:space="preserve"> </w:t>
      </w:r>
      <w:r w:rsidR="003A0091" w:rsidRPr="00E66F73">
        <w:rPr>
          <w:rFonts w:asciiTheme="minorHAnsi" w:hAnsiTheme="minorHAnsi" w:cstheme="minorHAnsi"/>
          <w:b/>
          <w:color w:val="FFFFFF"/>
          <w:spacing w:val="-4"/>
        </w:rPr>
        <w:t xml:space="preserve">their </w:t>
      </w:r>
      <w:r w:rsidR="003A0091" w:rsidRPr="00E66F73">
        <w:rPr>
          <w:rFonts w:asciiTheme="minorHAnsi" w:hAnsiTheme="minorHAnsi" w:cstheme="minorHAnsi"/>
          <w:b/>
          <w:color w:val="FFFFFF"/>
        </w:rPr>
        <w:t>self-checkout!</w:t>
      </w:r>
    </w:p>
    <w:p w14:paraId="7D5E7977" w14:textId="11F608AB" w:rsidR="00236DB1" w:rsidRPr="00E66F73" w:rsidRDefault="003A0091" w:rsidP="00236DB1">
      <w:pPr>
        <w:pStyle w:val="ListParagraph"/>
        <w:tabs>
          <w:tab w:val="left" w:pos="1858"/>
          <w:tab w:val="left" w:pos="1860"/>
        </w:tabs>
        <w:spacing w:before="243"/>
        <w:ind w:left="1859" w:firstLine="0"/>
        <w:rPr>
          <w:rFonts w:asciiTheme="minorHAnsi" w:hAnsiTheme="minorHAnsi" w:cstheme="minorHAnsi"/>
          <w:sz w:val="58"/>
        </w:rPr>
      </w:pPr>
      <w:r w:rsidRPr="00E66F73">
        <w:rPr>
          <w:rFonts w:asciiTheme="minorHAnsi" w:hAnsiTheme="minorHAnsi" w:cstheme="minorHAnsi"/>
          <w:w w:val="101"/>
          <w:sz w:val="58"/>
        </w:rPr>
        <w:br w:type="column"/>
      </w:r>
      <w:r w:rsidR="00236DB1" w:rsidRPr="00E66F73">
        <w:rPr>
          <w:rFonts w:asciiTheme="minorHAnsi" w:hAnsiTheme="minorHAnsi" w:cstheme="minorHAnsi"/>
          <w:sz w:val="58"/>
        </w:rPr>
        <w:lastRenderedPageBreak/>
        <w:t>• Walmart</w:t>
      </w:r>
      <w:r w:rsidR="0021634D" w:rsidRPr="00E66F73">
        <w:rPr>
          <w:rFonts w:asciiTheme="minorHAnsi" w:hAnsiTheme="minorHAnsi" w:cstheme="minorHAnsi"/>
          <w:sz w:val="58"/>
        </w:rPr>
        <w:t xml:space="preserve"> Supper Center </w:t>
      </w:r>
    </w:p>
    <w:p w14:paraId="2C66BA66" w14:textId="24A89657" w:rsidR="00236DB1" w:rsidRPr="00236DB1" w:rsidRDefault="00236DB1" w:rsidP="00236DB1">
      <w:pPr>
        <w:pStyle w:val="ListParagraph"/>
        <w:tabs>
          <w:tab w:val="left" w:pos="1858"/>
          <w:tab w:val="left" w:pos="1860"/>
        </w:tabs>
        <w:spacing w:before="243"/>
        <w:ind w:left="1859" w:firstLine="0"/>
        <w:rPr>
          <w:rFonts w:asciiTheme="minorHAnsi" w:hAnsiTheme="minorHAnsi" w:cstheme="minorHAnsi"/>
          <w:sz w:val="58"/>
        </w:rPr>
      </w:pPr>
      <w:r w:rsidRPr="00E66F73">
        <w:rPr>
          <w:rFonts w:asciiTheme="minorHAnsi" w:hAnsiTheme="minorHAnsi" w:cstheme="minorHAnsi"/>
          <w:sz w:val="58"/>
        </w:rPr>
        <w:t xml:space="preserve">• </w:t>
      </w:r>
      <w:r w:rsidR="0021634D" w:rsidRPr="00E66F73">
        <w:rPr>
          <w:rFonts w:asciiTheme="minorHAnsi" w:hAnsiTheme="minorHAnsi" w:cstheme="minorHAnsi"/>
          <w:sz w:val="58"/>
        </w:rPr>
        <w:t>Price Rite</w:t>
      </w:r>
      <w:r w:rsidR="0021634D">
        <w:rPr>
          <w:rFonts w:asciiTheme="minorHAnsi" w:hAnsiTheme="minorHAnsi" w:cstheme="minorHAnsi"/>
          <w:sz w:val="58"/>
        </w:rPr>
        <w:t xml:space="preserve"> </w:t>
      </w:r>
    </w:p>
    <w:p w14:paraId="7C09B1BE" w14:textId="77777777" w:rsidR="00236DB1" w:rsidRPr="00236DB1" w:rsidRDefault="00236DB1" w:rsidP="00236DB1">
      <w:pPr>
        <w:pStyle w:val="ListParagraph"/>
        <w:tabs>
          <w:tab w:val="left" w:pos="1858"/>
          <w:tab w:val="left" w:pos="1860"/>
        </w:tabs>
        <w:spacing w:before="243"/>
        <w:ind w:left="1859" w:firstLine="0"/>
        <w:rPr>
          <w:rFonts w:asciiTheme="minorHAnsi" w:hAnsiTheme="minorHAnsi" w:cstheme="minorHAnsi"/>
          <w:sz w:val="58"/>
        </w:rPr>
      </w:pPr>
      <w:r w:rsidRPr="00236DB1">
        <w:rPr>
          <w:rFonts w:asciiTheme="minorHAnsi" w:hAnsiTheme="minorHAnsi" w:cstheme="minorHAnsi"/>
          <w:sz w:val="58"/>
        </w:rPr>
        <w:t xml:space="preserve">• Shaw's (no 130 River St. </w:t>
      </w:r>
      <w:proofErr w:type="spellStart"/>
      <w:r w:rsidRPr="00236DB1">
        <w:rPr>
          <w:rFonts w:asciiTheme="minorHAnsi" w:hAnsiTheme="minorHAnsi" w:cstheme="minorHAnsi"/>
          <w:sz w:val="58"/>
        </w:rPr>
        <w:t>en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Waltham)</w:t>
      </w:r>
    </w:p>
    <w:p w14:paraId="1AF4CC4C" w14:textId="77777777" w:rsidR="00236DB1" w:rsidRDefault="00236DB1" w:rsidP="00236DB1">
      <w:pPr>
        <w:pStyle w:val="ListParagraph"/>
        <w:tabs>
          <w:tab w:val="left" w:pos="1858"/>
          <w:tab w:val="left" w:pos="1860"/>
        </w:tabs>
        <w:spacing w:before="243"/>
        <w:ind w:left="1859" w:firstLine="0"/>
        <w:rPr>
          <w:rFonts w:asciiTheme="minorHAnsi" w:hAnsiTheme="minorHAnsi" w:cstheme="minorHAnsi"/>
          <w:sz w:val="58"/>
        </w:rPr>
      </w:pPr>
      <w:r w:rsidRPr="00236DB1">
        <w:rPr>
          <w:rFonts w:asciiTheme="minorHAnsi" w:hAnsiTheme="minorHAnsi" w:cstheme="minorHAnsi"/>
          <w:sz w:val="58"/>
        </w:rPr>
        <w:t>• Star Market</w:t>
      </w:r>
    </w:p>
    <w:p w14:paraId="3C4E4644" w14:textId="77777777" w:rsidR="00236DB1" w:rsidRDefault="00236DB1">
      <w:pPr>
        <w:spacing w:line="252" w:lineRule="auto"/>
        <w:rPr>
          <w:rFonts w:asciiTheme="minorHAnsi" w:hAnsiTheme="minorHAnsi" w:cstheme="minorHAnsi"/>
          <w:i/>
          <w:sz w:val="58"/>
        </w:rPr>
      </w:pPr>
      <w:r>
        <w:rPr>
          <w:rFonts w:asciiTheme="minorHAnsi" w:hAnsiTheme="minorHAnsi" w:cstheme="minorHAnsi"/>
          <w:i/>
          <w:sz w:val="58"/>
        </w:rPr>
        <w:t xml:space="preserve">  </w:t>
      </w:r>
    </w:p>
    <w:p w14:paraId="21EA838F" w14:textId="77777777" w:rsidR="0076176C" w:rsidRPr="00236DB1" w:rsidRDefault="00236DB1">
      <w:pPr>
        <w:spacing w:line="252" w:lineRule="auto"/>
        <w:rPr>
          <w:rFonts w:asciiTheme="minorHAnsi" w:hAnsiTheme="minorHAnsi" w:cstheme="minorHAnsi"/>
          <w:sz w:val="58"/>
        </w:rPr>
        <w:sectPr w:rsidR="0076176C" w:rsidRPr="00236DB1">
          <w:type w:val="continuous"/>
          <w:pgSz w:w="23750" w:h="31660"/>
          <w:pgMar w:top="980" w:right="1360" w:bottom="280" w:left="1360" w:header="720" w:footer="720" w:gutter="0"/>
          <w:cols w:num="2" w:space="720" w:equalWidth="0">
            <w:col w:w="8623" w:space="40"/>
            <w:col w:w="12367"/>
          </w:cols>
        </w:sectPr>
      </w:pPr>
      <w:r w:rsidRPr="00236DB1">
        <w:rPr>
          <w:rFonts w:asciiTheme="minorHAnsi" w:hAnsiTheme="minorHAnsi" w:cstheme="minorHAnsi"/>
          <w:i/>
          <w:sz w:val="58"/>
        </w:rPr>
        <w:t xml:space="preserve">¡Un familiar o </w:t>
      </w:r>
      <w:proofErr w:type="spellStart"/>
      <w:r w:rsidRPr="00236DB1">
        <w:rPr>
          <w:rFonts w:asciiTheme="minorHAnsi" w:hAnsiTheme="minorHAnsi" w:cstheme="minorHAnsi"/>
          <w:i/>
          <w:sz w:val="58"/>
        </w:rPr>
        <w:t>una</w:t>
      </w:r>
      <w:proofErr w:type="spellEnd"/>
      <w:r w:rsidRPr="00236DB1">
        <w:rPr>
          <w:rFonts w:asciiTheme="minorHAnsi" w:hAnsiTheme="minorHAnsi" w:cstheme="minorHAnsi"/>
          <w:i/>
          <w:sz w:val="58"/>
        </w:rPr>
        <w:t xml:space="preserve"> persona de </w:t>
      </w:r>
      <w:proofErr w:type="spellStart"/>
      <w:r w:rsidRPr="00236DB1">
        <w:rPr>
          <w:rFonts w:asciiTheme="minorHAnsi" w:hAnsiTheme="minorHAnsi" w:cstheme="minorHAnsi"/>
          <w:i/>
          <w:sz w:val="58"/>
        </w:rPr>
        <w:t>confianza</w:t>
      </w:r>
      <w:proofErr w:type="spellEnd"/>
      <w:r w:rsidRPr="00236DB1">
        <w:rPr>
          <w:rFonts w:asciiTheme="minorHAnsi" w:hAnsiTheme="minorHAnsi" w:cstheme="minorHAnsi"/>
          <w:i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i/>
          <w:sz w:val="58"/>
        </w:rPr>
        <w:t>puede</w:t>
      </w:r>
      <w:proofErr w:type="spellEnd"/>
      <w:r w:rsidRPr="00236DB1">
        <w:rPr>
          <w:rFonts w:asciiTheme="minorHAnsi" w:hAnsiTheme="minorHAnsi" w:cstheme="minorHAnsi"/>
          <w:i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i/>
          <w:sz w:val="58"/>
        </w:rPr>
        <w:t>comprar</w:t>
      </w:r>
      <w:proofErr w:type="spellEnd"/>
      <w:r w:rsidRPr="00236DB1">
        <w:rPr>
          <w:rFonts w:asciiTheme="minorHAnsi" w:hAnsiTheme="minorHAnsi" w:cstheme="minorHAnsi"/>
          <w:i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i/>
          <w:sz w:val="58"/>
        </w:rPr>
        <w:t>por</w:t>
      </w:r>
      <w:proofErr w:type="spellEnd"/>
      <w:r w:rsidRPr="00236DB1">
        <w:rPr>
          <w:rFonts w:asciiTheme="minorHAnsi" w:hAnsiTheme="minorHAnsi" w:cstheme="minorHAnsi"/>
          <w:i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i/>
          <w:sz w:val="58"/>
        </w:rPr>
        <w:t>usted</w:t>
      </w:r>
      <w:proofErr w:type="spellEnd"/>
      <w:r w:rsidRPr="00236DB1">
        <w:rPr>
          <w:rFonts w:asciiTheme="minorHAnsi" w:hAnsiTheme="minorHAnsi" w:cstheme="minorHAnsi"/>
          <w:i/>
          <w:sz w:val="58"/>
        </w:rPr>
        <w:t>!</w:t>
      </w:r>
    </w:p>
    <w:p w14:paraId="3CC5CB28" w14:textId="77777777" w:rsidR="0076176C" w:rsidRPr="00236DB1" w:rsidRDefault="0076176C">
      <w:pPr>
        <w:pStyle w:val="BodyText"/>
        <w:rPr>
          <w:rFonts w:asciiTheme="minorHAnsi" w:hAnsiTheme="minorHAnsi" w:cstheme="minorHAnsi"/>
          <w:i/>
          <w:sz w:val="20"/>
        </w:rPr>
      </w:pPr>
    </w:p>
    <w:p w14:paraId="0B0F9EF1" w14:textId="77777777" w:rsidR="0076176C" w:rsidRPr="00236DB1" w:rsidRDefault="0076176C">
      <w:pPr>
        <w:pStyle w:val="BodyText"/>
        <w:rPr>
          <w:rFonts w:asciiTheme="minorHAnsi" w:hAnsiTheme="minorHAnsi" w:cstheme="minorHAnsi"/>
          <w:i/>
          <w:sz w:val="20"/>
        </w:rPr>
      </w:pPr>
    </w:p>
    <w:p w14:paraId="71513C1E" w14:textId="77777777" w:rsidR="0076176C" w:rsidRPr="00236DB1" w:rsidRDefault="0076176C">
      <w:pPr>
        <w:pStyle w:val="BodyText"/>
        <w:rPr>
          <w:rFonts w:asciiTheme="minorHAnsi" w:hAnsiTheme="minorHAnsi" w:cstheme="minorHAnsi"/>
          <w:i/>
          <w:sz w:val="20"/>
        </w:rPr>
      </w:pPr>
    </w:p>
    <w:p w14:paraId="547C506B" w14:textId="77777777" w:rsidR="0076176C" w:rsidRPr="00236DB1" w:rsidRDefault="0076176C">
      <w:pPr>
        <w:pStyle w:val="BodyText"/>
        <w:spacing w:before="9"/>
        <w:rPr>
          <w:rFonts w:asciiTheme="minorHAnsi" w:hAnsiTheme="minorHAnsi" w:cstheme="minorHAnsi"/>
          <w:i/>
          <w:sz w:val="17"/>
        </w:rPr>
      </w:pPr>
    </w:p>
    <w:p w14:paraId="40260D16" w14:textId="77777777" w:rsidR="0076176C" w:rsidRPr="00236DB1" w:rsidRDefault="0076176C">
      <w:pPr>
        <w:rPr>
          <w:rFonts w:asciiTheme="minorHAnsi" w:hAnsiTheme="minorHAnsi" w:cstheme="minorHAnsi"/>
          <w:sz w:val="17"/>
        </w:rPr>
        <w:sectPr w:rsidR="0076176C" w:rsidRPr="00236DB1">
          <w:type w:val="continuous"/>
          <w:pgSz w:w="23750" w:h="31660"/>
          <w:pgMar w:top="980" w:right="1360" w:bottom="280" w:left="1360" w:header="720" w:footer="720" w:gutter="0"/>
          <w:cols w:space="720"/>
        </w:sectPr>
      </w:pPr>
    </w:p>
    <w:p w14:paraId="0ED0D445" w14:textId="77777777" w:rsidR="0076176C" w:rsidRPr="00236DB1" w:rsidRDefault="00BB2490">
      <w:pPr>
        <w:pStyle w:val="Heading1"/>
        <w:spacing w:before="174"/>
        <w:ind w:left="1694"/>
        <w:jc w:val="center"/>
        <w:rPr>
          <w:rFonts w:asciiTheme="minorHAnsi" w:hAnsiTheme="minorHAnsi" w:cstheme="minorHAnsi"/>
          <w:b/>
        </w:rPr>
      </w:pPr>
      <w:r w:rsidRPr="00236DB1">
        <w:rPr>
          <w:rFonts w:asciiTheme="minorHAnsi" w:hAnsiTheme="minorHAnsi" w:cstheme="minorHAnsi"/>
          <w:noProof/>
          <w:sz w:val="5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1060D" wp14:editId="4921D300">
                <wp:simplePos x="0" y="0"/>
                <wp:positionH relativeFrom="column">
                  <wp:posOffset>805815</wp:posOffset>
                </wp:positionH>
                <wp:positionV relativeFrom="paragraph">
                  <wp:posOffset>107315</wp:posOffset>
                </wp:positionV>
                <wp:extent cx="4511040" cy="193929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355A" w14:textId="77777777" w:rsidR="003A0091" w:rsidRPr="003A0091" w:rsidRDefault="00236DB1" w:rsidP="003A0091">
                            <w:pPr>
                              <w:rPr>
                                <w:sz w:val="72"/>
                              </w:rPr>
                            </w:pPr>
                            <w:r w:rsidRPr="00236DB1">
                              <w:rPr>
                                <w:sz w:val="72"/>
                              </w:rPr>
                              <w:t>¡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Otras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sugerencias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236DB1">
                              <w:rPr>
                                <w:sz w:val="72"/>
                              </w:rPr>
                              <w:t>útiles</w:t>
                            </w:r>
                            <w:proofErr w:type="spellEnd"/>
                            <w:r w:rsidRPr="00236DB1">
                              <w:rPr>
                                <w:sz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Text Box 20" o:spid="_x0000_s1027" type="#_x0000_t202" style="position:absolute;left:0;text-align:left;margin-left:63.45pt;margin-top:8.45pt;width:355.2pt;height:1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LoRwIAAJAEAAAOAAAAZHJzL2Uyb0RvYy54bWysVNuO0zAQfUfiHyy/0ySlhW3UdLV0KUJa&#10;LtIuH+A4TmNhe4ztNilfz9hpuwHeEHmw7Jnx8cw5M1nfDlqRo3BegqloMcspEYZDI82+ot+edq9u&#10;KPGBmYYpMKKiJ+Hp7ebli3VvSzGHDlQjHEEQ48veVrQLwZZZ5nknNPMzsMKgswWnWcCj22eNYz2i&#10;a5XN8/xN1oNrrAMuvEfr/eikm4TftoKHL23rRSCqophbSKtLax3XbLNm5d4x20l+ToP9QxaaSYOP&#10;XqHuWWDk4ORfUFpyBx7aMOOgM2hbyUWqAasp8j+qeeyYFakWJMfbK03+/8Hyz8evjsgGtaPEMI0S&#10;PYkhkHcwkHmip7e+xKhHi3FhQHsMjaV6+wD8uycGth0ze3HnHPSdYA2mV0Ris8nVKIjHKwhS95+g&#10;wXfYIUACGlqnIyCyQRAdZTpdpYm5cDQulkWRL9DF0VesXq/mq5RdxsrLdet8+CBAk7ipqEPtEzw7&#10;PvgQ02HlJSSlD0o2O6lUOrh9vVWOHBn2yS59qQKschqmDOkrulrOlyMDU19qWXEFCcPIkjpoLHcE&#10;LvL4jT2HduzM0X6p5AqRkv3tZS0DzomSuqI3E5RI93vTpC4OTKpxj5Uqc+Y/Uj6SH4Z6OCuN8VGO&#10;GpoTCuJgHAscY9x04H5S0uNIVNT/ODAnKFEfDYq6KhZRgZAOi+Vb7A/ipp566mGGI1RFAyXjdhvG&#10;uTtYJ/cdvjQSZOAOG6GVSaLnrM7pY9snMs4jGudqek5Rzz+SzS8AAAD//wMAUEsDBBQABgAIAAAA&#10;IQAvhD9M3gAAAAoBAAAPAAAAZHJzL2Rvd25yZXYueG1sTI9BS8NAEIXvgv9hGcGb3ZhArTGbIpXU&#10;k0KjIN6m2TEJZmdDdtvGf+/0pKeZx3u8+aZYz25QR5pC79nA7SIBRdx423Nr4P2tulmBChHZ4uCZ&#10;DPxQgHV5eVFgbv2Jd3SsY6ukhEOOBroYx1zr0HTkMCz8SCzel58cRpFTq+2EJyl3g06TZKkd9iwX&#10;Ohxp01HzXR+cgedt81QHHbDa7l7Gz82HreyrNeb6an58ABVpjn9hOOMLOpTCtPcHtkENotPlvURl&#10;OU8JrLK7DNTeQJamGeiy0P9fKH8BAAD//wMAUEsBAi0AFAAGAAgAAAAhALaDOJL+AAAA4QEAABMA&#10;AAAAAAAAAAAAAAAAAAAAAFtDb250ZW50X1R5cGVzXS54bWxQSwECLQAUAAYACAAAACEAOP0h/9YA&#10;AACUAQAACwAAAAAAAAAAAAAAAAAvAQAAX3JlbHMvLnJlbHNQSwECLQAUAAYACAAAACEApiVi6EcC&#10;AACQBAAADgAAAAAAAAAAAAAAAAAuAgAAZHJzL2Uyb0RvYy54bWxQSwECLQAUAAYACAAAACEAL4Q/&#10;TN4AAAAKAQAADwAAAAAAAAAAAAAAAAChBAAAZHJzL2Rvd25yZXYueG1sUEsFBgAAAAAEAAQA8wAA&#10;AKwFAAAAAA==&#10;" strokecolor="black [3213]">
                <v:textbox>
                  <w:txbxContent>
                    <w:p w:rsidR="003A0091" w:rsidRPr="003A0091" w:rsidRDefault="00236DB1" w:rsidP="003A0091">
                      <w:pPr>
                        <w:rPr>
                          <w:sz w:val="72"/>
                        </w:rPr>
                      </w:pPr>
                      <w:r w:rsidRPr="00236DB1">
                        <w:rPr>
                          <w:sz w:val="72"/>
                        </w:rPr>
                        <w:t>¡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Otras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sugerencias</w:t>
                      </w:r>
                      <w:proofErr w:type="spellEnd"/>
                      <w:r w:rsidRPr="00236DB1"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 w:rsidRPr="00236DB1">
                        <w:rPr>
                          <w:sz w:val="72"/>
                        </w:rPr>
                        <w:t>útiles</w:t>
                      </w:r>
                      <w:proofErr w:type="spellEnd"/>
                      <w:r w:rsidRPr="00236DB1">
                        <w:rPr>
                          <w:sz w:val="7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A0091" w:rsidRPr="00236DB1">
        <w:rPr>
          <w:rFonts w:asciiTheme="minorHAnsi" w:hAnsiTheme="minorHAnsi" w:cstheme="minorHAnsi"/>
          <w:b/>
          <w:color w:val="FFFFFF"/>
        </w:rPr>
        <w:t>Other helpful</w:t>
      </w:r>
      <w:r w:rsidR="003A0091" w:rsidRPr="00236DB1">
        <w:rPr>
          <w:rFonts w:asciiTheme="minorHAnsi" w:hAnsiTheme="minorHAnsi" w:cstheme="minorHAnsi"/>
          <w:b/>
          <w:color w:val="FFFFFF"/>
          <w:spacing w:val="-147"/>
        </w:rPr>
        <w:t xml:space="preserve"> </w:t>
      </w:r>
      <w:r w:rsidR="003A0091" w:rsidRPr="00236DB1">
        <w:rPr>
          <w:rFonts w:asciiTheme="minorHAnsi" w:hAnsiTheme="minorHAnsi" w:cstheme="minorHAnsi"/>
          <w:b/>
          <w:color w:val="FFFFFF"/>
        </w:rPr>
        <w:t>hints!</w:t>
      </w:r>
    </w:p>
    <w:p w14:paraId="7C6C1548" w14:textId="77777777" w:rsidR="0076176C" w:rsidRPr="00236DB1" w:rsidRDefault="003A0091" w:rsidP="00236DB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before="449" w:line="252" w:lineRule="auto"/>
        <w:ind w:right="2188"/>
        <w:rPr>
          <w:rFonts w:asciiTheme="minorHAnsi" w:hAnsiTheme="minorHAnsi" w:cstheme="minorHAnsi"/>
          <w:sz w:val="58"/>
        </w:rPr>
      </w:pPr>
      <w:r w:rsidRPr="00236DB1">
        <w:rPr>
          <w:rFonts w:asciiTheme="minorHAnsi" w:hAnsiTheme="minorHAnsi" w:cstheme="minorHAnsi"/>
          <w:w w:val="101"/>
          <w:sz w:val="58"/>
        </w:rPr>
        <w:br w:type="column"/>
      </w:r>
      <w:r w:rsidR="00236DB1" w:rsidRPr="00236DB1">
        <w:rPr>
          <w:rFonts w:asciiTheme="minorHAnsi" w:hAnsiTheme="minorHAnsi" w:cstheme="minorHAnsi"/>
          <w:sz w:val="58"/>
        </w:rPr>
        <w:lastRenderedPageBreak/>
        <w:t xml:space="preserve">La </w:t>
      </w:r>
      <w:proofErr w:type="spellStart"/>
      <w:r w:rsidR="00236DB1" w:rsidRPr="00236DB1">
        <w:rPr>
          <w:rFonts w:asciiTheme="minorHAnsi" w:hAnsiTheme="minorHAnsi" w:cstheme="minorHAnsi"/>
          <w:sz w:val="58"/>
        </w:rPr>
        <w:t>tarjeta</w:t>
      </w:r>
      <w:proofErr w:type="spellEnd"/>
      <w:r w:rsidR="00236DB1" w:rsidRPr="00236DB1">
        <w:rPr>
          <w:rFonts w:asciiTheme="minorHAnsi" w:hAnsiTheme="minorHAnsi" w:cstheme="minorHAnsi"/>
          <w:sz w:val="58"/>
        </w:rPr>
        <w:t xml:space="preserve"> WIC le </w:t>
      </w:r>
      <w:proofErr w:type="spellStart"/>
      <w:r w:rsidR="00236DB1" w:rsidRPr="00236DB1">
        <w:rPr>
          <w:rFonts w:asciiTheme="minorHAnsi" w:hAnsiTheme="minorHAnsi" w:cstheme="minorHAnsi"/>
          <w:sz w:val="58"/>
        </w:rPr>
        <w:t>permite</w:t>
      </w:r>
      <w:proofErr w:type="spellEnd"/>
      <w:r w:rsidR="00236DB1" w:rsidRPr="00236DB1">
        <w:rPr>
          <w:rFonts w:asciiTheme="minorHAnsi" w:hAnsiTheme="minorHAnsi" w:cstheme="minorHAnsi"/>
          <w:sz w:val="58"/>
        </w:rPr>
        <w:t xml:space="preserve"> </w:t>
      </w:r>
      <w:proofErr w:type="spellStart"/>
      <w:r w:rsidR="00236DB1" w:rsidRPr="00236DB1">
        <w:rPr>
          <w:rFonts w:asciiTheme="minorHAnsi" w:hAnsiTheme="minorHAnsi" w:cstheme="minorHAnsi"/>
          <w:sz w:val="58"/>
        </w:rPr>
        <w:t>comprar</w:t>
      </w:r>
      <w:proofErr w:type="spellEnd"/>
      <w:r w:rsidR="00236DB1" w:rsidRPr="00236DB1">
        <w:rPr>
          <w:rFonts w:asciiTheme="minorHAnsi" w:hAnsiTheme="minorHAnsi" w:cstheme="minorHAnsi"/>
          <w:sz w:val="58"/>
        </w:rPr>
        <w:t xml:space="preserve"> </w:t>
      </w:r>
      <w:proofErr w:type="spellStart"/>
      <w:r w:rsidR="00236DB1" w:rsidRPr="00236DB1">
        <w:rPr>
          <w:rFonts w:asciiTheme="minorHAnsi" w:hAnsiTheme="minorHAnsi" w:cstheme="minorHAnsi"/>
          <w:sz w:val="58"/>
        </w:rPr>
        <w:t>en</w:t>
      </w:r>
      <w:proofErr w:type="spellEnd"/>
      <w:r w:rsidR="00236DB1" w:rsidRPr="00236DB1">
        <w:rPr>
          <w:rFonts w:asciiTheme="minorHAnsi" w:hAnsiTheme="minorHAnsi" w:cstheme="minorHAnsi"/>
          <w:sz w:val="58"/>
        </w:rPr>
        <w:t xml:space="preserve"> </w:t>
      </w:r>
      <w:proofErr w:type="spellStart"/>
      <w:r w:rsidR="00236DB1" w:rsidRPr="00236DB1">
        <w:rPr>
          <w:rFonts w:asciiTheme="minorHAnsi" w:hAnsiTheme="minorHAnsi" w:cstheme="minorHAnsi"/>
          <w:sz w:val="58"/>
        </w:rPr>
        <w:t>más</w:t>
      </w:r>
      <w:proofErr w:type="spellEnd"/>
      <w:r w:rsidR="00236DB1" w:rsidRPr="00236DB1">
        <w:rPr>
          <w:rFonts w:asciiTheme="minorHAnsi" w:hAnsiTheme="minorHAnsi" w:cstheme="minorHAnsi"/>
          <w:sz w:val="58"/>
        </w:rPr>
        <w:t xml:space="preserve"> de una tienda</w:t>
      </w:r>
    </w:p>
    <w:p w14:paraId="6065EDD2" w14:textId="256E55B0" w:rsidR="0047758F" w:rsidRPr="00236DB1" w:rsidRDefault="0047758F" w:rsidP="0047758F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252" w:lineRule="auto"/>
        <w:ind w:right="2847"/>
        <w:rPr>
          <w:rFonts w:asciiTheme="minorHAnsi" w:hAnsiTheme="minorHAnsi" w:cstheme="minorHAnsi"/>
          <w:sz w:val="58"/>
        </w:rPr>
      </w:pPr>
      <w:bookmarkStart w:id="0" w:name="_GoBack"/>
      <w:proofErr w:type="spellStart"/>
      <w:r w:rsidRPr="0047758F">
        <w:rPr>
          <w:rFonts w:asciiTheme="minorHAnsi" w:hAnsiTheme="minorHAnsi" w:cstheme="minorHAnsi"/>
          <w:sz w:val="58"/>
        </w:rPr>
        <w:t>Es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47758F">
        <w:rPr>
          <w:rFonts w:asciiTheme="minorHAnsi" w:hAnsiTheme="minorHAnsi" w:cstheme="minorHAnsi"/>
          <w:sz w:val="58"/>
        </w:rPr>
        <w:t>útil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47758F">
        <w:rPr>
          <w:rFonts w:asciiTheme="minorHAnsi" w:hAnsiTheme="minorHAnsi" w:cstheme="minorHAnsi"/>
          <w:sz w:val="58"/>
        </w:rPr>
        <w:t>revisar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la </w:t>
      </w:r>
      <w:proofErr w:type="spellStart"/>
      <w:r w:rsidRPr="0047758F">
        <w:rPr>
          <w:rFonts w:asciiTheme="minorHAnsi" w:hAnsiTheme="minorHAnsi" w:cstheme="minorHAnsi"/>
          <w:sz w:val="58"/>
        </w:rPr>
        <w:t>Guía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de </w:t>
      </w:r>
      <w:proofErr w:type="spellStart"/>
      <w:r w:rsidRPr="0047758F">
        <w:rPr>
          <w:rFonts w:asciiTheme="minorHAnsi" w:hAnsiTheme="minorHAnsi" w:cstheme="minorHAnsi"/>
          <w:sz w:val="58"/>
        </w:rPr>
        <w:t>alimentos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47758F">
        <w:rPr>
          <w:rFonts w:asciiTheme="minorHAnsi" w:hAnsiTheme="minorHAnsi" w:cstheme="minorHAnsi"/>
          <w:sz w:val="58"/>
        </w:rPr>
        <w:t>aprobados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47758F">
        <w:rPr>
          <w:rFonts w:asciiTheme="minorHAnsi" w:hAnsiTheme="minorHAnsi" w:cstheme="minorHAnsi"/>
          <w:sz w:val="58"/>
        </w:rPr>
        <w:t>por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WIC y </w:t>
      </w:r>
      <w:proofErr w:type="spellStart"/>
      <w:r w:rsidRPr="0047758F">
        <w:rPr>
          <w:rFonts w:asciiTheme="minorHAnsi" w:hAnsiTheme="minorHAnsi" w:cstheme="minorHAnsi"/>
          <w:sz w:val="58"/>
        </w:rPr>
        <w:t>sus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47758F">
        <w:rPr>
          <w:rFonts w:asciiTheme="minorHAnsi" w:hAnsiTheme="minorHAnsi" w:cstheme="minorHAnsi"/>
          <w:sz w:val="58"/>
        </w:rPr>
        <w:t>beneficios</w:t>
      </w:r>
      <w:proofErr w:type="spellEnd"/>
      <w:r w:rsidRPr="0047758F">
        <w:rPr>
          <w:rFonts w:asciiTheme="minorHAnsi" w:hAnsiTheme="minorHAnsi" w:cstheme="minorHAnsi"/>
          <w:sz w:val="58"/>
        </w:rPr>
        <w:t xml:space="preserve"> antes de </w:t>
      </w:r>
      <w:proofErr w:type="spellStart"/>
      <w:r w:rsidRPr="0047758F">
        <w:rPr>
          <w:rFonts w:asciiTheme="minorHAnsi" w:hAnsiTheme="minorHAnsi" w:cstheme="minorHAnsi"/>
          <w:sz w:val="58"/>
        </w:rPr>
        <w:t>comprar</w:t>
      </w:r>
      <w:proofErr w:type="spellEnd"/>
    </w:p>
    <w:bookmarkEnd w:id="0"/>
    <w:p w14:paraId="22DED12C" w14:textId="77777777" w:rsidR="00236DB1" w:rsidRPr="00236DB1" w:rsidRDefault="00236DB1" w:rsidP="00236DB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667" w:lineRule="exact"/>
        <w:rPr>
          <w:rFonts w:asciiTheme="minorHAnsi" w:hAnsiTheme="minorHAnsi" w:cstheme="minorHAnsi"/>
          <w:sz w:val="58"/>
        </w:rPr>
      </w:pPr>
      <w:proofErr w:type="spellStart"/>
      <w:r w:rsidRPr="00236DB1">
        <w:rPr>
          <w:rFonts w:asciiTheme="minorHAnsi" w:hAnsiTheme="minorHAnsi" w:cstheme="minorHAnsi"/>
          <w:sz w:val="58"/>
        </w:rPr>
        <w:t>Tenga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sz w:val="58"/>
        </w:rPr>
        <w:t>en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sz w:val="58"/>
        </w:rPr>
        <w:t>cuenta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que </w:t>
      </w:r>
      <w:proofErr w:type="spellStart"/>
      <w:r w:rsidRPr="00236DB1">
        <w:rPr>
          <w:rFonts w:asciiTheme="minorHAnsi" w:hAnsiTheme="minorHAnsi" w:cstheme="minorHAnsi"/>
          <w:sz w:val="58"/>
        </w:rPr>
        <w:t>en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WIC </w:t>
      </w:r>
      <w:proofErr w:type="spellStart"/>
      <w:r w:rsidRPr="00236DB1">
        <w:rPr>
          <w:rFonts w:asciiTheme="minorHAnsi" w:hAnsiTheme="minorHAnsi" w:cstheme="minorHAnsi"/>
          <w:sz w:val="58"/>
        </w:rPr>
        <w:t>autorizado</w:t>
      </w:r>
      <w:proofErr w:type="spellEnd"/>
    </w:p>
    <w:p w14:paraId="590B4E90" w14:textId="77777777" w:rsidR="00236DB1" w:rsidRDefault="00236DB1" w:rsidP="00236DB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667" w:lineRule="exact"/>
        <w:rPr>
          <w:rFonts w:asciiTheme="minorHAnsi" w:hAnsiTheme="minorHAnsi" w:cstheme="minorHAnsi"/>
          <w:sz w:val="58"/>
        </w:rPr>
      </w:pPr>
      <w:proofErr w:type="spellStart"/>
      <w:r w:rsidRPr="00236DB1">
        <w:rPr>
          <w:rFonts w:asciiTheme="minorHAnsi" w:hAnsiTheme="minorHAnsi" w:cstheme="minorHAnsi"/>
          <w:sz w:val="58"/>
        </w:rPr>
        <w:t>farmacias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, solo </w:t>
      </w:r>
      <w:proofErr w:type="spellStart"/>
      <w:r w:rsidRPr="00236DB1">
        <w:rPr>
          <w:rFonts w:asciiTheme="minorHAnsi" w:hAnsiTheme="minorHAnsi" w:cstheme="minorHAnsi"/>
          <w:sz w:val="58"/>
        </w:rPr>
        <w:t>puede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sz w:val="58"/>
        </w:rPr>
        <w:t>comprar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</w:t>
      </w:r>
      <w:proofErr w:type="spellStart"/>
      <w:r w:rsidRPr="00236DB1">
        <w:rPr>
          <w:rFonts w:asciiTheme="minorHAnsi" w:hAnsiTheme="minorHAnsi" w:cstheme="minorHAnsi"/>
          <w:sz w:val="58"/>
        </w:rPr>
        <w:t>fórmula</w:t>
      </w:r>
      <w:proofErr w:type="spellEnd"/>
      <w:r w:rsidRPr="00236DB1">
        <w:rPr>
          <w:rFonts w:asciiTheme="minorHAnsi" w:hAnsiTheme="minorHAnsi" w:cstheme="minorHAnsi"/>
          <w:sz w:val="58"/>
        </w:rPr>
        <w:t xml:space="preserve"> </w:t>
      </w:r>
      <w:r>
        <w:rPr>
          <w:rFonts w:asciiTheme="minorHAnsi" w:hAnsiTheme="minorHAnsi" w:cstheme="minorHAnsi"/>
          <w:sz w:val="58"/>
        </w:rPr>
        <w:t>infantile</w:t>
      </w:r>
    </w:p>
    <w:p w14:paraId="21D1D264" w14:textId="77777777" w:rsidR="0076176C" w:rsidRPr="00236DB1" w:rsidRDefault="00236DB1" w:rsidP="00236DB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667" w:lineRule="exact"/>
        <w:rPr>
          <w:rFonts w:asciiTheme="minorHAnsi" w:hAnsiTheme="minorHAnsi" w:cstheme="minorHAnsi"/>
          <w:sz w:val="58"/>
        </w:rPr>
        <w:sectPr w:rsidR="0076176C" w:rsidRPr="00236DB1">
          <w:type w:val="continuous"/>
          <w:pgSz w:w="23750" w:h="31660"/>
          <w:pgMar w:top="980" w:right="1360" w:bottom="280" w:left="1360" w:header="720" w:footer="720" w:gutter="0"/>
          <w:cols w:num="2" w:space="720" w:equalWidth="0">
            <w:col w:w="8893" w:space="40"/>
            <w:col w:w="12097"/>
          </w:cols>
        </w:sectPr>
      </w:pPr>
      <w:proofErr w:type="spellStart"/>
      <w:r>
        <w:rPr>
          <w:rFonts w:asciiTheme="minorHAnsi" w:hAnsiTheme="minorHAnsi" w:cstheme="minorHAnsi"/>
          <w:sz w:val="58"/>
        </w:rPr>
        <w:t>Planifique</w:t>
      </w:r>
      <w:proofErr w:type="spellEnd"/>
      <w:r>
        <w:rPr>
          <w:rFonts w:asciiTheme="minorHAnsi" w:hAnsiTheme="minorHAnsi" w:cstheme="minorHAnsi"/>
          <w:sz w:val="58"/>
        </w:rPr>
        <w:t xml:space="preserve"> </w:t>
      </w:r>
      <w:proofErr w:type="spellStart"/>
      <w:r>
        <w:rPr>
          <w:rFonts w:asciiTheme="minorHAnsi" w:hAnsiTheme="minorHAnsi" w:cstheme="minorHAnsi"/>
          <w:sz w:val="58"/>
        </w:rPr>
        <w:t>su</w:t>
      </w:r>
      <w:proofErr w:type="spellEnd"/>
      <w:r>
        <w:rPr>
          <w:rFonts w:asciiTheme="minorHAnsi" w:hAnsiTheme="minorHAnsi" w:cstheme="minorHAnsi"/>
          <w:sz w:val="58"/>
        </w:rPr>
        <w:t xml:space="preserve"> </w:t>
      </w:r>
      <w:proofErr w:type="spellStart"/>
      <w:r>
        <w:rPr>
          <w:rFonts w:asciiTheme="minorHAnsi" w:hAnsiTheme="minorHAnsi" w:cstheme="minorHAnsi"/>
          <w:sz w:val="58"/>
        </w:rPr>
        <w:t>viaje</w:t>
      </w:r>
      <w:proofErr w:type="spellEnd"/>
      <w:r>
        <w:rPr>
          <w:rFonts w:asciiTheme="minorHAnsi" w:hAnsiTheme="minorHAnsi" w:cstheme="minorHAnsi"/>
          <w:sz w:val="58"/>
        </w:rPr>
        <w:t xml:space="preserve"> de </w:t>
      </w:r>
      <w:proofErr w:type="spellStart"/>
      <w:r>
        <w:rPr>
          <w:rFonts w:asciiTheme="minorHAnsi" w:hAnsiTheme="minorHAnsi" w:cstheme="minorHAnsi"/>
          <w:sz w:val="58"/>
        </w:rPr>
        <w:t>compras</w:t>
      </w:r>
      <w:proofErr w:type="spellEnd"/>
    </w:p>
    <w:p w14:paraId="09810546" w14:textId="77777777" w:rsidR="00236DB1" w:rsidRDefault="00236DB1">
      <w:pPr>
        <w:pStyle w:val="BodyText"/>
        <w:spacing w:before="8"/>
        <w:rPr>
          <w:rFonts w:asciiTheme="minorHAnsi" w:hAnsiTheme="minorHAnsi" w:cstheme="minorHAnsi"/>
          <w:sz w:val="24"/>
        </w:rPr>
      </w:pPr>
    </w:p>
    <w:p w14:paraId="35B3F1B9" w14:textId="77777777" w:rsidR="00236DB1" w:rsidRDefault="00236DB1">
      <w:pPr>
        <w:pStyle w:val="BodyText"/>
        <w:spacing w:before="8"/>
        <w:rPr>
          <w:rFonts w:asciiTheme="minorHAnsi" w:hAnsiTheme="minorHAnsi" w:cstheme="minorHAnsi"/>
          <w:sz w:val="24"/>
        </w:rPr>
      </w:pPr>
    </w:p>
    <w:p w14:paraId="534D0EE3" w14:textId="77777777" w:rsidR="0076176C" w:rsidRPr="00236DB1" w:rsidRDefault="00236DB1" w:rsidP="00236DB1">
      <w:pPr>
        <w:spacing w:before="46" w:line="1207" w:lineRule="exact"/>
        <w:ind w:right="6563"/>
        <w:jc w:val="center"/>
        <w:rPr>
          <w:rFonts w:asciiTheme="minorHAnsi" w:hAnsiTheme="minorHAnsi" w:cstheme="minorHAnsi"/>
          <w:b/>
          <w:sz w:val="56"/>
        </w:rPr>
      </w:pPr>
      <w:r>
        <w:rPr>
          <w:rFonts w:asciiTheme="minorHAnsi" w:hAnsiTheme="minorHAnsi" w:cstheme="minorHAnsi"/>
          <w:sz w:val="24"/>
          <w:szCs w:val="58"/>
        </w:rPr>
        <w:t xml:space="preserve">                                                                                                                                           </w:t>
      </w:r>
      <w:r w:rsidR="003A0091" w:rsidRPr="00236DB1">
        <w:rPr>
          <w:rFonts w:asciiTheme="minorHAnsi" w:hAnsiTheme="minorHAnsi" w:cstheme="minorHAnsi"/>
          <w:b/>
          <w:sz w:val="56"/>
        </w:rPr>
        <w:t>1-800-WIC-1007</w:t>
      </w:r>
    </w:p>
    <w:p w14:paraId="4E40FBA5" w14:textId="77777777" w:rsidR="0076176C" w:rsidRPr="00236DB1" w:rsidRDefault="0047758F" w:rsidP="003A0091">
      <w:pPr>
        <w:spacing w:line="621" w:lineRule="exact"/>
        <w:ind w:left="7350" w:right="6159"/>
        <w:jc w:val="center"/>
        <w:rPr>
          <w:rFonts w:asciiTheme="minorHAnsi" w:hAnsiTheme="minorHAnsi" w:cstheme="minorHAnsi"/>
          <w:b/>
          <w:sz w:val="58"/>
        </w:rPr>
      </w:pPr>
      <w:hyperlink r:id="rId6">
        <w:r w:rsidR="003A0091" w:rsidRPr="00236DB1">
          <w:rPr>
            <w:rFonts w:asciiTheme="minorHAnsi" w:hAnsiTheme="minorHAnsi" w:cstheme="minorHAnsi"/>
            <w:b/>
            <w:sz w:val="58"/>
          </w:rPr>
          <w:t>www.mass.gov/wic</w:t>
        </w:r>
      </w:hyperlink>
    </w:p>
    <w:p w14:paraId="2E02D956" w14:textId="77777777" w:rsidR="003A0091" w:rsidRPr="00236DB1" w:rsidRDefault="003A0091" w:rsidP="003A0091">
      <w:pPr>
        <w:spacing w:line="621" w:lineRule="exact"/>
        <w:ind w:left="7350" w:right="6159"/>
        <w:jc w:val="center"/>
        <w:rPr>
          <w:rFonts w:asciiTheme="minorHAnsi" w:hAnsiTheme="minorHAnsi" w:cstheme="minorHAnsi"/>
          <w:b/>
          <w:sz w:val="58"/>
        </w:rPr>
      </w:pPr>
    </w:p>
    <w:p w14:paraId="3E587D67" w14:textId="77777777" w:rsidR="0076176C" w:rsidRPr="00236DB1" w:rsidRDefault="003A0091">
      <w:pPr>
        <w:ind w:left="7350" w:right="6045"/>
        <w:jc w:val="center"/>
        <w:rPr>
          <w:rFonts w:asciiTheme="minorHAnsi" w:hAnsiTheme="minorHAnsi" w:cstheme="minorHAnsi"/>
          <w:b/>
          <w:sz w:val="32"/>
        </w:rPr>
      </w:pPr>
      <w:r w:rsidRPr="00236DB1">
        <w:rPr>
          <w:rFonts w:asciiTheme="minorHAnsi" w:hAnsiTheme="minorHAnsi" w:cstheme="minorHAnsi"/>
          <w:b/>
          <w:sz w:val="32"/>
        </w:rPr>
        <w:t>This</w:t>
      </w:r>
      <w:r w:rsidRPr="00236DB1">
        <w:rPr>
          <w:rFonts w:asciiTheme="minorHAnsi" w:hAnsiTheme="minorHAnsi" w:cstheme="minorHAnsi"/>
          <w:b/>
          <w:spacing w:val="-8"/>
          <w:sz w:val="32"/>
        </w:rPr>
        <w:t xml:space="preserve"> </w:t>
      </w:r>
      <w:r w:rsidRPr="00236DB1">
        <w:rPr>
          <w:rFonts w:asciiTheme="minorHAnsi" w:hAnsiTheme="minorHAnsi" w:cstheme="minorHAnsi"/>
          <w:b/>
          <w:sz w:val="32"/>
        </w:rPr>
        <w:t>institution</w:t>
      </w:r>
      <w:r w:rsidRPr="00236DB1">
        <w:rPr>
          <w:rFonts w:asciiTheme="minorHAnsi" w:hAnsiTheme="minorHAnsi" w:cstheme="minorHAnsi"/>
          <w:b/>
          <w:spacing w:val="-8"/>
          <w:sz w:val="32"/>
        </w:rPr>
        <w:t xml:space="preserve"> </w:t>
      </w:r>
      <w:r w:rsidRPr="00236DB1">
        <w:rPr>
          <w:rFonts w:asciiTheme="minorHAnsi" w:hAnsiTheme="minorHAnsi" w:cstheme="minorHAnsi"/>
          <w:b/>
          <w:sz w:val="32"/>
        </w:rPr>
        <w:t>is</w:t>
      </w:r>
      <w:r w:rsidRPr="00236DB1">
        <w:rPr>
          <w:rFonts w:asciiTheme="minorHAnsi" w:hAnsiTheme="minorHAnsi" w:cstheme="minorHAnsi"/>
          <w:b/>
          <w:spacing w:val="-7"/>
          <w:sz w:val="32"/>
        </w:rPr>
        <w:t xml:space="preserve"> </w:t>
      </w:r>
      <w:r w:rsidRPr="00236DB1">
        <w:rPr>
          <w:rFonts w:asciiTheme="minorHAnsi" w:hAnsiTheme="minorHAnsi" w:cstheme="minorHAnsi"/>
          <w:b/>
          <w:sz w:val="32"/>
        </w:rPr>
        <w:t>an</w:t>
      </w:r>
      <w:r w:rsidRPr="00236DB1">
        <w:rPr>
          <w:rFonts w:asciiTheme="minorHAnsi" w:hAnsiTheme="minorHAnsi" w:cstheme="minorHAnsi"/>
          <w:b/>
          <w:spacing w:val="-8"/>
          <w:sz w:val="32"/>
        </w:rPr>
        <w:t xml:space="preserve"> </w:t>
      </w:r>
      <w:r w:rsidRPr="00236DB1">
        <w:rPr>
          <w:rFonts w:asciiTheme="minorHAnsi" w:hAnsiTheme="minorHAnsi" w:cstheme="minorHAnsi"/>
          <w:b/>
          <w:sz w:val="32"/>
        </w:rPr>
        <w:t>equal</w:t>
      </w:r>
      <w:r w:rsidRPr="00236DB1">
        <w:rPr>
          <w:rFonts w:asciiTheme="minorHAnsi" w:hAnsiTheme="minorHAnsi" w:cstheme="minorHAnsi"/>
          <w:b/>
          <w:spacing w:val="-8"/>
          <w:sz w:val="32"/>
        </w:rPr>
        <w:t xml:space="preserve"> </w:t>
      </w:r>
      <w:r w:rsidRPr="00236DB1">
        <w:rPr>
          <w:rFonts w:asciiTheme="minorHAnsi" w:hAnsiTheme="minorHAnsi" w:cstheme="minorHAnsi"/>
          <w:b/>
          <w:sz w:val="32"/>
        </w:rPr>
        <w:t>opportunity</w:t>
      </w:r>
      <w:r w:rsidRPr="00236DB1">
        <w:rPr>
          <w:rFonts w:asciiTheme="minorHAnsi" w:hAnsiTheme="minorHAnsi" w:cstheme="minorHAnsi"/>
          <w:b/>
          <w:spacing w:val="-7"/>
          <w:sz w:val="32"/>
        </w:rPr>
        <w:t xml:space="preserve"> </w:t>
      </w:r>
      <w:r w:rsidRPr="00236DB1">
        <w:rPr>
          <w:rFonts w:asciiTheme="minorHAnsi" w:hAnsiTheme="minorHAnsi" w:cstheme="minorHAnsi"/>
          <w:b/>
          <w:sz w:val="32"/>
        </w:rPr>
        <w:t>provider.</w:t>
      </w:r>
    </w:p>
    <w:sectPr w:rsidR="0076176C" w:rsidRPr="00236DB1">
      <w:type w:val="continuous"/>
      <w:pgSz w:w="23750" w:h="31660"/>
      <w:pgMar w:top="98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6CD"/>
    <w:multiLevelType w:val="hybridMultilevel"/>
    <w:tmpl w:val="6E94A7D2"/>
    <w:lvl w:ilvl="0" w:tplc="9B9E8080">
      <w:numFmt w:val="bullet"/>
      <w:lvlText w:val="•"/>
      <w:lvlJc w:val="left"/>
      <w:pPr>
        <w:ind w:left="1859" w:hanging="495"/>
      </w:pPr>
      <w:rPr>
        <w:rFonts w:ascii="Gill Sans MT" w:eastAsia="Gill Sans MT" w:hAnsi="Gill Sans MT" w:cs="Gill Sans MT" w:hint="default"/>
        <w:w w:val="101"/>
        <w:sz w:val="58"/>
        <w:szCs w:val="58"/>
      </w:rPr>
    </w:lvl>
    <w:lvl w:ilvl="1" w:tplc="12500016">
      <w:numFmt w:val="bullet"/>
      <w:lvlText w:val="•"/>
      <w:lvlJc w:val="left"/>
      <w:pPr>
        <w:ind w:left="2910" w:hanging="495"/>
      </w:pPr>
      <w:rPr>
        <w:rFonts w:hint="default"/>
      </w:rPr>
    </w:lvl>
    <w:lvl w:ilvl="2" w:tplc="869A4592">
      <w:numFmt w:val="bullet"/>
      <w:lvlText w:val="•"/>
      <w:lvlJc w:val="left"/>
      <w:pPr>
        <w:ind w:left="3960" w:hanging="495"/>
      </w:pPr>
      <w:rPr>
        <w:rFonts w:hint="default"/>
      </w:rPr>
    </w:lvl>
    <w:lvl w:ilvl="3" w:tplc="4C2A64A4">
      <w:numFmt w:val="bullet"/>
      <w:lvlText w:val="•"/>
      <w:lvlJc w:val="left"/>
      <w:pPr>
        <w:ind w:left="5010" w:hanging="495"/>
      </w:pPr>
      <w:rPr>
        <w:rFonts w:hint="default"/>
      </w:rPr>
    </w:lvl>
    <w:lvl w:ilvl="4" w:tplc="662AE5BC">
      <w:numFmt w:val="bullet"/>
      <w:lvlText w:val="•"/>
      <w:lvlJc w:val="left"/>
      <w:pPr>
        <w:ind w:left="6061" w:hanging="495"/>
      </w:pPr>
      <w:rPr>
        <w:rFonts w:hint="default"/>
      </w:rPr>
    </w:lvl>
    <w:lvl w:ilvl="5" w:tplc="EA7C1414">
      <w:numFmt w:val="bullet"/>
      <w:lvlText w:val="•"/>
      <w:lvlJc w:val="left"/>
      <w:pPr>
        <w:ind w:left="7111" w:hanging="495"/>
      </w:pPr>
      <w:rPr>
        <w:rFonts w:hint="default"/>
      </w:rPr>
    </w:lvl>
    <w:lvl w:ilvl="6" w:tplc="940AD5EA">
      <w:numFmt w:val="bullet"/>
      <w:lvlText w:val="•"/>
      <w:lvlJc w:val="left"/>
      <w:pPr>
        <w:ind w:left="8161" w:hanging="495"/>
      </w:pPr>
      <w:rPr>
        <w:rFonts w:hint="default"/>
      </w:rPr>
    </w:lvl>
    <w:lvl w:ilvl="7" w:tplc="F424B2EA">
      <w:numFmt w:val="bullet"/>
      <w:lvlText w:val="•"/>
      <w:lvlJc w:val="left"/>
      <w:pPr>
        <w:ind w:left="9211" w:hanging="495"/>
      </w:pPr>
      <w:rPr>
        <w:rFonts w:hint="default"/>
      </w:rPr>
    </w:lvl>
    <w:lvl w:ilvl="8" w:tplc="5A74782C">
      <w:numFmt w:val="bullet"/>
      <w:lvlText w:val="•"/>
      <w:lvlJc w:val="left"/>
      <w:pPr>
        <w:ind w:left="10262" w:hanging="495"/>
      </w:pPr>
      <w:rPr>
        <w:rFonts w:hint="default"/>
      </w:rPr>
    </w:lvl>
  </w:abstractNum>
  <w:abstractNum w:abstractNumId="1">
    <w:nsid w:val="502D222B"/>
    <w:multiLevelType w:val="hybridMultilevel"/>
    <w:tmpl w:val="141E3C92"/>
    <w:lvl w:ilvl="0" w:tplc="170468E0">
      <w:numFmt w:val="bullet"/>
      <w:lvlText w:val="•"/>
      <w:lvlJc w:val="left"/>
      <w:pPr>
        <w:ind w:left="1620" w:hanging="495"/>
      </w:pPr>
      <w:rPr>
        <w:rFonts w:ascii="Gill Sans MT" w:eastAsia="Gill Sans MT" w:hAnsi="Gill Sans MT" w:cs="Gill Sans MT" w:hint="default"/>
        <w:w w:val="101"/>
        <w:sz w:val="58"/>
        <w:szCs w:val="58"/>
      </w:rPr>
    </w:lvl>
    <w:lvl w:ilvl="1" w:tplc="C73E32B4">
      <w:numFmt w:val="bullet"/>
      <w:lvlText w:val="•"/>
      <w:lvlJc w:val="left"/>
      <w:pPr>
        <w:ind w:left="2667" w:hanging="495"/>
      </w:pPr>
      <w:rPr>
        <w:rFonts w:hint="default"/>
      </w:rPr>
    </w:lvl>
    <w:lvl w:ilvl="2" w:tplc="A7503104">
      <w:numFmt w:val="bullet"/>
      <w:lvlText w:val="•"/>
      <w:lvlJc w:val="left"/>
      <w:pPr>
        <w:ind w:left="3714" w:hanging="495"/>
      </w:pPr>
      <w:rPr>
        <w:rFonts w:hint="default"/>
      </w:rPr>
    </w:lvl>
    <w:lvl w:ilvl="3" w:tplc="D4EA9146">
      <w:numFmt w:val="bullet"/>
      <w:lvlText w:val="•"/>
      <w:lvlJc w:val="left"/>
      <w:pPr>
        <w:ind w:left="4761" w:hanging="495"/>
      </w:pPr>
      <w:rPr>
        <w:rFonts w:hint="default"/>
      </w:rPr>
    </w:lvl>
    <w:lvl w:ilvl="4" w:tplc="B352DA3C">
      <w:numFmt w:val="bullet"/>
      <w:lvlText w:val="•"/>
      <w:lvlJc w:val="left"/>
      <w:pPr>
        <w:ind w:left="5809" w:hanging="495"/>
      </w:pPr>
      <w:rPr>
        <w:rFonts w:hint="default"/>
      </w:rPr>
    </w:lvl>
    <w:lvl w:ilvl="5" w:tplc="D83E61EC">
      <w:numFmt w:val="bullet"/>
      <w:lvlText w:val="•"/>
      <w:lvlJc w:val="left"/>
      <w:pPr>
        <w:ind w:left="6856" w:hanging="495"/>
      </w:pPr>
      <w:rPr>
        <w:rFonts w:hint="default"/>
      </w:rPr>
    </w:lvl>
    <w:lvl w:ilvl="6" w:tplc="F37A54CC">
      <w:numFmt w:val="bullet"/>
      <w:lvlText w:val="•"/>
      <w:lvlJc w:val="left"/>
      <w:pPr>
        <w:ind w:left="7903" w:hanging="495"/>
      </w:pPr>
      <w:rPr>
        <w:rFonts w:hint="default"/>
      </w:rPr>
    </w:lvl>
    <w:lvl w:ilvl="7" w:tplc="8B720BB6">
      <w:numFmt w:val="bullet"/>
      <w:lvlText w:val="•"/>
      <w:lvlJc w:val="left"/>
      <w:pPr>
        <w:ind w:left="8950" w:hanging="495"/>
      </w:pPr>
      <w:rPr>
        <w:rFonts w:hint="default"/>
      </w:rPr>
    </w:lvl>
    <w:lvl w:ilvl="8" w:tplc="C3564B38">
      <w:numFmt w:val="bullet"/>
      <w:lvlText w:val="•"/>
      <w:lvlJc w:val="left"/>
      <w:pPr>
        <w:ind w:left="9998" w:hanging="495"/>
      </w:pPr>
      <w:rPr>
        <w:rFonts w:hint="default"/>
      </w:rPr>
    </w:lvl>
  </w:abstractNum>
  <w:abstractNum w:abstractNumId="2">
    <w:nsid w:val="59BC4754"/>
    <w:multiLevelType w:val="hybridMultilevel"/>
    <w:tmpl w:val="54D842A2"/>
    <w:lvl w:ilvl="0" w:tplc="9A0E8940">
      <w:numFmt w:val="bullet"/>
      <w:lvlText w:val="•"/>
      <w:lvlJc w:val="left"/>
      <w:pPr>
        <w:ind w:left="6215" w:hanging="495"/>
      </w:pPr>
      <w:rPr>
        <w:rFonts w:ascii="Gill Sans MT" w:eastAsia="Gill Sans MT" w:hAnsi="Gill Sans MT" w:cs="Gill Sans MT" w:hint="default"/>
        <w:w w:val="101"/>
        <w:sz w:val="58"/>
        <w:szCs w:val="58"/>
      </w:rPr>
    </w:lvl>
    <w:lvl w:ilvl="1" w:tplc="E654E23C">
      <w:numFmt w:val="bullet"/>
      <w:lvlText w:val="•"/>
      <w:lvlJc w:val="left"/>
      <w:pPr>
        <w:ind w:left="7700" w:hanging="495"/>
      </w:pPr>
      <w:rPr>
        <w:rFonts w:hint="default"/>
      </w:rPr>
    </w:lvl>
    <w:lvl w:ilvl="2" w:tplc="C7BE7C18">
      <w:numFmt w:val="bullet"/>
      <w:lvlText w:val="•"/>
      <w:lvlJc w:val="left"/>
      <w:pPr>
        <w:ind w:left="9181" w:hanging="495"/>
      </w:pPr>
      <w:rPr>
        <w:rFonts w:hint="default"/>
      </w:rPr>
    </w:lvl>
    <w:lvl w:ilvl="3" w:tplc="06462C80">
      <w:numFmt w:val="bullet"/>
      <w:lvlText w:val="•"/>
      <w:lvlJc w:val="left"/>
      <w:pPr>
        <w:ind w:left="10661" w:hanging="495"/>
      </w:pPr>
      <w:rPr>
        <w:rFonts w:hint="default"/>
      </w:rPr>
    </w:lvl>
    <w:lvl w:ilvl="4" w:tplc="8BFA6462">
      <w:numFmt w:val="bullet"/>
      <w:lvlText w:val="•"/>
      <w:lvlJc w:val="left"/>
      <w:pPr>
        <w:ind w:left="12142" w:hanging="495"/>
      </w:pPr>
      <w:rPr>
        <w:rFonts w:hint="default"/>
      </w:rPr>
    </w:lvl>
    <w:lvl w:ilvl="5" w:tplc="8CAC2D38">
      <w:numFmt w:val="bullet"/>
      <w:lvlText w:val="•"/>
      <w:lvlJc w:val="left"/>
      <w:pPr>
        <w:ind w:left="13622" w:hanging="495"/>
      </w:pPr>
      <w:rPr>
        <w:rFonts w:hint="default"/>
      </w:rPr>
    </w:lvl>
    <w:lvl w:ilvl="6" w:tplc="37A03E2A">
      <w:numFmt w:val="bullet"/>
      <w:lvlText w:val="•"/>
      <w:lvlJc w:val="left"/>
      <w:pPr>
        <w:ind w:left="15103" w:hanging="495"/>
      </w:pPr>
      <w:rPr>
        <w:rFonts w:hint="default"/>
      </w:rPr>
    </w:lvl>
    <w:lvl w:ilvl="7" w:tplc="28048C86">
      <w:numFmt w:val="bullet"/>
      <w:lvlText w:val="•"/>
      <w:lvlJc w:val="left"/>
      <w:pPr>
        <w:ind w:left="16583" w:hanging="495"/>
      </w:pPr>
      <w:rPr>
        <w:rFonts w:hint="default"/>
      </w:rPr>
    </w:lvl>
    <w:lvl w:ilvl="8" w:tplc="9AAE922E">
      <w:numFmt w:val="bullet"/>
      <w:lvlText w:val="•"/>
      <w:lvlJc w:val="left"/>
      <w:pPr>
        <w:ind w:left="18064" w:hanging="49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6C"/>
    <w:rsid w:val="0021634D"/>
    <w:rsid w:val="00236DB1"/>
    <w:rsid w:val="003A0091"/>
    <w:rsid w:val="0047758F"/>
    <w:rsid w:val="0076176C"/>
    <w:rsid w:val="00AF6284"/>
    <w:rsid w:val="00BB2490"/>
    <w:rsid w:val="00E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4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173"/>
      <w:ind w:left="1671"/>
      <w:outlineLvl w:val="0"/>
    </w:pPr>
    <w:rPr>
      <w:rFonts w:ascii="Lucida Sans" w:eastAsia="Lucida Sans" w:hAnsi="Lucida Sans" w:cs="Lucida Sans"/>
      <w:sz w:val="73"/>
      <w:szCs w:val="7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D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8"/>
      <w:szCs w:val="58"/>
    </w:rPr>
  </w:style>
  <w:style w:type="paragraph" w:styleId="Title">
    <w:name w:val="Title"/>
    <w:basedOn w:val="Normal"/>
    <w:uiPriority w:val="1"/>
    <w:qFormat/>
    <w:pPr>
      <w:spacing w:before="82"/>
      <w:ind w:left="109"/>
    </w:pPr>
    <w:rPr>
      <w:b/>
      <w:bCs/>
      <w:sz w:val="117"/>
      <w:szCs w:val="117"/>
    </w:rPr>
  </w:style>
  <w:style w:type="paragraph" w:styleId="ListParagraph">
    <w:name w:val="List Paragraph"/>
    <w:basedOn w:val="Normal"/>
    <w:uiPriority w:val="1"/>
    <w:qFormat/>
    <w:pPr>
      <w:ind w:left="1620" w:hanging="4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91"/>
    <w:rPr>
      <w:rFonts w:ascii="Tahoma" w:eastAsia="Gill Sans MT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173"/>
      <w:ind w:left="1671"/>
      <w:outlineLvl w:val="0"/>
    </w:pPr>
    <w:rPr>
      <w:rFonts w:ascii="Lucida Sans" w:eastAsia="Lucida Sans" w:hAnsi="Lucida Sans" w:cs="Lucida Sans"/>
      <w:sz w:val="73"/>
      <w:szCs w:val="7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D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8"/>
      <w:szCs w:val="58"/>
    </w:rPr>
  </w:style>
  <w:style w:type="paragraph" w:styleId="Title">
    <w:name w:val="Title"/>
    <w:basedOn w:val="Normal"/>
    <w:uiPriority w:val="1"/>
    <w:qFormat/>
    <w:pPr>
      <w:spacing w:before="82"/>
      <w:ind w:left="109"/>
    </w:pPr>
    <w:rPr>
      <w:b/>
      <w:bCs/>
      <w:sz w:val="117"/>
      <w:szCs w:val="117"/>
    </w:rPr>
  </w:style>
  <w:style w:type="paragraph" w:styleId="ListParagraph">
    <w:name w:val="List Paragraph"/>
    <w:basedOn w:val="Normal"/>
    <w:uiPriority w:val="1"/>
    <w:qFormat/>
    <w:pPr>
      <w:ind w:left="1620" w:hanging="4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91"/>
    <w:rPr>
      <w:rFonts w:ascii="Tahoma" w:eastAsia="Gill Sans MT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0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1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w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WIC during COVID NEW</vt:lpstr>
    </vt:vector>
  </TitlesOfParts>
  <Company>EOHHS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WIC during COVID NEW</dc:title>
  <dc:creator>Branda Noun</dc:creator>
  <cp:keywords>DAEC0Rb0XUg,BAD9AOguaxk</cp:keywords>
  <cp:lastModifiedBy>State Office</cp:lastModifiedBy>
  <cp:revision>2</cp:revision>
  <dcterms:created xsi:type="dcterms:W3CDTF">2021-01-05T19:54:00Z</dcterms:created>
  <dcterms:modified xsi:type="dcterms:W3CDTF">2021-01-05T19:54:00Z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2020-12-31T00:00:00Z</vt:filetime>
  </property>
</Properties>
</file>