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5084" w14:textId="77777777" w:rsidR="00E709EC" w:rsidRPr="00EA1D52" w:rsidRDefault="001D4E9A" w:rsidP="001D4E9A">
      <w:pPr>
        <w:rPr>
          <w:lang w:val="pt-PT"/>
        </w:rPr>
      </w:pPr>
      <w:r>
        <w:rPr>
          <w:lang w:val="pt-BR"/>
        </w:rPr>
        <w:t xml:space="preserve">MASSACHUSETTS </w:t>
      </w:r>
    </w:p>
    <w:p w14:paraId="7775FA94" w14:textId="7CFD9183" w:rsidR="00330F0D" w:rsidRPr="00EA1D52" w:rsidRDefault="001D4E9A" w:rsidP="001D4E9A">
      <w:pPr>
        <w:rPr>
          <w:lang w:val="pt-PT"/>
        </w:rPr>
      </w:pPr>
      <w:r>
        <w:rPr>
          <w:lang w:val="pt-BR"/>
        </w:rPr>
        <w:t>Programa de Desenvolvimento e Nutrição</w:t>
      </w:r>
    </w:p>
    <w:p w14:paraId="18149FA9" w14:textId="1732FBC6" w:rsidR="001D4E9A" w:rsidRPr="00EA1D52" w:rsidRDefault="001D4E9A" w:rsidP="001D4E9A">
      <w:pPr>
        <w:rPr>
          <w:lang w:val="pt-PT"/>
        </w:rPr>
      </w:pPr>
      <w:r>
        <w:rPr>
          <w:lang w:val="pt-BR"/>
        </w:rPr>
        <w:t>Ajudando seu</w:t>
      </w:r>
      <w:r w:rsidR="009B4F9D">
        <w:rPr>
          <w:lang w:val="pt-BR"/>
        </w:rPr>
        <w:t>(ua)</w:t>
      </w:r>
      <w:r>
        <w:rPr>
          <w:lang w:val="pt-BR"/>
        </w:rPr>
        <w:t xml:space="preserve"> filho</w:t>
      </w:r>
      <w:r w:rsidR="009B4F9D">
        <w:rPr>
          <w:lang w:val="pt-BR"/>
        </w:rPr>
        <w:t>(a)</w:t>
      </w:r>
      <w:r>
        <w:rPr>
          <w:lang w:val="pt-BR"/>
        </w:rPr>
        <w:t xml:space="preserve"> a se desenvolver</w:t>
      </w:r>
    </w:p>
    <w:p w14:paraId="207559D9" w14:textId="5B12166A" w:rsidR="001D4E9A" w:rsidRPr="00EA1D52" w:rsidRDefault="001D4E9A" w:rsidP="001D4E9A">
      <w:pPr>
        <w:rPr>
          <w:lang w:val="pt-PT"/>
        </w:rPr>
      </w:pPr>
      <w:r>
        <w:rPr>
          <w:lang w:val="pt-BR"/>
        </w:rPr>
        <w:t>Se seu</w:t>
      </w:r>
      <w:r w:rsidR="009B4F9D">
        <w:rPr>
          <w:lang w:val="pt-BR"/>
        </w:rPr>
        <w:t>(ua)</w:t>
      </w:r>
      <w:r>
        <w:rPr>
          <w:lang w:val="pt-BR"/>
        </w:rPr>
        <w:t xml:space="preserve"> filho</w:t>
      </w:r>
      <w:r w:rsidR="009B4F9D">
        <w:rPr>
          <w:lang w:val="pt-BR"/>
        </w:rPr>
        <w:t>(a)</w:t>
      </w:r>
      <w:r>
        <w:rPr>
          <w:lang w:val="pt-BR"/>
        </w:rPr>
        <w:t xml:space="preserve"> estiver com dificuldades no desenvolvimento, saiba como o Programa de Desenvolvimento e Nutrição de Massachusetts pode ajudar!</w:t>
      </w:r>
    </w:p>
    <w:p w14:paraId="79BAD29B" w14:textId="7A2DCB2C" w:rsidR="001D4E9A" w:rsidRPr="00EA1D52" w:rsidRDefault="001D4E9A" w:rsidP="001D4E9A">
      <w:pPr>
        <w:rPr>
          <w:lang w:val="pt-PT"/>
        </w:rPr>
      </w:pPr>
      <w:r>
        <w:rPr>
          <w:lang w:val="pt-BR"/>
        </w:rPr>
        <w:t>Algumas crianças têm problemas de desenvolvimento. Isso pode ocorrer por vários motivos, como atraso no desenvolvimento, alergia alimentar, refluxo ou outras condições médicas. Nesse caso, seu</w:t>
      </w:r>
      <w:r w:rsidR="00AD1837">
        <w:rPr>
          <w:lang w:val="pt-BR"/>
        </w:rPr>
        <w:t>(ua)</w:t>
      </w:r>
      <w:r>
        <w:rPr>
          <w:lang w:val="pt-BR"/>
        </w:rPr>
        <w:t xml:space="preserve"> filho</w:t>
      </w:r>
      <w:r w:rsidR="00AD1837">
        <w:rPr>
          <w:lang w:val="pt-BR"/>
        </w:rPr>
        <w:t>(a)</w:t>
      </w:r>
      <w:r>
        <w:rPr>
          <w:lang w:val="pt-BR"/>
        </w:rPr>
        <w:t xml:space="preserve"> pode ser encaminhado</w:t>
      </w:r>
      <w:r w:rsidR="00AD1837">
        <w:rPr>
          <w:lang w:val="pt-BR"/>
        </w:rPr>
        <w:t>(a)</w:t>
      </w:r>
      <w:r>
        <w:rPr>
          <w:lang w:val="pt-BR"/>
        </w:rPr>
        <w:t xml:space="preserve"> </w:t>
      </w:r>
      <w:r w:rsidR="00610E65">
        <w:rPr>
          <w:lang w:val="pt-BR"/>
        </w:rPr>
        <w:t>par</w:t>
      </w:r>
      <w:r>
        <w:rPr>
          <w:lang w:val="pt-BR"/>
        </w:rPr>
        <w:t>a um Programa de Desenvolvimento e Nutrição para obter ajuda e apoio.</w:t>
      </w:r>
    </w:p>
    <w:p w14:paraId="2A774787" w14:textId="0454088A" w:rsidR="001D4E9A" w:rsidRPr="00EA1D52" w:rsidRDefault="001D4E9A" w:rsidP="001D4E9A">
      <w:pPr>
        <w:rPr>
          <w:lang w:val="pt-PT"/>
        </w:rPr>
      </w:pPr>
      <w:r>
        <w:rPr>
          <w:lang w:val="pt-BR"/>
        </w:rPr>
        <w:t>Os Programas de Desenvolvimento e Nutrição estão localizados em todo o estado de Massachusetts. Eles oferecem suporte clínico, nutricional e social a bebês e crianças até os 6 anos de idade. A equipe atenciosa de pediatras, enfermeiros, nutricionistas, assistentes sociais e outros profissionais trabalhará com você para ajudar a cuidar do</w:t>
      </w:r>
      <w:r w:rsidR="00AD1837">
        <w:rPr>
          <w:lang w:val="pt-BR"/>
        </w:rPr>
        <w:t>(a)</w:t>
      </w:r>
      <w:r>
        <w:rPr>
          <w:lang w:val="pt-BR"/>
        </w:rPr>
        <w:t xml:space="preserve"> seu</w:t>
      </w:r>
      <w:r w:rsidR="00AD1837">
        <w:rPr>
          <w:lang w:val="pt-BR"/>
        </w:rPr>
        <w:t>(ua)</w:t>
      </w:r>
      <w:r>
        <w:rPr>
          <w:lang w:val="pt-BR"/>
        </w:rPr>
        <w:t xml:space="preserve"> filho</w:t>
      </w:r>
      <w:r w:rsidR="00AD1837">
        <w:rPr>
          <w:lang w:val="pt-BR"/>
        </w:rPr>
        <w:t>(a)</w:t>
      </w:r>
      <w:r>
        <w:rPr>
          <w:lang w:val="pt-BR"/>
        </w:rPr>
        <w:t>.</w:t>
      </w:r>
    </w:p>
    <w:p w14:paraId="36EDD54D" w14:textId="77777777" w:rsidR="001D4E9A" w:rsidRPr="00EA1D52" w:rsidRDefault="001D4E9A" w:rsidP="001D4E9A">
      <w:pPr>
        <w:rPr>
          <w:lang w:val="pt-PT"/>
        </w:rPr>
      </w:pPr>
      <w:r>
        <w:rPr>
          <w:lang w:val="pt-BR"/>
        </w:rPr>
        <w:t xml:space="preserve">O que você pode esperar </w:t>
      </w:r>
    </w:p>
    <w:p w14:paraId="5D1CCE67" w14:textId="14571B58" w:rsidR="001D4E9A" w:rsidRPr="00EA1D52" w:rsidRDefault="001D4E9A" w:rsidP="001D4E9A">
      <w:pPr>
        <w:rPr>
          <w:lang w:val="pt-PT"/>
        </w:rPr>
      </w:pPr>
      <w:r>
        <w:rPr>
          <w:lang w:val="pt-BR"/>
        </w:rPr>
        <w:t>Na primeira visita ao Programa de Desenvolvimento e Nutrição, você e seu</w:t>
      </w:r>
      <w:r w:rsidR="00AD1837">
        <w:rPr>
          <w:lang w:val="pt-BR"/>
        </w:rPr>
        <w:t>(ua)</w:t>
      </w:r>
      <w:r>
        <w:rPr>
          <w:lang w:val="pt-BR"/>
        </w:rPr>
        <w:t xml:space="preserve"> filho</w:t>
      </w:r>
      <w:r w:rsidR="00AD1837">
        <w:rPr>
          <w:lang w:val="pt-BR"/>
        </w:rPr>
        <w:t>(a)</w:t>
      </w:r>
      <w:r>
        <w:rPr>
          <w:lang w:val="pt-BR"/>
        </w:rPr>
        <w:t xml:space="preserve"> se reunirão com a equipe do programa.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Eles irão verificar o desenvolvimento de seu</w:t>
      </w:r>
      <w:r w:rsidR="00AD1837">
        <w:rPr>
          <w:lang w:val="pt-BR"/>
        </w:rPr>
        <w:t>(ua)</w:t>
      </w:r>
      <w:r>
        <w:rPr>
          <w:lang w:val="pt-BR"/>
        </w:rPr>
        <w:t xml:space="preserve"> filho</w:t>
      </w:r>
      <w:r w:rsidR="00AD1837">
        <w:rPr>
          <w:lang w:val="pt-BR"/>
        </w:rPr>
        <w:t>(a)</w:t>
      </w:r>
      <w:r>
        <w:rPr>
          <w:lang w:val="pt-BR"/>
        </w:rPr>
        <w:t xml:space="preserve"> e conhecer os alimentos que ele</w:t>
      </w:r>
      <w:r w:rsidR="00AD1837">
        <w:rPr>
          <w:lang w:val="pt-BR"/>
        </w:rPr>
        <w:t>(a)</w:t>
      </w:r>
      <w:r>
        <w:rPr>
          <w:lang w:val="pt-BR"/>
        </w:rPr>
        <w:t xml:space="preserve"> costuma consumir. </w:t>
      </w:r>
    </w:p>
    <w:p w14:paraId="352720AE" w14:textId="77777777" w:rsidR="001D4E9A" w:rsidRPr="00EA1D52" w:rsidRDefault="001D4E9A" w:rsidP="001D4E9A">
      <w:pPr>
        <w:rPr>
          <w:lang w:val="pt-PT"/>
        </w:rPr>
      </w:pPr>
      <w:r>
        <w:rPr>
          <w:lang w:val="pt-BR"/>
        </w:rPr>
        <w:t>Durante essa consulta, você pode ser encaminhado para outros serviços, como terapia fonoaudiológica para trabalhar as habilidades orais e motoras ou terapia ocupacional para trabalhar o desenvolvimento sensorial. Você também pode ser encaminhado a programas como o WIC e o SNAP para ter acesso a alimentos saudáveis e orientação nutricional.</w:t>
      </w:r>
    </w:p>
    <w:p w14:paraId="798C9961" w14:textId="28F8F02E" w:rsidR="001D4E9A" w:rsidRPr="00EA1D52" w:rsidRDefault="001D4E9A" w:rsidP="001D4E9A">
      <w:pPr>
        <w:rPr>
          <w:lang w:val="pt-PT"/>
        </w:rPr>
      </w:pPr>
      <w:r>
        <w:rPr>
          <w:lang w:val="pt-BR"/>
        </w:rPr>
        <w:t>Você e a equipe criarão um plano de nutrição para ajudar a atender às necessidades específicas do</w:t>
      </w:r>
      <w:r w:rsidR="00AD1837">
        <w:rPr>
          <w:lang w:val="pt-BR"/>
        </w:rPr>
        <w:t>(a)</w:t>
      </w:r>
      <w:r>
        <w:rPr>
          <w:lang w:val="pt-BR"/>
        </w:rPr>
        <w:t xml:space="preserve"> seu</w:t>
      </w:r>
      <w:r w:rsidR="00AD1837">
        <w:rPr>
          <w:lang w:val="pt-BR"/>
        </w:rPr>
        <w:t>(</w:t>
      </w:r>
      <w:r w:rsidR="00647342">
        <w:rPr>
          <w:lang w:val="pt-BR"/>
        </w:rPr>
        <w:t>ua)</w:t>
      </w:r>
      <w:r>
        <w:rPr>
          <w:lang w:val="pt-BR"/>
        </w:rPr>
        <w:t xml:space="preserve"> filho</w:t>
      </w:r>
      <w:r w:rsidR="00647342">
        <w:rPr>
          <w:lang w:val="pt-BR"/>
        </w:rPr>
        <w:t>(a)</w:t>
      </w:r>
      <w:r>
        <w:rPr>
          <w:lang w:val="pt-BR"/>
        </w:rPr>
        <w:t>.</w:t>
      </w:r>
    </w:p>
    <w:p w14:paraId="78FB358A" w14:textId="504E9716" w:rsidR="001D4E9A" w:rsidRPr="00EA1D52" w:rsidRDefault="001D4E9A" w:rsidP="001D4E9A">
      <w:pPr>
        <w:rPr>
          <w:lang w:val="pt-PT"/>
        </w:rPr>
      </w:pPr>
      <w:r>
        <w:rPr>
          <w:lang w:val="pt-BR"/>
        </w:rPr>
        <w:t>Após a primeira consulta, a equipe marcará uma nova consulta para acompanhar o plano de nutrição e ver como o</w:t>
      </w:r>
      <w:r w:rsidR="00647342">
        <w:rPr>
          <w:lang w:val="pt-BR"/>
        </w:rPr>
        <w:t>(a)</w:t>
      </w:r>
      <w:r>
        <w:rPr>
          <w:lang w:val="pt-BR"/>
        </w:rPr>
        <w:t xml:space="preserve"> seu</w:t>
      </w:r>
      <w:r w:rsidR="00647342">
        <w:rPr>
          <w:lang w:val="pt-BR"/>
        </w:rPr>
        <w:t>(ua)</w:t>
      </w:r>
      <w:r>
        <w:rPr>
          <w:lang w:val="pt-BR"/>
        </w:rPr>
        <w:t xml:space="preserve"> filho</w:t>
      </w:r>
      <w:r w:rsidR="00647342">
        <w:rPr>
          <w:lang w:val="pt-BR"/>
        </w:rPr>
        <w:t>(a)</w:t>
      </w:r>
      <w:r>
        <w:rPr>
          <w:lang w:val="pt-BR"/>
        </w:rPr>
        <w:t xml:space="preserve"> está se desenvolvendo.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As consultas podem ser realizadas no programa, por meio de telessaúde ou onde seu</w:t>
      </w:r>
      <w:r w:rsidR="00647342">
        <w:rPr>
          <w:lang w:val="pt-BR"/>
        </w:rPr>
        <w:t>(ua)</w:t>
      </w:r>
      <w:r>
        <w:rPr>
          <w:lang w:val="pt-BR"/>
        </w:rPr>
        <w:t xml:space="preserve"> filho</w:t>
      </w:r>
      <w:r w:rsidR="00647342">
        <w:rPr>
          <w:lang w:val="pt-BR"/>
        </w:rPr>
        <w:t>(a)</w:t>
      </w:r>
      <w:r>
        <w:rPr>
          <w:lang w:val="pt-BR"/>
        </w:rPr>
        <w:t xml:space="preserve"> estiver, como na sua casa, na escola ou na creche.</w:t>
      </w:r>
    </w:p>
    <w:p w14:paraId="5F406F0B" w14:textId="64F2058B" w:rsidR="001D4E9A" w:rsidRPr="00EA1D52" w:rsidRDefault="001D4E9A" w:rsidP="001D4E9A">
      <w:pPr>
        <w:rPr>
          <w:lang w:val="pt-PT"/>
        </w:rPr>
      </w:pPr>
      <w:r>
        <w:rPr>
          <w:lang w:val="pt-BR"/>
        </w:rPr>
        <w:t>Locais</w:t>
      </w:r>
    </w:p>
    <w:p w14:paraId="077D37A7" w14:textId="514BAD33" w:rsidR="001D4E9A" w:rsidRPr="00EA1D52" w:rsidRDefault="001D4E9A" w:rsidP="001D4E9A">
      <w:pPr>
        <w:rPr>
          <w:lang w:val="pt-PT"/>
        </w:rPr>
      </w:pPr>
      <w:r>
        <w:rPr>
          <w:lang w:val="pt-BR"/>
        </w:rPr>
        <w:t xml:space="preserve">Saiba mais em: </w:t>
      </w:r>
    </w:p>
    <w:p w14:paraId="50E8856E" w14:textId="57F4C9E4" w:rsidR="001D4E9A" w:rsidRPr="00EA1D52" w:rsidRDefault="001D4E9A" w:rsidP="001D4E9A">
      <w:pPr>
        <w:rPr>
          <w:lang w:val="pt-PT"/>
        </w:rPr>
      </w:pPr>
      <w:r>
        <w:rPr>
          <w:lang w:val="pt-BR"/>
        </w:rPr>
        <w:t>Esta instituição se compromete com a igualdade de oportunidades.</w:t>
      </w:r>
    </w:p>
    <w:sectPr w:rsidR="001D4E9A" w:rsidRPr="00EA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248A" w14:textId="77777777" w:rsidR="00FA3E48" w:rsidRDefault="00FA3E48" w:rsidP="001F52B9">
      <w:pPr>
        <w:spacing w:after="0" w:line="240" w:lineRule="auto"/>
      </w:pPr>
      <w:r>
        <w:separator/>
      </w:r>
    </w:p>
  </w:endnote>
  <w:endnote w:type="continuationSeparator" w:id="0">
    <w:p w14:paraId="7F272465" w14:textId="77777777" w:rsidR="00FA3E48" w:rsidRDefault="00FA3E48" w:rsidP="001F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EF18" w14:textId="77777777" w:rsidR="00FA3E48" w:rsidRDefault="00FA3E48" w:rsidP="001F52B9">
      <w:pPr>
        <w:spacing w:after="0" w:line="240" w:lineRule="auto"/>
      </w:pPr>
      <w:r>
        <w:separator/>
      </w:r>
    </w:p>
  </w:footnote>
  <w:footnote w:type="continuationSeparator" w:id="0">
    <w:p w14:paraId="6D19D641" w14:textId="77777777" w:rsidR="00FA3E48" w:rsidRDefault="00FA3E48" w:rsidP="001F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A"/>
    <w:rsid w:val="000F04D7"/>
    <w:rsid w:val="001C4BA3"/>
    <w:rsid w:val="001D4E9A"/>
    <w:rsid w:val="001F52B9"/>
    <w:rsid w:val="002511C8"/>
    <w:rsid w:val="00330F0D"/>
    <w:rsid w:val="003C6DDD"/>
    <w:rsid w:val="003F4185"/>
    <w:rsid w:val="00610E65"/>
    <w:rsid w:val="00647342"/>
    <w:rsid w:val="00776BD8"/>
    <w:rsid w:val="008405C7"/>
    <w:rsid w:val="00924399"/>
    <w:rsid w:val="009B4F9D"/>
    <w:rsid w:val="009D7D70"/>
    <w:rsid w:val="00AD1837"/>
    <w:rsid w:val="00C04EBB"/>
    <w:rsid w:val="00C907B2"/>
    <w:rsid w:val="00E709EC"/>
    <w:rsid w:val="00E86DC1"/>
    <w:rsid w:val="00EA1D52"/>
    <w:rsid w:val="00EF29C1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37FD"/>
  <w15:chartTrackingRefBased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1D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2B9"/>
  </w:style>
  <w:style w:type="paragraph" w:styleId="Footer">
    <w:name w:val="footer"/>
    <w:basedOn w:val="Normal"/>
    <w:link w:val="FooterChar"/>
    <w:uiPriority w:val="99"/>
    <w:unhideWhenUsed/>
    <w:rsid w:val="001F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2025-04-10T13:46:00Z</dcterms:created>
  <dcterms:modified xsi:type="dcterms:W3CDTF">2025-04-10T13:46:00Z</dcterms:modified>
</cp:coreProperties>
</file>