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5084" w14:textId="77777777" w:rsidR="00E709EC" w:rsidRPr="006B5513" w:rsidRDefault="001D4E9A" w:rsidP="001D4E9A">
      <w:pPr>
        <w:rPr>
          <w:lang w:val="es-419"/>
        </w:rPr>
      </w:pPr>
      <w:r>
        <w:rPr>
          <w:lang w:val="es"/>
        </w:rPr>
        <w:t xml:space="preserve">MASSACHUSETTS </w:t>
      </w:r>
    </w:p>
    <w:p w14:paraId="7775FA94" w14:textId="7CFD9183" w:rsidR="00330F0D" w:rsidRPr="006B5513" w:rsidRDefault="001D4E9A" w:rsidP="001D4E9A">
      <w:pPr>
        <w:rPr>
          <w:lang w:val="es-419"/>
        </w:rPr>
      </w:pPr>
      <w:r>
        <w:rPr>
          <w:lang w:val="es"/>
        </w:rPr>
        <w:t>Programa de Crecimiento y Nutrición</w:t>
      </w:r>
    </w:p>
    <w:p w14:paraId="18149FA9" w14:textId="53B50205" w:rsidR="001D4E9A" w:rsidRPr="006B5513" w:rsidRDefault="001D4E9A" w:rsidP="001D4E9A">
      <w:pPr>
        <w:rPr>
          <w:lang w:val="es-419"/>
        </w:rPr>
      </w:pPr>
      <w:r>
        <w:rPr>
          <w:lang w:val="es"/>
        </w:rPr>
        <w:t>Cómo ayudar a su hijo</w:t>
      </w:r>
      <w:r w:rsidR="0051508C">
        <w:rPr>
          <w:lang w:val="es"/>
        </w:rPr>
        <w:t>(a)</w:t>
      </w:r>
      <w:r>
        <w:rPr>
          <w:lang w:val="es"/>
        </w:rPr>
        <w:t xml:space="preserve"> a prosperar</w:t>
      </w:r>
    </w:p>
    <w:p w14:paraId="207559D9" w14:textId="6A3DD9D4" w:rsidR="001D4E9A" w:rsidRPr="006B5513" w:rsidRDefault="001D4E9A" w:rsidP="001D4E9A">
      <w:pPr>
        <w:rPr>
          <w:lang w:val="es-419"/>
        </w:rPr>
      </w:pPr>
      <w:r>
        <w:rPr>
          <w:lang w:val="es"/>
        </w:rPr>
        <w:t>Si su hijo(a) tiene dificultades para crecer, ¡obtenga información sobre cómo puede ayudar el Programa de Crecimiento y Nutrición de Massachusetts!</w:t>
      </w:r>
    </w:p>
    <w:p w14:paraId="79BAD29B" w14:textId="1E8A2A5A" w:rsidR="001D4E9A" w:rsidRPr="006B5513" w:rsidRDefault="001D4E9A" w:rsidP="001D4E9A">
      <w:pPr>
        <w:rPr>
          <w:lang w:val="es-419"/>
        </w:rPr>
      </w:pPr>
      <w:r>
        <w:rPr>
          <w:lang w:val="es"/>
        </w:rPr>
        <w:t>Algunos niños tienen problemas de crecimiento. Esto puede ocurrir por muchas razones tal como un retraso del desarrollo, alergia alimentaria, reflujo u otras afecciones médicas. En este caso, su hijo(a) puede ser remitido</w:t>
      </w:r>
      <w:r w:rsidR="008E1532">
        <w:rPr>
          <w:lang w:val="es"/>
        </w:rPr>
        <w:t>(a)</w:t>
      </w:r>
      <w:r>
        <w:rPr>
          <w:lang w:val="es"/>
        </w:rPr>
        <w:t xml:space="preserve"> al Programa de Crecimiento y Nutrición para obtener ayuda y apoyo.</w:t>
      </w:r>
    </w:p>
    <w:p w14:paraId="2A774787" w14:textId="799D474D" w:rsidR="001D4E9A" w:rsidRPr="006B5513" w:rsidRDefault="001D4E9A">
      <w:pPr>
        <w:rPr>
          <w:lang w:val="es-419"/>
        </w:rPr>
      </w:pPr>
      <w:r>
        <w:rPr>
          <w:lang w:val="es"/>
        </w:rPr>
        <w:t xml:space="preserve">Los Programas de Crecimiento y Nutrición están ubicados en todo Massachusetts. Brindan apoyo médico, nutricional y social a bebés y niños hasta los 6 </w:t>
      </w:r>
      <w:proofErr w:type="gramStart"/>
      <w:r>
        <w:rPr>
          <w:lang w:val="es"/>
        </w:rPr>
        <w:t>años de edad</w:t>
      </w:r>
      <w:proofErr w:type="gramEnd"/>
      <w:r>
        <w:rPr>
          <w:lang w:val="es"/>
        </w:rPr>
        <w:t>. Su atento equipo de pediatras, enfermeros profesionales, dietistas, trabajadores sociales y otros profesionales trabajarán con usted para ayudar a cuidar de su hijo(a).</w:t>
      </w:r>
    </w:p>
    <w:p w14:paraId="36EDD54D" w14:textId="77777777" w:rsidR="001D4E9A" w:rsidRPr="006B5513" w:rsidRDefault="001D4E9A" w:rsidP="001D4E9A">
      <w:pPr>
        <w:rPr>
          <w:lang w:val="es-419"/>
        </w:rPr>
      </w:pPr>
      <w:r>
        <w:rPr>
          <w:lang w:val="es"/>
        </w:rPr>
        <w:t xml:space="preserve">Qué puede esperar </w:t>
      </w:r>
    </w:p>
    <w:p w14:paraId="5D1CCE67" w14:textId="77777777" w:rsidR="001D4E9A" w:rsidRPr="006B5513" w:rsidRDefault="001D4E9A" w:rsidP="001D4E9A">
      <w:pPr>
        <w:rPr>
          <w:lang w:val="es-419"/>
        </w:rPr>
      </w:pPr>
      <w:r>
        <w:rPr>
          <w:lang w:val="es"/>
        </w:rPr>
        <w:t>En su primera visita al Programa de Crecimiento y Nutrición, usted y su hijo(a) se reunirán con el equipo del programa.</w:t>
      </w:r>
      <w:r>
        <w:rPr>
          <w:b/>
          <w:bCs/>
          <w:lang w:val="es"/>
        </w:rPr>
        <w:t xml:space="preserve"> </w:t>
      </w:r>
      <w:r>
        <w:rPr>
          <w:lang w:val="es"/>
        </w:rPr>
        <w:t xml:space="preserve">Ellos revisarán el crecimiento de su hijo(a) y obtendrán información sobre los alimentos que su hijo(a) come. </w:t>
      </w:r>
    </w:p>
    <w:p w14:paraId="352720AE" w14:textId="2B082998" w:rsidR="001D4E9A" w:rsidRPr="006B5513" w:rsidRDefault="001D4E9A">
      <w:pPr>
        <w:rPr>
          <w:lang w:val="es-419"/>
        </w:rPr>
      </w:pPr>
      <w:r>
        <w:rPr>
          <w:lang w:val="es"/>
        </w:rPr>
        <w:t xml:space="preserve">Durante esta cita, </w:t>
      </w:r>
      <w:r w:rsidR="008E1532">
        <w:rPr>
          <w:lang w:val="es"/>
        </w:rPr>
        <w:t xml:space="preserve">es posible </w:t>
      </w:r>
      <w:r>
        <w:rPr>
          <w:lang w:val="es"/>
        </w:rPr>
        <w:t xml:space="preserve">que reciba derivaciones para otros servicios como terapia del habla para trabajar en las habilidades </w:t>
      </w:r>
      <w:proofErr w:type="spellStart"/>
      <w:r>
        <w:rPr>
          <w:lang w:val="es"/>
        </w:rPr>
        <w:t>oromotoras</w:t>
      </w:r>
      <w:proofErr w:type="spellEnd"/>
      <w:r>
        <w:rPr>
          <w:lang w:val="es"/>
        </w:rPr>
        <w:t xml:space="preserve"> o terapia ocupacional para trabajar en el desarrollo sensorial. También puede recibir derivaciones a programas tales como Mujeres, </w:t>
      </w:r>
      <w:r w:rsidR="008E1532">
        <w:rPr>
          <w:lang w:val="es"/>
        </w:rPr>
        <w:t xml:space="preserve">Bebés </w:t>
      </w:r>
      <w:r>
        <w:rPr>
          <w:lang w:val="es"/>
        </w:rPr>
        <w:t>y Niños (WIC, por sus siglas en inglés) y el Programa de Asistencia Nutricional Complementaria (SNAP, por sus siglas en inglés) para acceder a alimentos saludables y a educación sobre nutrición.</w:t>
      </w:r>
    </w:p>
    <w:p w14:paraId="798C9961" w14:textId="733083BB" w:rsidR="001D4E9A" w:rsidRPr="006B5513" w:rsidRDefault="001D4E9A">
      <w:pPr>
        <w:rPr>
          <w:lang w:val="es-419"/>
        </w:rPr>
      </w:pPr>
      <w:r>
        <w:rPr>
          <w:lang w:val="es"/>
        </w:rPr>
        <w:t xml:space="preserve">Usted y el equipo </w:t>
      </w:r>
      <w:r w:rsidR="008E1532">
        <w:rPr>
          <w:lang w:val="es"/>
        </w:rPr>
        <w:t xml:space="preserve">elaborarán </w:t>
      </w:r>
      <w:r>
        <w:rPr>
          <w:lang w:val="es"/>
        </w:rPr>
        <w:t>un plan de alimentación para ayudar a satisfacer las necesidades únicas de su hijo(a).</w:t>
      </w:r>
    </w:p>
    <w:p w14:paraId="78FB358A" w14:textId="30285785" w:rsidR="001D4E9A" w:rsidRPr="006B5513" w:rsidRDefault="001D4E9A" w:rsidP="001D4E9A">
      <w:pPr>
        <w:rPr>
          <w:lang w:val="es-419"/>
        </w:rPr>
      </w:pPr>
      <w:r>
        <w:rPr>
          <w:lang w:val="es"/>
        </w:rPr>
        <w:t>Luego de su primera visita, el equipo programará una consulta para dar seguimiento al plan de alimentación y ver cómo está creciendo su hijo(a).</w:t>
      </w:r>
      <w:r>
        <w:rPr>
          <w:b/>
          <w:bCs/>
          <w:lang w:val="es"/>
        </w:rPr>
        <w:t xml:space="preserve"> </w:t>
      </w:r>
      <w:r>
        <w:rPr>
          <w:lang w:val="es"/>
        </w:rPr>
        <w:t>Las consultas pueden tener lugar en el programa, a través de</w:t>
      </w:r>
      <w:r w:rsidR="00A1274A">
        <w:rPr>
          <w:lang w:val="es"/>
        </w:rPr>
        <w:t xml:space="preserve"> sistemas de</w:t>
      </w:r>
      <w:r>
        <w:rPr>
          <w:lang w:val="es"/>
        </w:rPr>
        <w:t xml:space="preserve"> telesalud o donde su hijo(a) pase tiempo, como en el hogar, la escuela o la guardería.</w:t>
      </w:r>
    </w:p>
    <w:p w14:paraId="5F406F0B" w14:textId="64F2058B" w:rsidR="001D4E9A" w:rsidRPr="006B5513" w:rsidRDefault="001D4E9A" w:rsidP="001D4E9A">
      <w:pPr>
        <w:rPr>
          <w:lang w:val="es-419"/>
        </w:rPr>
      </w:pPr>
      <w:r>
        <w:rPr>
          <w:lang w:val="es"/>
        </w:rPr>
        <w:t>Sedes</w:t>
      </w:r>
    </w:p>
    <w:p w14:paraId="077D37A7" w14:textId="514BAD33" w:rsidR="001D4E9A" w:rsidRPr="006B5513" w:rsidRDefault="001D4E9A" w:rsidP="001D4E9A">
      <w:pPr>
        <w:rPr>
          <w:lang w:val="es-419"/>
        </w:rPr>
      </w:pPr>
      <w:r>
        <w:rPr>
          <w:lang w:val="es"/>
        </w:rPr>
        <w:t xml:space="preserve">Obtenga más información en: </w:t>
      </w:r>
    </w:p>
    <w:p w14:paraId="50E8856E" w14:textId="57F4C9E4" w:rsidR="001D4E9A" w:rsidRPr="006B5513" w:rsidRDefault="001D4E9A" w:rsidP="001D4E9A">
      <w:pPr>
        <w:rPr>
          <w:lang w:val="es-419"/>
        </w:rPr>
      </w:pPr>
      <w:r>
        <w:rPr>
          <w:lang w:val="es"/>
        </w:rPr>
        <w:t>Esta institución es un proveedor que ofrece igualdad de oportunidades.</w:t>
      </w:r>
    </w:p>
    <w:sectPr w:rsidR="001D4E9A" w:rsidRPr="006B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37F3" w14:textId="77777777" w:rsidR="0066337A" w:rsidRDefault="0066337A" w:rsidP="005C5007">
      <w:pPr>
        <w:spacing w:after="0" w:line="240" w:lineRule="auto"/>
      </w:pPr>
      <w:r>
        <w:separator/>
      </w:r>
    </w:p>
  </w:endnote>
  <w:endnote w:type="continuationSeparator" w:id="0">
    <w:p w14:paraId="3D744105" w14:textId="77777777" w:rsidR="0066337A" w:rsidRDefault="0066337A" w:rsidP="005C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E848" w14:textId="77777777" w:rsidR="0066337A" w:rsidRDefault="0066337A" w:rsidP="005C5007">
      <w:pPr>
        <w:spacing w:after="0" w:line="240" w:lineRule="auto"/>
      </w:pPr>
      <w:r>
        <w:separator/>
      </w:r>
    </w:p>
  </w:footnote>
  <w:footnote w:type="continuationSeparator" w:id="0">
    <w:p w14:paraId="50FF739C" w14:textId="77777777" w:rsidR="0066337A" w:rsidRDefault="0066337A" w:rsidP="005C5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9A"/>
    <w:rsid w:val="000F04D7"/>
    <w:rsid w:val="001C4BA3"/>
    <w:rsid w:val="001D4E9A"/>
    <w:rsid w:val="002511C8"/>
    <w:rsid w:val="00330F0D"/>
    <w:rsid w:val="003C6DDD"/>
    <w:rsid w:val="003F4185"/>
    <w:rsid w:val="0051508C"/>
    <w:rsid w:val="005C5007"/>
    <w:rsid w:val="0066337A"/>
    <w:rsid w:val="006B5513"/>
    <w:rsid w:val="00776BD8"/>
    <w:rsid w:val="008405C7"/>
    <w:rsid w:val="008E1532"/>
    <w:rsid w:val="009D7D70"/>
    <w:rsid w:val="00A1274A"/>
    <w:rsid w:val="00C04EBB"/>
    <w:rsid w:val="00C907B2"/>
    <w:rsid w:val="00E709EC"/>
    <w:rsid w:val="00E8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937FD"/>
  <w15:chartTrackingRefBased/>
  <w15:docId w15:val="{871DB6DE-7B38-46A5-A4A6-28AA262D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E9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C50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5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007"/>
  </w:style>
  <w:style w:type="paragraph" w:styleId="Footer">
    <w:name w:val="footer"/>
    <w:basedOn w:val="Normal"/>
    <w:link w:val="FooterChar"/>
    <w:uiPriority w:val="99"/>
    <w:unhideWhenUsed/>
    <w:rsid w:val="005C5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2</cp:revision>
  <dcterms:created xsi:type="dcterms:W3CDTF">2025-04-10T13:49:00Z</dcterms:created>
  <dcterms:modified xsi:type="dcterms:W3CDTF">2025-04-10T13:49:00Z</dcterms:modified>
</cp:coreProperties>
</file>