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Default="00411D8B" w:rsidP="00C31538">
      <w:pPr>
        <w:pStyle w:val="Heading1"/>
      </w:pPr>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4C56F379" w:rsidR="00411D8B" w:rsidRDefault="00A26C88" w:rsidP="00411D8B">
      <w:pPr>
        <w:pStyle w:val="NoSpacing"/>
        <w:jc w:val="center"/>
        <w:rPr>
          <w:b/>
          <w:sz w:val="40"/>
          <w:szCs w:val="40"/>
        </w:rPr>
      </w:pPr>
      <w:r>
        <w:rPr>
          <w:b/>
          <w:sz w:val="40"/>
          <w:szCs w:val="40"/>
        </w:rPr>
        <w:t>August 2</w:t>
      </w:r>
      <w:r w:rsidR="007A2E12">
        <w:rPr>
          <w:b/>
          <w:sz w:val="40"/>
          <w:szCs w:val="40"/>
        </w:rPr>
        <w:t>,</w:t>
      </w:r>
      <w:r w:rsidR="003774BB">
        <w:rPr>
          <w:b/>
          <w:sz w:val="40"/>
          <w:szCs w:val="40"/>
        </w:rPr>
        <w:t xml:space="preserve"> 202</w:t>
      </w:r>
      <w:r w:rsidR="00373A38">
        <w:rPr>
          <w:b/>
          <w:sz w:val="40"/>
          <w:szCs w:val="40"/>
        </w:rPr>
        <w:t>1</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Pr>
          <w:b/>
        </w:rPr>
        <w:t xml:space="preserve">Due to COVID-19 precautions, </w:t>
      </w:r>
      <w:r w:rsidR="00F35BFB">
        <w:rPr>
          <w:b/>
        </w:rPr>
        <w:t>m</w:t>
      </w:r>
      <w:r>
        <w:rPr>
          <w:b/>
        </w:rPr>
        <w:t xml:space="preserve">eeting was held remotely </w:t>
      </w:r>
      <w:r w:rsidR="006B17CC">
        <w:rPr>
          <w:b/>
        </w:rPr>
        <w:br/>
      </w:r>
      <w:r>
        <w:rPr>
          <w:b/>
        </w:rPr>
        <w:t>in lieu of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370" w:type="dxa"/>
        <w:tblLayout w:type="fixed"/>
        <w:tblLook w:val="0420" w:firstRow="1" w:lastRow="0" w:firstColumn="0" w:lastColumn="0" w:noHBand="0" w:noVBand="1"/>
      </w:tblPr>
      <w:tblGrid>
        <w:gridCol w:w="1929"/>
        <w:gridCol w:w="6361"/>
        <w:gridCol w:w="1080"/>
      </w:tblGrid>
      <w:tr w:rsidR="006A6366" w:rsidRPr="0054462C" w14:paraId="362A41F4" w14:textId="77777777" w:rsidTr="008C61F6">
        <w:trPr>
          <w:cnfStyle w:val="100000000000" w:firstRow="1" w:lastRow="0" w:firstColumn="0" w:lastColumn="0" w:oddVBand="0" w:evenVBand="0" w:oddHBand="0" w:evenHBand="0" w:firstRowFirstColumn="0" w:firstRowLastColumn="0" w:lastRowFirstColumn="0" w:lastRowLastColumn="0"/>
          <w:trHeight w:val="268"/>
        </w:trPr>
        <w:tc>
          <w:tcPr>
            <w:tcW w:w="192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8C61F6">
        <w:trPr>
          <w:cnfStyle w:val="000000100000" w:firstRow="0" w:lastRow="0" w:firstColumn="0" w:lastColumn="0" w:oddVBand="0" w:evenVBand="0" w:oddHBand="1" w:evenHBand="0" w:firstRowFirstColumn="0" w:firstRowLastColumn="0" w:lastRowFirstColumn="0" w:lastRowLastColumn="0"/>
          <w:trHeight w:val="313"/>
        </w:trPr>
        <w:tc>
          <w:tcPr>
            <w:tcW w:w="192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8C61F6">
        <w:trPr>
          <w:cnfStyle w:val="000000010000" w:firstRow="0" w:lastRow="0" w:firstColumn="0" w:lastColumn="0" w:oddVBand="0" w:evenVBand="0" w:oddHBand="0" w:evenHBand="1" w:firstRowFirstColumn="0" w:firstRowLastColumn="0" w:lastRowFirstColumn="0" w:lastRowLastColumn="0"/>
          <w:trHeight w:val="362"/>
        </w:trPr>
        <w:tc>
          <w:tcPr>
            <w:tcW w:w="192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672426CE" w:rsidR="006A6366" w:rsidRPr="003C1CF3" w:rsidRDefault="003C1CF3" w:rsidP="001A4795">
            <w:pPr>
              <w:spacing w:after="0"/>
              <w:rPr>
                <w:rFonts w:asciiTheme="minorHAnsi" w:hAnsiTheme="minorHAnsi" w:cstheme="minorHAnsi"/>
                <w:i/>
                <w:iCs/>
                <w:sz w:val="18"/>
                <w:szCs w:val="18"/>
                <w:vertAlign w:val="superscript"/>
              </w:rPr>
            </w:pPr>
            <w:r w:rsidRPr="003C1CF3">
              <w:rPr>
                <w:rFonts w:asciiTheme="minorHAnsi" w:hAnsiTheme="minorHAnsi" w:cstheme="minorHAnsi"/>
                <w:i/>
                <w:iCs/>
                <w:sz w:val="18"/>
                <w:szCs w:val="18"/>
                <w:shd w:val="clear" w:color="auto" w:fill="FFFFFF"/>
              </w:rPr>
              <w:t>Privacy Director, Health Information Management </w:t>
            </w:r>
            <w:r w:rsidR="007D21D2" w:rsidRPr="003C1CF3">
              <w:rPr>
                <w:rFonts w:asciiTheme="minorHAnsi" w:hAnsiTheme="minorHAnsi" w:cstheme="minorHAnsi"/>
                <w:i/>
                <w:iCs/>
                <w:sz w:val="18"/>
                <w:szCs w:val="18"/>
                <w:shd w:val="clear" w:color="auto" w:fill="FFFFFF"/>
              </w:rPr>
              <w:t>Mass General Brigham</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8C61F6">
        <w:trPr>
          <w:cnfStyle w:val="000000100000" w:firstRow="0" w:lastRow="0" w:firstColumn="0" w:lastColumn="0" w:oddVBand="0" w:evenVBand="0" w:oddHBand="1" w:evenHBand="0" w:firstRowFirstColumn="0" w:firstRowLastColumn="0" w:lastRowFirstColumn="0" w:lastRowLastColumn="0"/>
          <w:trHeight w:val="349"/>
        </w:trPr>
        <w:tc>
          <w:tcPr>
            <w:tcW w:w="192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32CDD073" w:rsidR="006A6366" w:rsidRPr="0054462C" w:rsidRDefault="005A7DC5" w:rsidP="001A4795">
            <w:pPr>
              <w:spacing w:after="0"/>
              <w:jc w:val="center"/>
              <w:rPr>
                <w:sz w:val="18"/>
                <w:szCs w:val="20"/>
                <w:highlight w:val="yellow"/>
              </w:rPr>
            </w:pPr>
            <w:r>
              <w:rPr>
                <w:sz w:val="18"/>
                <w:szCs w:val="20"/>
              </w:rPr>
              <w:t>Y</w:t>
            </w:r>
          </w:p>
        </w:tc>
      </w:tr>
      <w:tr w:rsidR="006A6366" w:rsidRPr="0054462C" w14:paraId="4A17C6B1" w14:textId="77777777" w:rsidTr="008C61F6">
        <w:trPr>
          <w:cnfStyle w:val="000000010000" w:firstRow="0" w:lastRow="0" w:firstColumn="0" w:lastColumn="0" w:oddVBand="0" w:evenVBand="0" w:oddHBand="0" w:evenHBand="1" w:firstRowFirstColumn="0" w:firstRowLastColumn="0" w:lastRowFirstColumn="0" w:lastRowLastColumn="0"/>
          <w:trHeight w:val="439"/>
        </w:trPr>
        <w:tc>
          <w:tcPr>
            <w:tcW w:w="1929" w:type="dxa"/>
          </w:tcPr>
          <w:p w14:paraId="32222DA5" w14:textId="1DC3BBBB"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4246D123" w:rsidR="006A6366" w:rsidRPr="0054462C" w:rsidRDefault="00FA1E0E" w:rsidP="001A4795">
            <w:pPr>
              <w:spacing w:after="0"/>
              <w:rPr>
                <w:i/>
                <w:sz w:val="18"/>
                <w:szCs w:val="20"/>
              </w:rPr>
            </w:pPr>
            <w:r w:rsidRPr="0054462C">
              <w:rPr>
                <w:i/>
                <w:sz w:val="18"/>
                <w:szCs w:val="20"/>
              </w:rPr>
              <w:t>Assistant Secretary for Technology, Innovation, and Entrepreneurship (</w:t>
            </w:r>
            <w:r w:rsidR="00055E1C" w:rsidRPr="0054462C">
              <w:rPr>
                <w:i/>
                <w:sz w:val="18"/>
                <w:szCs w:val="20"/>
              </w:rPr>
              <w:t xml:space="preserve">Designee for </w:t>
            </w:r>
            <w:r w:rsidRPr="0054462C">
              <w:rPr>
                <w:i/>
                <w:sz w:val="18"/>
                <w:szCs w:val="20"/>
              </w:rPr>
              <w:t>Secretary</w:t>
            </w:r>
            <w:r w:rsidR="00055E1C">
              <w:rPr>
                <w:i/>
                <w:sz w:val="18"/>
                <w:szCs w:val="20"/>
              </w:rPr>
              <w:t xml:space="preserve"> Mike</w:t>
            </w:r>
            <w:r w:rsidRPr="0054462C">
              <w:rPr>
                <w:i/>
                <w:sz w:val="18"/>
                <w:szCs w:val="20"/>
              </w:rPr>
              <w:t xml:space="preserve"> Kennealy)</w:t>
            </w:r>
          </w:p>
        </w:tc>
        <w:tc>
          <w:tcPr>
            <w:tcW w:w="1080" w:type="dxa"/>
          </w:tcPr>
          <w:p w14:paraId="33F14604" w14:textId="79712889" w:rsidR="006A6366" w:rsidRPr="0054462C" w:rsidRDefault="00475FFC" w:rsidP="001A4795">
            <w:pPr>
              <w:spacing w:after="0"/>
              <w:jc w:val="center"/>
              <w:rPr>
                <w:sz w:val="18"/>
                <w:szCs w:val="20"/>
              </w:rPr>
            </w:pPr>
            <w:r>
              <w:rPr>
                <w:sz w:val="18"/>
                <w:szCs w:val="20"/>
              </w:rPr>
              <w:t>Y</w:t>
            </w:r>
          </w:p>
        </w:tc>
      </w:tr>
      <w:tr w:rsidR="008B5D45" w:rsidRPr="0054462C" w14:paraId="0533C139" w14:textId="77777777" w:rsidTr="008C61F6">
        <w:trPr>
          <w:cnfStyle w:val="000000100000" w:firstRow="0" w:lastRow="0" w:firstColumn="0" w:lastColumn="0" w:oddVBand="0" w:evenVBand="0" w:oddHBand="1" w:evenHBand="0" w:firstRowFirstColumn="0" w:firstRowLastColumn="0" w:lastRowFirstColumn="0" w:lastRowLastColumn="0"/>
          <w:trHeight w:val="335"/>
        </w:trPr>
        <w:tc>
          <w:tcPr>
            <w:tcW w:w="192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8C61F6">
        <w:trPr>
          <w:cnfStyle w:val="000000010000" w:firstRow="0" w:lastRow="0" w:firstColumn="0" w:lastColumn="0" w:oddVBand="0" w:evenVBand="0" w:oddHBand="0" w:evenHBand="1" w:firstRowFirstColumn="0" w:firstRowLastColumn="0" w:lastRowFirstColumn="0" w:lastRowLastColumn="0"/>
          <w:trHeight w:val="335"/>
        </w:trPr>
        <w:tc>
          <w:tcPr>
            <w:tcW w:w="1929" w:type="dxa"/>
            <w:shd w:val="clear" w:color="auto" w:fill="FFFFFF" w:themeFill="background1"/>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shd w:val="clear" w:color="auto" w:fill="FFFFFF" w:themeFill="background1"/>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shd w:val="clear" w:color="auto" w:fill="FFFFFF" w:themeFill="background1"/>
          </w:tcPr>
          <w:p w14:paraId="12A50216" w14:textId="3468C4F7" w:rsidR="006A6366" w:rsidRPr="0054462C" w:rsidRDefault="00EF3E9C" w:rsidP="001A4795">
            <w:pPr>
              <w:spacing w:after="0"/>
              <w:jc w:val="center"/>
              <w:rPr>
                <w:sz w:val="18"/>
                <w:szCs w:val="20"/>
              </w:rPr>
            </w:pPr>
            <w:r>
              <w:rPr>
                <w:sz w:val="18"/>
                <w:szCs w:val="20"/>
              </w:rPr>
              <w:t>Y</w:t>
            </w:r>
          </w:p>
        </w:tc>
      </w:tr>
      <w:tr w:rsidR="00034BD6" w:rsidRPr="0054462C" w14:paraId="3CC3EF6B" w14:textId="77777777" w:rsidTr="008C61F6">
        <w:trPr>
          <w:cnfStyle w:val="000000100000" w:firstRow="0" w:lastRow="0" w:firstColumn="0" w:lastColumn="0" w:oddVBand="0" w:evenVBand="0" w:oddHBand="1" w:evenHBand="0" w:firstRowFirstColumn="0" w:firstRowLastColumn="0" w:lastRowFirstColumn="0" w:lastRowLastColumn="0"/>
          <w:trHeight w:val="403"/>
        </w:trPr>
        <w:tc>
          <w:tcPr>
            <w:tcW w:w="1929" w:type="dxa"/>
          </w:tcPr>
          <w:p w14:paraId="293B3166" w14:textId="5AE08BF0" w:rsidR="006A6366" w:rsidRPr="0054462C" w:rsidRDefault="00FA1E0E" w:rsidP="001A4795">
            <w:pPr>
              <w:spacing w:after="0"/>
              <w:rPr>
                <w:b/>
                <w:sz w:val="18"/>
                <w:szCs w:val="20"/>
              </w:rPr>
            </w:pPr>
            <w:r w:rsidRPr="0054462C">
              <w:rPr>
                <w:b/>
                <w:sz w:val="18"/>
                <w:szCs w:val="20"/>
              </w:rPr>
              <w:t>John Halamka, MD</w:t>
            </w:r>
          </w:p>
        </w:tc>
        <w:tc>
          <w:tcPr>
            <w:tcW w:w="6361" w:type="dxa"/>
          </w:tcPr>
          <w:p w14:paraId="5EE2E04F" w14:textId="61CCE304" w:rsidR="006A6366" w:rsidRPr="0054462C" w:rsidRDefault="007F4880" w:rsidP="001A4795">
            <w:pPr>
              <w:spacing w:after="0"/>
              <w:rPr>
                <w:i/>
                <w:sz w:val="18"/>
                <w:szCs w:val="20"/>
              </w:rPr>
            </w:pPr>
            <w:r>
              <w:rPr>
                <w:i/>
                <w:sz w:val="18"/>
                <w:szCs w:val="20"/>
              </w:rPr>
              <w:t>President</w:t>
            </w:r>
            <w:r w:rsidR="00FA1E0E" w:rsidRPr="0054462C">
              <w:rPr>
                <w:i/>
                <w:sz w:val="18"/>
                <w:szCs w:val="20"/>
              </w:rPr>
              <w:t xml:space="preserve">, </w:t>
            </w:r>
            <w:r>
              <w:rPr>
                <w:i/>
                <w:sz w:val="18"/>
                <w:szCs w:val="20"/>
              </w:rPr>
              <w:t>Mayo Clinic Platform</w:t>
            </w:r>
          </w:p>
        </w:tc>
        <w:tc>
          <w:tcPr>
            <w:tcW w:w="1080" w:type="dxa"/>
          </w:tcPr>
          <w:p w14:paraId="40C410C3" w14:textId="0266FFA8" w:rsidR="006A6366" w:rsidRPr="0054462C" w:rsidRDefault="00EF3E9C" w:rsidP="001A4795">
            <w:pPr>
              <w:spacing w:after="0"/>
              <w:jc w:val="center"/>
              <w:rPr>
                <w:sz w:val="18"/>
                <w:szCs w:val="20"/>
              </w:rPr>
            </w:pPr>
            <w:r>
              <w:rPr>
                <w:sz w:val="18"/>
                <w:szCs w:val="20"/>
              </w:rPr>
              <w:t>N</w:t>
            </w:r>
          </w:p>
        </w:tc>
      </w:tr>
      <w:tr w:rsidR="00034BD6" w:rsidRPr="0054462C" w14:paraId="08097480" w14:textId="77777777" w:rsidTr="008C61F6">
        <w:trPr>
          <w:cnfStyle w:val="000000010000" w:firstRow="0" w:lastRow="0" w:firstColumn="0" w:lastColumn="0" w:oddVBand="0" w:evenVBand="0" w:oddHBand="0" w:evenHBand="1" w:firstRowFirstColumn="0" w:firstRowLastColumn="0" w:lastRowFirstColumn="0" w:lastRowLastColumn="0"/>
          <w:trHeight w:val="403"/>
        </w:trPr>
        <w:tc>
          <w:tcPr>
            <w:tcW w:w="1929" w:type="dxa"/>
          </w:tcPr>
          <w:p w14:paraId="1AEE839E" w14:textId="203B044E" w:rsidR="00034BD6" w:rsidRPr="0054462C" w:rsidRDefault="00034BD6" w:rsidP="001A4795">
            <w:pPr>
              <w:spacing w:after="0"/>
              <w:rPr>
                <w:b/>
                <w:sz w:val="18"/>
                <w:szCs w:val="20"/>
              </w:rPr>
            </w:pPr>
            <w:r>
              <w:rPr>
                <w:b/>
                <w:sz w:val="18"/>
                <w:szCs w:val="20"/>
              </w:rPr>
              <w:t>Kelly Hall</w:t>
            </w:r>
          </w:p>
        </w:tc>
        <w:tc>
          <w:tcPr>
            <w:tcW w:w="6361" w:type="dxa"/>
          </w:tcPr>
          <w:p w14:paraId="4AE38137" w14:textId="07E6CC21" w:rsidR="00034BD6" w:rsidRDefault="00034BD6" w:rsidP="001A4795">
            <w:pPr>
              <w:spacing w:after="0"/>
              <w:rPr>
                <w:i/>
                <w:sz w:val="18"/>
                <w:szCs w:val="20"/>
              </w:rPr>
            </w:pPr>
            <w:r>
              <w:rPr>
                <w:i/>
                <w:sz w:val="18"/>
                <w:szCs w:val="20"/>
              </w:rPr>
              <w:t xml:space="preserve">Senior Director, Health Care Transformation and Innovation, Health Policy </w:t>
            </w:r>
          </w:p>
          <w:p w14:paraId="4B3BF1E1" w14:textId="0450EC12" w:rsidR="00034BD6" w:rsidRDefault="00034BD6" w:rsidP="001A4795">
            <w:pPr>
              <w:spacing w:after="0"/>
              <w:rPr>
                <w:i/>
                <w:sz w:val="18"/>
                <w:szCs w:val="20"/>
              </w:rPr>
            </w:pPr>
            <w:r>
              <w:rPr>
                <w:i/>
                <w:sz w:val="18"/>
                <w:szCs w:val="20"/>
              </w:rPr>
              <w:t>Commission</w:t>
            </w:r>
          </w:p>
        </w:tc>
        <w:tc>
          <w:tcPr>
            <w:tcW w:w="1080" w:type="dxa"/>
          </w:tcPr>
          <w:p w14:paraId="29B519AC" w14:textId="77777777" w:rsidR="00034BD6" w:rsidRDefault="00034BD6" w:rsidP="001A4795">
            <w:pPr>
              <w:spacing w:after="0"/>
              <w:jc w:val="center"/>
              <w:rPr>
                <w:sz w:val="18"/>
                <w:szCs w:val="20"/>
              </w:rPr>
            </w:pPr>
            <w:r>
              <w:rPr>
                <w:sz w:val="18"/>
                <w:szCs w:val="20"/>
              </w:rPr>
              <w:t>N</w:t>
            </w:r>
          </w:p>
          <w:p w14:paraId="55BB2864" w14:textId="20B0623A" w:rsidR="00034BD6" w:rsidRDefault="00034BD6" w:rsidP="001A4795">
            <w:pPr>
              <w:spacing w:after="0"/>
              <w:jc w:val="center"/>
              <w:rPr>
                <w:sz w:val="18"/>
                <w:szCs w:val="20"/>
              </w:rPr>
            </w:pPr>
          </w:p>
        </w:tc>
      </w:tr>
      <w:tr w:rsidR="00034BD6" w:rsidRPr="0054462C" w14:paraId="7AADBDA2" w14:textId="77777777" w:rsidTr="008C61F6">
        <w:trPr>
          <w:cnfStyle w:val="000000100000" w:firstRow="0" w:lastRow="0" w:firstColumn="0" w:lastColumn="0" w:oddVBand="0" w:evenVBand="0" w:oddHBand="1" w:evenHBand="0" w:firstRowFirstColumn="0" w:firstRowLastColumn="0" w:lastRowFirstColumn="0" w:lastRowLastColumn="0"/>
          <w:trHeight w:val="362"/>
        </w:trPr>
        <w:tc>
          <w:tcPr>
            <w:tcW w:w="192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034BD6" w:rsidRPr="0054462C" w14:paraId="576789CB" w14:textId="77777777" w:rsidTr="008C61F6">
        <w:trPr>
          <w:cnfStyle w:val="000000010000" w:firstRow="0" w:lastRow="0" w:firstColumn="0" w:lastColumn="0" w:oddVBand="0" w:evenVBand="0" w:oddHBand="0" w:evenHBand="1" w:firstRowFirstColumn="0" w:firstRowLastColumn="0" w:lastRowFirstColumn="0" w:lastRowLastColumn="0"/>
          <w:trHeight w:val="398"/>
        </w:trPr>
        <w:tc>
          <w:tcPr>
            <w:tcW w:w="192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034BD6" w:rsidRPr="0054462C" w14:paraId="58FDF325" w14:textId="77777777" w:rsidTr="008C61F6">
        <w:trPr>
          <w:cnfStyle w:val="000000100000" w:firstRow="0" w:lastRow="0" w:firstColumn="0" w:lastColumn="0" w:oddVBand="0" w:evenVBand="0" w:oddHBand="1" w:evenHBand="0" w:firstRowFirstColumn="0" w:firstRowLastColumn="0" w:lastRowFirstColumn="0" w:lastRowLastColumn="0"/>
          <w:trHeight w:val="421"/>
        </w:trPr>
        <w:tc>
          <w:tcPr>
            <w:tcW w:w="192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0C2DE93F" w:rsidR="006A6366" w:rsidRPr="0054462C" w:rsidRDefault="00FA1E0E" w:rsidP="001A4795">
            <w:pPr>
              <w:spacing w:after="0"/>
              <w:rPr>
                <w:i/>
                <w:sz w:val="18"/>
                <w:szCs w:val="20"/>
              </w:rPr>
            </w:pPr>
            <w:r w:rsidRPr="0054462C">
              <w:rPr>
                <w:i/>
                <w:sz w:val="18"/>
                <w:szCs w:val="20"/>
              </w:rPr>
              <w:t xml:space="preserve">Medical Director, </w:t>
            </w:r>
            <w:r w:rsidR="0075458D" w:rsidRPr="0054462C">
              <w:rPr>
                <w:i/>
                <w:sz w:val="18"/>
                <w:szCs w:val="20"/>
              </w:rPr>
              <w:t xml:space="preserve">Boston </w:t>
            </w:r>
            <w:r w:rsidRPr="0054462C">
              <w:rPr>
                <w:i/>
                <w:sz w:val="18"/>
                <w:szCs w:val="20"/>
              </w:rPr>
              <w:t xml:space="preserve">Children’s Hospital </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034BD6" w:rsidRPr="0054462C" w14:paraId="6F1EA62A" w14:textId="77777777" w:rsidTr="008C61F6">
        <w:trPr>
          <w:cnfStyle w:val="000000010000" w:firstRow="0" w:lastRow="0" w:firstColumn="0" w:lastColumn="0" w:oddVBand="0" w:evenVBand="0" w:oddHBand="0" w:evenHBand="1" w:firstRowFirstColumn="0" w:firstRowLastColumn="0" w:lastRowFirstColumn="0" w:lastRowLastColumn="0"/>
          <w:trHeight w:val="425"/>
        </w:trPr>
        <w:tc>
          <w:tcPr>
            <w:tcW w:w="192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2E29456D" w:rsidR="006A6366" w:rsidRPr="0054462C" w:rsidRDefault="00475FFC" w:rsidP="001A4795">
            <w:pPr>
              <w:spacing w:after="0"/>
              <w:jc w:val="center"/>
              <w:rPr>
                <w:sz w:val="18"/>
                <w:szCs w:val="20"/>
              </w:rPr>
            </w:pPr>
            <w:r>
              <w:rPr>
                <w:sz w:val="18"/>
                <w:szCs w:val="20"/>
              </w:rPr>
              <w:t>N</w:t>
            </w:r>
          </w:p>
        </w:tc>
      </w:tr>
      <w:tr w:rsidR="006A6366" w:rsidRPr="0054462C" w14:paraId="4BD22F38" w14:textId="77777777" w:rsidTr="008C61F6">
        <w:trPr>
          <w:cnfStyle w:val="000000100000" w:firstRow="0" w:lastRow="0" w:firstColumn="0" w:lastColumn="0" w:oddVBand="0" w:evenVBand="0" w:oddHBand="1" w:evenHBand="0" w:firstRowFirstColumn="0" w:firstRowLastColumn="0" w:lastRowFirstColumn="0" w:lastRowLastColumn="0"/>
          <w:trHeight w:val="403"/>
        </w:trPr>
        <w:tc>
          <w:tcPr>
            <w:tcW w:w="1929" w:type="dxa"/>
            <w:shd w:val="clear" w:color="auto" w:fill="DEEAF6" w:themeFill="accent1" w:themeFillTint="33"/>
          </w:tcPr>
          <w:p w14:paraId="05D98203" w14:textId="64195C6B" w:rsidR="006A6366" w:rsidRPr="008C61F6" w:rsidRDefault="008C4F3D" w:rsidP="001A4795">
            <w:pPr>
              <w:spacing w:after="0"/>
              <w:rPr>
                <w:rFonts w:asciiTheme="minorHAnsi" w:hAnsiTheme="minorHAnsi" w:cstheme="minorHAnsi"/>
                <w:b/>
                <w:i/>
                <w:iCs/>
                <w:sz w:val="18"/>
                <w:szCs w:val="18"/>
                <w:vertAlign w:val="superscript"/>
              </w:rPr>
            </w:pPr>
            <w:r w:rsidRPr="008C61F6">
              <w:rPr>
                <w:rFonts w:asciiTheme="minorHAnsi" w:hAnsiTheme="minorHAnsi" w:cstheme="minorHAnsi"/>
                <w:b/>
                <w:i/>
                <w:iCs/>
                <w:sz w:val="18"/>
                <w:szCs w:val="18"/>
              </w:rPr>
              <w:t>Linda McGoldrick</w:t>
            </w:r>
          </w:p>
        </w:tc>
        <w:tc>
          <w:tcPr>
            <w:tcW w:w="6361" w:type="dxa"/>
            <w:shd w:val="clear" w:color="auto" w:fill="DEEAF6" w:themeFill="accent1" w:themeFillTint="33"/>
          </w:tcPr>
          <w:p w14:paraId="045D5E2C" w14:textId="7D00BB73" w:rsidR="006A6366" w:rsidRPr="008C61F6" w:rsidRDefault="00FA422B" w:rsidP="001A4795">
            <w:pPr>
              <w:spacing w:after="0"/>
              <w:rPr>
                <w:rFonts w:asciiTheme="minorHAnsi" w:hAnsiTheme="minorHAnsi" w:cstheme="minorHAnsi"/>
                <w:bCs/>
                <w:sz w:val="18"/>
                <w:szCs w:val="18"/>
              </w:rPr>
            </w:pPr>
            <w:r w:rsidRPr="00FA422B">
              <w:rPr>
                <w:rFonts w:asciiTheme="minorHAnsi" w:hAnsiTheme="minorHAnsi" w:cstheme="minorHAnsi"/>
                <w:bCs/>
                <w:sz w:val="18"/>
                <w:szCs w:val="18"/>
              </w:rPr>
              <w:t>Chairman and CEO of FHA (Financial Health Associates) International</w:t>
            </w:r>
          </w:p>
        </w:tc>
        <w:tc>
          <w:tcPr>
            <w:tcW w:w="1080" w:type="dxa"/>
          </w:tcPr>
          <w:p w14:paraId="0CF2707D" w14:textId="4C9F2B79" w:rsidR="006A6366" w:rsidRPr="0054462C" w:rsidRDefault="00BB37BA" w:rsidP="001A4795">
            <w:pPr>
              <w:spacing w:after="0"/>
              <w:jc w:val="center"/>
              <w:rPr>
                <w:sz w:val="18"/>
                <w:szCs w:val="20"/>
              </w:rPr>
            </w:pPr>
            <w:r>
              <w:rPr>
                <w:sz w:val="18"/>
                <w:szCs w:val="20"/>
              </w:rPr>
              <w:t>Y</w:t>
            </w:r>
          </w:p>
        </w:tc>
      </w:tr>
      <w:tr w:rsidR="00034BD6" w:rsidRPr="0054462C" w14:paraId="4C244176" w14:textId="77777777" w:rsidTr="008C61F6">
        <w:trPr>
          <w:cnfStyle w:val="000000010000" w:firstRow="0" w:lastRow="0" w:firstColumn="0" w:lastColumn="0" w:oddVBand="0" w:evenVBand="0" w:oddHBand="0" w:evenHBand="1" w:firstRowFirstColumn="0" w:firstRowLastColumn="0" w:lastRowFirstColumn="0" w:lastRowLastColumn="0"/>
          <w:trHeight w:val="376"/>
        </w:trPr>
        <w:tc>
          <w:tcPr>
            <w:tcW w:w="192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034BD6" w:rsidRPr="0054462C" w14:paraId="6046691C" w14:textId="77777777" w:rsidTr="008C61F6">
        <w:trPr>
          <w:cnfStyle w:val="000000100000" w:firstRow="0" w:lastRow="0" w:firstColumn="0" w:lastColumn="0" w:oddVBand="0" w:evenVBand="0" w:oddHBand="1" w:evenHBand="0" w:firstRowFirstColumn="0" w:firstRowLastColumn="0" w:lastRowFirstColumn="0" w:lastRowLastColumn="0"/>
          <w:trHeight w:val="430"/>
        </w:trPr>
        <w:tc>
          <w:tcPr>
            <w:tcW w:w="192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034BD6" w:rsidRPr="0054462C" w14:paraId="4DFAEFA5" w14:textId="77777777" w:rsidTr="008C61F6">
        <w:trPr>
          <w:cnfStyle w:val="000000010000" w:firstRow="0" w:lastRow="0" w:firstColumn="0" w:lastColumn="0" w:oddVBand="0" w:evenVBand="0" w:oddHBand="0" w:evenHBand="1" w:firstRowFirstColumn="0" w:firstRowLastColumn="0" w:lastRowFirstColumn="0" w:lastRowLastColumn="0"/>
          <w:trHeight w:val="421"/>
        </w:trPr>
        <w:tc>
          <w:tcPr>
            <w:tcW w:w="192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3B5F189A" w:rsidR="006A6366" w:rsidRPr="0054462C" w:rsidRDefault="008C4F3D" w:rsidP="001A4795">
            <w:pPr>
              <w:spacing w:after="0"/>
              <w:rPr>
                <w:i/>
                <w:sz w:val="18"/>
                <w:szCs w:val="20"/>
              </w:rPr>
            </w:pPr>
            <w:r w:rsidRPr="0054462C">
              <w:rPr>
                <w:i/>
                <w:sz w:val="18"/>
                <w:szCs w:val="20"/>
              </w:rPr>
              <w:t>President and Chief Executive Officer, D’</w:t>
            </w:r>
            <w:r w:rsidR="008C61F6">
              <w:rPr>
                <w:i/>
                <w:sz w:val="18"/>
                <w:szCs w:val="20"/>
              </w:rPr>
              <w:t xml:space="preserve"> </w:t>
            </w:r>
            <w:r w:rsidRPr="0054462C">
              <w:rPr>
                <w:i/>
                <w:sz w:val="18"/>
                <w:szCs w:val="20"/>
              </w:rPr>
              <w:t>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034BD6" w:rsidRPr="0054462C" w14:paraId="13FC37DE" w14:textId="77777777" w:rsidTr="008C61F6">
        <w:trPr>
          <w:cnfStyle w:val="000000100000" w:firstRow="0" w:lastRow="0" w:firstColumn="0" w:lastColumn="0" w:oddVBand="0" w:evenVBand="0" w:oddHBand="1" w:evenHBand="0" w:firstRowFirstColumn="0" w:firstRowLastColumn="0" w:lastRowFirstColumn="0" w:lastRowLastColumn="0"/>
          <w:trHeight w:val="439"/>
        </w:trPr>
        <w:tc>
          <w:tcPr>
            <w:tcW w:w="192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5B6962DD" w:rsidR="006A6366" w:rsidRPr="0054462C" w:rsidRDefault="00475FFC" w:rsidP="001A4795">
            <w:pPr>
              <w:spacing w:after="0"/>
              <w:jc w:val="center"/>
              <w:rPr>
                <w:sz w:val="18"/>
                <w:szCs w:val="20"/>
              </w:rPr>
            </w:pPr>
            <w:r>
              <w:rPr>
                <w:sz w:val="18"/>
                <w:szCs w:val="20"/>
              </w:rPr>
              <w:t>N</w:t>
            </w:r>
          </w:p>
        </w:tc>
      </w:tr>
      <w:tr w:rsidR="00034BD6" w:rsidRPr="0054462C" w14:paraId="014A73B3" w14:textId="77777777" w:rsidTr="008C61F6">
        <w:trPr>
          <w:cnfStyle w:val="000000010000" w:firstRow="0" w:lastRow="0" w:firstColumn="0" w:lastColumn="0" w:oddVBand="0" w:evenVBand="0" w:oddHBand="0" w:evenHBand="1" w:firstRowFirstColumn="0" w:firstRowLastColumn="0" w:lastRowFirstColumn="0" w:lastRowLastColumn="0"/>
          <w:trHeight w:val="353"/>
        </w:trPr>
        <w:tc>
          <w:tcPr>
            <w:tcW w:w="1929" w:type="dxa"/>
          </w:tcPr>
          <w:p w14:paraId="7FF002E7" w14:textId="77777777" w:rsidR="00872BF4" w:rsidRPr="0054462C" w:rsidRDefault="00872BF4" w:rsidP="00872BF4">
            <w:pPr>
              <w:spacing w:after="0"/>
              <w:rPr>
                <w:b/>
                <w:sz w:val="18"/>
                <w:szCs w:val="20"/>
              </w:rPr>
            </w:pPr>
            <w:r w:rsidRPr="0054462C">
              <w:rPr>
                <w:b/>
                <w:sz w:val="18"/>
                <w:szCs w:val="20"/>
              </w:rPr>
              <w:t>Emma Schlitzer</w:t>
            </w:r>
          </w:p>
        </w:tc>
        <w:tc>
          <w:tcPr>
            <w:tcW w:w="6361" w:type="dxa"/>
          </w:tcPr>
          <w:p w14:paraId="35AC64A2" w14:textId="1E61D80A" w:rsidR="00872BF4" w:rsidRPr="0054462C" w:rsidRDefault="00872BF4" w:rsidP="00872BF4">
            <w:pPr>
              <w:spacing w:after="0"/>
              <w:rPr>
                <w:i/>
                <w:sz w:val="18"/>
                <w:szCs w:val="20"/>
              </w:rPr>
            </w:pPr>
            <w:r w:rsidRPr="0054462C">
              <w:rPr>
                <w:i/>
                <w:sz w:val="18"/>
                <w:szCs w:val="20"/>
              </w:rPr>
              <w:t>Manager, External Affairs, CHIA</w:t>
            </w:r>
            <w:r>
              <w:rPr>
                <w:i/>
                <w:sz w:val="18"/>
                <w:szCs w:val="20"/>
              </w:rPr>
              <w:t xml:space="preserve"> (represented by Lisa Ahlgren)</w:t>
            </w:r>
          </w:p>
        </w:tc>
        <w:tc>
          <w:tcPr>
            <w:tcW w:w="1080" w:type="dxa"/>
          </w:tcPr>
          <w:p w14:paraId="319D797D" w14:textId="77777777" w:rsidR="00872BF4" w:rsidRPr="0054462C" w:rsidRDefault="00872BF4" w:rsidP="00872BF4">
            <w:pPr>
              <w:spacing w:after="0"/>
              <w:jc w:val="center"/>
              <w:rPr>
                <w:sz w:val="18"/>
                <w:szCs w:val="20"/>
              </w:rPr>
            </w:pPr>
            <w:r w:rsidRPr="0054462C">
              <w:rPr>
                <w:sz w:val="18"/>
                <w:szCs w:val="20"/>
              </w:rPr>
              <w:t>Y</w:t>
            </w:r>
          </w:p>
        </w:tc>
      </w:tr>
      <w:tr w:rsidR="00034BD6" w:rsidRPr="0054462C" w14:paraId="120E23D2" w14:textId="77777777" w:rsidTr="008C61F6">
        <w:trPr>
          <w:cnfStyle w:val="000000100000" w:firstRow="0" w:lastRow="0" w:firstColumn="0" w:lastColumn="0" w:oddVBand="0" w:evenVBand="0" w:oddHBand="1" w:evenHBand="0" w:firstRowFirstColumn="0" w:firstRowLastColumn="0" w:lastRowFirstColumn="0" w:lastRowLastColumn="0"/>
          <w:trHeight w:val="457"/>
        </w:trPr>
        <w:tc>
          <w:tcPr>
            <w:tcW w:w="192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034BD6" w:rsidRPr="0054462C" w14:paraId="6B39D180" w14:textId="77777777" w:rsidTr="008C61F6">
        <w:trPr>
          <w:cnfStyle w:val="000000010000" w:firstRow="0" w:lastRow="0" w:firstColumn="0" w:lastColumn="0" w:oddVBand="0" w:evenVBand="0" w:oddHBand="0" w:evenHBand="1" w:firstRowFirstColumn="0" w:firstRowLastColumn="0" w:lastRowFirstColumn="0" w:lastRowLastColumn="0"/>
          <w:trHeight w:val="398"/>
        </w:trPr>
        <w:tc>
          <w:tcPr>
            <w:tcW w:w="192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47DBE607" w:rsidR="006A6366" w:rsidRPr="0054462C" w:rsidRDefault="00EF3E9C" w:rsidP="001A4795">
            <w:pPr>
              <w:spacing w:after="0"/>
              <w:jc w:val="center"/>
              <w:rPr>
                <w:sz w:val="18"/>
                <w:szCs w:val="20"/>
              </w:rPr>
            </w:pPr>
            <w:r>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0D37E16D"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5535F3">
        <w:rPr>
          <w:rFonts w:cs="Calibri"/>
          <w:sz w:val="18"/>
          <w:szCs w:val="20"/>
        </w:rPr>
        <w:t xml:space="preserve">the </w:t>
      </w:r>
      <w:r w:rsidR="00BE0770">
        <w:rPr>
          <w:rFonts w:cs="Calibri"/>
          <w:sz w:val="18"/>
          <w:szCs w:val="20"/>
        </w:rPr>
        <w:t>August</w:t>
      </w:r>
      <w:r w:rsidR="00522B90">
        <w:rPr>
          <w:rFonts w:cs="Calibri"/>
          <w:sz w:val="18"/>
          <w:szCs w:val="20"/>
        </w:rPr>
        <w:t xml:space="preserve"> 2021</w:t>
      </w:r>
      <w:r w:rsidR="007C7794" w:rsidRPr="00C63167">
        <w:rPr>
          <w:rFonts w:cs="Calibri"/>
          <w:sz w:val="18"/>
          <w:szCs w:val="20"/>
        </w:rPr>
        <w:t xml:space="preserve"> meeting.</w:t>
      </w:r>
    </w:p>
    <w:p w14:paraId="3DF70412" w14:textId="204551DA" w:rsidR="00FA1E0E" w:rsidRPr="00A33CDE"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t xml:space="preserve">Discussion Item 1: </w:t>
      </w:r>
      <w:r w:rsidR="00C43842">
        <w:t>Welcome</w:t>
      </w:r>
      <w:r w:rsidR="00401669">
        <w:t xml:space="preserve"> </w:t>
      </w:r>
    </w:p>
    <w:p w14:paraId="3CF81ACA" w14:textId="3D40FAF7"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A26C88">
        <w:t xml:space="preserve"> </w:t>
      </w:r>
      <w:r w:rsidR="003A632E">
        <w:t>3:36</w:t>
      </w:r>
      <w:r w:rsidR="007A2E12">
        <w:t xml:space="preserve"> </w:t>
      </w:r>
      <w:r w:rsidR="00587FC8">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w:t>
      </w:r>
      <w:r w:rsidR="005E13A1">
        <w:t>HITC (</w:t>
      </w:r>
      <w:r w:rsidR="0079283D" w:rsidRPr="000C2461">
        <w:t>Health Information Technology Council</w:t>
      </w:r>
      <w:r w:rsidR="005E13A1">
        <w:t>)</w:t>
      </w:r>
      <w:r w:rsidR="0079283D" w:rsidRPr="000C2461">
        <w:t xml:space="preserve"> to the </w:t>
      </w:r>
      <w:r w:rsidR="00A26C88">
        <w:t>August 2</w:t>
      </w:r>
      <w:r w:rsidR="00373A38">
        <w:t>, 202</w:t>
      </w:r>
      <w:r w:rsidR="007D0607">
        <w:t>1</w:t>
      </w:r>
      <w:r w:rsidR="005C1448">
        <w:t xml:space="preserve"> meeting</w:t>
      </w:r>
      <w:r w:rsidR="00BC77AD">
        <w:t xml:space="preserve"> and reviewed topics that would be discussed</w:t>
      </w:r>
      <w:r w:rsidR="005C1448">
        <w:t>.</w:t>
      </w:r>
    </w:p>
    <w:p w14:paraId="30AB76C4" w14:textId="77641E7F" w:rsidR="006D1412" w:rsidRDefault="006D1412" w:rsidP="0079283D">
      <w:pPr>
        <w:spacing w:after="0" w:line="240" w:lineRule="auto"/>
      </w:pPr>
    </w:p>
    <w:p w14:paraId="4FF414D3" w14:textId="7EB313E2" w:rsidR="00C93D7C" w:rsidRDefault="004F3292" w:rsidP="0079283D">
      <w:pPr>
        <w:spacing w:after="0" w:line="240" w:lineRule="auto"/>
      </w:pPr>
      <w:r>
        <w:t>Undersecretary Peters called for a motion to approve the minutes of the</w:t>
      </w:r>
      <w:r w:rsidR="0079283D" w:rsidRPr="00FA7C8E">
        <w:t xml:space="preserve"> </w:t>
      </w:r>
      <w:r w:rsidR="00A26C88">
        <w:t>May 3</w:t>
      </w:r>
      <w:r w:rsidR="007A2E12">
        <w:t>, 2021</w:t>
      </w:r>
      <w:r w:rsidR="006001ED" w:rsidRPr="00FA7C8E">
        <w:t xml:space="preserve"> HIT Council</w:t>
      </w:r>
      <w:r>
        <w:t xml:space="preserve"> meeting. The minutes </w:t>
      </w:r>
      <w:r w:rsidR="00964933">
        <w:t>were approved.</w:t>
      </w:r>
    </w:p>
    <w:p w14:paraId="7A1E61C0" w14:textId="77777777" w:rsidR="00EF088B" w:rsidRDefault="00EF088B" w:rsidP="0079283D">
      <w:pPr>
        <w:spacing w:after="0" w:line="240" w:lineRule="auto"/>
      </w:pPr>
    </w:p>
    <w:p w14:paraId="7A990532" w14:textId="36EFDFBC" w:rsidR="00EF088B" w:rsidRDefault="00EF088B" w:rsidP="0079283D">
      <w:pPr>
        <w:spacing w:after="0" w:line="240" w:lineRule="auto"/>
      </w:pPr>
      <w:r>
        <w:t>Undersecretary Peters shared some organizational updates: Dave Bowditch has retired from the HIway, and Kevin Mullen has taken his role.</w:t>
      </w:r>
    </w:p>
    <w:p w14:paraId="2956BFA9" w14:textId="7E0CBD31" w:rsidR="00D25C4D" w:rsidRPr="00DD557E" w:rsidRDefault="00A73EA4" w:rsidP="00DD557E">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A26C88">
        <w:rPr>
          <w:rFonts w:asciiTheme="majorHAnsi" w:hAnsiTheme="majorHAnsi"/>
        </w:rPr>
        <w:t>Attestation Update</w:t>
      </w:r>
    </w:p>
    <w:p w14:paraId="61FC11EC" w14:textId="179EC047" w:rsidR="00305DA8" w:rsidRDefault="00305DA8" w:rsidP="00305DA8">
      <w:pPr>
        <w:spacing w:after="0" w:line="240" w:lineRule="auto"/>
        <w:rPr>
          <w:i/>
        </w:rPr>
      </w:pPr>
      <w:r w:rsidRPr="001E6A38">
        <w:rPr>
          <w:i/>
        </w:rPr>
        <w:t>See slides</w:t>
      </w:r>
      <w:r w:rsidR="005C1448">
        <w:rPr>
          <w:i/>
        </w:rPr>
        <w:t xml:space="preserve"> </w:t>
      </w:r>
      <w:r w:rsidR="007A2E12">
        <w:rPr>
          <w:i/>
        </w:rPr>
        <w:t>5</w:t>
      </w:r>
      <w:r w:rsidR="00A26C88">
        <w:rPr>
          <w:i/>
        </w:rPr>
        <w:t>-9</w:t>
      </w:r>
      <w:r>
        <w:rPr>
          <w:i/>
        </w:rPr>
        <w:t xml:space="preserve"> </w:t>
      </w:r>
      <w:r w:rsidRPr="001E6A38">
        <w:rPr>
          <w:i/>
        </w:rPr>
        <w:t>of the presentation.</w:t>
      </w:r>
      <w:r>
        <w:rPr>
          <w:i/>
        </w:rPr>
        <w:t xml:space="preserve"> </w:t>
      </w:r>
      <w:r w:rsidRPr="00DD557E">
        <w:rPr>
          <w:i/>
        </w:rPr>
        <w:t>The following are explanations from the presenter, with additional comments, questions, and discussion among the Council Members.</w:t>
      </w:r>
    </w:p>
    <w:p w14:paraId="1E48889E" w14:textId="77777777" w:rsidR="00305DA8" w:rsidRDefault="00305DA8" w:rsidP="0093711E">
      <w:pPr>
        <w:spacing w:after="0" w:line="240" w:lineRule="auto"/>
      </w:pPr>
    </w:p>
    <w:p w14:paraId="33AA1BAE" w14:textId="6E433BE3" w:rsidR="00D909AC" w:rsidRDefault="00A26C88" w:rsidP="00D909AC">
      <w:pPr>
        <w:spacing w:line="240" w:lineRule="auto"/>
      </w:pPr>
      <w:r>
        <w:t>Chris Stuck-Girard presented an attestation/connection requirement update.</w:t>
      </w:r>
      <w:r w:rsidR="00FA5662">
        <w:t xml:space="preserve"> The attestation window is open and will run until October 31, 2021.</w:t>
      </w:r>
      <w:r w:rsidR="008D3E31">
        <w:t xml:space="preserve"> Stuck-Girard also provided an overview</w:t>
      </w:r>
      <w:r w:rsidR="00EF088B">
        <w:t xml:space="preserve"> </w:t>
      </w:r>
      <w:r w:rsidR="008D3E31">
        <w:t xml:space="preserve">of </w:t>
      </w:r>
      <w:r w:rsidR="00EF088B">
        <w:t xml:space="preserve">the </w:t>
      </w:r>
      <w:proofErr w:type="spellStart"/>
      <w:r w:rsidR="00EF088B">
        <w:t>DirectTrust</w:t>
      </w:r>
      <w:proofErr w:type="spellEnd"/>
      <w:r w:rsidR="00EF088B">
        <w:t xml:space="preserve"> HISP-to-HISP exchange update</w:t>
      </w:r>
      <w:r w:rsidR="00E11C6F">
        <w:t xml:space="preserve"> to the connection requirements.</w:t>
      </w:r>
    </w:p>
    <w:p w14:paraId="00E8B8CA" w14:textId="58EECA67" w:rsidR="003A632E" w:rsidRDefault="00EF088B" w:rsidP="00D909AC">
      <w:pPr>
        <w:spacing w:line="240" w:lineRule="auto"/>
      </w:pPr>
      <w:r>
        <w:t>Th</w:t>
      </w:r>
      <w:r w:rsidR="000B74CA">
        <w:t>ere were no questions from the C</w:t>
      </w:r>
      <w:r>
        <w:t>ouncil.</w:t>
      </w:r>
    </w:p>
    <w:p w14:paraId="1C05CB42" w14:textId="7863F12F" w:rsidR="008E4E8C" w:rsidRPr="00DD557E" w:rsidRDefault="008E4E8C" w:rsidP="008E4E8C">
      <w:pPr>
        <w:pStyle w:val="Heading2"/>
        <w:rPr>
          <w:rFonts w:asciiTheme="majorHAnsi" w:hAnsiTheme="majorHAnsi"/>
        </w:rPr>
      </w:pPr>
      <w:r w:rsidRPr="004B3FBC">
        <w:rPr>
          <w:rFonts w:asciiTheme="majorHAnsi" w:hAnsiTheme="majorHAnsi"/>
        </w:rPr>
        <w:t>Discussion It</w:t>
      </w:r>
      <w:r>
        <w:rPr>
          <w:rFonts w:asciiTheme="majorHAnsi" w:hAnsiTheme="majorHAnsi"/>
        </w:rPr>
        <w:t xml:space="preserve">em 3: </w:t>
      </w:r>
      <w:r w:rsidR="00A26C88">
        <w:rPr>
          <w:rFonts w:asciiTheme="majorHAnsi" w:hAnsiTheme="majorHAnsi"/>
        </w:rPr>
        <w:t xml:space="preserve">Consolidated </w:t>
      </w:r>
      <w:r w:rsidR="007A2E12">
        <w:rPr>
          <w:rFonts w:asciiTheme="majorHAnsi" w:hAnsiTheme="majorHAnsi"/>
        </w:rPr>
        <w:t>Clinical Gateway &amp; AWS update</w:t>
      </w:r>
    </w:p>
    <w:p w14:paraId="552D4EAC" w14:textId="299CD29F" w:rsidR="008E4E8C" w:rsidRDefault="008E4E8C" w:rsidP="008E4E8C">
      <w:pPr>
        <w:rPr>
          <w:i/>
        </w:rPr>
      </w:pPr>
      <w:r w:rsidRPr="008E4E8C">
        <w:rPr>
          <w:i/>
        </w:rPr>
        <w:t xml:space="preserve">See slides </w:t>
      </w:r>
      <w:r w:rsidR="00A26C88">
        <w:rPr>
          <w:i/>
        </w:rPr>
        <w:t>10</w:t>
      </w:r>
      <w:r w:rsidRPr="008E4E8C">
        <w:rPr>
          <w:i/>
        </w:rPr>
        <w:t>-1</w:t>
      </w:r>
      <w:r w:rsidR="00A26C88">
        <w:rPr>
          <w:i/>
        </w:rPr>
        <w:t>2</w:t>
      </w:r>
      <w:r w:rsidRPr="008E4E8C">
        <w:rPr>
          <w:i/>
        </w:rPr>
        <w:t xml:space="preserve"> of the presentation. The following are explanations from the presenter, with additional comments, questions, and discussion among the Council Members</w:t>
      </w:r>
      <w:r>
        <w:rPr>
          <w:i/>
        </w:rPr>
        <w:t>.</w:t>
      </w:r>
    </w:p>
    <w:p w14:paraId="4161363E" w14:textId="7358C9CA" w:rsidR="00EF088B" w:rsidRDefault="007A2E12" w:rsidP="00EF088B">
      <w:r>
        <w:t xml:space="preserve">David Whitham presented an update to the Clinical Gateway and AWS. </w:t>
      </w:r>
      <w:r w:rsidR="00EF088B">
        <w:t xml:space="preserve">Phase 2 has gone live. </w:t>
      </w:r>
      <w:r w:rsidR="0089737B">
        <w:t>The f</w:t>
      </w:r>
      <w:r w:rsidR="00EF088B">
        <w:t>inal three nodes were moved to the cloud and they are now decommiss</w:t>
      </w:r>
      <w:r w:rsidR="008D3E31">
        <w:t xml:space="preserve">ioning on site repositories, a process that </w:t>
      </w:r>
      <w:r w:rsidR="00EF088B">
        <w:t>should be complete within the next quarter.</w:t>
      </w:r>
    </w:p>
    <w:p w14:paraId="5E2D9846" w14:textId="5E129766" w:rsidR="000E3E61" w:rsidRDefault="000E3E61" w:rsidP="008E4E8C">
      <w:r>
        <w:t xml:space="preserve"> </w:t>
      </w:r>
      <w:r w:rsidR="0089737B">
        <w:t>Th</w:t>
      </w:r>
      <w:r w:rsidR="000B74CA">
        <w:t>ere were no questions from the C</w:t>
      </w:r>
      <w:r w:rsidR="0089737B">
        <w:t>ouncil.</w:t>
      </w:r>
    </w:p>
    <w:p w14:paraId="2BE82665" w14:textId="7C0C4D1B" w:rsidR="003F6A71" w:rsidRDefault="008E4E8C" w:rsidP="003F6A71">
      <w:pPr>
        <w:pStyle w:val="Heading2"/>
      </w:pPr>
      <w:r>
        <w:t>Discussion Item 4</w:t>
      </w:r>
      <w:r w:rsidR="003F6A71">
        <w:t xml:space="preserve">: </w:t>
      </w:r>
      <w:r w:rsidR="00A26C88">
        <w:t>Federal Revenue Reduction Update</w:t>
      </w:r>
    </w:p>
    <w:p w14:paraId="0415BA0D" w14:textId="07BD5E3D" w:rsidR="003F6A71" w:rsidRDefault="00A97A21" w:rsidP="003F6A71">
      <w:pPr>
        <w:pStyle w:val="NoSpacing"/>
        <w:rPr>
          <w:i/>
        </w:rPr>
      </w:pPr>
      <w:r w:rsidRPr="00A97A21">
        <w:rPr>
          <w:i/>
        </w:rPr>
        <w:t xml:space="preserve">See slides </w:t>
      </w:r>
      <w:r w:rsidR="005C1448">
        <w:rPr>
          <w:i/>
        </w:rPr>
        <w:t>1</w:t>
      </w:r>
      <w:r w:rsidR="00A26C88">
        <w:rPr>
          <w:i/>
        </w:rPr>
        <w:t>3</w:t>
      </w:r>
      <w:r w:rsidR="00C02B9E">
        <w:rPr>
          <w:i/>
        </w:rPr>
        <w:t>-</w:t>
      </w:r>
      <w:r w:rsidR="008F004D">
        <w:rPr>
          <w:i/>
        </w:rPr>
        <w:t>21</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65069DEC" w14:textId="77777777" w:rsidR="00FA5662" w:rsidRDefault="00FA5662" w:rsidP="003F6A71">
      <w:pPr>
        <w:pStyle w:val="NoSpacing"/>
      </w:pPr>
    </w:p>
    <w:p w14:paraId="49E56570" w14:textId="5F58A728" w:rsidR="00FA5662" w:rsidRDefault="00FA5662" w:rsidP="003F6A71">
      <w:pPr>
        <w:pStyle w:val="NoSpacing"/>
      </w:pPr>
      <w:r>
        <w:t>Bert Ng and Kevin Mullen presented an update on the federal revenue reduction.</w:t>
      </w:r>
      <w:r w:rsidR="0089737B">
        <w:t xml:space="preserve"> </w:t>
      </w:r>
    </w:p>
    <w:p w14:paraId="671189D0" w14:textId="77777777" w:rsidR="0089737B" w:rsidRDefault="0089737B" w:rsidP="003F6A71">
      <w:pPr>
        <w:pStyle w:val="NoSpacing"/>
      </w:pPr>
    </w:p>
    <w:p w14:paraId="508F3187" w14:textId="05870E60" w:rsidR="00A97A21" w:rsidRDefault="0089737B" w:rsidP="00262D27">
      <w:pPr>
        <w:pStyle w:val="NoSpacing"/>
        <w:spacing w:after="240"/>
      </w:pPr>
      <w:r>
        <w:t>Laurance Stu</w:t>
      </w:r>
      <w:r w:rsidR="00DD7B02">
        <w:t>ntz asked for clarification about the</w:t>
      </w:r>
      <w:r>
        <w:t xml:space="preserve"> fede</w:t>
      </w:r>
      <w:r w:rsidR="00DD7B02">
        <w:t>ral match plus state equaling</w:t>
      </w:r>
      <w:r>
        <w:t xml:space="preserve"> total spend. Ng confirmed. Stuntz followed u</w:t>
      </w:r>
      <w:r w:rsidR="00E11C6F">
        <w:t>p that that didn’t</w:t>
      </w:r>
      <w:r>
        <w:t xml:space="preserve"> seem to be true in </w:t>
      </w:r>
      <w:r w:rsidR="00BE0770">
        <w:t>FY22 and</w:t>
      </w:r>
      <w:r>
        <w:t xml:space="preserve"> asked whether the total s</w:t>
      </w:r>
      <w:r w:rsidR="00DD7B02">
        <w:t xml:space="preserve">pend was 13.4 or </w:t>
      </w:r>
      <w:r w:rsidR="006650C1">
        <w:t>12 and</w:t>
      </w:r>
      <w:r w:rsidR="00DD7B02">
        <w:t xml:space="preserve"> inquired about</w:t>
      </w:r>
      <w:r>
        <w:t xml:space="preserve"> the breakdown of the total spend. He also asked about the projected trust fund number and what that represents. Ng said that the projected trust fund was the amount of money available in state funded dollars.</w:t>
      </w:r>
      <w:r w:rsidR="00DD7B02">
        <w:t xml:space="preserve"> Stuntz asked about the sources for the Trust Fund</w:t>
      </w:r>
      <w:r w:rsidR="00262D27">
        <w:t xml:space="preserve"> numbers. Ng said that they come from a combination of money spent by the HIway as well as the HIE exchange eligibility program. Stuntz asked if participant fees were also included. Whitham said that participant fees are separate and go against cost directly. Stuntz asked about the breakdown of the total spend – structure,</w:t>
      </w:r>
      <w:r w:rsidR="00E11C6F">
        <w:t xml:space="preserve"> outreach, operations, etc</w:t>
      </w:r>
      <w:r w:rsidR="00262D27">
        <w:t xml:space="preserve">. Mullen advanced to the next slide which explained more about the budget and how some of the shortfalls will be absorbed. </w:t>
      </w:r>
    </w:p>
    <w:p w14:paraId="31F0D482" w14:textId="1702F9B5" w:rsidR="00262D27" w:rsidRDefault="00262D27" w:rsidP="00262D27">
      <w:pPr>
        <w:pStyle w:val="NoSpacing"/>
        <w:spacing w:after="240"/>
      </w:pPr>
      <w:r>
        <w:t>Mullen presented on the proposal to decrease program activities</w:t>
      </w:r>
      <w:r w:rsidR="00BE0770">
        <w:t>.  The proposal includes reducing</w:t>
      </w:r>
      <w:r>
        <w:t xml:space="preserve"> outreach activities in the short term </w:t>
      </w:r>
      <w:r w:rsidR="00BE0770">
        <w:t xml:space="preserve">with a </w:t>
      </w:r>
      <w:r>
        <w:t>focus on maintaining technology activities</w:t>
      </w:r>
      <w:r w:rsidR="00BE0770">
        <w:t>. P</w:t>
      </w:r>
      <w:r>
        <w:t xml:space="preserve">rogrammatic activities </w:t>
      </w:r>
      <w:r w:rsidR="00BE0770">
        <w:t>would become</w:t>
      </w:r>
      <w:r>
        <w:t xml:space="preserve"> a long term focus. The proposal includes transitioning Direct Messaging services, accelerating Clinical Gateway development, and reducing program outreach activity.</w:t>
      </w:r>
    </w:p>
    <w:p w14:paraId="439C76F4" w14:textId="352D0430" w:rsidR="00262D27" w:rsidRDefault="00262D27" w:rsidP="00262D27">
      <w:pPr>
        <w:pStyle w:val="NoSpacing"/>
        <w:spacing w:after="240"/>
      </w:pPr>
      <w:r>
        <w:t>Deborah Adair asked for clarification on what transition means. Mullen clarified that the intent is to have a final disposition for strategic Direct Messaging services.</w:t>
      </w:r>
    </w:p>
    <w:p w14:paraId="1B06844D" w14:textId="4CFAF27D" w:rsidR="00262D27" w:rsidRDefault="0021603A" w:rsidP="00262D27">
      <w:pPr>
        <w:pStyle w:val="NoSpacing"/>
        <w:spacing w:after="240"/>
      </w:pPr>
      <w:r>
        <w:t xml:space="preserve">Kelly Hall asked if a 7x increase </w:t>
      </w:r>
      <w:r w:rsidR="00351548">
        <w:t xml:space="preserve">in participant fees </w:t>
      </w:r>
      <w:r>
        <w:t xml:space="preserve">would put the price for option 2 at a level playing </w:t>
      </w:r>
      <w:r w:rsidR="00757FA1">
        <w:t xml:space="preserve">field for what </w:t>
      </w:r>
      <w:r w:rsidR="00351548">
        <w:t xml:space="preserve">it would cost to purchase market alternatives. </w:t>
      </w:r>
      <w:r>
        <w:t>Mu</w:t>
      </w:r>
      <w:r w:rsidR="00E11C6F">
        <w:t>llen said that is still to be determined</w:t>
      </w:r>
      <w:r>
        <w:t xml:space="preserve">. It might be challenging to identify comparisons on the rate </w:t>
      </w:r>
      <w:r w:rsidR="00351548">
        <w:t xml:space="preserve">because the HIway uses a flat fee, while other vendors may charge based on the number of transactions or use cases supported.  Regardless, EOHHS is </w:t>
      </w:r>
      <w:r>
        <w:t>looking to identify what the current market pricing looks like.</w:t>
      </w:r>
    </w:p>
    <w:p w14:paraId="37F53989" w14:textId="3D027EDF" w:rsidR="0021603A" w:rsidRDefault="0021603A" w:rsidP="00262D27">
      <w:pPr>
        <w:pStyle w:val="NoSpacing"/>
        <w:spacing w:after="240"/>
      </w:pPr>
      <w:r>
        <w:t>Michael Lee asked about functionality, and what other HISPs would offer and whether the HIway will lose functionality. Lee also talked about considering the function payers might play to keep things sustainable. Mullen said that they are specifically talki</w:t>
      </w:r>
      <w:r w:rsidR="00E11C6F">
        <w:t>ng about Direct Messaging</w:t>
      </w:r>
      <w:r>
        <w:t xml:space="preserve"> to facilitate provider to provider communication, they are having separate discussions for the clinical gateway (discussed in later slides). Other vendors have a more robust set of services</w:t>
      </w:r>
      <w:r w:rsidR="00BA3D01">
        <w:t>, so depending on the alternative HISP there could be a richer set of services being offered. Mullen said that there is concern that the HIway has become a utility type service and this would impact some groups more than others. Mullen said they would have to explore the payer group as a growth area but they haven’t had any direc</w:t>
      </w:r>
      <w:r w:rsidR="00E11C6F">
        <w:t>t conversations yet so it is to be determined</w:t>
      </w:r>
      <w:r w:rsidR="00BA3D01">
        <w:t xml:space="preserve"> on what the feasibility and likelihood of that would be.</w:t>
      </w:r>
    </w:p>
    <w:p w14:paraId="0DF26317" w14:textId="3B52E3A4" w:rsidR="00BA3D01" w:rsidRDefault="00BA3D01" w:rsidP="00262D27">
      <w:pPr>
        <w:pStyle w:val="NoSpacing"/>
        <w:spacing w:after="240"/>
      </w:pPr>
      <w:r>
        <w:t>Mullen said that they need to be uniform if a rate increase is proposed, but if they don’t have commitment from tier 1 and 2 organizations it would be difficult to find a path</w:t>
      </w:r>
      <w:r w:rsidR="00C51BDA">
        <w:t xml:space="preserve"> forward</w:t>
      </w:r>
      <w:r>
        <w:t>. Stuntz asked why they need to be consistent – the rate card was created based on ability to pay, and why would a rate card change need to be applied equally based on an assessment made 10 years ago. Stuntz asked whether it would make sense to assess that rate card and make changes. Mullen clarified that there would be a logical arrangement to those fees, and they would like uniformity in the change, and a consensus on a uniform approach to how they</w:t>
      </w:r>
      <w:r w:rsidR="00E11C6F">
        <w:t xml:space="preserve"> a</w:t>
      </w:r>
      <w:r>
        <w:t>re reorganizing the rate card. Adair said that there have been discussions, and they would like to see the changes consistently adopted.</w:t>
      </w:r>
    </w:p>
    <w:p w14:paraId="32555834" w14:textId="30342C88" w:rsidR="00BA3D01" w:rsidRDefault="00BA3D01" w:rsidP="00262D27">
      <w:pPr>
        <w:pStyle w:val="NoSpacing"/>
        <w:spacing w:after="240"/>
      </w:pPr>
      <w:r>
        <w:t>Mullen said that they would like to convene some round table discussions with the group to determine the rate increase or the transition away from Direct Messaging.</w:t>
      </w:r>
    </w:p>
    <w:p w14:paraId="0F259790" w14:textId="15B572E9" w:rsidR="00BA3D01" w:rsidRDefault="00E11C6F" w:rsidP="00262D27">
      <w:pPr>
        <w:pStyle w:val="NoSpacing"/>
        <w:spacing w:after="240"/>
      </w:pPr>
      <w:r>
        <w:t>Adair said that they ha</w:t>
      </w:r>
      <w:r w:rsidR="00BA3D01">
        <w:t xml:space="preserve">ve come a long way, starting out </w:t>
      </w:r>
      <w:r>
        <w:t>behind, and now it seems like they ar</w:t>
      </w:r>
      <w:r w:rsidR="00BA3D01">
        <w:t>e a little ahead. It</w:t>
      </w:r>
      <w:r>
        <w:t xml:space="preserve"> is</w:t>
      </w:r>
      <w:r w:rsidR="00BA3D01">
        <w:t xml:space="preserve"> all about inter</w:t>
      </w:r>
      <w:r>
        <w:t>operability and she hopes that they</w:t>
      </w:r>
      <w:r w:rsidR="00BA3D01">
        <w:t xml:space="preserve"> can find the best approach moving forward.</w:t>
      </w:r>
      <w:r w:rsidR="00F124FA">
        <w:t xml:space="preserve"> Lee added that in terms of funding you always </w:t>
      </w:r>
      <w:r w:rsidR="00401771">
        <w:t>must</w:t>
      </w:r>
      <w:r w:rsidR="00F124FA">
        <w:t xml:space="preserve"> think of transi</w:t>
      </w:r>
      <w:r>
        <w:t>tional work effort, and if there i</w:t>
      </w:r>
      <w:r w:rsidR="00F124FA">
        <w:t>s any potential for a different type of glide path so it</w:t>
      </w:r>
      <w:r>
        <w:t xml:space="preserve"> is</w:t>
      </w:r>
      <w:r w:rsidR="00F124FA">
        <w:t xml:space="preserve"> not a one year jump. If there</w:t>
      </w:r>
      <w:r>
        <w:t xml:space="preserve"> is </w:t>
      </w:r>
      <w:r w:rsidR="00F124FA">
        <w:t>any way to make it smoother for organizations. Adair added that the work groups should come together sooner rather than later. Mullen clarified that it</w:t>
      </w:r>
      <w:r>
        <w:t xml:space="preserve"> is</w:t>
      </w:r>
      <w:r w:rsidR="00F124FA">
        <w:t xml:space="preserve"> a two year glide path, not one year, and they are anticipating a final decision by September 2021 to allow for a full two years. They did hear from one organization that two years is not enough, so they are aware that two years is a fast turnaround.</w:t>
      </w:r>
    </w:p>
    <w:p w14:paraId="01BB309A" w14:textId="0F1EA7F2" w:rsidR="00F124FA" w:rsidRDefault="00F124FA" w:rsidP="00262D27">
      <w:pPr>
        <w:pStyle w:val="NoSpacing"/>
        <w:spacing w:after="240"/>
      </w:pPr>
      <w:r>
        <w:t>Stuntz added that having some clarity over the broad finances of the HIway is important. The way they got to the rate card was that they figured out what number they had to solve for given federal reimbursement at the time, and the relative priority of clinical exchange, and the world has changed significantly and there are a lot of people who would or could use DM if they had a real idea of what that would cost the</w:t>
      </w:r>
      <w:r w:rsidR="00C51BDA">
        <w:t>m. Having some independent individuals</w:t>
      </w:r>
      <w:r>
        <w:t xml:space="preserve"> </w:t>
      </w:r>
      <w:r w:rsidR="006650C1">
        <w:t>looking</w:t>
      </w:r>
      <w:r>
        <w:t xml:space="preserve"> at the aspects of the cost structure of the HIway would be effective. Undersecretary Peters said that was a fair point and as they start convening </w:t>
      </w:r>
      <w:r w:rsidR="006650C1">
        <w:t>stakeholders,</w:t>
      </w:r>
      <w:r>
        <w:t xml:space="preserve"> they can take that back and figure out the best way to frame that to best inform the stakeholders.</w:t>
      </w:r>
    </w:p>
    <w:p w14:paraId="46255464" w14:textId="086DC189" w:rsidR="00F124FA" w:rsidRDefault="00F124FA" w:rsidP="00262D27">
      <w:pPr>
        <w:pStyle w:val="NoSpacing"/>
        <w:spacing w:after="240"/>
      </w:pPr>
      <w:r>
        <w:t>Diane Gould asked about the potential for ARPA funds as a source for funding in option 2, and what was the likelihood that the funds could be used for this. Mullen said there is one time funding available and they are looking at whether there</w:t>
      </w:r>
      <w:r w:rsidR="00D34592">
        <w:t xml:space="preserve"> is</w:t>
      </w:r>
      <w:r>
        <w:t xml:space="preserve"> an opportunity to leverage some of that. There are much larger discussions underway about ARPA – that was one example and if there is an </w:t>
      </w:r>
      <w:r w:rsidR="006650C1">
        <w:t>opportunity,</w:t>
      </w:r>
      <w:r>
        <w:t xml:space="preserve"> </w:t>
      </w:r>
      <w:r w:rsidR="006650C1">
        <w:t xml:space="preserve">we will </w:t>
      </w:r>
      <w:r>
        <w:t>highlight that.</w:t>
      </w:r>
    </w:p>
    <w:p w14:paraId="7DD47135" w14:textId="7C14D8FC" w:rsidR="00F124FA" w:rsidRDefault="00F124FA" w:rsidP="00262D27">
      <w:pPr>
        <w:pStyle w:val="NoSpacing"/>
        <w:spacing w:after="240"/>
      </w:pPr>
      <w:r>
        <w:t>Lee asked whether we know nationally what</w:t>
      </w:r>
      <w:r w:rsidR="00D34592">
        <w:t xml:space="preserve"> is</w:t>
      </w:r>
      <w:r>
        <w:t xml:space="preserve"> surviving in the market and if there are any state based exchanges that are running and how they</w:t>
      </w:r>
      <w:r w:rsidR="00D34592">
        <w:t xml:space="preserve"> a</w:t>
      </w:r>
      <w:r>
        <w:t>re paid for. Mullen said that most state based exchanges have some type of repository or other services they</w:t>
      </w:r>
      <w:r w:rsidR="00D34592">
        <w:t xml:space="preserve"> a</w:t>
      </w:r>
      <w:r>
        <w:t>re providing as well to offset some of those costs.</w:t>
      </w:r>
      <w:r w:rsidR="00D34592">
        <w:t xml:space="preserve"> Ng added that from the Direct Messaging</w:t>
      </w:r>
      <w:r>
        <w:t xml:space="preserve"> standpoint there have been different ways it is implemented across the country. There have been a handful that have shut down (New Hampshire, Oregon). </w:t>
      </w:r>
    </w:p>
    <w:p w14:paraId="2DF74091" w14:textId="5BE58CE2" w:rsidR="001E6A38" w:rsidRPr="001E6A38" w:rsidRDefault="004B656E"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5</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A26C88">
        <w:rPr>
          <w:rFonts w:ascii="Calibri Light" w:hAnsi="Calibri Light"/>
          <w:b/>
          <w:bCs/>
          <w:color w:val="5B9BD5"/>
          <w:sz w:val="26"/>
          <w:szCs w:val="26"/>
        </w:rPr>
        <w:t>Future of Public Health Reporting</w:t>
      </w:r>
    </w:p>
    <w:p w14:paraId="0174D724" w14:textId="018ACC74" w:rsidR="001E6A38" w:rsidRDefault="00F47903" w:rsidP="001E6A38">
      <w:pPr>
        <w:spacing w:after="0" w:line="240" w:lineRule="auto"/>
        <w:rPr>
          <w:i/>
        </w:rPr>
      </w:pPr>
      <w:r>
        <w:rPr>
          <w:i/>
        </w:rPr>
        <w:t xml:space="preserve">See slides </w:t>
      </w:r>
      <w:r w:rsidR="008F004D">
        <w:rPr>
          <w:i/>
        </w:rPr>
        <w:t>22</w:t>
      </w:r>
      <w:r w:rsidR="00A26C88">
        <w:rPr>
          <w:i/>
        </w:rPr>
        <w:t>-28</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230213F4" w14:textId="77777777" w:rsidR="000173EB" w:rsidRDefault="000173EB" w:rsidP="001E6A38">
      <w:pPr>
        <w:spacing w:after="0" w:line="240" w:lineRule="auto"/>
      </w:pPr>
    </w:p>
    <w:p w14:paraId="23733886" w14:textId="262F2530" w:rsidR="00FA5662" w:rsidRDefault="00FA5662" w:rsidP="0077162E">
      <w:pPr>
        <w:spacing w:line="240" w:lineRule="auto"/>
      </w:pPr>
      <w:r>
        <w:t>Kevin Mullen presented on the fu</w:t>
      </w:r>
      <w:r w:rsidR="008206EA">
        <w:t>ture of Public Health Reporting and the anticipated timeline for CCG, API, and FHIR development.</w:t>
      </w:r>
    </w:p>
    <w:p w14:paraId="56C9AEFD" w14:textId="5D5B16EB" w:rsidR="008206EA" w:rsidRDefault="008206EA" w:rsidP="008206EA">
      <w:pPr>
        <w:spacing w:line="240" w:lineRule="auto"/>
      </w:pPr>
      <w:r>
        <w:t>Adair asked if this would help with the patient identity matching. Mullen sai</w:t>
      </w:r>
      <w:r w:rsidR="00D34592">
        <w:t>d he didn’</w:t>
      </w:r>
      <w:r>
        <w:t>t think it would solve the patient matching conundrum. Whitham said it would bring it to the fore where they would have to solve for it, but in and of themselves, these APIs wouldn’t solve the issue.</w:t>
      </w:r>
    </w:p>
    <w:p w14:paraId="4351E042" w14:textId="290EF7BB" w:rsidR="008206EA" w:rsidRDefault="008206EA" w:rsidP="008206EA">
      <w:pPr>
        <w:spacing w:line="240" w:lineRule="auto"/>
      </w:pPr>
      <w:r>
        <w:t xml:space="preserve">Mullen added that they will be reaching out to interested stakeholders to help start building out some of the business requirements </w:t>
      </w:r>
      <w:r w:rsidR="006650C1">
        <w:t>and</w:t>
      </w:r>
      <w:r>
        <w:t xml:space="preserve"> start to identify what some</w:t>
      </w:r>
      <w:r w:rsidR="006650C1">
        <w:t xml:space="preserve"> of the</w:t>
      </w:r>
      <w:r>
        <w:t xml:space="preserve"> gaps might exist in the provider space.</w:t>
      </w:r>
    </w:p>
    <w:p w14:paraId="42CDE343" w14:textId="30DA573F" w:rsidR="0080377C" w:rsidRPr="0080377C" w:rsidRDefault="008206EA" w:rsidP="0080377C">
      <w:pPr>
        <w:pStyle w:val="Heading2"/>
        <w:rPr>
          <w:b w:val="0"/>
        </w:rPr>
      </w:pPr>
      <w:r>
        <w:t>Conclusion</w:t>
      </w:r>
    </w:p>
    <w:p w14:paraId="3AD76634" w14:textId="6CC036C7" w:rsidR="00994866" w:rsidRPr="00A872CE" w:rsidRDefault="00994866" w:rsidP="00994866">
      <w:pPr>
        <w:pStyle w:val="NoSpacing"/>
        <w:tabs>
          <w:tab w:val="left" w:pos="1080"/>
        </w:tabs>
      </w:pPr>
      <w:r w:rsidRPr="00A872CE">
        <w:t>The next meeting of the HIT Council is</w:t>
      </w:r>
      <w:r w:rsidR="002E51C6">
        <w:t xml:space="preserve"> scheduled for</w:t>
      </w:r>
      <w:r w:rsidRPr="00A872CE">
        <w:t xml:space="preserve"> </w:t>
      </w:r>
      <w:r w:rsidR="00A26C88">
        <w:rPr>
          <w:b/>
        </w:rPr>
        <w:t xml:space="preserve">November </w:t>
      </w:r>
      <w:r w:rsidR="00140C27">
        <w:rPr>
          <w:b/>
        </w:rPr>
        <w:t>1</w:t>
      </w:r>
      <w:r w:rsidR="005C1448">
        <w:rPr>
          <w:b/>
        </w:rPr>
        <w:t>, 2021</w:t>
      </w:r>
      <w:r w:rsidR="00095D06" w:rsidRPr="00A872CE">
        <w:t>.</w:t>
      </w:r>
    </w:p>
    <w:p w14:paraId="7478B978" w14:textId="77777777" w:rsidR="00994866" w:rsidRPr="00095D06" w:rsidRDefault="00994866" w:rsidP="00994866">
      <w:pPr>
        <w:pStyle w:val="NoSpacing"/>
        <w:tabs>
          <w:tab w:val="left" w:pos="1080"/>
        </w:tabs>
      </w:pPr>
    </w:p>
    <w:p w14:paraId="29D32ADC" w14:textId="25025812"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140C27">
        <w:t>4:57</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BE45" w14:textId="77777777" w:rsidR="00803E28" w:rsidRDefault="00803E28" w:rsidP="00411D8B">
      <w:pPr>
        <w:spacing w:after="0" w:line="240" w:lineRule="auto"/>
      </w:pPr>
      <w:r>
        <w:separator/>
      </w:r>
    </w:p>
  </w:endnote>
  <w:endnote w:type="continuationSeparator" w:id="0">
    <w:p w14:paraId="7D494DDF" w14:textId="77777777" w:rsidR="00803E28" w:rsidRDefault="00803E28" w:rsidP="00411D8B">
      <w:pPr>
        <w:spacing w:after="0" w:line="240" w:lineRule="auto"/>
      </w:pPr>
      <w:r>
        <w:continuationSeparator/>
      </w:r>
    </w:p>
  </w:endnote>
  <w:endnote w:type="continuationNotice" w:id="1">
    <w:p w14:paraId="4DE147A9" w14:textId="77777777" w:rsidR="00803E28" w:rsidRDefault="00803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2EF80ABE" w:rsidR="002B5B8D" w:rsidRDefault="002B5B8D">
    <w:pPr>
      <w:pStyle w:val="Footer"/>
      <w:jc w:val="right"/>
    </w:pPr>
    <w:r>
      <w:fldChar w:fldCharType="begin"/>
    </w:r>
    <w:r>
      <w:instrText xml:space="preserve"> PAGE   \* MERGEFORMAT </w:instrText>
    </w:r>
    <w:r>
      <w:fldChar w:fldCharType="separate"/>
    </w:r>
    <w:r w:rsidR="00C51BDA">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4642" w14:textId="77777777" w:rsidR="00803E28" w:rsidRDefault="00803E28" w:rsidP="00411D8B">
      <w:pPr>
        <w:spacing w:after="0" w:line="240" w:lineRule="auto"/>
      </w:pPr>
      <w:r>
        <w:separator/>
      </w:r>
    </w:p>
  </w:footnote>
  <w:footnote w:type="continuationSeparator" w:id="0">
    <w:p w14:paraId="7D80CBF6" w14:textId="77777777" w:rsidR="00803E28" w:rsidRDefault="00803E28" w:rsidP="00411D8B">
      <w:pPr>
        <w:spacing w:after="0" w:line="240" w:lineRule="auto"/>
      </w:pPr>
      <w:r>
        <w:continuationSeparator/>
      </w:r>
    </w:p>
  </w:footnote>
  <w:footnote w:type="continuationNotice" w:id="1">
    <w:p w14:paraId="7923322A" w14:textId="77777777" w:rsidR="00803E28" w:rsidRDefault="00803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46C665B5" w:rsidR="002B5B8D" w:rsidRDefault="00A95827" w:rsidP="00071E00">
    <w:pPr>
      <w:pStyle w:val="Header"/>
      <w:pBdr>
        <w:bottom w:val="single" w:sz="4" w:space="0" w:color="auto"/>
      </w:pBdr>
    </w:pPr>
    <w:r>
      <w:t xml:space="preserve">HIT </w:t>
    </w:r>
    <w:r w:rsidR="007A2E12">
      <w:t xml:space="preserve">Council </w:t>
    </w:r>
    <w:r w:rsidR="00A26C88">
      <w:t>August 2,</w:t>
    </w:r>
    <w:r w:rsidR="007A2E12">
      <w:t xml:space="preserve"> 2021</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95"/>
    <w:rsid w:val="0000189E"/>
    <w:rsid w:val="00004BDC"/>
    <w:rsid w:val="00006C18"/>
    <w:rsid w:val="000108EC"/>
    <w:rsid w:val="00010C29"/>
    <w:rsid w:val="00010F77"/>
    <w:rsid w:val="00013AC9"/>
    <w:rsid w:val="0001466C"/>
    <w:rsid w:val="00015957"/>
    <w:rsid w:val="00017001"/>
    <w:rsid w:val="000173EB"/>
    <w:rsid w:val="00020C19"/>
    <w:rsid w:val="00021029"/>
    <w:rsid w:val="00021169"/>
    <w:rsid w:val="000223DF"/>
    <w:rsid w:val="00022517"/>
    <w:rsid w:val="0002435E"/>
    <w:rsid w:val="00031138"/>
    <w:rsid w:val="0003248E"/>
    <w:rsid w:val="00033395"/>
    <w:rsid w:val="00033C35"/>
    <w:rsid w:val="00034838"/>
    <w:rsid w:val="00034BD6"/>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5E1C"/>
    <w:rsid w:val="00056551"/>
    <w:rsid w:val="0005713E"/>
    <w:rsid w:val="00057316"/>
    <w:rsid w:val="00057E4E"/>
    <w:rsid w:val="00062F4E"/>
    <w:rsid w:val="00063E7B"/>
    <w:rsid w:val="000644A6"/>
    <w:rsid w:val="00066AAD"/>
    <w:rsid w:val="000670A6"/>
    <w:rsid w:val="00070568"/>
    <w:rsid w:val="00070592"/>
    <w:rsid w:val="000718CA"/>
    <w:rsid w:val="00071E00"/>
    <w:rsid w:val="00072999"/>
    <w:rsid w:val="00073FA8"/>
    <w:rsid w:val="00074188"/>
    <w:rsid w:val="000744B3"/>
    <w:rsid w:val="0007635C"/>
    <w:rsid w:val="00076425"/>
    <w:rsid w:val="00076772"/>
    <w:rsid w:val="00077DD1"/>
    <w:rsid w:val="000801E1"/>
    <w:rsid w:val="00081F52"/>
    <w:rsid w:val="00082C68"/>
    <w:rsid w:val="00083DA8"/>
    <w:rsid w:val="00084B63"/>
    <w:rsid w:val="00085206"/>
    <w:rsid w:val="0008528A"/>
    <w:rsid w:val="0008745E"/>
    <w:rsid w:val="00091786"/>
    <w:rsid w:val="000923E8"/>
    <w:rsid w:val="0009306B"/>
    <w:rsid w:val="000938D9"/>
    <w:rsid w:val="0009597F"/>
    <w:rsid w:val="00095D06"/>
    <w:rsid w:val="00097BF8"/>
    <w:rsid w:val="00097C6D"/>
    <w:rsid w:val="000A088B"/>
    <w:rsid w:val="000A11AA"/>
    <w:rsid w:val="000A13CC"/>
    <w:rsid w:val="000A1ED6"/>
    <w:rsid w:val="000A2D50"/>
    <w:rsid w:val="000A2FC8"/>
    <w:rsid w:val="000A449A"/>
    <w:rsid w:val="000A492E"/>
    <w:rsid w:val="000A4D98"/>
    <w:rsid w:val="000A677A"/>
    <w:rsid w:val="000A6B6C"/>
    <w:rsid w:val="000B334C"/>
    <w:rsid w:val="000B3464"/>
    <w:rsid w:val="000B3904"/>
    <w:rsid w:val="000B3D3A"/>
    <w:rsid w:val="000B4611"/>
    <w:rsid w:val="000B74CA"/>
    <w:rsid w:val="000B75F2"/>
    <w:rsid w:val="000C0411"/>
    <w:rsid w:val="000C0505"/>
    <w:rsid w:val="000C2461"/>
    <w:rsid w:val="000C543B"/>
    <w:rsid w:val="000C5C20"/>
    <w:rsid w:val="000C791A"/>
    <w:rsid w:val="000D02B7"/>
    <w:rsid w:val="000D2B83"/>
    <w:rsid w:val="000D3282"/>
    <w:rsid w:val="000D3C81"/>
    <w:rsid w:val="000D5F12"/>
    <w:rsid w:val="000D5F31"/>
    <w:rsid w:val="000D618E"/>
    <w:rsid w:val="000D654E"/>
    <w:rsid w:val="000D7395"/>
    <w:rsid w:val="000E0F53"/>
    <w:rsid w:val="000E299C"/>
    <w:rsid w:val="000E2E7F"/>
    <w:rsid w:val="000E3E61"/>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69E9"/>
    <w:rsid w:val="00106A4C"/>
    <w:rsid w:val="00106BF9"/>
    <w:rsid w:val="00107003"/>
    <w:rsid w:val="0010793B"/>
    <w:rsid w:val="001108A4"/>
    <w:rsid w:val="00110BCE"/>
    <w:rsid w:val="00112E37"/>
    <w:rsid w:val="00113734"/>
    <w:rsid w:val="00113B6B"/>
    <w:rsid w:val="00113BE4"/>
    <w:rsid w:val="00114EB7"/>
    <w:rsid w:val="001177A1"/>
    <w:rsid w:val="001201D7"/>
    <w:rsid w:val="001218DE"/>
    <w:rsid w:val="00121DF2"/>
    <w:rsid w:val="001225BB"/>
    <w:rsid w:val="0012288E"/>
    <w:rsid w:val="00122B22"/>
    <w:rsid w:val="00123374"/>
    <w:rsid w:val="0012379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0C27"/>
    <w:rsid w:val="0014192B"/>
    <w:rsid w:val="00142266"/>
    <w:rsid w:val="00142AF6"/>
    <w:rsid w:val="00142E31"/>
    <w:rsid w:val="00143D25"/>
    <w:rsid w:val="00145B45"/>
    <w:rsid w:val="0014726C"/>
    <w:rsid w:val="00147315"/>
    <w:rsid w:val="0015256C"/>
    <w:rsid w:val="00152FF2"/>
    <w:rsid w:val="00153EAA"/>
    <w:rsid w:val="0015446E"/>
    <w:rsid w:val="001555AB"/>
    <w:rsid w:val="0015572B"/>
    <w:rsid w:val="00156101"/>
    <w:rsid w:val="0015657A"/>
    <w:rsid w:val="0016005A"/>
    <w:rsid w:val="0016063B"/>
    <w:rsid w:val="0016196B"/>
    <w:rsid w:val="00161BE6"/>
    <w:rsid w:val="00161D11"/>
    <w:rsid w:val="00163ED9"/>
    <w:rsid w:val="00164D55"/>
    <w:rsid w:val="00165292"/>
    <w:rsid w:val="00166B2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3EB"/>
    <w:rsid w:val="001D1420"/>
    <w:rsid w:val="001D15F9"/>
    <w:rsid w:val="001D1E8C"/>
    <w:rsid w:val="001D2AB9"/>
    <w:rsid w:val="001D5224"/>
    <w:rsid w:val="001D5713"/>
    <w:rsid w:val="001D584F"/>
    <w:rsid w:val="001D5A6B"/>
    <w:rsid w:val="001D613D"/>
    <w:rsid w:val="001D6D7D"/>
    <w:rsid w:val="001E13D5"/>
    <w:rsid w:val="001E1EA4"/>
    <w:rsid w:val="001E39CA"/>
    <w:rsid w:val="001E3A0A"/>
    <w:rsid w:val="001E3A16"/>
    <w:rsid w:val="001E450E"/>
    <w:rsid w:val="001E60D9"/>
    <w:rsid w:val="001E6A38"/>
    <w:rsid w:val="001E7843"/>
    <w:rsid w:val="001F1899"/>
    <w:rsid w:val="001F3E74"/>
    <w:rsid w:val="001F4E68"/>
    <w:rsid w:val="001F6059"/>
    <w:rsid w:val="001F771C"/>
    <w:rsid w:val="001F78B9"/>
    <w:rsid w:val="0020012A"/>
    <w:rsid w:val="002011EF"/>
    <w:rsid w:val="00201C7B"/>
    <w:rsid w:val="002033B3"/>
    <w:rsid w:val="002034F2"/>
    <w:rsid w:val="0020364B"/>
    <w:rsid w:val="00204B7E"/>
    <w:rsid w:val="00204CA6"/>
    <w:rsid w:val="00204E02"/>
    <w:rsid w:val="002076A2"/>
    <w:rsid w:val="00207B3D"/>
    <w:rsid w:val="00207BE1"/>
    <w:rsid w:val="00210094"/>
    <w:rsid w:val="00212753"/>
    <w:rsid w:val="00212B79"/>
    <w:rsid w:val="00215DD4"/>
    <w:rsid w:val="0021603A"/>
    <w:rsid w:val="002175DB"/>
    <w:rsid w:val="00220B49"/>
    <w:rsid w:val="00220DDB"/>
    <w:rsid w:val="00221366"/>
    <w:rsid w:val="00222146"/>
    <w:rsid w:val="00222F15"/>
    <w:rsid w:val="00222F3D"/>
    <w:rsid w:val="00224305"/>
    <w:rsid w:val="002247F1"/>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1182"/>
    <w:rsid w:val="00243D3D"/>
    <w:rsid w:val="00244378"/>
    <w:rsid w:val="00244831"/>
    <w:rsid w:val="002465A2"/>
    <w:rsid w:val="00246915"/>
    <w:rsid w:val="00246C98"/>
    <w:rsid w:val="002509E2"/>
    <w:rsid w:val="00251ECC"/>
    <w:rsid w:val="002523BB"/>
    <w:rsid w:val="00252DB8"/>
    <w:rsid w:val="00256395"/>
    <w:rsid w:val="00257722"/>
    <w:rsid w:val="00257C8B"/>
    <w:rsid w:val="002607BC"/>
    <w:rsid w:val="00261B2C"/>
    <w:rsid w:val="00262D27"/>
    <w:rsid w:val="00262E05"/>
    <w:rsid w:val="00265282"/>
    <w:rsid w:val="00266059"/>
    <w:rsid w:val="00266875"/>
    <w:rsid w:val="0026695D"/>
    <w:rsid w:val="00270F88"/>
    <w:rsid w:val="00273161"/>
    <w:rsid w:val="00274497"/>
    <w:rsid w:val="00274823"/>
    <w:rsid w:val="00274B79"/>
    <w:rsid w:val="0027561C"/>
    <w:rsid w:val="0027590B"/>
    <w:rsid w:val="0027595F"/>
    <w:rsid w:val="00275D99"/>
    <w:rsid w:val="00276A72"/>
    <w:rsid w:val="002808A1"/>
    <w:rsid w:val="00280F8E"/>
    <w:rsid w:val="0028113E"/>
    <w:rsid w:val="002813A2"/>
    <w:rsid w:val="00282CB9"/>
    <w:rsid w:val="0028485B"/>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1D6F"/>
    <w:rsid w:val="002B3BE2"/>
    <w:rsid w:val="002B3D1E"/>
    <w:rsid w:val="002B3E4B"/>
    <w:rsid w:val="002B5B8D"/>
    <w:rsid w:val="002B74B9"/>
    <w:rsid w:val="002B75E4"/>
    <w:rsid w:val="002B7CFC"/>
    <w:rsid w:val="002C351A"/>
    <w:rsid w:val="002C3CE5"/>
    <w:rsid w:val="002C61FC"/>
    <w:rsid w:val="002C6986"/>
    <w:rsid w:val="002C78FD"/>
    <w:rsid w:val="002C7A72"/>
    <w:rsid w:val="002D202A"/>
    <w:rsid w:val="002D5800"/>
    <w:rsid w:val="002D748E"/>
    <w:rsid w:val="002D7676"/>
    <w:rsid w:val="002E0AE2"/>
    <w:rsid w:val="002E15DC"/>
    <w:rsid w:val="002E1907"/>
    <w:rsid w:val="002E2462"/>
    <w:rsid w:val="002E2BD5"/>
    <w:rsid w:val="002E51C6"/>
    <w:rsid w:val="002E51F1"/>
    <w:rsid w:val="002E556A"/>
    <w:rsid w:val="002E6279"/>
    <w:rsid w:val="002E6920"/>
    <w:rsid w:val="002E753E"/>
    <w:rsid w:val="002E776F"/>
    <w:rsid w:val="002E7892"/>
    <w:rsid w:val="002F1121"/>
    <w:rsid w:val="002F1413"/>
    <w:rsid w:val="002F203B"/>
    <w:rsid w:val="002F37AD"/>
    <w:rsid w:val="002F3E7E"/>
    <w:rsid w:val="002F5E0D"/>
    <w:rsid w:val="002F7648"/>
    <w:rsid w:val="00300835"/>
    <w:rsid w:val="00301885"/>
    <w:rsid w:val="003021D0"/>
    <w:rsid w:val="00303218"/>
    <w:rsid w:val="0030351D"/>
    <w:rsid w:val="0030563C"/>
    <w:rsid w:val="00305CEF"/>
    <w:rsid w:val="00305DA8"/>
    <w:rsid w:val="003060DC"/>
    <w:rsid w:val="00306BF1"/>
    <w:rsid w:val="003103B2"/>
    <w:rsid w:val="0031123D"/>
    <w:rsid w:val="003122CB"/>
    <w:rsid w:val="00313336"/>
    <w:rsid w:val="0031479D"/>
    <w:rsid w:val="003154EF"/>
    <w:rsid w:val="0031574B"/>
    <w:rsid w:val="003157D3"/>
    <w:rsid w:val="00315BA6"/>
    <w:rsid w:val="00315BB2"/>
    <w:rsid w:val="00315C30"/>
    <w:rsid w:val="003173E5"/>
    <w:rsid w:val="003200E5"/>
    <w:rsid w:val="00320209"/>
    <w:rsid w:val="00320A22"/>
    <w:rsid w:val="0032268F"/>
    <w:rsid w:val="0032306C"/>
    <w:rsid w:val="003231ED"/>
    <w:rsid w:val="003249AC"/>
    <w:rsid w:val="00324CA0"/>
    <w:rsid w:val="00326973"/>
    <w:rsid w:val="003323CF"/>
    <w:rsid w:val="00335224"/>
    <w:rsid w:val="00336093"/>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548"/>
    <w:rsid w:val="0035166A"/>
    <w:rsid w:val="00351E18"/>
    <w:rsid w:val="00352884"/>
    <w:rsid w:val="00352AA9"/>
    <w:rsid w:val="00352BFC"/>
    <w:rsid w:val="0035425A"/>
    <w:rsid w:val="003557D9"/>
    <w:rsid w:val="0035613D"/>
    <w:rsid w:val="003604AF"/>
    <w:rsid w:val="00360B88"/>
    <w:rsid w:val="003613DC"/>
    <w:rsid w:val="00365E42"/>
    <w:rsid w:val="00365ED2"/>
    <w:rsid w:val="00366200"/>
    <w:rsid w:val="00366214"/>
    <w:rsid w:val="0036721C"/>
    <w:rsid w:val="00367505"/>
    <w:rsid w:val="00367FD0"/>
    <w:rsid w:val="00370EC1"/>
    <w:rsid w:val="003712B8"/>
    <w:rsid w:val="003716B2"/>
    <w:rsid w:val="003722AF"/>
    <w:rsid w:val="00372386"/>
    <w:rsid w:val="0037281F"/>
    <w:rsid w:val="003732EB"/>
    <w:rsid w:val="00373624"/>
    <w:rsid w:val="00373A38"/>
    <w:rsid w:val="00374B0C"/>
    <w:rsid w:val="003765E8"/>
    <w:rsid w:val="003774BB"/>
    <w:rsid w:val="00377941"/>
    <w:rsid w:val="00377AB6"/>
    <w:rsid w:val="003807CF"/>
    <w:rsid w:val="003817ED"/>
    <w:rsid w:val="00382461"/>
    <w:rsid w:val="00382D48"/>
    <w:rsid w:val="00384AC7"/>
    <w:rsid w:val="00385497"/>
    <w:rsid w:val="003856F9"/>
    <w:rsid w:val="00385A68"/>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2CF9"/>
    <w:rsid w:val="003A3115"/>
    <w:rsid w:val="003A35BF"/>
    <w:rsid w:val="003A3FB4"/>
    <w:rsid w:val="003A431E"/>
    <w:rsid w:val="003A580A"/>
    <w:rsid w:val="003A5F17"/>
    <w:rsid w:val="003A632E"/>
    <w:rsid w:val="003A6B32"/>
    <w:rsid w:val="003A7B23"/>
    <w:rsid w:val="003B103B"/>
    <w:rsid w:val="003B1A7D"/>
    <w:rsid w:val="003B1C54"/>
    <w:rsid w:val="003B38DD"/>
    <w:rsid w:val="003B3DCB"/>
    <w:rsid w:val="003B632B"/>
    <w:rsid w:val="003B7385"/>
    <w:rsid w:val="003C01BF"/>
    <w:rsid w:val="003C03E6"/>
    <w:rsid w:val="003C0961"/>
    <w:rsid w:val="003C0D4C"/>
    <w:rsid w:val="003C1CF3"/>
    <w:rsid w:val="003C21AB"/>
    <w:rsid w:val="003C6EFB"/>
    <w:rsid w:val="003D2480"/>
    <w:rsid w:val="003D4DD0"/>
    <w:rsid w:val="003D6EFC"/>
    <w:rsid w:val="003D76CF"/>
    <w:rsid w:val="003D774B"/>
    <w:rsid w:val="003E0084"/>
    <w:rsid w:val="003E1038"/>
    <w:rsid w:val="003E152B"/>
    <w:rsid w:val="003E20EF"/>
    <w:rsid w:val="003E2713"/>
    <w:rsid w:val="003E27B4"/>
    <w:rsid w:val="003E4A36"/>
    <w:rsid w:val="003E527E"/>
    <w:rsid w:val="003E5920"/>
    <w:rsid w:val="003E6D19"/>
    <w:rsid w:val="003F0151"/>
    <w:rsid w:val="003F0562"/>
    <w:rsid w:val="003F072C"/>
    <w:rsid w:val="003F1082"/>
    <w:rsid w:val="003F278C"/>
    <w:rsid w:val="003F2BA7"/>
    <w:rsid w:val="003F48F4"/>
    <w:rsid w:val="003F4F24"/>
    <w:rsid w:val="003F67A0"/>
    <w:rsid w:val="003F6A71"/>
    <w:rsid w:val="003F7D2B"/>
    <w:rsid w:val="00401669"/>
    <w:rsid w:val="00401771"/>
    <w:rsid w:val="0040360D"/>
    <w:rsid w:val="00403D49"/>
    <w:rsid w:val="0040413D"/>
    <w:rsid w:val="00406016"/>
    <w:rsid w:val="00406F60"/>
    <w:rsid w:val="00407458"/>
    <w:rsid w:val="0040749E"/>
    <w:rsid w:val="00407E7D"/>
    <w:rsid w:val="004107FE"/>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D1C"/>
    <w:rsid w:val="0042286C"/>
    <w:rsid w:val="0042390F"/>
    <w:rsid w:val="00423CBE"/>
    <w:rsid w:val="00424A82"/>
    <w:rsid w:val="00425020"/>
    <w:rsid w:val="0042547D"/>
    <w:rsid w:val="00425A3F"/>
    <w:rsid w:val="00425FCD"/>
    <w:rsid w:val="0042632C"/>
    <w:rsid w:val="004268F0"/>
    <w:rsid w:val="00426BBC"/>
    <w:rsid w:val="00426E56"/>
    <w:rsid w:val="00427EB7"/>
    <w:rsid w:val="00431205"/>
    <w:rsid w:val="0043139A"/>
    <w:rsid w:val="00431701"/>
    <w:rsid w:val="00431AF7"/>
    <w:rsid w:val="00432A59"/>
    <w:rsid w:val="00432E6C"/>
    <w:rsid w:val="0043389B"/>
    <w:rsid w:val="004342D0"/>
    <w:rsid w:val="0043454A"/>
    <w:rsid w:val="004361E6"/>
    <w:rsid w:val="00437820"/>
    <w:rsid w:val="00437CC4"/>
    <w:rsid w:val="00437D6F"/>
    <w:rsid w:val="004404D9"/>
    <w:rsid w:val="00440908"/>
    <w:rsid w:val="00440B58"/>
    <w:rsid w:val="0044261A"/>
    <w:rsid w:val="00442C93"/>
    <w:rsid w:val="00443452"/>
    <w:rsid w:val="004450A9"/>
    <w:rsid w:val="00446D0D"/>
    <w:rsid w:val="004504BF"/>
    <w:rsid w:val="004504C3"/>
    <w:rsid w:val="00450ADC"/>
    <w:rsid w:val="00451662"/>
    <w:rsid w:val="00451B04"/>
    <w:rsid w:val="00453037"/>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57C1"/>
    <w:rsid w:val="00475FFC"/>
    <w:rsid w:val="00476E3F"/>
    <w:rsid w:val="00476E96"/>
    <w:rsid w:val="0047784E"/>
    <w:rsid w:val="0047792C"/>
    <w:rsid w:val="00480000"/>
    <w:rsid w:val="00483BD6"/>
    <w:rsid w:val="00483F07"/>
    <w:rsid w:val="0048459B"/>
    <w:rsid w:val="00484C92"/>
    <w:rsid w:val="00485CBC"/>
    <w:rsid w:val="00486D04"/>
    <w:rsid w:val="00486E8F"/>
    <w:rsid w:val="0049056C"/>
    <w:rsid w:val="00492B60"/>
    <w:rsid w:val="00493654"/>
    <w:rsid w:val="004939AD"/>
    <w:rsid w:val="00495914"/>
    <w:rsid w:val="00495E02"/>
    <w:rsid w:val="00495E05"/>
    <w:rsid w:val="00497D17"/>
    <w:rsid w:val="004A19F3"/>
    <w:rsid w:val="004A1F87"/>
    <w:rsid w:val="004A44C3"/>
    <w:rsid w:val="004A493B"/>
    <w:rsid w:val="004A5291"/>
    <w:rsid w:val="004A5BEE"/>
    <w:rsid w:val="004A7AF2"/>
    <w:rsid w:val="004A7EE4"/>
    <w:rsid w:val="004B2311"/>
    <w:rsid w:val="004B399E"/>
    <w:rsid w:val="004B3FBC"/>
    <w:rsid w:val="004B4807"/>
    <w:rsid w:val="004B6326"/>
    <w:rsid w:val="004B656E"/>
    <w:rsid w:val="004C1ED6"/>
    <w:rsid w:val="004C6558"/>
    <w:rsid w:val="004C730F"/>
    <w:rsid w:val="004D136C"/>
    <w:rsid w:val="004D1657"/>
    <w:rsid w:val="004D1D04"/>
    <w:rsid w:val="004D2AC4"/>
    <w:rsid w:val="004D2BCC"/>
    <w:rsid w:val="004D4068"/>
    <w:rsid w:val="004D41B8"/>
    <w:rsid w:val="004D4472"/>
    <w:rsid w:val="004D4C4E"/>
    <w:rsid w:val="004D55D6"/>
    <w:rsid w:val="004D6065"/>
    <w:rsid w:val="004D60E4"/>
    <w:rsid w:val="004D6F8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3956"/>
    <w:rsid w:val="00515DAB"/>
    <w:rsid w:val="005170D2"/>
    <w:rsid w:val="00517294"/>
    <w:rsid w:val="00517BFB"/>
    <w:rsid w:val="00517ED4"/>
    <w:rsid w:val="00520619"/>
    <w:rsid w:val="00520B47"/>
    <w:rsid w:val="00520F9F"/>
    <w:rsid w:val="00522B90"/>
    <w:rsid w:val="00522E0A"/>
    <w:rsid w:val="005236E4"/>
    <w:rsid w:val="00523E8B"/>
    <w:rsid w:val="00524146"/>
    <w:rsid w:val="00525835"/>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07D"/>
    <w:rsid w:val="005373B0"/>
    <w:rsid w:val="00537460"/>
    <w:rsid w:val="005374A6"/>
    <w:rsid w:val="00537514"/>
    <w:rsid w:val="00537993"/>
    <w:rsid w:val="005404C6"/>
    <w:rsid w:val="00540921"/>
    <w:rsid w:val="00541308"/>
    <w:rsid w:val="005418A5"/>
    <w:rsid w:val="00542EF3"/>
    <w:rsid w:val="0054462C"/>
    <w:rsid w:val="00544BAF"/>
    <w:rsid w:val="00545A7E"/>
    <w:rsid w:val="00550541"/>
    <w:rsid w:val="005514AF"/>
    <w:rsid w:val="005530F7"/>
    <w:rsid w:val="005535F3"/>
    <w:rsid w:val="00556492"/>
    <w:rsid w:val="00556C53"/>
    <w:rsid w:val="00556E25"/>
    <w:rsid w:val="005574C4"/>
    <w:rsid w:val="005607D7"/>
    <w:rsid w:val="00560855"/>
    <w:rsid w:val="0056336C"/>
    <w:rsid w:val="005639E9"/>
    <w:rsid w:val="00563A4B"/>
    <w:rsid w:val="00563CBD"/>
    <w:rsid w:val="005640B3"/>
    <w:rsid w:val="00564218"/>
    <w:rsid w:val="00566837"/>
    <w:rsid w:val="00567E95"/>
    <w:rsid w:val="005708CB"/>
    <w:rsid w:val="00571827"/>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3B72"/>
    <w:rsid w:val="005A5C69"/>
    <w:rsid w:val="005A7DC5"/>
    <w:rsid w:val="005B0666"/>
    <w:rsid w:val="005B276E"/>
    <w:rsid w:val="005B27B4"/>
    <w:rsid w:val="005B4548"/>
    <w:rsid w:val="005B55BA"/>
    <w:rsid w:val="005B57FD"/>
    <w:rsid w:val="005B7544"/>
    <w:rsid w:val="005C028D"/>
    <w:rsid w:val="005C07F6"/>
    <w:rsid w:val="005C09CF"/>
    <w:rsid w:val="005C1448"/>
    <w:rsid w:val="005C2B54"/>
    <w:rsid w:val="005C44C4"/>
    <w:rsid w:val="005C589F"/>
    <w:rsid w:val="005C6C29"/>
    <w:rsid w:val="005C6D2C"/>
    <w:rsid w:val="005C6ED7"/>
    <w:rsid w:val="005C762F"/>
    <w:rsid w:val="005D298D"/>
    <w:rsid w:val="005D40FC"/>
    <w:rsid w:val="005D4EED"/>
    <w:rsid w:val="005D5308"/>
    <w:rsid w:val="005D5FC1"/>
    <w:rsid w:val="005D6EC8"/>
    <w:rsid w:val="005D7341"/>
    <w:rsid w:val="005D7E6D"/>
    <w:rsid w:val="005E100A"/>
    <w:rsid w:val="005E13A1"/>
    <w:rsid w:val="005E1CC2"/>
    <w:rsid w:val="005E29AB"/>
    <w:rsid w:val="005E2A9E"/>
    <w:rsid w:val="005E5F77"/>
    <w:rsid w:val="005E64A7"/>
    <w:rsid w:val="005E78A5"/>
    <w:rsid w:val="005E7A9A"/>
    <w:rsid w:val="005E7CFD"/>
    <w:rsid w:val="005F2575"/>
    <w:rsid w:val="005F2C41"/>
    <w:rsid w:val="005F5507"/>
    <w:rsid w:val="005F61D5"/>
    <w:rsid w:val="005F640C"/>
    <w:rsid w:val="005F6DD1"/>
    <w:rsid w:val="006000A7"/>
    <w:rsid w:val="006001ED"/>
    <w:rsid w:val="00600387"/>
    <w:rsid w:val="0060131F"/>
    <w:rsid w:val="006027FE"/>
    <w:rsid w:val="006029F9"/>
    <w:rsid w:val="0060328A"/>
    <w:rsid w:val="00603960"/>
    <w:rsid w:val="00603A85"/>
    <w:rsid w:val="006046B1"/>
    <w:rsid w:val="006048F0"/>
    <w:rsid w:val="006060DD"/>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574F"/>
    <w:rsid w:val="00647A6D"/>
    <w:rsid w:val="00647EC5"/>
    <w:rsid w:val="006509C5"/>
    <w:rsid w:val="00650C20"/>
    <w:rsid w:val="00651E43"/>
    <w:rsid w:val="00652A27"/>
    <w:rsid w:val="00655141"/>
    <w:rsid w:val="006554AD"/>
    <w:rsid w:val="00655829"/>
    <w:rsid w:val="006560FC"/>
    <w:rsid w:val="00661603"/>
    <w:rsid w:val="006632E5"/>
    <w:rsid w:val="006650C1"/>
    <w:rsid w:val="0066514D"/>
    <w:rsid w:val="00666304"/>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654B"/>
    <w:rsid w:val="00687C77"/>
    <w:rsid w:val="00687D2E"/>
    <w:rsid w:val="00690CAD"/>
    <w:rsid w:val="0069113B"/>
    <w:rsid w:val="006927F0"/>
    <w:rsid w:val="00693064"/>
    <w:rsid w:val="006936DF"/>
    <w:rsid w:val="00695682"/>
    <w:rsid w:val="006968AB"/>
    <w:rsid w:val="006A08BF"/>
    <w:rsid w:val="006A0EEF"/>
    <w:rsid w:val="006A3F1E"/>
    <w:rsid w:val="006A4B2D"/>
    <w:rsid w:val="006A52D3"/>
    <w:rsid w:val="006A6366"/>
    <w:rsid w:val="006A69A8"/>
    <w:rsid w:val="006A6B00"/>
    <w:rsid w:val="006A74D1"/>
    <w:rsid w:val="006A752F"/>
    <w:rsid w:val="006A7B89"/>
    <w:rsid w:val="006B0AD1"/>
    <w:rsid w:val="006B0E07"/>
    <w:rsid w:val="006B17CC"/>
    <w:rsid w:val="006B20D1"/>
    <w:rsid w:val="006B338A"/>
    <w:rsid w:val="006B619A"/>
    <w:rsid w:val="006C25F2"/>
    <w:rsid w:val="006C2C9D"/>
    <w:rsid w:val="006C3476"/>
    <w:rsid w:val="006C3AFB"/>
    <w:rsid w:val="006C419A"/>
    <w:rsid w:val="006C45A8"/>
    <w:rsid w:val="006C4B07"/>
    <w:rsid w:val="006C4F33"/>
    <w:rsid w:val="006C50BF"/>
    <w:rsid w:val="006C5B8E"/>
    <w:rsid w:val="006C5C9F"/>
    <w:rsid w:val="006D1412"/>
    <w:rsid w:val="006D2D54"/>
    <w:rsid w:val="006D39DA"/>
    <w:rsid w:val="006D3A55"/>
    <w:rsid w:val="006D7729"/>
    <w:rsid w:val="006D7DED"/>
    <w:rsid w:val="006D7F5E"/>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1FD9"/>
    <w:rsid w:val="0072351C"/>
    <w:rsid w:val="00723731"/>
    <w:rsid w:val="00730770"/>
    <w:rsid w:val="00730AC7"/>
    <w:rsid w:val="00730F00"/>
    <w:rsid w:val="00732396"/>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5F54"/>
    <w:rsid w:val="00746044"/>
    <w:rsid w:val="007479AE"/>
    <w:rsid w:val="00751B9C"/>
    <w:rsid w:val="00752254"/>
    <w:rsid w:val="00752749"/>
    <w:rsid w:val="0075458D"/>
    <w:rsid w:val="00755043"/>
    <w:rsid w:val="00755569"/>
    <w:rsid w:val="00757FA1"/>
    <w:rsid w:val="00761480"/>
    <w:rsid w:val="007617A4"/>
    <w:rsid w:val="00761FDF"/>
    <w:rsid w:val="00762E66"/>
    <w:rsid w:val="00763E25"/>
    <w:rsid w:val="00764FF4"/>
    <w:rsid w:val="007656A7"/>
    <w:rsid w:val="007660F3"/>
    <w:rsid w:val="00766F7E"/>
    <w:rsid w:val="0076765E"/>
    <w:rsid w:val="00770442"/>
    <w:rsid w:val="0077162E"/>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90D"/>
    <w:rsid w:val="00785358"/>
    <w:rsid w:val="007861C0"/>
    <w:rsid w:val="00787601"/>
    <w:rsid w:val="007917AD"/>
    <w:rsid w:val="0079225C"/>
    <w:rsid w:val="0079283D"/>
    <w:rsid w:val="00792D27"/>
    <w:rsid w:val="00793516"/>
    <w:rsid w:val="007949B8"/>
    <w:rsid w:val="007969B4"/>
    <w:rsid w:val="00797500"/>
    <w:rsid w:val="00797C53"/>
    <w:rsid w:val="007A201A"/>
    <w:rsid w:val="007A21AE"/>
    <w:rsid w:val="007A2E12"/>
    <w:rsid w:val="007A3608"/>
    <w:rsid w:val="007A3DC1"/>
    <w:rsid w:val="007A6FC0"/>
    <w:rsid w:val="007A785F"/>
    <w:rsid w:val="007B0361"/>
    <w:rsid w:val="007B0519"/>
    <w:rsid w:val="007B16D4"/>
    <w:rsid w:val="007B288B"/>
    <w:rsid w:val="007B4553"/>
    <w:rsid w:val="007B68C4"/>
    <w:rsid w:val="007B6989"/>
    <w:rsid w:val="007B7A79"/>
    <w:rsid w:val="007C052A"/>
    <w:rsid w:val="007C07F2"/>
    <w:rsid w:val="007C0BFC"/>
    <w:rsid w:val="007C1682"/>
    <w:rsid w:val="007C2AA1"/>
    <w:rsid w:val="007C2AA6"/>
    <w:rsid w:val="007C36A3"/>
    <w:rsid w:val="007C39AF"/>
    <w:rsid w:val="007C3F68"/>
    <w:rsid w:val="007C46F3"/>
    <w:rsid w:val="007C4C1F"/>
    <w:rsid w:val="007C7794"/>
    <w:rsid w:val="007D0345"/>
    <w:rsid w:val="007D0607"/>
    <w:rsid w:val="007D21D2"/>
    <w:rsid w:val="007D4976"/>
    <w:rsid w:val="007D4FC1"/>
    <w:rsid w:val="007D6ACA"/>
    <w:rsid w:val="007D7CC0"/>
    <w:rsid w:val="007E03AD"/>
    <w:rsid w:val="007E0BA8"/>
    <w:rsid w:val="007E1DD6"/>
    <w:rsid w:val="007E389F"/>
    <w:rsid w:val="007E4A03"/>
    <w:rsid w:val="007E4B8D"/>
    <w:rsid w:val="007E61BC"/>
    <w:rsid w:val="007E62CA"/>
    <w:rsid w:val="007E6BDB"/>
    <w:rsid w:val="007E7786"/>
    <w:rsid w:val="007F0274"/>
    <w:rsid w:val="007F0E0C"/>
    <w:rsid w:val="007F2066"/>
    <w:rsid w:val="007F302F"/>
    <w:rsid w:val="007F45D4"/>
    <w:rsid w:val="007F4880"/>
    <w:rsid w:val="007F7752"/>
    <w:rsid w:val="00800CAC"/>
    <w:rsid w:val="008018F7"/>
    <w:rsid w:val="00801E18"/>
    <w:rsid w:val="00802432"/>
    <w:rsid w:val="0080274B"/>
    <w:rsid w:val="008027F6"/>
    <w:rsid w:val="00802CE0"/>
    <w:rsid w:val="0080377C"/>
    <w:rsid w:val="008038DA"/>
    <w:rsid w:val="00803BC4"/>
    <w:rsid w:val="00803E28"/>
    <w:rsid w:val="00804B31"/>
    <w:rsid w:val="00805658"/>
    <w:rsid w:val="0080570F"/>
    <w:rsid w:val="00806CEF"/>
    <w:rsid w:val="0080741C"/>
    <w:rsid w:val="00807889"/>
    <w:rsid w:val="0081009C"/>
    <w:rsid w:val="008111C1"/>
    <w:rsid w:val="00812E97"/>
    <w:rsid w:val="00814890"/>
    <w:rsid w:val="00814BEC"/>
    <w:rsid w:val="00814C5C"/>
    <w:rsid w:val="00814C9D"/>
    <w:rsid w:val="00817016"/>
    <w:rsid w:val="00817EC8"/>
    <w:rsid w:val="008206EA"/>
    <w:rsid w:val="008216A8"/>
    <w:rsid w:val="00821A34"/>
    <w:rsid w:val="008241E2"/>
    <w:rsid w:val="0082435B"/>
    <w:rsid w:val="0082437F"/>
    <w:rsid w:val="00825F56"/>
    <w:rsid w:val="00827E5B"/>
    <w:rsid w:val="00827EE4"/>
    <w:rsid w:val="008318EC"/>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542"/>
    <w:rsid w:val="00855DC3"/>
    <w:rsid w:val="0085617C"/>
    <w:rsid w:val="0085742C"/>
    <w:rsid w:val="0086035C"/>
    <w:rsid w:val="00861592"/>
    <w:rsid w:val="00861AD3"/>
    <w:rsid w:val="00863F25"/>
    <w:rsid w:val="00864A08"/>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7F82"/>
    <w:rsid w:val="008819F6"/>
    <w:rsid w:val="0088248D"/>
    <w:rsid w:val="008879D3"/>
    <w:rsid w:val="00890387"/>
    <w:rsid w:val="00893DA5"/>
    <w:rsid w:val="00894948"/>
    <w:rsid w:val="008970EA"/>
    <w:rsid w:val="0089737B"/>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276A"/>
    <w:rsid w:val="008B40AC"/>
    <w:rsid w:val="008B4AC9"/>
    <w:rsid w:val="008B547D"/>
    <w:rsid w:val="008B5817"/>
    <w:rsid w:val="008B5D45"/>
    <w:rsid w:val="008B6507"/>
    <w:rsid w:val="008B6E24"/>
    <w:rsid w:val="008B7559"/>
    <w:rsid w:val="008C04DE"/>
    <w:rsid w:val="008C073C"/>
    <w:rsid w:val="008C3DD0"/>
    <w:rsid w:val="008C42F7"/>
    <w:rsid w:val="008C45E9"/>
    <w:rsid w:val="008C4F3D"/>
    <w:rsid w:val="008C5405"/>
    <w:rsid w:val="008C61F6"/>
    <w:rsid w:val="008D021A"/>
    <w:rsid w:val="008D054F"/>
    <w:rsid w:val="008D06C9"/>
    <w:rsid w:val="008D0C07"/>
    <w:rsid w:val="008D12F4"/>
    <w:rsid w:val="008D191B"/>
    <w:rsid w:val="008D3E31"/>
    <w:rsid w:val="008D482A"/>
    <w:rsid w:val="008E0150"/>
    <w:rsid w:val="008E2DF8"/>
    <w:rsid w:val="008E32E4"/>
    <w:rsid w:val="008E4A92"/>
    <w:rsid w:val="008E4BF4"/>
    <w:rsid w:val="008E4E8C"/>
    <w:rsid w:val="008E5BA4"/>
    <w:rsid w:val="008E7451"/>
    <w:rsid w:val="008E7E9B"/>
    <w:rsid w:val="008F004D"/>
    <w:rsid w:val="008F0EC6"/>
    <w:rsid w:val="008F20FF"/>
    <w:rsid w:val="008F2572"/>
    <w:rsid w:val="008F2580"/>
    <w:rsid w:val="008F3981"/>
    <w:rsid w:val="008F4057"/>
    <w:rsid w:val="008F4286"/>
    <w:rsid w:val="008F45F5"/>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11E"/>
    <w:rsid w:val="0093743F"/>
    <w:rsid w:val="00940493"/>
    <w:rsid w:val="0094154C"/>
    <w:rsid w:val="0094365D"/>
    <w:rsid w:val="00950E80"/>
    <w:rsid w:val="00950EAF"/>
    <w:rsid w:val="009519FC"/>
    <w:rsid w:val="00953968"/>
    <w:rsid w:val="00955090"/>
    <w:rsid w:val="0095571B"/>
    <w:rsid w:val="009560AD"/>
    <w:rsid w:val="009563C6"/>
    <w:rsid w:val="009579C9"/>
    <w:rsid w:val="00957A71"/>
    <w:rsid w:val="00961332"/>
    <w:rsid w:val="009615AA"/>
    <w:rsid w:val="0096213D"/>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81351"/>
    <w:rsid w:val="00981890"/>
    <w:rsid w:val="00981F7F"/>
    <w:rsid w:val="00983350"/>
    <w:rsid w:val="009846AF"/>
    <w:rsid w:val="0098622B"/>
    <w:rsid w:val="0098699E"/>
    <w:rsid w:val="00991005"/>
    <w:rsid w:val="00993CF8"/>
    <w:rsid w:val="00994866"/>
    <w:rsid w:val="00995A02"/>
    <w:rsid w:val="00995EC4"/>
    <w:rsid w:val="00996165"/>
    <w:rsid w:val="00997E6D"/>
    <w:rsid w:val="009A025A"/>
    <w:rsid w:val="009A0295"/>
    <w:rsid w:val="009A1028"/>
    <w:rsid w:val="009A11D0"/>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C0180"/>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6E0F"/>
    <w:rsid w:val="009E7082"/>
    <w:rsid w:val="009F23B4"/>
    <w:rsid w:val="009F3253"/>
    <w:rsid w:val="009F3663"/>
    <w:rsid w:val="009F3E95"/>
    <w:rsid w:val="009F4074"/>
    <w:rsid w:val="009F588E"/>
    <w:rsid w:val="009F653C"/>
    <w:rsid w:val="009F70F1"/>
    <w:rsid w:val="00A010EE"/>
    <w:rsid w:val="00A0138E"/>
    <w:rsid w:val="00A02EBE"/>
    <w:rsid w:val="00A02FBA"/>
    <w:rsid w:val="00A03DF0"/>
    <w:rsid w:val="00A05214"/>
    <w:rsid w:val="00A05A7D"/>
    <w:rsid w:val="00A05DFE"/>
    <w:rsid w:val="00A102C3"/>
    <w:rsid w:val="00A11413"/>
    <w:rsid w:val="00A11C36"/>
    <w:rsid w:val="00A11F8C"/>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26C88"/>
    <w:rsid w:val="00A3045E"/>
    <w:rsid w:val="00A31405"/>
    <w:rsid w:val="00A31515"/>
    <w:rsid w:val="00A31543"/>
    <w:rsid w:val="00A31669"/>
    <w:rsid w:val="00A32583"/>
    <w:rsid w:val="00A33CDE"/>
    <w:rsid w:val="00A33FE7"/>
    <w:rsid w:val="00A34C9A"/>
    <w:rsid w:val="00A36254"/>
    <w:rsid w:val="00A36700"/>
    <w:rsid w:val="00A36F8A"/>
    <w:rsid w:val="00A370C4"/>
    <w:rsid w:val="00A40E3A"/>
    <w:rsid w:val="00A41858"/>
    <w:rsid w:val="00A419BD"/>
    <w:rsid w:val="00A4201C"/>
    <w:rsid w:val="00A435F1"/>
    <w:rsid w:val="00A46EB4"/>
    <w:rsid w:val="00A4739D"/>
    <w:rsid w:val="00A47C8E"/>
    <w:rsid w:val="00A50B90"/>
    <w:rsid w:val="00A5320E"/>
    <w:rsid w:val="00A53ACA"/>
    <w:rsid w:val="00A55186"/>
    <w:rsid w:val="00A5654B"/>
    <w:rsid w:val="00A57790"/>
    <w:rsid w:val="00A577D0"/>
    <w:rsid w:val="00A579F5"/>
    <w:rsid w:val="00A602FE"/>
    <w:rsid w:val="00A6097A"/>
    <w:rsid w:val="00A62060"/>
    <w:rsid w:val="00A62076"/>
    <w:rsid w:val="00A62245"/>
    <w:rsid w:val="00A632A0"/>
    <w:rsid w:val="00A70157"/>
    <w:rsid w:val="00A71CE0"/>
    <w:rsid w:val="00A724BA"/>
    <w:rsid w:val="00A73EA4"/>
    <w:rsid w:val="00A74B62"/>
    <w:rsid w:val="00A74BDA"/>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1F7"/>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35AB"/>
    <w:rsid w:val="00AD4066"/>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454"/>
    <w:rsid w:val="00B05F99"/>
    <w:rsid w:val="00B068CC"/>
    <w:rsid w:val="00B0700B"/>
    <w:rsid w:val="00B1023F"/>
    <w:rsid w:val="00B106C5"/>
    <w:rsid w:val="00B1094D"/>
    <w:rsid w:val="00B129E1"/>
    <w:rsid w:val="00B1468B"/>
    <w:rsid w:val="00B14C95"/>
    <w:rsid w:val="00B16CE0"/>
    <w:rsid w:val="00B1735D"/>
    <w:rsid w:val="00B17D30"/>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EB"/>
    <w:rsid w:val="00B40C11"/>
    <w:rsid w:val="00B42224"/>
    <w:rsid w:val="00B427F4"/>
    <w:rsid w:val="00B42D0C"/>
    <w:rsid w:val="00B44478"/>
    <w:rsid w:val="00B44614"/>
    <w:rsid w:val="00B44D95"/>
    <w:rsid w:val="00B44EB1"/>
    <w:rsid w:val="00B454EC"/>
    <w:rsid w:val="00B457CE"/>
    <w:rsid w:val="00B46130"/>
    <w:rsid w:val="00B511D2"/>
    <w:rsid w:val="00B53579"/>
    <w:rsid w:val="00B53DBD"/>
    <w:rsid w:val="00B55AE2"/>
    <w:rsid w:val="00B55CBD"/>
    <w:rsid w:val="00B56603"/>
    <w:rsid w:val="00B57DFA"/>
    <w:rsid w:val="00B616D1"/>
    <w:rsid w:val="00B61D3D"/>
    <w:rsid w:val="00B628AC"/>
    <w:rsid w:val="00B64BE0"/>
    <w:rsid w:val="00B66C08"/>
    <w:rsid w:val="00B66EDF"/>
    <w:rsid w:val="00B701AF"/>
    <w:rsid w:val="00B71952"/>
    <w:rsid w:val="00B72746"/>
    <w:rsid w:val="00B72B9E"/>
    <w:rsid w:val="00B7491C"/>
    <w:rsid w:val="00B76277"/>
    <w:rsid w:val="00B776F2"/>
    <w:rsid w:val="00B77DD0"/>
    <w:rsid w:val="00B800C4"/>
    <w:rsid w:val="00B804C4"/>
    <w:rsid w:val="00B80560"/>
    <w:rsid w:val="00B812FF"/>
    <w:rsid w:val="00B81A78"/>
    <w:rsid w:val="00B81E3E"/>
    <w:rsid w:val="00B821A2"/>
    <w:rsid w:val="00B82F35"/>
    <w:rsid w:val="00B84B4B"/>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97EFD"/>
    <w:rsid w:val="00BA3B4E"/>
    <w:rsid w:val="00BA3D01"/>
    <w:rsid w:val="00BA67F7"/>
    <w:rsid w:val="00BA6987"/>
    <w:rsid w:val="00BB0F02"/>
    <w:rsid w:val="00BB2BEB"/>
    <w:rsid w:val="00BB30AB"/>
    <w:rsid w:val="00BB37BA"/>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7AD"/>
    <w:rsid w:val="00BC7A6D"/>
    <w:rsid w:val="00BD204E"/>
    <w:rsid w:val="00BD3B1C"/>
    <w:rsid w:val="00BD42FD"/>
    <w:rsid w:val="00BD4B83"/>
    <w:rsid w:val="00BD5145"/>
    <w:rsid w:val="00BD5E05"/>
    <w:rsid w:val="00BD5F8D"/>
    <w:rsid w:val="00BD708D"/>
    <w:rsid w:val="00BE0770"/>
    <w:rsid w:val="00BE1B3E"/>
    <w:rsid w:val="00BE1CBB"/>
    <w:rsid w:val="00BE2112"/>
    <w:rsid w:val="00BE2FCF"/>
    <w:rsid w:val="00BE308C"/>
    <w:rsid w:val="00BE4CF5"/>
    <w:rsid w:val="00BE6458"/>
    <w:rsid w:val="00BE711F"/>
    <w:rsid w:val="00BE737F"/>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375F7"/>
    <w:rsid w:val="00C4045C"/>
    <w:rsid w:val="00C4065C"/>
    <w:rsid w:val="00C406D0"/>
    <w:rsid w:val="00C40EEB"/>
    <w:rsid w:val="00C4135A"/>
    <w:rsid w:val="00C41C81"/>
    <w:rsid w:val="00C43842"/>
    <w:rsid w:val="00C443FC"/>
    <w:rsid w:val="00C46F69"/>
    <w:rsid w:val="00C47004"/>
    <w:rsid w:val="00C4708C"/>
    <w:rsid w:val="00C47ACB"/>
    <w:rsid w:val="00C500E6"/>
    <w:rsid w:val="00C50969"/>
    <w:rsid w:val="00C51369"/>
    <w:rsid w:val="00C5138E"/>
    <w:rsid w:val="00C51BDA"/>
    <w:rsid w:val="00C54918"/>
    <w:rsid w:val="00C54DB9"/>
    <w:rsid w:val="00C55298"/>
    <w:rsid w:val="00C56D17"/>
    <w:rsid w:val="00C579B0"/>
    <w:rsid w:val="00C57EF9"/>
    <w:rsid w:val="00C607C9"/>
    <w:rsid w:val="00C60AC2"/>
    <w:rsid w:val="00C61E4F"/>
    <w:rsid w:val="00C62436"/>
    <w:rsid w:val="00C6264E"/>
    <w:rsid w:val="00C63167"/>
    <w:rsid w:val="00C63D9B"/>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93D7C"/>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1B6"/>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2B75"/>
    <w:rsid w:val="00D23008"/>
    <w:rsid w:val="00D23E3E"/>
    <w:rsid w:val="00D253C6"/>
    <w:rsid w:val="00D25877"/>
    <w:rsid w:val="00D25C4D"/>
    <w:rsid w:val="00D26215"/>
    <w:rsid w:val="00D26D23"/>
    <w:rsid w:val="00D27BD4"/>
    <w:rsid w:val="00D31484"/>
    <w:rsid w:val="00D32220"/>
    <w:rsid w:val="00D32544"/>
    <w:rsid w:val="00D34592"/>
    <w:rsid w:val="00D42FDF"/>
    <w:rsid w:val="00D43DF2"/>
    <w:rsid w:val="00D440E1"/>
    <w:rsid w:val="00D47B31"/>
    <w:rsid w:val="00D50C87"/>
    <w:rsid w:val="00D5120B"/>
    <w:rsid w:val="00D515F6"/>
    <w:rsid w:val="00D51790"/>
    <w:rsid w:val="00D51AB8"/>
    <w:rsid w:val="00D51BC0"/>
    <w:rsid w:val="00D51DA9"/>
    <w:rsid w:val="00D51EAF"/>
    <w:rsid w:val="00D52CD3"/>
    <w:rsid w:val="00D54F71"/>
    <w:rsid w:val="00D5586D"/>
    <w:rsid w:val="00D55C48"/>
    <w:rsid w:val="00D56FCE"/>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167F"/>
    <w:rsid w:val="00D834D0"/>
    <w:rsid w:val="00D83618"/>
    <w:rsid w:val="00D83B17"/>
    <w:rsid w:val="00D845CD"/>
    <w:rsid w:val="00D86BEC"/>
    <w:rsid w:val="00D86F7E"/>
    <w:rsid w:val="00D874A6"/>
    <w:rsid w:val="00D8772E"/>
    <w:rsid w:val="00D878A0"/>
    <w:rsid w:val="00D904B0"/>
    <w:rsid w:val="00D909AC"/>
    <w:rsid w:val="00D918F1"/>
    <w:rsid w:val="00D933B3"/>
    <w:rsid w:val="00D94161"/>
    <w:rsid w:val="00D94CEC"/>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C71CB"/>
    <w:rsid w:val="00DD135D"/>
    <w:rsid w:val="00DD2A79"/>
    <w:rsid w:val="00DD348C"/>
    <w:rsid w:val="00DD3AD5"/>
    <w:rsid w:val="00DD3F06"/>
    <w:rsid w:val="00DD43A2"/>
    <w:rsid w:val="00DD4C13"/>
    <w:rsid w:val="00DD54A5"/>
    <w:rsid w:val="00DD557E"/>
    <w:rsid w:val="00DD6289"/>
    <w:rsid w:val="00DD7127"/>
    <w:rsid w:val="00DD76F4"/>
    <w:rsid w:val="00DD7B01"/>
    <w:rsid w:val="00DD7B02"/>
    <w:rsid w:val="00DE2C59"/>
    <w:rsid w:val="00DE2E9F"/>
    <w:rsid w:val="00DE563B"/>
    <w:rsid w:val="00DE5CDF"/>
    <w:rsid w:val="00DE6229"/>
    <w:rsid w:val="00DE67B0"/>
    <w:rsid w:val="00DF037C"/>
    <w:rsid w:val="00DF0889"/>
    <w:rsid w:val="00DF1071"/>
    <w:rsid w:val="00DF3A10"/>
    <w:rsid w:val="00DF4AD7"/>
    <w:rsid w:val="00DF5532"/>
    <w:rsid w:val="00DF5E7A"/>
    <w:rsid w:val="00DF6366"/>
    <w:rsid w:val="00DF6DF1"/>
    <w:rsid w:val="00DF79EE"/>
    <w:rsid w:val="00E01219"/>
    <w:rsid w:val="00E0164D"/>
    <w:rsid w:val="00E031F7"/>
    <w:rsid w:val="00E03752"/>
    <w:rsid w:val="00E03943"/>
    <w:rsid w:val="00E04BD9"/>
    <w:rsid w:val="00E063CE"/>
    <w:rsid w:val="00E10043"/>
    <w:rsid w:val="00E1034C"/>
    <w:rsid w:val="00E10B2B"/>
    <w:rsid w:val="00E10BBC"/>
    <w:rsid w:val="00E11C6F"/>
    <w:rsid w:val="00E11E31"/>
    <w:rsid w:val="00E12487"/>
    <w:rsid w:val="00E12E2B"/>
    <w:rsid w:val="00E155EB"/>
    <w:rsid w:val="00E16294"/>
    <w:rsid w:val="00E16A71"/>
    <w:rsid w:val="00E17F74"/>
    <w:rsid w:val="00E20F95"/>
    <w:rsid w:val="00E2152F"/>
    <w:rsid w:val="00E21AA2"/>
    <w:rsid w:val="00E21FB2"/>
    <w:rsid w:val="00E2269E"/>
    <w:rsid w:val="00E23BC4"/>
    <w:rsid w:val="00E23C05"/>
    <w:rsid w:val="00E24B5A"/>
    <w:rsid w:val="00E24F7B"/>
    <w:rsid w:val="00E255D7"/>
    <w:rsid w:val="00E25709"/>
    <w:rsid w:val="00E26471"/>
    <w:rsid w:val="00E269B3"/>
    <w:rsid w:val="00E26DB9"/>
    <w:rsid w:val="00E26EBC"/>
    <w:rsid w:val="00E272D9"/>
    <w:rsid w:val="00E274BA"/>
    <w:rsid w:val="00E30BDE"/>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5C2B"/>
    <w:rsid w:val="00E56C46"/>
    <w:rsid w:val="00E60483"/>
    <w:rsid w:val="00E62501"/>
    <w:rsid w:val="00E63983"/>
    <w:rsid w:val="00E65CFF"/>
    <w:rsid w:val="00E6600C"/>
    <w:rsid w:val="00E66067"/>
    <w:rsid w:val="00E67AB3"/>
    <w:rsid w:val="00E7097F"/>
    <w:rsid w:val="00E71180"/>
    <w:rsid w:val="00E72167"/>
    <w:rsid w:val="00E72C4B"/>
    <w:rsid w:val="00E73661"/>
    <w:rsid w:val="00E75AE1"/>
    <w:rsid w:val="00E76276"/>
    <w:rsid w:val="00E7702C"/>
    <w:rsid w:val="00E82489"/>
    <w:rsid w:val="00E82A9A"/>
    <w:rsid w:val="00E82E59"/>
    <w:rsid w:val="00E84033"/>
    <w:rsid w:val="00E85C67"/>
    <w:rsid w:val="00E86391"/>
    <w:rsid w:val="00E870D9"/>
    <w:rsid w:val="00E872C3"/>
    <w:rsid w:val="00E879AC"/>
    <w:rsid w:val="00E87B84"/>
    <w:rsid w:val="00E9277D"/>
    <w:rsid w:val="00E92AC3"/>
    <w:rsid w:val="00E92F15"/>
    <w:rsid w:val="00E933D4"/>
    <w:rsid w:val="00E974C1"/>
    <w:rsid w:val="00E9780C"/>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1FC"/>
    <w:rsid w:val="00ED7900"/>
    <w:rsid w:val="00EE0452"/>
    <w:rsid w:val="00EE1119"/>
    <w:rsid w:val="00EE12C1"/>
    <w:rsid w:val="00EE1CD6"/>
    <w:rsid w:val="00EE202B"/>
    <w:rsid w:val="00EE36A5"/>
    <w:rsid w:val="00EE434C"/>
    <w:rsid w:val="00EE5683"/>
    <w:rsid w:val="00EE6A5B"/>
    <w:rsid w:val="00EE6EFE"/>
    <w:rsid w:val="00EE7367"/>
    <w:rsid w:val="00EF078B"/>
    <w:rsid w:val="00EF088B"/>
    <w:rsid w:val="00EF1C5B"/>
    <w:rsid w:val="00EF1D00"/>
    <w:rsid w:val="00EF1DCF"/>
    <w:rsid w:val="00EF313E"/>
    <w:rsid w:val="00EF3928"/>
    <w:rsid w:val="00EF3A75"/>
    <w:rsid w:val="00EF3E9C"/>
    <w:rsid w:val="00EF40D4"/>
    <w:rsid w:val="00EF4B65"/>
    <w:rsid w:val="00EF4B77"/>
    <w:rsid w:val="00EF4CFD"/>
    <w:rsid w:val="00EF4F3F"/>
    <w:rsid w:val="00EF764D"/>
    <w:rsid w:val="00F0020F"/>
    <w:rsid w:val="00F00843"/>
    <w:rsid w:val="00F009C2"/>
    <w:rsid w:val="00F0173E"/>
    <w:rsid w:val="00F01856"/>
    <w:rsid w:val="00F02532"/>
    <w:rsid w:val="00F03B08"/>
    <w:rsid w:val="00F07B10"/>
    <w:rsid w:val="00F11FBB"/>
    <w:rsid w:val="00F124FA"/>
    <w:rsid w:val="00F12609"/>
    <w:rsid w:val="00F1301A"/>
    <w:rsid w:val="00F148C4"/>
    <w:rsid w:val="00F14C16"/>
    <w:rsid w:val="00F15C82"/>
    <w:rsid w:val="00F170F4"/>
    <w:rsid w:val="00F20310"/>
    <w:rsid w:val="00F22CA3"/>
    <w:rsid w:val="00F230AB"/>
    <w:rsid w:val="00F23B5C"/>
    <w:rsid w:val="00F24169"/>
    <w:rsid w:val="00F25A6B"/>
    <w:rsid w:val="00F335DB"/>
    <w:rsid w:val="00F341F6"/>
    <w:rsid w:val="00F35BFB"/>
    <w:rsid w:val="00F35DEB"/>
    <w:rsid w:val="00F362F4"/>
    <w:rsid w:val="00F40872"/>
    <w:rsid w:val="00F43676"/>
    <w:rsid w:val="00F4384B"/>
    <w:rsid w:val="00F4574A"/>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1AC"/>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0D29"/>
    <w:rsid w:val="00F81D09"/>
    <w:rsid w:val="00F81D82"/>
    <w:rsid w:val="00F82622"/>
    <w:rsid w:val="00F827E7"/>
    <w:rsid w:val="00F82CE0"/>
    <w:rsid w:val="00F840BC"/>
    <w:rsid w:val="00F8722B"/>
    <w:rsid w:val="00F9000E"/>
    <w:rsid w:val="00F93AFC"/>
    <w:rsid w:val="00F93D02"/>
    <w:rsid w:val="00F94ED0"/>
    <w:rsid w:val="00F95665"/>
    <w:rsid w:val="00F97031"/>
    <w:rsid w:val="00FA0EB3"/>
    <w:rsid w:val="00FA1099"/>
    <w:rsid w:val="00FA1C45"/>
    <w:rsid w:val="00FA1E0E"/>
    <w:rsid w:val="00FA2B81"/>
    <w:rsid w:val="00FA2D9E"/>
    <w:rsid w:val="00FA3481"/>
    <w:rsid w:val="00FA422B"/>
    <w:rsid w:val="00FA4A85"/>
    <w:rsid w:val="00FA5662"/>
    <w:rsid w:val="00FA6DEA"/>
    <w:rsid w:val="00FA741E"/>
    <w:rsid w:val="00FA7C8E"/>
    <w:rsid w:val="00FA7F03"/>
    <w:rsid w:val="00FB549E"/>
    <w:rsid w:val="00FB74EE"/>
    <w:rsid w:val="00FC019A"/>
    <w:rsid w:val="00FC10A9"/>
    <w:rsid w:val="00FC1515"/>
    <w:rsid w:val="00FC2900"/>
    <w:rsid w:val="00FC418E"/>
    <w:rsid w:val="00FC4643"/>
    <w:rsid w:val="00FC7D8D"/>
    <w:rsid w:val="00FD43A9"/>
    <w:rsid w:val="00FD4425"/>
    <w:rsid w:val="00FD5D08"/>
    <w:rsid w:val="00FD6573"/>
    <w:rsid w:val="00FD767C"/>
    <w:rsid w:val="00FD787A"/>
    <w:rsid w:val="00FE111F"/>
    <w:rsid w:val="00FE17EC"/>
    <w:rsid w:val="00FE1C32"/>
    <w:rsid w:val="00FE2562"/>
    <w:rsid w:val="00FE3BCE"/>
    <w:rsid w:val="00FE5037"/>
    <w:rsid w:val="00FE51DF"/>
    <w:rsid w:val="00FE5E62"/>
    <w:rsid w:val="00FE63C7"/>
    <w:rsid w:val="00FE6C28"/>
    <w:rsid w:val="00FE6D97"/>
    <w:rsid w:val="00FE7082"/>
    <w:rsid w:val="00FF0552"/>
    <w:rsid w:val="00FF231E"/>
    <w:rsid w:val="00FF260C"/>
    <w:rsid w:val="00FF264D"/>
    <w:rsid w:val="00FF48B5"/>
    <w:rsid w:val="00FF5071"/>
    <w:rsid w:val="00FF553D"/>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EC17B"/>
  <w15:docId w15:val="{52D0037A-37AE-E34D-BFF6-5CA6A8D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9312">
      <w:bodyDiv w:val="1"/>
      <w:marLeft w:val="0"/>
      <w:marRight w:val="0"/>
      <w:marTop w:val="0"/>
      <w:marBottom w:val="0"/>
      <w:divBdr>
        <w:top w:val="none" w:sz="0" w:space="0" w:color="auto"/>
        <w:left w:val="none" w:sz="0" w:space="0" w:color="auto"/>
        <w:bottom w:val="none" w:sz="0" w:space="0" w:color="auto"/>
        <w:right w:val="none" w:sz="0" w:space="0" w:color="auto"/>
      </w:divBdr>
    </w:div>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898466701">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38460031">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 w:id="21307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947E-4EE9-4B9C-93D4-75B37604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 HIway</dc:creator>
  <cp:lastModifiedBy>Boutin-Coviello, Pam (EHS)</cp:lastModifiedBy>
  <cp:revision>2</cp:revision>
  <cp:lastPrinted>2020-02-12T20:27:00Z</cp:lastPrinted>
  <dcterms:created xsi:type="dcterms:W3CDTF">2022-01-13T19:37:00Z</dcterms:created>
  <dcterms:modified xsi:type="dcterms:W3CDTF">2022-01-13T19:37:00Z</dcterms:modified>
</cp:coreProperties>
</file>