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A802" w14:textId="3CC3313A" w:rsidR="00A561BD" w:rsidRPr="00F26FA7" w:rsidRDefault="00A561BD" w:rsidP="00A561BD">
      <w:pPr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n-US"/>
        </w:rPr>
      </w:pPr>
      <w:r w:rsidRPr="00F26FA7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n-US"/>
        </w:rPr>
        <w:t xml:space="preserve">Règ kominotè sou </w:t>
      </w:r>
      <w:r w:rsidR="00441458" w:rsidRPr="00F26FA7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n-US"/>
        </w:rPr>
        <w:t>S</w:t>
      </w:r>
      <w:r w:rsidRPr="00F26FA7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n-US"/>
        </w:rPr>
        <w:t>èvis ki baze lakay e nan kominote (Home and Community Based Services, HCBS)</w:t>
      </w:r>
    </w:p>
    <w:p w14:paraId="2FF1A4F0" w14:textId="0485B077" w:rsidR="00EC7363" w:rsidRPr="00F26FA7" w:rsidRDefault="00A561BD" w:rsidP="00396FDE">
      <w:pPr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n-US"/>
        </w:rPr>
      </w:pPr>
      <w:r w:rsidRPr="00F26FA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n-US"/>
        </w:rPr>
        <w:t xml:space="preserve">Kisa règ kominotè </w:t>
      </w:r>
      <w:r w:rsidR="008A1F54" w:rsidRPr="00F26FA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n-US"/>
        </w:rPr>
        <w:t>so</w:t>
      </w:r>
      <w:r w:rsidR="008A1F54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n-US"/>
        </w:rPr>
        <w:t>u S</w:t>
      </w:r>
      <w:r w:rsidRPr="00F26FA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n-US"/>
        </w:rPr>
        <w:t>èvis ki baze lakay epi nan kominote (HCBS) ye?</w:t>
      </w:r>
    </w:p>
    <w:p w14:paraId="00658BB8" w14:textId="77777777" w:rsidR="00A561BD" w:rsidRPr="00A609EB" w:rsidRDefault="00A561BD" w:rsidP="00A561BD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</w:pPr>
      <w:r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>Règ kominotè a se yon règ federal ki asire patisipan ki egzante nan HCBS gen aksè nan benefis nan lavi kominotè, e yo viv e resevwa sèvis nan yon milye entegre ki pa nan enstitisyon.</w:t>
      </w:r>
    </w:p>
    <w:p w14:paraId="384F39BD" w14:textId="576B697A" w:rsidR="00EC7363" w:rsidRPr="00A609EB" w:rsidRDefault="00A561BD" w:rsidP="00396FDE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</w:pPr>
      <w:r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>Règ kominotè a egzije lokasyon sèvis lakay e nan kominote a (ki rele "</w:t>
      </w:r>
      <w:r w:rsidR="00102FC0"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>milye</w:t>
      </w:r>
      <w:r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 xml:space="preserve">") satisfè sèten kalifikasyon. An vèti règ sa a, tout </w:t>
      </w:r>
      <w:r w:rsidR="00102FC0"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>milye</w:t>
      </w:r>
      <w:r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 xml:space="preserve"> yo dwe:</w:t>
      </w:r>
    </w:p>
    <w:p w14:paraId="614F25AD" w14:textId="77777777" w:rsidR="00A561BD" w:rsidRPr="00A609EB" w:rsidRDefault="00396FDE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</w:pPr>
      <w:r w:rsidRPr="00A609EB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en-US"/>
        </w:rPr>
        <w:t>•</w:t>
      </w:r>
      <w:r w:rsidRPr="00A609EB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en-US"/>
        </w:rPr>
        <w:tab/>
      </w:r>
      <w:r w:rsidR="00A561BD"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n-US"/>
        </w:rPr>
        <w:t>Fè pati nan yon kominote pi laj e soutni tout aksè nan lavi kominotè</w:t>
      </w:r>
    </w:p>
    <w:p w14:paraId="34655416" w14:textId="4EBA4DC1" w:rsidR="00A561BD" w:rsidRPr="00A609EB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ES"/>
        </w:rPr>
      </w:pPr>
      <w:r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ES"/>
        </w:rPr>
        <w:t>•</w:t>
      </w:r>
      <w:r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ES"/>
        </w:rPr>
        <w:tab/>
        <w:t xml:space="preserve">Chwazi pa moun lan pami diferan </w:t>
      </w:r>
      <w:r w:rsidR="00102FC0" w:rsidRPr="00A609E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ES"/>
        </w:rPr>
        <w:t>opsyon</w:t>
      </w:r>
    </w:p>
    <w:p w14:paraId="2E579B99" w14:textId="796B1771" w:rsidR="00A561BD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 xml:space="preserve">Respekte vi prive, diyite, </w:t>
      </w:r>
      <w:r w:rsidR="00821F48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ak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libète chak moun </w:t>
      </w:r>
      <w:r w:rsidR="00821F48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kont presyon e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kontrent</w:t>
      </w:r>
    </w:p>
    <w:p w14:paraId="71F8FA9F" w14:textId="233E89E0" w:rsidR="00A561BD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>Soutni endepandans chak moun e kapasite moun lan pou l fè pwòp chwa l nan lavi</w:t>
      </w:r>
      <w:r w:rsidR="00821F48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li</w:t>
      </w:r>
    </w:p>
    <w:p w14:paraId="7285C60F" w14:textId="71F3EEA4" w:rsidR="00396FDE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 xml:space="preserve">Ofri chwa </w:t>
      </w:r>
      <w:r w:rsidR="00821F48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ki siyifikatif nan 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sèvis</w:t>
      </w:r>
      <w:r w:rsidR="00821F48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yo e nan ki moun k ap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founi yo</w:t>
      </w:r>
    </w:p>
    <w:p w14:paraId="1A0BFD67" w14:textId="3616F1BB" w:rsidR="00EC7363" w:rsidRPr="002218C5" w:rsidRDefault="00A561BD" w:rsidP="00396FDE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Gen kondisyon siplemantè pou lokasyon sèvis kote moun ap viv ki pou yon founisè sèvis oub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y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en se yon founisè sèvis ki jere lokal la. Nan kay sa yo, moun dwe:</w:t>
      </w:r>
    </w:p>
    <w:p w14:paraId="2DF6FC5B" w14:textId="0DF8EF34" w:rsidR="00A561BD" w:rsidRPr="002218C5" w:rsidRDefault="00EC7363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</w:rPr>
        <w:tab/>
      </w:r>
      <w:r w:rsidR="00A561BD"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Gen yon 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kontra lokasyon</w:t>
      </w:r>
      <w:r w:rsidR="00A561BD"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oub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y</w:t>
      </w:r>
      <w:r w:rsidR="00A561BD"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en yon lòt 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akò legal </w:t>
      </w:r>
      <w:r w:rsidR="00A561BD"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ki pwoteje dwa yo kòm lokatè</w:t>
      </w:r>
    </w:p>
    <w:p w14:paraId="773BF530" w14:textId="21FD55F0" w:rsidR="00A561BD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>Gen entimite nan pwòp espas kote y ap viv, sa gen ladan pòt ki klete, chwa kolokatè, e libète pou mete mèb oub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y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en dekore espas pa yo a</w:t>
      </w:r>
    </w:p>
    <w:p w14:paraId="523A333D" w14:textId="46E2F3B1" w:rsidR="00A561BD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 xml:space="preserve">Ka kontwole pwòp orè jounalye yo, sa gen ladan aksè nan nouriti 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nenpòt 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lè yo vle</w:t>
      </w:r>
    </w:p>
    <w:p w14:paraId="1DCC8E4B" w14:textId="77777777" w:rsidR="00A561BD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>Ka resevwa vizitè nenpòt lè</w:t>
      </w:r>
    </w:p>
    <w:p w14:paraId="7C440347" w14:textId="6B051E01" w:rsidR="00EC7363" w:rsidRPr="002218C5" w:rsidRDefault="00A561BD" w:rsidP="00A561BD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•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ab/>
        <w:t>Viv nan kay ki fizikman aksesib</w:t>
      </w:r>
    </w:p>
    <w:p w14:paraId="407679E3" w14:textId="77777777" w:rsidR="00A561BD" w:rsidRPr="002218C5" w:rsidRDefault="00A561BD" w:rsidP="00A561BD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</w:rPr>
      </w:pPr>
      <w:r w:rsidRPr="002218C5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</w:rPr>
        <w:t>Lòt enfòmasyon enpòtan sou règ kominotè HCBS la.</w:t>
      </w:r>
    </w:p>
    <w:p w14:paraId="4E535B97" w14:textId="0ED6ACEF" w:rsidR="00A561BD" w:rsidRPr="002218C5" w:rsidRDefault="00A561BD" w:rsidP="00A561BD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Si youn nan kondisyon sa yo gen pou ajiste nan </w:t>
      </w:r>
      <w:r w:rsidR="00766E1A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yon milye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sèvis ki pou yon founisè, se pou chanjman an baze sou bezwen presi moun lan e se pou l klèman dokimante nan plan sèvis ki santre sou moun lan.</w:t>
      </w:r>
    </w:p>
    <w:p w14:paraId="6EED953B" w14:textId="4F1C175D" w:rsidR="00A561BD" w:rsidRPr="002218C5" w:rsidRDefault="00A561BD" w:rsidP="00A561BD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Si yon patisipan ki gen egzonerasyon HCBS nan Massachusetts estime youn nan </w:t>
      </w:r>
      <w:r w:rsidR="0025138B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milye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kote l ap viv la oub</w:t>
      </w:r>
      <w:r w:rsidR="001F25C6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y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en kote l resevwa sèvis pa konfòm ak règ kominotè a, li gendwa depoze yon griyèf bay eta a.</w:t>
      </w:r>
    </w:p>
    <w:p w14:paraId="2495C68B" w14:textId="5CB51102" w:rsidR="00B544E4" w:rsidRPr="002218C5" w:rsidRDefault="00A561BD" w:rsidP="00A561BD">
      <w:pPr>
        <w:spacing w:after="12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</w:pP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Pou plis </w:t>
      </w:r>
      <w:r w:rsidR="001F25C6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enfòmasyon 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sou règ sa a oub</w:t>
      </w:r>
      <w:r w:rsidR="001F25C6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y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en pou depoze yon griyèf, </w:t>
      </w:r>
      <w:r w:rsidR="001F25C6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tanpri </w:t>
      </w:r>
      <w:r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monte nan</w:t>
      </w:r>
      <w:r w:rsidR="001F25C6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 xml:space="preserve"> </w:t>
      </w:r>
      <w:hyperlink r:id="rId5" w:history="1">
        <w:r w:rsidR="001F25C6" w:rsidRPr="001F25C6">
          <w:rPr>
            <w:rStyle w:val="Hyperlink"/>
            <w:rFonts w:ascii="HelveticaNeueLT Std" w:hAnsi="HelveticaNeueLT Std" w:cs="HelveticaLTStd-Bold"/>
            <w:b/>
            <w:bCs/>
            <w:kern w:val="0"/>
            <w:sz w:val="20"/>
            <w:szCs w:val="20"/>
          </w:rPr>
          <w:t>www.mass.gov/HCBSCommunityRule</w:t>
        </w:r>
      </w:hyperlink>
      <w:r w:rsidR="00EC7363" w:rsidRPr="00221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</w:rPr>
        <w:t>.</w:t>
      </w:r>
    </w:p>
    <w:p w14:paraId="7B8560AF" w14:textId="6C9CCD4F" w:rsidR="00396FDE" w:rsidRPr="00EC7363" w:rsidRDefault="00396FDE" w:rsidP="00396FDE">
      <w:pPr>
        <w:spacing w:before="600" w:after="120"/>
        <w:rPr>
          <w:rFonts w:ascii="HelveticaNeueLT Std" w:hAnsi="HelveticaNeueLT Std"/>
          <w:color w:val="000000" w:themeColor="text1"/>
        </w:rPr>
      </w:pPr>
      <w:r w:rsidRPr="002218C5">
        <w:rPr>
          <w:rFonts w:ascii="HelveticaLTStd-Roman" w:hAnsi="HelveticaLTStd-Roman" w:cs="HelveticaLTStd-Roman"/>
          <w:kern w:val="0"/>
          <w:sz w:val="14"/>
          <w:szCs w:val="14"/>
        </w:rPr>
        <w:t>CRL-</w:t>
      </w:r>
      <w:r w:rsidR="00A561BD" w:rsidRPr="002218C5">
        <w:rPr>
          <w:rFonts w:ascii="HelveticaLTStd-Roman" w:hAnsi="HelveticaLTStd-Roman" w:cs="HelveticaLTStd-Roman"/>
          <w:kern w:val="0"/>
          <w:sz w:val="14"/>
          <w:szCs w:val="14"/>
        </w:rPr>
        <w:t>HT</w:t>
      </w:r>
      <w:r w:rsidR="0038425E" w:rsidRPr="002218C5">
        <w:rPr>
          <w:rFonts w:ascii="HelveticaLTStd-Roman" w:hAnsi="HelveticaLTStd-Roman" w:cs="HelveticaLTStd-Roman"/>
          <w:kern w:val="0"/>
          <w:sz w:val="14"/>
          <w:szCs w:val="14"/>
        </w:rPr>
        <w:t>-</w:t>
      </w:r>
      <w:r w:rsidRPr="002218C5">
        <w:rPr>
          <w:rFonts w:ascii="HelveticaLTStd-Roman" w:hAnsi="HelveticaLTStd-Roman" w:cs="HelveticaLTStd-Roman"/>
          <w:kern w:val="0"/>
          <w:sz w:val="14"/>
          <w:szCs w:val="14"/>
        </w:rPr>
        <w:t>2025-09</w:t>
      </w:r>
    </w:p>
    <w:sectPr w:rsidR="00396FDE" w:rsidRPr="00EC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OldStyle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LTStd-Bl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B05"/>
    <w:multiLevelType w:val="hybridMultilevel"/>
    <w:tmpl w:val="8878E15A"/>
    <w:lvl w:ilvl="0" w:tplc="F30E06DC">
      <w:numFmt w:val="bullet"/>
      <w:lvlText w:val="•"/>
      <w:lvlJc w:val="left"/>
      <w:pPr>
        <w:ind w:left="720" w:hanging="360"/>
      </w:pPr>
      <w:rPr>
        <w:rFonts w:ascii="HelveticaNeueLT Std" w:eastAsiaTheme="minorHAnsi" w:hAnsi="HelveticaNeueLT Std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9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63"/>
    <w:rsid w:val="00005AAF"/>
    <w:rsid w:val="00102FC0"/>
    <w:rsid w:val="001F25C6"/>
    <w:rsid w:val="002218C5"/>
    <w:rsid w:val="0025138B"/>
    <w:rsid w:val="002A7C9E"/>
    <w:rsid w:val="0038425E"/>
    <w:rsid w:val="00396FDE"/>
    <w:rsid w:val="00441458"/>
    <w:rsid w:val="004C4B36"/>
    <w:rsid w:val="005D384B"/>
    <w:rsid w:val="005F2500"/>
    <w:rsid w:val="00766E1A"/>
    <w:rsid w:val="00821F48"/>
    <w:rsid w:val="008A1F54"/>
    <w:rsid w:val="009F7392"/>
    <w:rsid w:val="00A561BD"/>
    <w:rsid w:val="00A609EB"/>
    <w:rsid w:val="00B24C46"/>
    <w:rsid w:val="00B544E4"/>
    <w:rsid w:val="00C94B9C"/>
    <w:rsid w:val="00EC7363"/>
    <w:rsid w:val="00F2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9E4B"/>
  <w15:chartTrackingRefBased/>
  <w15:docId w15:val="{5398230A-C7E0-4DE9-A288-A65FD8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18C5"/>
    <w:pPr>
      <w:spacing w:after="0" w:line="240" w:lineRule="auto"/>
    </w:pPr>
    <w:rPr>
      <w:noProof/>
      <w:lang w:val="fr-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HCBSCommunityR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Chaineda Sterling</cp:lastModifiedBy>
  <cp:revision>9</cp:revision>
  <dcterms:created xsi:type="dcterms:W3CDTF">2025-10-08T15:12:00Z</dcterms:created>
  <dcterms:modified xsi:type="dcterms:W3CDTF">2025-10-16T19:24:00Z</dcterms:modified>
</cp:coreProperties>
</file>