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E410" w14:textId="77777777" w:rsidR="00175662" w:rsidRPr="00175662" w:rsidRDefault="00175662" w:rsidP="00116193">
      <w:pPr>
        <w:spacing w:after="0" w:line="240" w:lineRule="auto"/>
        <w:outlineLvl w:val="2"/>
        <w:rPr>
          <w:rFonts w:ascii="Arial" w:eastAsia="Times New Roman" w:hAnsi="Arial" w:cs="Arial"/>
          <w:b/>
          <w:bCs/>
          <w:color w:val="141414"/>
        </w:rPr>
      </w:pPr>
    </w:p>
    <w:p w14:paraId="5D3B97C7" w14:textId="092CF30A" w:rsidR="00175662" w:rsidRPr="00175662" w:rsidRDefault="00175662" w:rsidP="00116193">
      <w:pPr>
        <w:spacing w:after="0" w:line="240" w:lineRule="auto"/>
        <w:outlineLvl w:val="2"/>
        <w:rPr>
          <w:rFonts w:ascii="Arial" w:eastAsia="Times New Roman" w:hAnsi="Arial" w:cs="Arial"/>
          <w:b/>
          <w:bCs/>
          <w:color w:val="141414"/>
        </w:rPr>
      </w:pPr>
      <w:r w:rsidRPr="00175662">
        <w:rPr>
          <w:rFonts w:ascii="Arial" w:eastAsia="Times New Roman" w:hAnsi="Arial" w:cs="Arial"/>
          <w:b/>
          <w:bCs/>
          <w:color w:val="141414"/>
        </w:rPr>
        <w:t xml:space="preserve">DATE: </w:t>
      </w:r>
      <w:r w:rsidRPr="00175662">
        <w:rPr>
          <w:rFonts w:ascii="Arial" w:eastAsia="Times New Roman" w:hAnsi="Arial" w:cs="Arial"/>
          <w:b/>
          <w:bCs/>
          <w:color w:val="141414"/>
        </w:rPr>
        <w:tab/>
        <w:t>Friday, January 8, 2021</w:t>
      </w:r>
    </w:p>
    <w:p w14:paraId="220A4A54" w14:textId="1C747371" w:rsidR="00175662" w:rsidRPr="00175662" w:rsidRDefault="00175662" w:rsidP="00116193">
      <w:pPr>
        <w:spacing w:after="0" w:line="240" w:lineRule="auto"/>
        <w:outlineLvl w:val="2"/>
        <w:rPr>
          <w:rFonts w:ascii="Arial" w:eastAsia="Times New Roman" w:hAnsi="Arial" w:cs="Arial"/>
          <w:b/>
          <w:bCs/>
          <w:color w:val="141414"/>
        </w:rPr>
      </w:pPr>
      <w:r w:rsidRPr="00175662">
        <w:rPr>
          <w:rFonts w:ascii="Arial" w:eastAsia="Times New Roman" w:hAnsi="Arial" w:cs="Arial"/>
          <w:b/>
          <w:bCs/>
          <w:color w:val="141414"/>
        </w:rPr>
        <w:t>TO:</w:t>
      </w:r>
      <w:r w:rsidRPr="00175662">
        <w:rPr>
          <w:rFonts w:ascii="Arial" w:eastAsia="Times New Roman" w:hAnsi="Arial" w:cs="Arial"/>
          <w:b/>
          <w:bCs/>
          <w:color w:val="141414"/>
        </w:rPr>
        <w:tab/>
      </w:r>
      <w:r>
        <w:rPr>
          <w:rFonts w:ascii="Arial" w:eastAsia="Times New Roman" w:hAnsi="Arial" w:cs="Arial"/>
          <w:b/>
          <w:bCs/>
          <w:color w:val="141414"/>
        </w:rPr>
        <w:tab/>
      </w:r>
      <w:r w:rsidRPr="00175662">
        <w:rPr>
          <w:rFonts w:ascii="Arial" w:eastAsia="Times New Roman" w:hAnsi="Arial" w:cs="Arial"/>
          <w:b/>
          <w:bCs/>
          <w:color w:val="141414"/>
        </w:rPr>
        <w:t>All home-based healthcare workers working in Massachusetts</w:t>
      </w:r>
    </w:p>
    <w:p w14:paraId="24A5446D" w14:textId="3A7D815B" w:rsidR="00175662" w:rsidRPr="00175662" w:rsidRDefault="00175662" w:rsidP="00116193">
      <w:pPr>
        <w:spacing w:after="0" w:line="240" w:lineRule="auto"/>
        <w:outlineLvl w:val="2"/>
        <w:rPr>
          <w:rFonts w:ascii="Arial" w:eastAsia="Times New Roman" w:hAnsi="Arial" w:cs="Arial"/>
          <w:b/>
          <w:bCs/>
        </w:rPr>
      </w:pPr>
      <w:r w:rsidRPr="00175662">
        <w:rPr>
          <w:rFonts w:ascii="Arial" w:eastAsia="Times New Roman" w:hAnsi="Arial" w:cs="Arial"/>
          <w:b/>
          <w:bCs/>
          <w:color w:val="141414"/>
        </w:rPr>
        <w:t>RE:</w:t>
      </w:r>
      <w:r w:rsidRPr="00175662">
        <w:rPr>
          <w:rFonts w:ascii="Arial" w:eastAsia="Times New Roman" w:hAnsi="Arial" w:cs="Arial"/>
          <w:b/>
          <w:bCs/>
          <w:color w:val="141414"/>
        </w:rPr>
        <w:tab/>
      </w:r>
      <w:r>
        <w:rPr>
          <w:rFonts w:ascii="Arial" w:eastAsia="Times New Roman" w:hAnsi="Arial" w:cs="Arial"/>
          <w:b/>
          <w:bCs/>
          <w:color w:val="141414"/>
        </w:rPr>
        <w:tab/>
      </w:r>
      <w:r w:rsidRPr="00175662">
        <w:rPr>
          <w:rFonts w:ascii="Arial" w:eastAsia="Times New Roman" w:hAnsi="Arial" w:cs="Arial"/>
          <w:b/>
          <w:bCs/>
          <w:color w:val="141414"/>
        </w:rPr>
        <w:t>Home-based Healthcare Worker COVID-19 Vaccine - Important Update 1/8/21</w:t>
      </w:r>
    </w:p>
    <w:p w14:paraId="2B4F45B0" w14:textId="1B3141F0" w:rsidR="00716B89" w:rsidRPr="00175662" w:rsidRDefault="00716B89" w:rsidP="00116193">
      <w:pPr>
        <w:pBdr>
          <w:bottom w:val="single" w:sz="6" w:space="1" w:color="auto"/>
        </w:pBdr>
        <w:spacing w:after="0" w:line="240" w:lineRule="auto"/>
        <w:rPr>
          <w:rFonts w:ascii="Arial" w:eastAsia="Times New Roman" w:hAnsi="Arial" w:cs="Arial"/>
          <w:color w:val="000000"/>
        </w:rPr>
      </w:pPr>
    </w:p>
    <w:p w14:paraId="48B18FF9" w14:textId="77777777" w:rsidR="00716B89" w:rsidRPr="00175662" w:rsidRDefault="00716B89" w:rsidP="00116193">
      <w:pPr>
        <w:spacing w:after="0" w:line="240" w:lineRule="auto"/>
        <w:rPr>
          <w:rFonts w:ascii="Arial" w:eastAsia="Times New Roman" w:hAnsi="Arial" w:cs="Arial"/>
          <w:color w:val="000000"/>
        </w:rPr>
      </w:pPr>
    </w:p>
    <w:p w14:paraId="13B9F411" w14:textId="6A1BD46F" w:rsidR="00116193" w:rsidRPr="008C7253" w:rsidRDefault="00116193" w:rsidP="00116193">
      <w:pPr>
        <w:spacing w:after="0" w:line="240" w:lineRule="auto"/>
        <w:rPr>
          <w:rFonts w:ascii="Arial" w:eastAsia="Times New Roman" w:hAnsi="Arial" w:cs="Arial"/>
          <w:b/>
        </w:rPr>
      </w:pPr>
      <w:r w:rsidRPr="008C7253">
        <w:rPr>
          <w:rFonts w:ascii="Arial" w:eastAsia="Times New Roman" w:hAnsi="Arial" w:cs="Arial"/>
          <w:b/>
          <w:color w:val="000000"/>
        </w:rPr>
        <w:t xml:space="preserve">To </w:t>
      </w:r>
      <w:r w:rsidR="00350E16" w:rsidRPr="008C7253">
        <w:rPr>
          <w:rFonts w:ascii="Arial" w:eastAsia="Times New Roman" w:hAnsi="Arial" w:cs="Arial"/>
          <w:b/>
          <w:color w:val="000000"/>
        </w:rPr>
        <w:t xml:space="preserve">all </w:t>
      </w:r>
      <w:r w:rsidRPr="008C7253">
        <w:rPr>
          <w:rFonts w:ascii="Arial" w:eastAsia="Times New Roman" w:hAnsi="Arial" w:cs="Arial"/>
          <w:b/>
          <w:color w:val="000000"/>
        </w:rPr>
        <w:t>home-based healthcare worker</w:t>
      </w:r>
      <w:r w:rsidR="00350E16" w:rsidRPr="008C7253">
        <w:rPr>
          <w:rFonts w:ascii="Arial" w:eastAsia="Times New Roman" w:hAnsi="Arial" w:cs="Arial"/>
          <w:b/>
          <w:color w:val="000000"/>
        </w:rPr>
        <w:t>s working in Massachusetts</w:t>
      </w:r>
      <w:r w:rsidRPr="008C7253">
        <w:rPr>
          <w:rFonts w:ascii="Arial" w:eastAsia="Times New Roman" w:hAnsi="Arial" w:cs="Arial"/>
          <w:b/>
          <w:color w:val="000000"/>
        </w:rPr>
        <w:t>:</w:t>
      </w:r>
    </w:p>
    <w:p w14:paraId="5FD4EFB7" w14:textId="77777777" w:rsidR="00116193" w:rsidRPr="00175662" w:rsidRDefault="00116193" w:rsidP="00116193">
      <w:pPr>
        <w:spacing w:after="0" w:line="240" w:lineRule="auto"/>
        <w:rPr>
          <w:rFonts w:ascii="Arial" w:eastAsia="Times New Roman" w:hAnsi="Arial" w:cs="Arial"/>
        </w:rPr>
      </w:pPr>
    </w:p>
    <w:p w14:paraId="06FD1A86" w14:textId="77777777" w:rsidR="00116193" w:rsidRPr="00175662" w:rsidRDefault="00116193" w:rsidP="00116193">
      <w:pPr>
        <w:spacing w:after="0" w:line="240" w:lineRule="auto"/>
        <w:rPr>
          <w:rFonts w:ascii="Arial" w:eastAsia="Times New Roman" w:hAnsi="Arial" w:cs="Arial"/>
        </w:rPr>
      </w:pPr>
      <w:r w:rsidRPr="00175662">
        <w:rPr>
          <w:rFonts w:ascii="Arial" w:eastAsia="Times New Roman" w:hAnsi="Arial" w:cs="Arial"/>
          <w:color w:val="000000"/>
        </w:rPr>
        <w:t>This message is being sent on behalf of the Massachusetts COVID-19 Command Center.</w:t>
      </w:r>
    </w:p>
    <w:p w14:paraId="36EF2E64" w14:textId="77777777" w:rsidR="00116193" w:rsidRPr="00175662" w:rsidRDefault="00116193" w:rsidP="00116193">
      <w:pPr>
        <w:spacing w:after="0" w:line="240" w:lineRule="auto"/>
        <w:rPr>
          <w:rFonts w:ascii="Arial" w:eastAsia="Times New Roman" w:hAnsi="Arial" w:cs="Arial"/>
        </w:rPr>
      </w:pPr>
    </w:p>
    <w:p w14:paraId="10D39683" w14:textId="14C57956" w:rsidR="00116193" w:rsidRPr="00175662" w:rsidRDefault="00116193" w:rsidP="00116193">
      <w:pPr>
        <w:spacing w:after="0" w:line="240" w:lineRule="auto"/>
        <w:rPr>
          <w:rFonts w:ascii="Arial" w:eastAsia="Times New Roman" w:hAnsi="Arial" w:cs="Arial"/>
        </w:rPr>
      </w:pPr>
      <w:r w:rsidRPr="00175662">
        <w:rPr>
          <w:rFonts w:ascii="Arial" w:eastAsia="Times New Roman" w:hAnsi="Arial" w:cs="Arial"/>
          <w:color w:val="000000"/>
        </w:rPr>
        <w:t xml:space="preserve">As a member of the home-based healthcare worker </w:t>
      </w:r>
      <w:r w:rsidR="00350E16" w:rsidRPr="00175662">
        <w:rPr>
          <w:rFonts w:ascii="Arial" w:eastAsia="Times New Roman" w:hAnsi="Arial" w:cs="Arial"/>
          <w:color w:val="000000"/>
        </w:rPr>
        <w:t>community</w:t>
      </w:r>
      <w:r w:rsidRPr="00175662">
        <w:rPr>
          <w:rFonts w:ascii="Arial" w:eastAsia="Times New Roman" w:hAnsi="Arial" w:cs="Arial"/>
          <w:color w:val="000000"/>
        </w:rPr>
        <w:t xml:space="preserve">, you play an important role in protecting </w:t>
      </w:r>
      <w:r w:rsidR="00F67600" w:rsidRPr="00175662">
        <w:rPr>
          <w:rFonts w:ascii="Arial" w:eastAsia="Times New Roman" w:hAnsi="Arial" w:cs="Arial"/>
          <w:color w:val="000000"/>
        </w:rPr>
        <w:t>the health of some of the Commonwealth’s most vulnerable residents, as well as the health of yourself, your families and communities</w:t>
      </w:r>
      <w:r w:rsidRPr="00175662">
        <w:rPr>
          <w:rFonts w:ascii="Arial" w:eastAsia="Times New Roman" w:hAnsi="Arial" w:cs="Arial"/>
          <w:color w:val="000000"/>
        </w:rPr>
        <w:t xml:space="preserve">. </w:t>
      </w:r>
      <w:r w:rsidR="00DA1B75" w:rsidRPr="006B0719">
        <w:rPr>
          <w:rFonts w:ascii="Arial" w:eastAsia="Times New Roman" w:hAnsi="Arial" w:cs="Arial"/>
          <w:b/>
          <w:color w:val="000000"/>
        </w:rPr>
        <w:t xml:space="preserve">You </w:t>
      </w:r>
      <w:r w:rsidRPr="006B0719">
        <w:rPr>
          <w:rFonts w:ascii="Arial" w:eastAsia="Times New Roman" w:hAnsi="Arial" w:cs="Arial"/>
          <w:b/>
          <w:color w:val="000000"/>
        </w:rPr>
        <w:t>are eligible for the COVID-19 vaccine in Phase 1</w:t>
      </w:r>
      <w:r w:rsidR="0064727F" w:rsidRPr="006B0719">
        <w:rPr>
          <w:rFonts w:ascii="Arial" w:eastAsia="Times New Roman" w:hAnsi="Arial" w:cs="Arial"/>
          <w:b/>
          <w:color w:val="000000"/>
        </w:rPr>
        <w:t xml:space="preserve"> of the vaccine roll-out</w:t>
      </w:r>
      <w:r w:rsidRPr="006B0719">
        <w:rPr>
          <w:rFonts w:ascii="Arial" w:eastAsia="Times New Roman" w:hAnsi="Arial" w:cs="Arial"/>
          <w:b/>
          <w:color w:val="000000"/>
        </w:rPr>
        <w:t>.</w:t>
      </w:r>
      <w:r w:rsidR="009E3F7F" w:rsidRPr="006B0719">
        <w:rPr>
          <w:rFonts w:ascii="Arial" w:eastAsia="Times New Roman" w:hAnsi="Arial" w:cs="Arial"/>
          <w:b/>
          <w:color w:val="000000"/>
        </w:rPr>
        <w:t xml:space="preserve"> </w:t>
      </w:r>
      <w:r w:rsidR="004D54AA" w:rsidRPr="00175662">
        <w:rPr>
          <w:rFonts w:ascii="Arial" w:eastAsia="Times New Roman" w:hAnsi="Arial" w:cs="Arial"/>
          <w:color w:val="000000"/>
        </w:rPr>
        <w:t xml:space="preserve">This communication is meant to provide initial information about receiving the vaccine; we will continue to reach out as additional details are available.  </w:t>
      </w:r>
    </w:p>
    <w:p w14:paraId="2041CD73" w14:textId="77777777" w:rsidR="00116193" w:rsidRPr="00175662" w:rsidRDefault="00116193" w:rsidP="00116193">
      <w:pPr>
        <w:spacing w:after="0" w:line="240" w:lineRule="auto"/>
        <w:rPr>
          <w:rFonts w:ascii="Arial" w:eastAsia="Times New Roman" w:hAnsi="Arial" w:cs="Arial"/>
        </w:rPr>
      </w:pPr>
    </w:p>
    <w:p w14:paraId="17736E8D" w14:textId="1DB26060" w:rsidR="00116193" w:rsidRPr="00175662" w:rsidRDefault="00116193" w:rsidP="00116193">
      <w:pPr>
        <w:spacing w:after="0" w:line="240" w:lineRule="auto"/>
        <w:rPr>
          <w:rFonts w:ascii="Arial" w:eastAsia="Times New Roman" w:hAnsi="Arial" w:cs="Arial"/>
        </w:rPr>
      </w:pPr>
      <w:r w:rsidRPr="00175662">
        <w:rPr>
          <w:rFonts w:ascii="Arial" w:eastAsia="Times New Roman" w:hAnsi="Arial" w:cs="Arial"/>
          <w:b/>
          <w:bCs/>
          <w:color w:val="141414"/>
        </w:rPr>
        <w:t>When will home-based healthcare workers receive vaccinations?</w:t>
      </w:r>
      <w:r w:rsidR="008C7253">
        <w:rPr>
          <w:rFonts w:ascii="Arial" w:eastAsia="Times New Roman" w:hAnsi="Arial" w:cs="Arial"/>
          <w:b/>
          <w:bCs/>
          <w:color w:val="141414"/>
        </w:rPr>
        <w:br/>
      </w:r>
    </w:p>
    <w:p w14:paraId="4264CC6C" w14:textId="13481AA5" w:rsidR="00116193" w:rsidRPr="00175662" w:rsidRDefault="00116193" w:rsidP="008C7253">
      <w:pPr>
        <w:spacing w:after="0" w:line="240" w:lineRule="auto"/>
        <w:ind w:left="360"/>
        <w:rPr>
          <w:rFonts w:ascii="Arial" w:eastAsia="Times New Roman" w:hAnsi="Arial" w:cs="Arial"/>
        </w:rPr>
      </w:pPr>
      <w:r w:rsidRPr="00175662">
        <w:rPr>
          <w:rFonts w:ascii="Arial" w:eastAsia="Times New Roman" w:hAnsi="Arial" w:cs="Arial"/>
          <w:color w:val="141414"/>
        </w:rPr>
        <w:t xml:space="preserve">Vaccine distribution in Massachusetts is occurring in a phased approach. There are three phases and within each phase there are </w:t>
      </w:r>
      <w:r w:rsidR="00350E16" w:rsidRPr="00175662">
        <w:rPr>
          <w:rFonts w:ascii="Arial" w:eastAsia="Times New Roman" w:hAnsi="Arial" w:cs="Arial"/>
          <w:color w:val="141414"/>
        </w:rPr>
        <w:t xml:space="preserve">several </w:t>
      </w:r>
      <w:r w:rsidRPr="00175662">
        <w:rPr>
          <w:rFonts w:ascii="Arial" w:eastAsia="Times New Roman" w:hAnsi="Arial" w:cs="Arial"/>
          <w:color w:val="141414"/>
        </w:rPr>
        <w:t xml:space="preserve">priority groups. </w:t>
      </w:r>
      <w:r w:rsidR="00350E16" w:rsidRPr="00175662">
        <w:rPr>
          <w:rFonts w:ascii="Arial" w:eastAsia="Times New Roman" w:hAnsi="Arial" w:cs="Arial"/>
          <w:color w:val="141414"/>
        </w:rPr>
        <w:t>Phase 1 started with hospitals and nursing homes</w:t>
      </w:r>
      <w:r w:rsidR="00350E16" w:rsidRPr="006B0719">
        <w:rPr>
          <w:rFonts w:ascii="Arial" w:eastAsia="Times New Roman" w:hAnsi="Arial" w:cs="Arial"/>
          <w:b/>
          <w:color w:val="141414"/>
        </w:rPr>
        <w:t xml:space="preserve">. </w:t>
      </w:r>
      <w:r w:rsidR="00DA1B75" w:rsidRPr="006B0719">
        <w:rPr>
          <w:rFonts w:ascii="Arial" w:eastAsia="Times New Roman" w:hAnsi="Arial" w:cs="Arial"/>
          <w:b/>
          <w:color w:val="141414"/>
        </w:rPr>
        <w:t>Home</w:t>
      </w:r>
      <w:r w:rsidR="00D70A69" w:rsidRPr="006B0719">
        <w:rPr>
          <w:rFonts w:ascii="Arial" w:eastAsia="Times New Roman" w:hAnsi="Arial" w:cs="Arial"/>
          <w:b/>
          <w:color w:val="141414"/>
        </w:rPr>
        <w:t>-</w:t>
      </w:r>
      <w:r w:rsidR="00DA1B75" w:rsidRPr="006B0719">
        <w:rPr>
          <w:rFonts w:ascii="Arial" w:eastAsia="Times New Roman" w:hAnsi="Arial" w:cs="Arial"/>
          <w:b/>
          <w:color w:val="141414"/>
        </w:rPr>
        <w:t>based healthcare workers</w:t>
      </w:r>
      <w:r w:rsidR="00350E16" w:rsidRPr="006B0719">
        <w:rPr>
          <w:rFonts w:ascii="Arial" w:eastAsia="Times New Roman" w:hAnsi="Arial" w:cs="Arial"/>
          <w:b/>
          <w:color w:val="141414"/>
        </w:rPr>
        <w:t xml:space="preserve"> will </w:t>
      </w:r>
      <w:r w:rsidR="004D54AA" w:rsidRPr="006B0719">
        <w:rPr>
          <w:rFonts w:ascii="Arial" w:eastAsia="Times New Roman" w:hAnsi="Arial" w:cs="Arial"/>
          <w:b/>
          <w:color w:val="141414"/>
        </w:rPr>
        <w:t xml:space="preserve">start to receive the vaccine </w:t>
      </w:r>
      <w:r w:rsidR="00DA1B75" w:rsidRPr="006B0719">
        <w:rPr>
          <w:rFonts w:ascii="Arial" w:eastAsia="Times New Roman" w:hAnsi="Arial" w:cs="Arial"/>
          <w:b/>
          <w:color w:val="141414"/>
        </w:rPr>
        <w:t>in the</w:t>
      </w:r>
      <w:r w:rsidR="00350E16" w:rsidRPr="006B0719">
        <w:rPr>
          <w:rFonts w:ascii="Arial" w:eastAsia="Times New Roman" w:hAnsi="Arial" w:cs="Arial"/>
          <w:b/>
          <w:color w:val="141414"/>
        </w:rPr>
        <w:t xml:space="preserve"> beginning of </w:t>
      </w:r>
      <w:r w:rsidR="00350E16" w:rsidRPr="006B0719">
        <w:rPr>
          <w:rFonts w:ascii="Arial" w:eastAsia="Times New Roman" w:hAnsi="Arial" w:cs="Arial"/>
          <w:b/>
          <w:color w:val="141414"/>
          <w:u w:val="single"/>
        </w:rPr>
        <w:t>February</w:t>
      </w:r>
      <w:r w:rsidR="00350E16" w:rsidRPr="00175662">
        <w:rPr>
          <w:rFonts w:ascii="Arial" w:eastAsia="Times New Roman" w:hAnsi="Arial" w:cs="Arial"/>
          <w:color w:val="141414"/>
        </w:rPr>
        <w:t xml:space="preserve">, and we expect to be able to </w:t>
      </w:r>
      <w:r w:rsidR="00DA1B75" w:rsidRPr="00175662">
        <w:rPr>
          <w:rFonts w:ascii="Arial" w:eastAsia="Times New Roman" w:hAnsi="Arial" w:cs="Arial"/>
          <w:color w:val="141414"/>
        </w:rPr>
        <w:t xml:space="preserve">make </w:t>
      </w:r>
      <w:r w:rsidR="00D70A69" w:rsidRPr="00175662">
        <w:rPr>
          <w:rFonts w:ascii="Arial" w:eastAsia="Times New Roman" w:hAnsi="Arial" w:cs="Arial"/>
          <w:color w:val="141414"/>
        </w:rPr>
        <w:t xml:space="preserve">vaccines </w:t>
      </w:r>
      <w:r w:rsidR="00DA1B75" w:rsidRPr="00175662">
        <w:rPr>
          <w:rFonts w:ascii="Arial" w:eastAsia="Times New Roman" w:hAnsi="Arial" w:cs="Arial"/>
          <w:color w:val="141414"/>
        </w:rPr>
        <w:t>available</w:t>
      </w:r>
      <w:r w:rsidR="00350E16" w:rsidRPr="00175662">
        <w:rPr>
          <w:rFonts w:ascii="Arial" w:eastAsia="Times New Roman" w:hAnsi="Arial" w:cs="Arial"/>
          <w:color w:val="141414"/>
        </w:rPr>
        <w:t xml:space="preserve"> to all home-based healthcare workers </w:t>
      </w:r>
      <w:r w:rsidR="0064727F" w:rsidRPr="00175662">
        <w:rPr>
          <w:rFonts w:ascii="Arial" w:eastAsia="Times New Roman" w:hAnsi="Arial" w:cs="Arial"/>
          <w:color w:val="141414"/>
        </w:rPr>
        <w:t>in the month o</w:t>
      </w:r>
      <w:bookmarkStart w:id="0" w:name="_GoBack"/>
      <w:bookmarkEnd w:id="0"/>
      <w:r w:rsidR="0064727F" w:rsidRPr="00175662">
        <w:rPr>
          <w:rFonts w:ascii="Arial" w:eastAsia="Times New Roman" w:hAnsi="Arial" w:cs="Arial"/>
          <w:color w:val="141414"/>
        </w:rPr>
        <w:t xml:space="preserve">f </w:t>
      </w:r>
      <w:r w:rsidR="00350E16" w:rsidRPr="00175662">
        <w:rPr>
          <w:rFonts w:ascii="Arial" w:eastAsia="Times New Roman" w:hAnsi="Arial" w:cs="Arial"/>
          <w:color w:val="141414"/>
        </w:rPr>
        <w:t>February</w:t>
      </w:r>
      <w:r w:rsidR="0064727F" w:rsidRPr="00175662">
        <w:rPr>
          <w:rFonts w:ascii="Arial" w:eastAsia="Times New Roman" w:hAnsi="Arial" w:cs="Arial"/>
          <w:color w:val="141414"/>
        </w:rPr>
        <w:t xml:space="preserve"> and </w:t>
      </w:r>
      <w:r w:rsidR="00DA1B75" w:rsidRPr="00175662">
        <w:rPr>
          <w:rFonts w:ascii="Arial" w:eastAsia="Times New Roman" w:hAnsi="Arial" w:cs="Arial"/>
          <w:color w:val="141414"/>
        </w:rPr>
        <w:t>on a go</w:t>
      </w:r>
      <w:r w:rsidR="00D70A69" w:rsidRPr="00175662">
        <w:rPr>
          <w:rFonts w:ascii="Arial" w:eastAsia="Times New Roman" w:hAnsi="Arial" w:cs="Arial"/>
          <w:color w:val="141414"/>
        </w:rPr>
        <w:t>-</w:t>
      </w:r>
      <w:r w:rsidR="00DA1B75" w:rsidRPr="00175662">
        <w:rPr>
          <w:rFonts w:ascii="Arial" w:eastAsia="Times New Roman" w:hAnsi="Arial" w:cs="Arial"/>
          <w:color w:val="141414"/>
        </w:rPr>
        <w:t>forward basis.</w:t>
      </w:r>
      <w:r w:rsidR="00350E16" w:rsidRPr="00175662">
        <w:rPr>
          <w:rFonts w:ascii="Arial" w:eastAsia="Times New Roman" w:hAnsi="Arial" w:cs="Arial"/>
          <w:color w:val="141414"/>
        </w:rPr>
        <w:t xml:space="preserve"> </w:t>
      </w:r>
      <w:r w:rsidRPr="00175662">
        <w:rPr>
          <w:rFonts w:ascii="Arial" w:eastAsia="Times New Roman" w:hAnsi="Arial" w:cs="Arial"/>
          <w:color w:val="141414"/>
        </w:rPr>
        <w:t> </w:t>
      </w:r>
    </w:p>
    <w:p w14:paraId="300323BA" w14:textId="77777777" w:rsidR="00116193" w:rsidRPr="00175662" w:rsidRDefault="00116193" w:rsidP="008C7253">
      <w:pPr>
        <w:spacing w:after="0" w:line="240" w:lineRule="auto"/>
        <w:ind w:left="360"/>
        <w:rPr>
          <w:rFonts w:ascii="Arial" w:eastAsia="Times New Roman" w:hAnsi="Arial" w:cs="Arial"/>
        </w:rPr>
      </w:pPr>
    </w:p>
    <w:p w14:paraId="037E5DE8" w14:textId="1AB7DBD1" w:rsidR="00116193" w:rsidRPr="00175662" w:rsidRDefault="00116193" w:rsidP="008C7253">
      <w:pPr>
        <w:spacing w:after="0" w:line="240" w:lineRule="auto"/>
        <w:ind w:left="360"/>
        <w:rPr>
          <w:rFonts w:ascii="Arial" w:eastAsia="Times New Roman" w:hAnsi="Arial" w:cs="Arial"/>
        </w:rPr>
      </w:pPr>
      <w:r w:rsidRPr="00175662">
        <w:rPr>
          <w:rFonts w:ascii="Arial" w:eastAsia="Times New Roman" w:hAnsi="Arial" w:cs="Arial"/>
          <w:color w:val="141414"/>
        </w:rPr>
        <w:t xml:space="preserve">We will share information about the </w:t>
      </w:r>
      <w:r w:rsidR="004B799F">
        <w:rPr>
          <w:rFonts w:ascii="Arial" w:eastAsia="Times New Roman" w:hAnsi="Arial" w:cs="Arial"/>
          <w:color w:val="141414"/>
        </w:rPr>
        <w:t xml:space="preserve">date when you may </w:t>
      </w:r>
      <w:r w:rsidRPr="00175662">
        <w:rPr>
          <w:rFonts w:ascii="Arial" w:eastAsia="Times New Roman" w:hAnsi="Arial" w:cs="Arial"/>
          <w:color w:val="141414"/>
        </w:rPr>
        <w:t xml:space="preserve">access vaccinations as soon as possible. Learn more about the distribution timeline </w:t>
      </w:r>
      <w:hyperlink r:id="rId8" w:history="1">
        <w:r w:rsidRPr="00175662">
          <w:rPr>
            <w:rFonts w:ascii="Arial" w:eastAsia="Times New Roman" w:hAnsi="Arial" w:cs="Arial"/>
            <w:color w:val="1155CC"/>
            <w:u w:val="single"/>
          </w:rPr>
          <w:t>here</w:t>
        </w:r>
      </w:hyperlink>
      <w:r w:rsidRPr="00175662">
        <w:rPr>
          <w:rFonts w:ascii="Arial" w:eastAsia="Times New Roman" w:hAnsi="Arial" w:cs="Arial"/>
          <w:color w:val="141414"/>
        </w:rPr>
        <w:t>.</w:t>
      </w:r>
      <w:r w:rsidRPr="00175662">
        <w:rPr>
          <w:rFonts w:ascii="Arial" w:eastAsia="Times New Roman" w:hAnsi="Arial" w:cs="Arial"/>
          <w:color w:val="141414"/>
        </w:rPr>
        <w:br/>
      </w:r>
    </w:p>
    <w:p w14:paraId="21E53DC3" w14:textId="5F27FCA5" w:rsidR="00116193" w:rsidRPr="00175662" w:rsidRDefault="00116193" w:rsidP="00116193">
      <w:pPr>
        <w:spacing w:after="0" w:line="240" w:lineRule="auto"/>
        <w:rPr>
          <w:rFonts w:ascii="Arial" w:eastAsia="Times New Roman" w:hAnsi="Arial" w:cs="Arial"/>
        </w:rPr>
      </w:pPr>
      <w:r w:rsidRPr="00175662">
        <w:rPr>
          <w:rFonts w:ascii="Arial" w:eastAsia="Times New Roman" w:hAnsi="Arial" w:cs="Arial"/>
          <w:b/>
          <w:bCs/>
          <w:color w:val="141414"/>
        </w:rPr>
        <w:t>Who is considered a home-based healthcare worker?</w:t>
      </w:r>
      <w:r w:rsidR="008C7253">
        <w:rPr>
          <w:rFonts w:ascii="Arial" w:eastAsia="Times New Roman" w:hAnsi="Arial" w:cs="Arial"/>
          <w:b/>
          <w:bCs/>
          <w:color w:val="141414"/>
        </w:rPr>
        <w:br/>
      </w:r>
    </w:p>
    <w:p w14:paraId="727F2952" w14:textId="2CE0B40B" w:rsidR="00116193" w:rsidRPr="00175662" w:rsidRDefault="00116193" w:rsidP="008C7253">
      <w:pPr>
        <w:spacing w:after="0" w:line="240" w:lineRule="auto"/>
        <w:ind w:left="360"/>
        <w:rPr>
          <w:rFonts w:ascii="Arial" w:eastAsia="Times New Roman" w:hAnsi="Arial" w:cs="Arial"/>
        </w:rPr>
      </w:pPr>
      <w:r w:rsidRPr="00175662">
        <w:rPr>
          <w:rFonts w:ascii="Arial" w:eastAsia="Times New Roman" w:hAnsi="Arial" w:cs="Arial"/>
          <w:color w:val="141414"/>
        </w:rPr>
        <w:t xml:space="preserve">A clinical or non-clinical healthcare </w:t>
      </w:r>
      <w:r w:rsidR="009E3F7F" w:rsidRPr="00175662">
        <w:rPr>
          <w:rFonts w:ascii="Arial" w:eastAsia="Times New Roman" w:hAnsi="Arial" w:cs="Arial"/>
          <w:color w:val="141414"/>
        </w:rPr>
        <w:t xml:space="preserve">or home care </w:t>
      </w:r>
      <w:r w:rsidRPr="00175662">
        <w:rPr>
          <w:rFonts w:ascii="Arial" w:eastAsia="Times New Roman" w:hAnsi="Arial" w:cs="Arial"/>
          <w:color w:val="141414"/>
        </w:rPr>
        <w:t xml:space="preserve">worker doing </w:t>
      </w:r>
      <w:r w:rsidR="009E3F7F" w:rsidRPr="00175662">
        <w:rPr>
          <w:rFonts w:ascii="Arial" w:eastAsia="Times New Roman" w:hAnsi="Arial" w:cs="Arial"/>
          <w:b/>
          <w:color w:val="141414"/>
          <w:u w:val="single"/>
        </w:rPr>
        <w:t xml:space="preserve">in-person consumer </w:t>
      </w:r>
      <w:r w:rsidR="006D0AC8" w:rsidRPr="00175662">
        <w:rPr>
          <w:rFonts w:ascii="Arial" w:eastAsia="Times New Roman" w:hAnsi="Arial" w:cs="Arial"/>
          <w:b/>
          <w:color w:val="141414"/>
          <w:u w:val="single"/>
        </w:rPr>
        <w:t>or</w:t>
      </w:r>
      <w:r w:rsidR="009E3F7F" w:rsidRPr="00175662">
        <w:rPr>
          <w:rFonts w:ascii="Arial" w:eastAsia="Times New Roman" w:hAnsi="Arial" w:cs="Arial"/>
          <w:b/>
          <w:color w:val="141414"/>
          <w:u w:val="single"/>
        </w:rPr>
        <w:t xml:space="preserve"> </w:t>
      </w:r>
      <w:r w:rsidRPr="00175662">
        <w:rPr>
          <w:rFonts w:ascii="Arial" w:eastAsia="Times New Roman" w:hAnsi="Arial" w:cs="Arial"/>
          <w:b/>
          <w:color w:val="141414"/>
          <w:u w:val="single"/>
        </w:rPr>
        <w:t>patient-facing care when the work is performed in the home</w:t>
      </w:r>
      <w:r w:rsidRPr="00175662">
        <w:rPr>
          <w:rFonts w:ascii="Arial" w:eastAsia="Times New Roman" w:hAnsi="Arial" w:cs="Arial"/>
          <w:b/>
          <w:bCs/>
          <w:color w:val="141414"/>
          <w:u w:val="single"/>
        </w:rPr>
        <w:t xml:space="preserve"> of the patient/healthcare consumer</w:t>
      </w:r>
      <w:r w:rsidRPr="00175662">
        <w:rPr>
          <w:rFonts w:ascii="Arial" w:eastAsia="Times New Roman" w:hAnsi="Arial" w:cs="Arial"/>
          <w:color w:val="141414"/>
        </w:rPr>
        <w:t>.</w:t>
      </w:r>
    </w:p>
    <w:p w14:paraId="13611392" w14:textId="77777777" w:rsidR="00116193" w:rsidRPr="00175662" w:rsidRDefault="00116193" w:rsidP="008C7253">
      <w:pPr>
        <w:spacing w:after="0" w:line="240" w:lineRule="auto"/>
        <w:ind w:left="360"/>
        <w:rPr>
          <w:rFonts w:ascii="Arial" w:eastAsia="Times New Roman" w:hAnsi="Arial" w:cs="Arial"/>
        </w:rPr>
      </w:pPr>
    </w:p>
    <w:p w14:paraId="0E38875B" w14:textId="1CE543E6" w:rsidR="00116193" w:rsidRPr="00175662" w:rsidRDefault="00116193" w:rsidP="008C7253">
      <w:pPr>
        <w:spacing w:after="0" w:line="240" w:lineRule="auto"/>
        <w:ind w:left="360"/>
        <w:rPr>
          <w:rFonts w:ascii="Arial" w:eastAsia="Times New Roman" w:hAnsi="Arial" w:cs="Arial"/>
        </w:rPr>
      </w:pPr>
      <w:r w:rsidRPr="00175662">
        <w:rPr>
          <w:rFonts w:ascii="Arial" w:eastAsia="Times New Roman" w:hAnsi="Arial" w:cs="Arial"/>
          <w:color w:val="141414"/>
        </w:rPr>
        <w:t xml:space="preserve">Examples of home-based healthcare workers and organizations include, </w:t>
      </w:r>
      <w:r w:rsidRPr="008C7253">
        <w:rPr>
          <w:rFonts w:ascii="Arial" w:eastAsia="Times New Roman" w:hAnsi="Arial" w:cs="Arial"/>
          <w:b/>
          <w:i/>
          <w:color w:val="141414"/>
        </w:rPr>
        <w:t>but are not limited to</w:t>
      </w:r>
      <w:r w:rsidR="00AA0ACF" w:rsidRPr="00175662">
        <w:rPr>
          <w:rFonts w:ascii="Arial" w:eastAsia="Times New Roman" w:hAnsi="Arial" w:cs="Arial"/>
          <w:color w:val="141414"/>
        </w:rPr>
        <w:t xml:space="preserve"> (</w:t>
      </w:r>
      <w:r w:rsidR="00AA0ACF" w:rsidRPr="00175662">
        <w:rPr>
          <w:rFonts w:ascii="Arial" w:eastAsia="Times New Roman" w:hAnsi="Arial" w:cs="Arial"/>
          <w:b/>
          <w:i/>
          <w:color w:val="141414"/>
        </w:rPr>
        <w:t>not</w:t>
      </w:r>
      <w:r w:rsidR="00AA0ACF" w:rsidRPr="00175662">
        <w:rPr>
          <w:rFonts w:ascii="Arial" w:eastAsia="Times New Roman" w:hAnsi="Arial" w:cs="Arial"/>
          <w:color w:val="141414"/>
        </w:rPr>
        <w:t xml:space="preserve"> in order of priority)</w:t>
      </w:r>
      <w:r w:rsidRPr="00175662">
        <w:rPr>
          <w:rFonts w:ascii="Arial" w:eastAsia="Times New Roman" w:hAnsi="Arial" w:cs="Arial"/>
          <w:color w:val="141414"/>
        </w:rPr>
        <w:t>:</w:t>
      </w:r>
      <w:r w:rsidR="008C7253">
        <w:rPr>
          <w:rFonts w:ascii="Arial" w:eastAsia="Times New Roman" w:hAnsi="Arial" w:cs="Arial"/>
          <w:color w:val="141414"/>
        </w:rPr>
        <w:br/>
      </w:r>
    </w:p>
    <w:p w14:paraId="29AD7431" w14:textId="77777777" w:rsidR="00116193" w:rsidRPr="00175662" w:rsidRDefault="00116193" w:rsidP="008C7253">
      <w:pPr>
        <w:numPr>
          <w:ilvl w:val="0"/>
          <w:numId w:val="1"/>
        </w:numPr>
        <w:tabs>
          <w:tab w:val="clear" w:pos="720"/>
          <w:tab w:val="num" w:pos="1080"/>
        </w:tabs>
        <w:spacing w:after="0" w:line="240" w:lineRule="auto"/>
        <w:ind w:left="1080"/>
        <w:contextualSpacing/>
        <w:textAlignment w:val="baseline"/>
        <w:rPr>
          <w:rFonts w:ascii="Arial" w:eastAsia="Times New Roman" w:hAnsi="Arial" w:cs="Arial"/>
          <w:color w:val="141414"/>
        </w:rPr>
      </w:pPr>
      <w:r w:rsidRPr="00175662">
        <w:rPr>
          <w:rFonts w:ascii="Arial" w:eastAsia="Times New Roman" w:hAnsi="Arial" w:cs="Arial"/>
          <w:color w:val="141414"/>
        </w:rPr>
        <w:t>Personal Care Attendants (PCAs)</w:t>
      </w:r>
    </w:p>
    <w:p w14:paraId="7E4F563C" w14:textId="6628FBDF" w:rsidR="00116193" w:rsidRPr="00175662" w:rsidRDefault="00116193" w:rsidP="008C7253">
      <w:pPr>
        <w:numPr>
          <w:ilvl w:val="0"/>
          <w:numId w:val="1"/>
        </w:numPr>
        <w:tabs>
          <w:tab w:val="clear" w:pos="720"/>
          <w:tab w:val="num" w:pos="1080"/>
        </w:tabs>
        <w:spacing w:after="0" w:line="240" w:lineRule="auto"/>
        <w:ind w:left="1080"/>
        <w:contextualSpacing/>
        <w:textAlignment w:val="baseline"/>
        <w:rPr>
          <w:rFonts w:ascii="Arial" w:eastAsia="Times New Roman" w:hAnsi="Arial" w:cs="Arial"/>
          <w:color w:val="141414"/>
        </w:rPr>
      </w:pPr>
      <w:r w:rsidRPr="00175662">
        <w:rPr>
          <w:rFonts w:ascii="Arial" w:eastAsia="Times New Roman" w:hAnsi="Arial" w:cs="Arial"/>
          <w:color w:val="141414"/>
        </w:rPr>
        <w:t>Home Health</w:t>
      </w:r>
      <w:r w:rsidR="006D0AC8" w:rsidRPr="00175662">
        <w:rPr>
          <w:rFonts w:ascii="Arial" w:eastAsia="Times New Roman" w:hAnsi="Arial" w:cs="Arial"/>
          <w:color w:val="141414"/>
        </w:rPr>
        <w:t>, hospice and home care</w:t>
      </w:r>
      <w:r w:rsidRPr="00175662">
        <w:rPr>
          <w:rFonts w:ascii="Arial" w:eastAsia="Times New Roman" w:hAnsi="Arial" w:cs="Arial"/>
          <w:color w:val="141414"/>
        </w:rPr>
        <w:t xml:space="preserve"> agenc</w:t>
      </w:r>
      <w:r w:rsidR="00EB643E" w:rsidRPr="00175662">
        <w:rPr>
          <w:rFonts w:ascii="Arial" w:eastAsia="Times New Roman" w:hAnsi="Arial" w:cs="Arial"/>
          <w:color w:val="141414"/>
        </w:rPr>
        <w:t>y staff</w:t>
      </w:r>
      <w:r w:rsidR="00481518" w:rsidRPr="00175662">
        <w:rPr>
          <w:rFonts w:ascii="Arial" w:eastAsia="Times New Roman" w:hAnsi="Arial" w:cs="Arial"/>
          <w:color w:val="141414"/>
        </w:rPr>
        <w:t xml:space="preserve"> </w:t>
      </w:r>
      <w:r w:rsidR="00481518" w:rsidRPr="00175662">
        <w:rPr>
          <w:rFonts w:ascii="Arial" w:hAnsi="Arial" w:cs="Arial"/>
          <w:color w:val="000000"/>
          <w:shd w:val="clear" w:color="auto" w:fill="FFFFFF"/>
        </w:rPr>
        <w:t>performing visits in the home</w:t>
      </w:r>
    </w:p>
    <w:p w14:paraId="1FE82DEB" w14:textId="4D5392CC" w:rsidR="00116193" w:rsidRPr="00175662" w:rsidRDefault="006D0AC8" w:rsidP="008C7253">
      <w:pPr>
        <w:numPr>
          <w:ilvl w:val="0"/>
          <w:numId w:val="1"/>
        </w:numPr>
        <w:tabs>
          <w:tab w:val="clear" w:pos="720"/>
          <w:tab w:val="num" w:pos="1080"/>
        </w:tabs>
        <w:spacing w:after="0" w:line="240" w:lineRule="auto"/>
        <w:ind w:left="1080"/>
        <w:contextualSpacing/>
        <w:textAlignment w:val="baseline"/>
        <w:rPr>
          <w:rFonts w:ascii="Arial" w:eastAsia="Times New Roman" w:hAnsi="Arial" w:cs="Arial"/>
          <w:color w:val="141414"/>
        </w:rPr>
      </w:pPr>
      <w:r w:rsidRPr="00175662">
        <w:rPr>
          <w:rFonts w:ascii="Arial" w:eastAsia="Times New Roman" w:hAnsi="Arial" w:cs="Arial"/>
          <w:color w:val="141414"/>
        </w:rPr>
        <w:t xml:space="preserve">Independent Nurses and </w:t>
      </w:r>
      <w:r w:rsidR="00116193" w:rsidRPr="00175662">
        <w:rPr>
          <w:rFonts w:ascii="Arial" w:eastAsia="Times New Roman" w:hAnsi="Arial" w:cs="Arial"/>
          <w:color w:val="141414"/>
        </w:rPr>
        <w:t>Continuous Skilled Nurs</w:t>
      </w:r>
      <w:r w:rsidR="00EB643E" w:rsidRPr="00175662">
        <w:rPr>
          <w:rFonts w:ascii="Arial" w:eastAsia="Times New Roman" w:hAnsi="Arial" w:cs="Arial"/>
          <w:color w:val="141414"/>
        </w:rPr>
        <w:t>ing staff</w:t>
      </w:r>
      <w:r w:rsidR="003A0F7D" w:rsidRPr="00175662">
        <w:rPr>
          <w:rFonts w:ascii="Arial" w:eastAsia="Times New Roman" w:hAnsi="Arial" w:cs="Arial"/>
          <w:color w:val="141414"/>
        </w:rPr>
        <w:t xml:space="preserve"> </w:t>
      </w:r>
      <w:r w:rsidR="003A0F7D" w:rsidRPr="00175662">
        <w:rPr>
          <w:rFonts w:ascii="Arial" w:hAnsi="Arial" w:cs="Arial"/>
          <w:color w:val="000000"/>
          <w:shd w:val="clear" w:color="auto" w:fill="FFFFFF"/>
        </w:rPr>
        <w:t>performing visits in the home</w:t>
      </w:r>
    </w:p>
    <w:p w14:paraId="5600D24F" w14:textId="42115186" w:rsidR="00AA0ACF" w:rsidRPr="00175662" w:rsidRDefault="00AA0ACF" w:rsidP="008C7253">
      <w:pPr>
        <w:numPr>
          <w:ilvl w:val="0"/>
          <w:numId w:val="1"/>
        </w:numPr>
        <w:tabs>
          <w:tab w:val="clear" w:pos="720"/>
          <w:tab w:val="num" w:pos="1080"/>
        </w:tabs>
        <w:spacing w:after="0" w:line="240" w:lineRule="auto"/>
        <w:ind w:left="1080"/>
        <w:contextualSpacing/>
        <w:textAlignment w:val="baseline"/>
        <w:rPr>
          <w:rFonts w:ascii="Arial" w:eastAsia="Times New Roman" w:hAnsi="Arial" w:cs="Arial"/>
          <w:color w:val="141414"/>
        </w:rPr>
      </w:pPr>
      <w:r w:rsidRPr="00175662">
        <w:rPr>
          <w:rFonts w:ascii="Arial" w:eastAsia="Times New Roman" w:hAnsi="Arial" w:cs="Arial"/>
          <w:color w:val="141414"/>
        </w:rPr>
        <w:t xml:space="preserve">Aging Service agency staff performing </w:t>
      </w:r>
      <w:r w:rsidR="004B799F">
        <w:rPr>
          <w:rFonts w:ascii="Arial" w:eastAsia="Times New Roman" w:hAnsi="Arial" w:cs="Arial"/>
          <w:color w:val="141414"/>
        </w:rPr>
        <w:t xml:space="preserve">regular </w:t>
      </w:r>
      <w:r w:rsidRPr="00175662">
        <w:rPr>
          <w:rFonts w:ascii="Arial" w:eastAsia="Times New Roman" w:hAnsi="Arial" w:cs="Arial"/>
          <w:color w:val="141414"/>
        </w:rPr>
        <w:t>visits</w:t>
      </w:r>
      <w:r w:rsidR="004F1B36" w:rsidRPr="00175662">
        <w:rPr>
          <w:rFonts w:ascii="Arial" w:eastAsia="Times New Roman" w:hAnsi="Arial" w:cs="Arial"/>
          <w:color w:val="141414"/>
        </w:rPr>
        <w:t xml:space="preserve"> </w:t>
      </w:r>
      <w:r w:rsidR="00CA57F4" w:rsidRPr="00175662">
        <w:rPr>
          <w:rFonts w:ascii="Arial" w:eastAsia="Times New Roman" w:hAnsi="Arial" w:cs="Arial"/>
          <w:color w:val="141414"/>
        </w:rPr>
        <w:t>in the home</w:t>
      </w:r>
    </w:p>
    <w:p w14:paraId="72B9AF72" w14:textId="4C9F2C42" w:rsidR="006D0AC8" w:rsidRPr="00175662" w:rsidRDefault="006D0AC8" w:rsidP="008C7253">
      <w:pPr>
        <w:pStyle w:val="ListParagraph"/>
        <w:numPr>
          <w:ilvl w:val="0"/>
          <w:numId w:val="1"/>
        </w:numPr>
        <w:tabs>
          <w:tab w:val="clear" w:pos="720"/>
          <w:tab w:val="num" w:pos="1080"/>
        </w:tabs>
        <w:spacing w:after="0" w:line="240" w:lineRule="auto"/>
        <w:ind w:left="1080"/>
        <w:rPr>
          <w:rFonts w:ascii="Arial" w:eastAsia="Times New Roman" w:hAnsi="Arial" w:cs="Arial"/>
          <w:color w:val="141414"/>
        </w:rPr>
      </w:pPr>
      <w:r w:rsidRPr="00175662">
        <w:rPr>
          <w:rFonts w:ascii="Arial" w:eastAsia="Times New Roman" w:hAnsi="Arial" w:cs="Arial"/>
          <w:color w:val="141414"/>
        </w:rPr>
        <w:t xml:space="preserve">State Agency staff performing </w:t>
      </w:r>
      <w:r w:rsidR="00BE58F0">
        <w:rPr>
          <w:rFonts w:ascii="Arial" w:eastAsia="Times New Roman" w:hAnsi="Arial" w:cs="Arial"/>
          <w:color w:val="141414"/>
        </w:rPr>
        <w:t xml:space="preserve">direct care </w:t>
      </w:r>
      <w:r w:rsidRPr="00175662">
        <w:rPr>
          <w:rFonts w:ascii="Arial" w:eastAsia="Times New Roman" w:hAnsi="Arial" w:cs="Arial"/>
          <w:color w:val="141414"/>
        </w:rPr>
        <w:t>in the home</w:t>
      </w:r>
      <w:r w:rsidR="00BE58F0">
        <w:rPr>
          <w:rFonts w:ascii="Arial" w:eastAsia="Times New Roman" w:hAnsi="Arial" w:cs="Arial"/>
          <w:color w:val="141414"/>
        </w:rPr>
        <w:t xml:space="preserve">, including DCF Emergency Response Workers, DMH case managers and DDS care coordinators </w:t>
      </w:r>
    </w:p>
    <w:p w14:paraId="166258D0" w14:textId="7A8766FE" w:rsidR="00A93628" w:rsidRPr="00175662" w:rsidRDefault="00A93628" w:rsidP="008C7253">
      <w:pPr>
        <w:numPr>
          <w:ilvl w:val="0"/>
          <w:numId w:val="1"/>
        </w:numPr>
        <w:tabs>
          <w:tab w:val="clear" w:pos="720"/>
          <w:tab w:val="num" w:pos="1080"/>
        </w:tabs>
        <w:spacing w:after="0" w:line="240" w:lineRule="auto"/>
        <w:ind w:left="1080"/>
        <w:contextualSpacing/>
        <w:textAlignment w:val="baseline"/>
        <w:rPr>
          <w:rFonts w:ascii="Arial" w:eastAsia="Times New Roman" w:hAnsi="Arial" w:cs="Arial"/>
          <w:color w:val="141414"/>
        </w:rPr>
      </w:pPr>
      <w:r w:rsidRPr="00175662">
        <w:rPr>
          <w:rFonts w:ascii="Arial" w:hAnsi="Arial" w:cs="Arial"/>
          <w:color w:val="000000"/>
          <w:shd w:val="clear" w:color="auto" w:fill="FFFFFF"/>
        </w:rPr>
        <w:t xml:space="preserve">Mental </w:t>
      </w:r>
      <w:r w:rsidR="009A3BA3">
        <w:rPr>
          <w:rFonts w:ascii="Arial" w:hAnsi="Arial" w:cs="Arial"/>
          <w:color w:val="000000"/>
          <w:shd w:val="clear" w:color="auto" w:fill="FFFFFF"/>
        </w:rPr>
        <w:t>and behavioral h</w:t>
      </w:r>
      <w:r w:rsidRPr="00175662">
        <w:rPr>
          <w:rFonts w:ascii="Arial" w:hAnsi="Arial" w:cs="Arial"/>
          <w:color w:val="000000"/>
          <w:shd w:val="clear" w:color="auto" w:fill="FFFFFF"/>
        </w:rPr>
        <w:t>ealth provider</w:t>
      </w:r>
      <w:r w:rsidR="00D70A69" w:rsidRPr="00175662">
        <w:rPr>
          <w:rFonts w:ascii="Arial" w:hAnsi="Arial" w:cs="Arial"/>
          <w:color w:val="000000"/>
          <w:shd w:val="clear" w:color="auto" w:fill="FFFFFF"/>
        </w:rPr>
        <w:t>s</w:t>
      </w:r>
      <w:r w:rsidRPr="00175662">
        <w:rPr>
          <w:rFonts w:ascii="Arial" w:hAnsi="Arial" w:cs="Arial"/>
          <w:color w:val="000000"/>
          <w:shd w:val="clear" w:color="auto" w:fill="FFFFFF"/>
        </w:rPr>
        <w:t xml:space="preserve"> </w:t>
      </w:r>
      <w:r w:rsidR="004B799F">
        <w:rPr>
          <w:rFonts w:ascii="Arial" w:hAnsi="Arial" w:cs="Arial"/>
          <w:color w:val="000000"/>
          <w:shd w:val="clear" w:color="auto" w:fill="FFFFFF"/>
        </w:rPr>
        <w:t>providing in home treatment</w:t>
      </w:r>
      <w:r w:rsidRPr="00175662">
        <w:rPr>
          <w:rFonts w:ascii="Arial" w:hAnsi="Arial" w:cs="Arial"/>
          <w:color w:val="000000"/>
          <w:shd w:val="clear" w:color="auto" w:fill="FFFFFF"/>
        </w:rPr>
        <w:t xml:space="preserve"> (e.g., </w:t>
      </w:r>
      <w:r w:rsidR="00B42EA9" w:rsidRPr="00175662">
        <w:rPr>
          <w:rFonts w:ascii="Arial" w:hAnsi="Arial" w:cs="Arial"/>
          <w:color w:val="000000"/>
          <w:shd w:val="clear" w:color="auto" w:fill="FFFFFF"/>
        </w:rPr>
        <w:t>ACCS integrated team</w:t>
      </w:r>
      <w:r w:rsidR="00513F92" w:rsidRPr="00175662">
        <w:rPr>
          <w:rFonts w:ascii="Arial" w:hAnsi="Arial" w:cs="Arial"/>
          <w:color w:val="000000"/>
          <w:shd w:val="clear" w:color="auto" w:fill="FFFFFF"/>
        </w:rPr>
        <w:t>,</w:t>
      </w:r>
      <w:r w:rsidR="00B42EA9" w:rsidRPr="00175662">
        <w:rPr>
          <w:rFonts w:ascii="Arial" w:hAnsi="Arial" w:cs="Arial"/>
          <w:color w:val="000000"/>
          <w:shd w:val="clear" w:color="auto" w:fill="FFFFFF"/>
        </w:rPr>
        <w:t xml:space="preserve"> PACT</w:t>
      </w:r>
      <w:r w:rsidR="00BE58F0">
        <w:rPr>
          <w:rFonts w:ascii="Arial" w:hAnsi="Arial" w:cs="Arial"/>
          <w:color w:val="000000"/>
          <w:shd w:val="clear" w:color="auto" w:fill="FFFFFF"/>
        </w:rPr>
        <w:t xml:space="preserve">, </w:t>
      </w:r>
      <w:r w:rsidR="00BE58F0" w:rsidRPr="00175662">
        <w:rPr>
          <w:rFonts w:ascii="Arial" w:eastAsia="Times New Roman" w:hAnsi="Arial" w:cs="Arial"/>
          <w:color w:val="141414"/>
        </w:rPr>
        <w:t>CBHI, ABA, ESP</w:t>
      </w:r>
      <w:r w:rsidRPr="00175662">
        <w:rPr>
          <w:rFonts w:ascii="Arial" w:hAnsi="Arial" w:cs="Arial"/>
          <w:color w:val="000000"/>
          <w:shd w:val="clear" w:color="auto" w:fill="FFFFFF"/>
        </w:rPr>
        <w:t>)</w:t>
      </w:r>
      <w:r w:rsidR="006D0AC8" w:rsidRPr="00175662">
        <w:rPr>
          <w:rFonts w:ascii="Arial" w:hAnsi="Arial" w:cs="Arial"/>
          <w:color w:val="000000"/>
          <w:shd w:val="clear" w:color="auto" w:fill="FFFFFF"/>
        </w:rPr>
        <w:t xml:space="preserve"> </w:t>
      </w:r>
    </w:p>
    <w:p w14:paraId="253ACDEF" w14:textId="6539E017" w:rsidR="00F95175" w:rsidRPr="00BE58F0" w:rsidRDefault="00F95175" w:rsidP="00BE58F0">
      <w:pPr>
        <w:numPr>
          <w:ilvl w:val="0"/>
          <w:numId w:val="1"/>
        </w:numPr>
        <w:tabs>
          <w:tab w:val="clear" w:pos="720"/>
          <w:tab w:val="num" w:pos="1080"/>
        </w:tabs>
        <w:spacing w:after="0" w:line="240" w:lineRule="auto"/>
        <w:ind w:left="1080"/>
        <w:contextualSpacing/>
        <w:textAlignment w:val="baseline"/>
        <w:rPr>
          <w:rFonts w:ascii="Arial" w:eastAsia="Times New Roman" w:hAnsi="Arial" w:cs="Arial"/>
          <w:color w:val="141414"/>
        </w:rPr>
      </w:pPr>
      <w:r w:rsidRPr="00BE58F0">
        <w:rPr>
          <w:rFonts w:ascii="Arial" w:eastAsia="Times New Roman" w:hAnsi="Arial" w:cs="Arial"/>
          <w:color w:val="141414"/>
        </w:rPr>
        <w:t>Adult Foster Care</w:t>
      </w:r>
      <w:r w:rsidR="00481518" w:rsidRPr="00BE58F0">
        <w:rPr>
          <w:rFonts w:ascii="Arial" w:eastAsia="Times New Roman" w:hAnsi="Arial" w:cs="Arial"/>
          <w:color w:val="141414"/>
        </w:rPr>
        <w:t xml:space="preserve"> and </w:t>
      </w:r>
      <w:r w:rsidRPr="00BE58F0">
        <w:rPr>
          <w:rFonts w:ascii="Arial" w:eastAsia="Times New Roman" w:hAnsi="Arial" w:cs="Arial"/>
          <w:color w:val="141414"/>
        </w:rPr>
        <w:t>Group Adult Foster Care</w:t>
      </w:r>
      <w:r w:rsidR="00481518" w:rsidRPr="00BE58F0">
        <w:rPr>
          <w:rFonts w:ascii="Arial" w:eastAsia="Times New Roman" w:hAnsi="Arial" w:cs="Arial"/>
          <w:color w:val="141414"/>
        </w:rPr>
        <w:t xml:space="preserve"> workers performing </w:t>
      </w:r>
      <w:r w:rsidR="00481518" w:rsidRPr="00BE58F0">
        <w:rPr>
          <w:rFonts w:ascii="Arial" w:hAnsi="Arial" w:cs="Arial"/>
          <w:color w:val="000000"/>
          <w:shd w:val="clear" w:color="auto" w:fill="FFFFFF"/>
        </w:rPr>
        <w:t>work in the home</w:t>
      </w:r>
    </w:p>
    <w:p w14:paraId="78961C31" w14:textId="7856CC1C" w:rsidR="006D0AC8" w:rsidRPr="00175662" w:rsidRDefault="009E3F7F" w:rsidP="008C7253">
      <w:pPr>
        <w:pStyle w:val="ListParagraph"/>
        <w:numPr>
          <w:ilvl w:val="0"/>
          <w:numId w:val="1"/>
        </w:numPr>
        <w:tabs>
          <w:tab w:val="clear" w:pos="720"/>
          <w:tab w:val="num" w:pos="1080"/>
        </w:tabs>
        <w:spacing w:after="0" w:line="240" w:lineRule="auto"/>
        <w:ind w:left="1080"/>
        <w:rPr>
          <w:rFonts w:ascii="Arial" w:eastAsia="Times New Roman" w:hAnsi="Arial" w:cs="Arial"/>
          <w:color w:val="141414"/>
        </w:rPr>
      </w:pPr>
      <w:r w:rsidRPr="00175662">
        <w:rPr>
          <w:rFonts w:ascii="Arial" w:eastAsia="Times New Roman" w:hAnsi="Arial" w:cs="Arial"/>
          <w:color w:val="141414"/>
        </w:rPr>
        <w:t>Independent Therapists (physical therapists, occupational therapists, Speech &amp; Language therapists</w:t>
      </w:r>
      <w:r w:rsidR="006D0AC8" w:rsidRPr="00175662">
        <w:rPr>
          <w:rFonts w:ascii="Arial" w:eastAsia="Times New Roman" w:hAnsi="Arial" w:cs="Arial"/>
          <w:color w:val="141414"/>
        </w:rPr>
        <w:t>)</w:t>
      </w:r>
      <w:r w:rsidRPr="00175662">
        <w:rPr>
          <w:rFonts w:ascii="Arial" w:eastAsia="Times New Roman" w:hAnsi="Arial" w:cs="Arial"/>
          <w:color w:val="141414"/>
        </w:rPr>
        <w:t xml:space="preserve"> </w:t>
      </w:r>
      <w:r w:rsidR="006D0AC8" w:rsidRPr="00175662">
        <w:rPr>
          <w:rFonts w:ascii="Arial" w:hAnsi="Arial" w:cs="Arial"/>
          <w:color w:val="000000"/>
          <w:shd w:val="clear" w:color="auto" w:fill="FFFFFF"/>
        </w:rPr>
        <w:t xml:space="preserve">performing </w:t>
      </w:r>
      <w:r w:rsidR="00D70A69" w:rsidRPr="00175662">
        <w:rPr>
          <w:rFonts w:ascii="Arial" w:hAnsi="Arial" w:cs="Arial"/>
          <w:color w:val="000000"/>
          <w:shd w:val="clear" w:color="auto" w:fill="FFFFFF"/>
        </w:rPr>
        <w:t>work</w:t>
      </w:r>
      <w:r w:rsidR="006D0AC8" w:rsidRPr="00175662">
        <w:rPr>
          <w:rFonts w:ascii="Arial" w:hAnsi="Arial" w:cs="Arial"/>
          <w:color w:val="000000"/>
          <w:shd w:val="clear" w:color="auto" w:fill="FFFFFF"/>
        </w:rPr>
        <w:t xml:space="preserve"> in the home </w:t>
      </w:r>
    </w:p>
    <w:p w14:paraId="6654655A" w14:textId="28435637" w:rsidR="00481518" w:rsidRPr="00175662" w:rsidRDefault="009E3F7F" w:rsidP="008C7253">
      <w:pPr>
        <w:pStyle w:val="ListParagraph"/>
        <w:numPr>
          <w:ilvl w:val="0"/>
          <w:numId w:val="1"/>
        </w:numPr>
        <w:tabs>
          <w:tab w:val="clear" w:pos="720"/>
          <w:tab w:val="num" w:pos="1080"/>
        </w:tabs>
        <w:spacing w:after="0" w:line="240" w:lineRule="auto"/>
        <w:ind w:left="1080"/>
        <w:rPr>
          <w:rFonts w:ascii="Arial" w:eastAsia="Times New Roman" w:hAnsi="Arial" w:cs="Arial"/>
          <w:color w:val="141414"/>
        </w:rPr>
      </w:pPr>
      <w:r w:rsidRPr="00175662">
        <w:rPr>
          <w:rFonts w:ascii="Arial" w:eastAsia="Times New Roman" w:hAnsi="Arial" w:cs="Arial"/>
          <w:color w:val="141414"/>
        </w:rPr>
        <w:t>Home</w:t>
      </w:r>
      <w:r w:rsidR="004F1B36" w:rsidRPr="00175662">
        <w:rPr>
          <w:rFonts w:ascii="Arial" w:eastAsia="Times New Roman" w:hAnsi="Arial" w:cs="Arial"/>
          <w:color w:val="141414"/>
        </w:rPr>
        <w:t>-B</w:t>
      </w:r>
      <w:r w:rsidRPr="00175662">
        <w:rPr>
          <w:rFonts w:ascii="Arial" w:eastAsia="Times New Roman" w:hAnsi="Arial" w:cs="Arial"/>
          <w:color w:val="141414"/>
        </w:rPr>
        <w:t>ased Respite and Individual/Family Support staff (DDS and DDS Self Directed)</w:t>
      </w:r>
    </w:p>
    <w:p w14:paraId="3A87230E" w14:textId="77777777" w:rsidR="00481518" w:rsidRPr="00175662" w:rsidRDefault="00481518" w:rsidP="008C7253">
      <w:pPr>
        <w:spacing w:after="0" w:line="240" w:lineRule="auto"/>
        <w:ind w:left="720"/>
        <w:rPr>
          <w:rFonts w:ascii="Arial" w:eastAsia="Times New Roman" w:hAnsi="Arial" w:cs="Arial"/>
          <w:color w:val="141414"/>
        </w:rPr>
      </w:pPr>
    </w:p>
    <w:p w14:paraId="209094D7" w14:textId="77777777" w:rsidR="008C7253" w:rsidRDefault="008C7253" w:rsidP="008C7253">
      <w:pPr>
        <w:spacing w:after="0" w:line="240" w:lineRule="auto"/>
        <w:rPr>
          <w:rFonts w:ascii="Arial" w:eastAsia="Times New Roman" w:hAnsi="Arial" w:cs="Arial"/>
          <w:b/>
          <w:bCs/>
          <w:color w:val="141414"/>
        </w:rPr>
      </w:pPr>
    </w:p>
    <w:p w14:paraId="3129BD0F" w14:textId="3926CCEE" w:rsidR="00116193" w:rsidRPr="00175662" w:rsidRDefault="00116193" w:rsidP="008C7253">
      <w:pPr>
        <w:spacing w:after="0" w:line="240" w:lineRule="auto"/>
        <w:rPr>
          <w:rFonts w:ascii="Arial" w:eastAsia="Times New Roman" w:hAnsi="Arial" w:cs="Arial"/>
        </w:rPr>
      </w:pPr>
      <w:r w:rsidRPr="00175662">
        <w:rPr>
          <w:rFonts w:ascii="Arial" w:eastAsia="Times New Roman" w:hAnsi="Arial" w:cs="Arial"/>
          <w:b/>
          <w:bCs/>
          <w:color w:val="141414"/>
        </w:rPr>
        <w:t>Where can home-based healthcare workers receive vaccinations?</w:t>
      </w:r>
      <w:r w:rsidR="008C7253">
        <w:rPr>
          <w:rFonts w:ascii="Arial" w:eastAsia="Times New Roman" w:hAnsi="Arial" w:cs="Arial"/>
          <w:b/>
          <w:bCs/>
          <w:color w:val="141414"/>
        </w:rPr>
        <w:br/>
      </w:r>
    </w:p>
    <w:p w14:paraId="2946AF42" w14:textId="437CDF8E" w:rsidR="00116193" w:rsidRPr="00175662" w:rsidRDefault="00116193" w:rsidP="008C7253">
      <w:pPr>
        <w:spacing w:after="0" w:line="240" w:lineRule="auto"/>
        <w:ind w:left="360"/>
        <w:rPr>
          <w:rFonts w:ascii="Arial" w:eastAsia="Times New Roman" w:hAnsi="Arial" w:cs="Arial"/>
        </w:rPr>
      </w:pPr>
      <w:r w:rsidRPr="00175662">
        <w:rPr>
          <w:rFonts w:ascii="Arial" w:eastAsia="Times New Roman" w:hAnsi="Arial" w:cs="Arial"/>
          <w:color w:val="141414"/>
        </w:rPr>
        <w:t xml:space="preserve">The Commonwealth is working to provide home-based healthcare workers with several different options for receiving the COVID-19 vaccine. </w:t>
      </w:r>
      <w:r w:rsidR="002B03B2" w:rsidRPr="00175662">
        <w:rPr>
          <w:rFonts w:ascii="Arial" w:eastAsia="Times New Roman" w:hAnsi="Arial" w:cs="Arial"/>
          <w:color w:val="141414"/>
        </w:rPr>
        <w:t>These</w:t>
      </w:r>
      <w:r w:rsidR="00DA1B75" w:rsidRPr="00175662">
        <w:rPr>
          <w:rFonts w:ascii="Arial" w:eastAsia="Times New Roman" w:hAnsi="Arial" w:cs="Arial"/>
          <w:color w:val="141414"/>
        </w:rPr>
        <w:t xml:space="preserve"> options </w:t>
      </w:r>
      <w:r w:rsidR="007B3A11" w:rsidRPr="00175662">
        <w:rPr>
          <w:rFonts w:ascii="Arial" w:eastAsia="Times New Roman" w:hAnsi="Arial" w:cs="Arial"/>
          <w:color w:val="141414"/>
        </w:rPr>
        <w:t>includ</w:t>
      </w:r>
      <w:r w:rsidR="002B03B2" w:rsidRPr="00175662">
        <w:rPr>
          <w:rFonts w:ascii="Arial" w:eastAsia="Times New Roman" w:hAnsi="Arial" w:cs="Arial"/>
          <w:color w:val="141414"/>
        </w:rPr>
        <w:t>e</w:t>
      </w:r>
      <w:r w:rsidR="007B3A11" w:rsidRPr="00175662">
        <w:rPr>
          <w:rFonts w:ascii="Arial" w:eastAsia="Times New Roman" w:hAnsi="Arial" w:cs="Arial"/>
          <w:color w:val="141414"/>
        </w:rPr>
        <w:t>:</w:t>
      </w:r>
      <w:r w:rsidRPr="00175662">
        <w:rPr>
          <w:rFonts w:ascii="Arial" w:eastAsia="Times New Roman" w:hAnsi="Arial" w:cs="Arial"/>
          <w:color w:val="141414"/>
        </w:rPr>
        <w:t xml:space="preserve"> </w:t>
      </w:r>
      <w:r w:rsidRPr="00175662">
        <w:rPr>
          <w:rFonts w:ascii="Arial" w:eastAsia="Times New Roman" w:hAnsi="Arial" w:cs="Arial"/>
          <w:color w:val="141414"/>
        </w:rPr>
        <w:br/>
      </w:r>
    </w:p>
    <w:p w14:paraId="17BE4368" w14:textId="154564B7" w:rsidR="00116193" w:rsidRPr="00175662" w:rsidRDefault="00A6550F" w:rsidP="008C7253">
      <w:pPr>
        <w:numPr>
          <w:ilvl w:val="0"/>
          <w:numId w:val="2"/>
        </w:numPr>
        <w:tabs>
          <w:tab w:val="clear" w:pos="720"/>
          <w:tab w:val="num" w:pos="1260"/>
        </w:tabs>
        <w:spacing w:after="0" w:line="240" w:lineRule="auto"/>
        <w:ind w:left="1080"/>
        <w:textAlignment w:val="baseline"/>
        <w:rPr>
          <w:rFonts w:ascii="Arial" w:eastAsia="Times New Roman" w:hAnsi="Arial" w:cs="Arial"/>
          <w:color w:val="141414"/>
        </w:rPr>
      </w:pPr>
      <w:r w:rsidRPr="00175662">
        <w:rPr>
          <w:rFonts w:ascii="Arial" w:eastAsia="Times New Roman" w:hAnsi="Arial" w:cs="Arial"/>
          <w:color w:val="141414"/>
        </w:rPr>
        <w:t>M</w:t>
      </w:r>
      <w:r w:rsidR="00116193" w:rsidRPr="00175662">
        <w:rPr>
          <w:rFonts w:ascii="Arial" w:eastAsia="Times New Roman" w:hAnsi="Arial" w:cs="Arial"/>
          <w:color w:val="141414"/>
        </w:rPr>
        <w:t>ass vaccination sites will be launched by the Commonwealth in the coming weeks</w:t>
      </w:r>
      <w:r w:rsidR="000F7015" w:rsidRPr="00175662">
        <w:rPr>
          <w:rFonts w:ascii="Arial" w:eastAsia="Times New Roman" w:hAnsi="Arial" w:cs="Arial"/>
          <w:color w:val="141414"/>
        </w:rPr>
        <w:t xml:space="preserve">. Additionally, </w:t>
      </w:r>
      <w:r w:rsidR="0064727F" w:rsidRPr="00175662">
        <w:rPr>
          <w:rFonts w:ascii="Arial" w:eastAsia="Times New Roman" w:hAnsi="Arial" w:cs="Arial"/>
          <w:color w:val="141414"/>
        </w:rPr>
        <w:t xml:space="preserve">some hospitals </w:t>
      </w:r>
      <w:r w:rsidR="000F7015" w:rsidRPr="00175662">
        <w:rPr>
          <w:rFonts w:ascii="Arial" w:eastAsia="Times New Roman" w:hAnsi="Arial" w:cs="Arial"/>
          <w:color w:val="141414"/>
        </w:rPr>
        <w:t xml:space="preserve">and health care providers </w:t>
      </w:r>
      <w:r w:rsidR="0064727F" w:rsidRPr="00175662">
        <w:rPr>
          <w:rFonts w:ascii="Arial" w:eastAsia="Times New Roman" w:hAnsi="Arial" w:cs="Arial"/>
          <w:color w:val="141414"/>
        </w:rPr>
        <w:t xml:space="preserve">will </w:t>
      </w:r>
      <w:r w:rsidR="000F7015" w:rsidRPr="00175662">
        <w:rPr>
          <w:rFonts w:ascii="Arial" w:eastAsia="Times New Roman" w:hAnsi="Arial" w:cs="Arial"/>
          <w:color w:val="141414"/>
        </w:rPr>
        <w:t xml:space="preserve">offer </w:t>
      </w:r>
      <w:r w:rsidR="0064727F" w:rsidRPr="00175662">
        <w:rPr>
          <w:rFonts w:ascii="Arial" w:eastAsia="Times New Roman" w:hAnsi="Arial" w:cs="Arial"/>
          <w:color w:val="141414"/>
        </w:rPr>
        <w:t>vaccination sites</w:t>
      </w:r>
      <w:r w:rsidR="00116193" w:rsidRPr="00175662">
        <w:rPr>
          <w:rFonts w:ascii="Arial" w:eastAsia="Times New Roman" w:hAnsi="Arial" w:cs="Arial"/>
          <w:color w:val="141414"/>
        </w:rPr>
        <w:t xml:space="preserve">. Please check back </w:t>
      </w:r>
      <w:hyperlink r:id="rId9" w:history="1">
        <w:r w:rsidR="00116193" w:rsidRPr="00175662">
          <w:rPr>
            <w:rFonts w:ascii="Arial" w:eastAsia="Times New Roman" w:hAnsi="Arial" w:cs="Arial"/>
            <w:color w:val="1155CC"/>
            <w:u w:val="single"/>
          </w:rPr>
          <w:t xml:space="preserve">here </w:t>
        </w:r>
      </w:hyperlink>
      <w:r w:rsidR="00116193" w:rsidRPr="00175662">
        <w:rPr>
          <w:rFonts w:ascii="Arial" w:eastAsia="Times New Roman" w:hAnsi="Arial" w:cs="Arial"/>
          <w:color w:val="141414"/>
        </w:rPr>
        <w:t>over the coming weeks for more information about a</w:t>
      </w:r>
      <w:r w:rsidR="000F7015" w:rsidRPr="00175662">
        <w:rPr>
          <w:rFonts w:ascii="Arial" w:eastAsia="Times New Roman" w:hAnsi="Arial" w:cs="Arial"/>
          <w:color w:val="141414"/>
        </w:rPr>
        <w:t xml:space="preserve"> </w:t>
      </w:r>
      <w:r w:rsidR="00116193" w:rsidRPr="00175662">
        <w:rPr>
          <w:rFonts w:ascii="Arial" w:eastAsia="Times New Roman" w:hAnsi="Arial" w:cs="Arial"/>
          <w:color w:val="141414"/>
        </w:rPr>
        <w:t>vaccination site near you.</w:t>
      </w:r>
      <w:r w:rsidR="00116193" w:rsidRPr="00175662">
        <w:rPr>
          <w:rFonts w:ascii="Arial" w:eastAsia="Times New Roman" w:hAnsi="Arial" w:cs="Arial"/>
          <w:color w:val="141414"/>
        </w:rPr>
        <w:br/>
      </w:r>
    </w:p>
    <w:p w14:paraId="792CAABE" w14:textId="22356D71" w:rsidR="00116193" w:rsidRPr="00175662" w:rsidRDefault="00116193" w:rsidP="008C7253">
      <w:pPr>
        <w:numPr>
          <w:ilvl w:val="0"/>
          <w:numId w:val="2"/>
        </w:numPr>
        <w:tabs>
          <w:tab w:val="clear" w:pos="720"/>
          <w:tab w:val="num" w:pos="1260"/>
        </w:tabs>
        <w:spacing w:after="0" w:line="240" w:lineRule="auto"/>
        <w:ind w:left="1080"/>
        <w:textAlignment w:val="baseline"/>
        <w:rPr>
          <w:rFonts w:ascii="Arial" w:eastAsia="Times New Roman" w:hAnsi="Arial" w:cs="Arial"/>
          <w:color w:val="141414"/>
        </w:rPr>
      </w:pPr>
      <w:r w:rsidRPr="00175662">
        <w:rPr>
          <w:rFonts w:ascii="Arial" w:eastAsia="Times New Roman" w:hAnsi="Arial" w:cs="Arial"/>
          <w:color w:val="141414"/>
        </w:rPr>
        <w:t xml:space="preserve">Qualifying organizations that </w:t>
      </w:r>
      <w:r w:rsidR="00350E16" w:rsidRPr="00175662">
        <w:rPr>
          <w:rFonts w:ascii="Arial" w:eastAsia="Times New Roman" w:hAnsi="Arial" w:cs="Arial"/>
          <w:color w:val="141414"/>
        </w:rPr>
        <w:t>can</w:t>
      </w:r>
      <w:r w:rsidRPr="00175662">
        <w:rPr>
          <w:rFonts w:ascii="Arial" w:eastAsia="Times New Roman" w:hAnsi="Arial" w:cs="Arial"/>
          <w:color w:val="141414"/>
        </w:rPr>
        <w:t xml:space="preserve"> vaccinate may </w:t>
      </w:r>
      <w:r w:rsidR="00350E16" w:rsidRPr="00175662">
        <w:rPr>
          <w:rFonts w:ascii="Arial" w:eastAsia="Times New Roman" w:hAnsi="Arial" w:cs="Arial"/>
          <w:color w:val="141414"/>
        </w:rPr>
        <w:t xml:space="preserve">work with </w:t>
      </w:r>
      <w:r w:rsidR="003A0F7D" w:rsidRPr="00175662">
        <w:rPr>
          <w:rFonts w:ascii="Arial" w:eastAsia="Times New Roman" w:hAnsi="Arial" w:cs="Arial"/>
          <w:color w:val="141414"/>
        </w:rPr>
        <w:t>the Department of Public Health</w:t>
      </w:r>
      <w:r w:rsidR="00350E16" w:rsidRPr="00175662">
        <w:rPr>
          <w:rFonts w:ascii="Arial" w:eastAsia="Times New Roman" w:hAnsi="Arial" w:cs="Arial"/>
          <w:color w:val="141414"/>
        </w:rPr>
        <w:t xml:space="preserve"> to provide </w:t>
      </w:r>
      <w:r w:rsidRPr="00175662">
        <w:rPr>
          <w:rFonts w:ascii="Arial" w:eastAsia="Times New Roman" w:hAnsi="Arial" w:cs="Arial"/>
          <w:color w:val="141414"/>
        </w:rPr>
        <w:t>vaccines on-site</w:t>
      </w:r>
      <w:r w:rsidR="00350E16" w:rsidRPr="00175662">
        <w:rPr>
          <w:rFonts w:ascii="Arial" w:eastAsia="Times New Roman" w:hAnsi="Arial" w:cs="Arial"/>
          <w:color w:val="141414"/>
        </w:rPr>
        <w:t xml:space="preserve"> at the place of employment</w:t>
      </w:r>
      <w:r w:rsidRPr="00175662">
        <w:rPr>
          <w:rFonts w:ascii="Arial" w:eastAsia="Times New Roman" w:hAnsi="Arial" w:cs="Arial"/>
          <w:color w:val="141414"/>
        </w:rPr>
        <w:t xml:space="preserve">.  Organizations that would like to vaccinate their own staff must follow the </w:t>
      </w:r>
      <w:hyperlink r:id="rId10" w:history="1">
        <w:r w:rsidRPr="00175662">
          <w:rPr>
            <w:rFonts w:ascii="Arial" w:eastAsia="Times New Roman" w:hAnsi="Arial" w:cs="Arial"/>
            <w:color w:val="1155CC"/>
            <w:u w:val="single"/>
          </w:rPr>
          <w:t>Guide to Applying to Administer the COVID-19 Vaccine</w:t>
        </w:r>
      </w:hyperlink>
    </w:p>
    <w:p w14:paraId="419F438B" w14:textId="7B457CBF" w:rsidR="00116193" w:rsidRPr="00175662" w:rsidRDefault="00116193" w:rsidP="008C7253">
      <w:pPr>
        <w:tabs>
          <w:tab w:val="num" w:pos="1260"/>
        </w:tabs>
        <w:spacing w:after="0" w:line="240" w:lineRule="auto"/>
        <w:ind w:left="1080"/>
        <w:rPr>
          <w:rFonts w:ascii="Arial" w:eastAsia="Times New Roman" w:hAnsi="Arial" w:cs="Arial"/>
        </w:rPr>
      </w:pPr>
      <w:r w:rsidRPr="00175662">
        <w:rPr>
          <w:rFonts w:ascii="Arial" w:eastAsia="Times New Roman" w:hAnsi="Arial" w:cs="Arial"/>
          <w:b/>
          <w:bCs/>
          <w:i/>
          <w:iCs/>
          <w:color w:val="141414"/>
        </w:rPr>
        <w:t>Note</w:t>
      </w:r>
      <w:r w:rsidRPr="00175662">
        <w:rPr>
          <w:rFonts w:ascii="Arial" w:eastAsia="Times New Roman" w:hAnsi="Arial" w:cs="Arial"/>
          <w:i/>
          <w:iCs/>
          <w:color w:val="141414"/>
        </w:rPr>
        <w:t xml:space="preserve">: If you represent an organization that submitted an application to administer the COVID-19 vaccine but have not heard back from the Department of Public Health Vaccine Unit, please </w:t>
      </w:r>
      <w:r w:rsidR="003A0F7D" w:rsidRPr="00175662">
        <w:rPr>
          <w:rFonts w:ascii="Arial" w:eastAsia="Times New Roman" w:hAnsi="Arial" w:cs="Arial"/>
          <w:i/>
          <w:iCs/>
          <w:color w:val="141414"/>
        </w:rPr>
        <w:t xml:space="preserve">email </w:t>
      </w:r>
      <w:hyperlink r:id="rId11" w:history="1">
        <w:r w:rsidR="003A0F7D" w:rsidRPr="00175662">
          <w:rPr>
            <w:rStyle w:val="Hyperlink"/>
            <w:rFonts w:ascii="Arial" w:eastAsia="Times New Roman" w:hAnsi="Arial" w:cs="Arial"/>
          </w:rPr>
          <w:t>DPH-Vaccine-Management@massmail.state.ma.us</w:t>
        </w:r>
      </w:hyperlink>
      <w:r w:rsidR="003A0F7D" w:rsidRPr="00175662">
        <w:rPr>
          <w:rFonts w:ascii="Arial" w:eastAsia="Times New Roman" w:hAnsi="Arial" w:cs="Arial"/>
        </w:rPr>
        <w:t>.</w:t>
      </w:r>
      <w:r w:rsidR="003A0F7D" w:rsidRPr="00175662">
        <w:rPr>
          <w:rFonts w:ascii="Arial" w:eastAsia="Times New Roman" w:hAnsi="Arial" w:cs="Arial"/>
        </w:rPr>
        <w:br/>
      </w:r>
    </w:p>
    <w:p w14:paraId="58195066" w14:textId="612220C5" w:rsidR="0064727F" w:rsidRPr="00175662" w:rsidRDefault="00116193" w:rsidP="008C7253">
      <w:pPr>
        <w:spacing w:after="0" w:line="240" w:lineRule="auto"/>
        <w:ind w:left="360"/>
        <w:rPr>
          <w:rFonts w:ascii="Arial" w:eastAsia="Times New Roman" w:hAnsi="Arial" w:cs="Arial"/>
          <w:color w:val="141414"/>
        </w:rPr>
      </w:pPr>
      <w:r w:rsidRPr="00175662">
        <w:rPr>
          <w:rFonts w:ascii="Arial" w:eastAsia="Times New Roman" w:hAnsi="Arial" w:cs="Arial"/>
          <w:color w:val="141414"/>
        </w:rPr>
        <w:t>Additionally, the Commonwealth is exploring more options that include retail pharmacies and pop-up clinics</w:t>
      </w:r>
      <w:r w:rsidR="0064727F" w:rsidRPr="00175662">
        <w:rPr>
          <w:rFonts w:ascii="Arial" w:eastAsia="Times New Roman" w:hAnsi="Arial" w:cs="Arial"/>
          <w:color w:val="141414"/>
        </w:rPr>
        <w:t>;</w:t>
      </w:r>
      <w:r w:rsidRPr="00175662">
        <w:rPr>
          <w:rFonts w:ascii="Arial" w:eastAsia="Times New Roman" w:hAnsi="Arial" w:cs="Arial"/>
          <w:color w:val="141414"/>
        </w:rPr>
        <w:t xml:space="preserve"> </w:t>
      </w:r>
      <w:r w:rsidR="0064727F" w:rsidRPr="00175662">
        <w:rPr>
          <w:rFonts w:ascii="Arial" w:eastAsia="Times New Roman" w:hAnsi="Arial" w:cs="Arial"/>
          <w:color w:val="141414"/>
        </w:rPr>
        <w:t xml:space="preserve">more information </w:t>
      </w:r>
      <w:r w:rsidR="00F67600" w:rsidRPr="00175662">
        <w:rPr>
          <w:rFonts w:ascii="Arial" w:eastAsia="Times New Roman" w:hAnsi="Arial" w:cs="Arial"/>
          <w:color w:val="141414"/>
        </w:rPr>
        <w:t xml:space="preserve">about additional options </w:t>
      </w:r>
      <w:r w:rsidR="0064727F" w:rsidRPr="00175662">
        <w:rPr>
          <w:rFonts w:ascii="Arial" w:eastAsia="Times New Roman" w:hAnsi="Arial" w:cs="Arial"/>
          <w:color w:val="141414"/>
        </w:rPr>
        <w:t>will be coming soon.</w:t>
      </w:r>
      <w:r w:rsidR="00AA0ACF" w:rsidRPr="00175662">
        <w:rPr>
          <w:rFonts w:ascii="Arial" w:eastAsia="Times New Roman" w:hAnsi="Arial" w:cs="Arial"/>
          <w:color w:val="141414"/>
        </w:rPr>
        <w:t xml:space="preserve"> You can check back </w:t>
      </w:r>
      <w:hyperlink r:id="rId12" w:anchor="related-" w:history="1">
        <w:r w:rsidR="00AA0ACF" w:rsidRPr="00175662">
          <w:rPr>
            <w:rStyle w:val="Hyperlink"/>
            <w:rFonts w:ascii="Arial" w:eastAsia="Times New Roman" w:hAnsi="Arial" w:cs="Arial"/>
          </w:rPr>
          <w:t>here</w:t>
        </w:r>
      </w:hyperlink>
      <w:r w:rsidR="00AA0ACF" w:rsidRPr="00175662">
        <w:rPr>
          <w:rFonts w:ascii="Arial" w:eastAsia="Times New Roman" w:hAnsi="Arial" w:cs="Arial"/>
          <w:color w:val="141414"/>
        </w:rPr>
        <w:t xml:space="preserve"> for updates.</w:t>
      </w:r>
    </w:p>
    <w:p w14:paraId="2FCA7130" w14:textId="77777777" w:rsidR="0064727F" w:rsidRPr="00175662" w:rsidRDefault="0064727F" w:rsidP="008C7253">
      <w:pPr>
        <w:spacing w:after="0" w:line="240" w:lineRule="auto"/>
        <w:ind w:left="360"/>
        <w:rPr>
          <w:rFonts w:ascii="Arial" w:eastAsia="Times New Roman" w:hAnsi="Arial" w:cs="Arial"/>
          <w:color w:val="141414"/>
        </w:rPr>
      </w:pPr>
    </w:p>
    <w:p w14:paraId="15EF038A" w14:textId="27D6F2C1" w:rsidR="00116193" w:rsidRPr="00175662" w:rsidRDefault="0064727F" w:rsidP="008C7253">
      <w:pPr>
        <w:spacing w:after="0" w:line="240" w:lineRule="auto"/>
        <w:ind w:left="360"/>
        <w:rPr>
          <w:rFonts w:ascii="Arial" w:eastAsia="Times New Roman" w:hAnsi="Arial" w:cs="Arial"/>
        </w:rPr>
      </w:pPr>
      <w:r w:rsidRPr="00175662">
        <w:rPr>
          <w:rFonts w:ascii="Arial" w:eastAsia="Times New Roman" w:hAnsi="Arial" w:cs="Arial"/>
          <w:color w:val="141414"/>
        </w:rPr>
        <w:t>Note: There will be more information about what you need to bring to your vaccination appointment to show that you are a home</w:t>
      </w:r>
      <w:r w:rsidR="003A0F7D" w:rsidRPr="00175662">
        <w:rPr>
          <w:rFonts w:ascii="Arial" w:eastAsia="Times New Roman" w:hAnsi="Arial" w:cs="Arial"/>
          <w:color w:val="141414"/>
        </w:rPr>
        <w:t>-</w:t>
      </w:r>
      <w:r w:rsidRPr="00175662">
        <w:rPr>
          <w:rFonts w:ascii="Arial" w:eastAsia="Times New Roman" w:hAnsi="Arial" w:cs="Arial"/>
          <w:color w:val="141414"/>
        </w:rPr>
        <w:t>based healthcare worker</w:t>
      </w:r>
      <w:r w:rsidR="00AA0ACF" w:rsidRPr="00175662">
        <w:rPr>
          <w:rFonts w:ascii="Arial" w:eastAsia="Times New Roman" w:hAnsi="Arial" w:cs="Arial"/>
          <w:color w:val="141414"/>
        </w:rPr>
        <w:t>.</w:t>
      </w:r>
      <w:r w:rsidRPr="00175662">
        <w:rPr>
          <w:rFonts w:ascii="Arial" w:eastAsia="Times New Roman" w:hAnsi="Arial" w:cs="Arial"/>
          <w:color w:val="141414"/>
        </w:rPr>
        <w:t xml:space="preserve"> </w:t>
      </w:r>
    </w:p>
    <w:p w14:paraId="3E3E7E92" w14:textId="77777777" w:rsidR="0064727F" w:rsidRPr="00175662" w:rsidRDefault="0064727F" w:rsidP="00116193">
      <w:pPr>
        <w:spacing w:after="0" w:line="240" w:lineRule="auto"/>
        <w:rPr>
          <w:rFonts w:ascii="Arial" w:eastAsia="Times New Roman" w:hAnsi="Arial" w:cs="Arial"/>
        </w:rPr>
      </w:pPr>
    </w:p>
    <w:p w14:paraId="58004E05" w14:textId="5920498A" w:rsidR="00116193" w:rsidRPr="00175662" w:rsidRDefault="00116193" w:rsidP="00116193">
      <w:pPr>
        <w:spacing w:after="0" w:line="240" w:lineRule="auto"/>
        <w:rPr>
          <w:rFonts w:ascii="Arial" w:eastAsia="Times New Roman" w:hAnsi="Arial" w:cs="Arial"/>
        </w:rPr>
      </w:pPr>
      <w:r w:rsidRPr="00175662">
        <w:rPr>
          <w:rFonts w:ascii="Arial" w:eastAsia="Times New Roman" w:hAnsi="Arial" w:cs="Arial"/>
          <w:b/>
          <w:bCs/>
          <w:color w:val="141414"/>
        </w:rPr>
        <w:t>How can I get more information?</w:t>
      </w:r>
      <w:r w:rsidR="008C7253">
        <w:rPr>
          <w:rFonts w:ascii="Arial" w:eastAsia="Times New Roman" w:hAnsi="Arial" w:cs="Arial"/>
          <w:b/>
          <w:bCs/>
          <w:color w:val="141414"/>
        </w:rPr>
        <w:br/>
      </w:r>
    </w:p>
    <w:p w14:paraId="1EBE016A" w14:textId="77777777" w:rsidR="00116193" w:rsidRPr="00175662" w:rsidRDefault="00116193" w:rsidP="00116193">
      <w:pPr>
        <w:numPr>
          <w:ilvl w:val="0"/>
          <w:numId w:val="3"/>
        </w:numPr>
        <w:spacing w:after="0" w:line="240" w:lineRule="auto"/>
        <w:textAlignment w:val="baseline"/>
        <w:rPr>
          <w:rFonts w:ascii="Arial" w:eastAsia="Times New Roman" w:hAnsi="Arial" w:cs="Arial"/>
          <w:color w:val="141414"/>
        </w:rPr>
      </w:pPr>
      <w:r w:rsidRPr="00175662">
        <w:rPr>
          <w:rFonts w:ascii="Arial" w:eastAsia="Times New Roman" w:hAnsi="Arial" w:cs="Arial"/>
          <w:color w:val="141414"/>
        </w:rPr>
        <w:t xml:space="preserve">Regularly check the </w:t>
      </w:r>
      <w:hyperlink r:id="rId13" w:history="1">
        <w:r w:rsidRPr="00175662">
          <w:rPr>
            <w:rFonts w:ascii="Arial" w:eastAsia="Times New Roman" w:hAnsi="Arial" w:cs="Arial"/>
            <w:color w:val="1155CC"/>
            <w:u w:val="single"/>
          </w:rPr>
          <w:t>Massachusetts COVID-19 Vaccine</w:t>
        </w:r>
      </w:hyperlink>
      <w:r w:rsidRPr="00175662">
        <w:rPr>
          <w:rFonts w:ascii="Arial" w:eastAsia="Times New Roman" w:hAnsi="Arial" w:cs="Arial"/>
          <w:color w:val="141414"/>
        </w:rPr>
        <w:t xml:space="preserve"> webpage for the latest information.</w:t>
      </w:r>
    </w:p>
    <w:p w14:paraId="7A49130D" w14:textId="77777777" w:rsidR="00116193" w:rsidRPr="00175662" w:rsidRDefault="00116193" w:rsidP="00116193">
      <w:pPr>
        <w:numPr>
          <w:ilvl w:val="0"/>
          <w:numId w:val="3"/>
        </w:numPr>
        <w:spacing w:after="0" w:line="240" w:lineRule="auto"/>
        <w:textAlignment w:val="baseline"/>
        <w:rPr>
          <w:rFonts w:ascii="Arial" w:eastAsia="Times New Roman" w:hAnsi="Arial" w:cs="Arial"/>
          <w:color w:val="141414"/>
        </w:rPr>
      </w:pPr>
      <w:r w:rsidRPr="00175662">
        <w:rPr>
          <w:rFonts w:ascii="Arial" w:eastAsia="Times New Roman" w:hAnsi="Arial" w:cs="Arial"/>
          <w:color w:val="141414"/>
        </w:rPr>
        <w:t>Expect to receive more emails like this in the coming weeks with important updates. </w:t>
      </w:r>
    </w:p>
    <w:p w14:paraId="483C6A16" w14:textId="7A1071A0" w:rsidR="00116193" w:rsidRPr="00175662" w:rsidRDefault="00116193" w:rsidP="00116193">
      <w:pPr>
        <w:numPr>
          <w:ilvl w:val="0"/>
          <w:numId w:val="3"/>
        </w:numPr>
        <w:spacing w:after="0" w:line="240" w:lineRule="auto"/>
        <w:textAlignment w:val="baseline"/>
        <w:rPr>
          <w:rFonts w:ascii="Arial" w:eastAsia="Times New Roman" w:hAnsi="Arial" w:cs="Arial"/>
          <w:color w:val="141414"/>
        </w:rPr>
      </w:pPr>
      <w:r w:rsidRPr="00175662">
        <w:rPr>
          <w:rFonts w:ascii="Arial" w:eastAsia="Times New Roman" w:hAnsi="Arial" w:cs="Arial"/>
          <w:color w:val="141414"/>
        </w:rPr>
        <w:t>The Command Center will host a Tele-Town Hall for all home-based healthcare workers mid-January</w:t>
      </w:r>
      <w:r w:rsidR="0064727F" w:rsidRPr="00175662">
        <w:rPr>
          <w:rFonts w:ascii="Arial" w:eastAsia="Times New Roman" w:hAnsi="Arial" w:cs="Arial"/>
          <w:color w:val="141414"/>
        </w:rPr>
        <w:t>, in English with live translation to Spanish</w:t>
      </w:r>
      <w:r w:rsidRPr="00175662">
        <w:rPr>
          <w:rFonts w:ascii="Arial" w:eastAsia="Times New Roman" w:hAnsi="Arial" w:cs="Arial"/>
          <w:color w:val="141414"/>
        </w:rPr>
        <w:t>.</w:t>
      </w:r>
      <w:r w:rsidR="0064727F" w:rsidRPr="00175662">
        <w:rPr>
          <w:rFonts w:ascii="Arial" w:eastAsia="Times New Roman" w:hAnsi="Arial" w:cs="Arial"/>
          <w:color w:val="141414"/>
        </w:rPr>
        <w:t xml:space="preserve"> We will send out an invitation soon.</w:t>
      </w:r>
    </w:p>
    <w:p w14:paraId="50BEB10C" w14:textId="77777777" w:rsidR="00116193" w:rsidRPr="00175662" w:rsidRDefault="00116193" w:rsidP="00116193">
      <w:pPr>
        <w:spacing w:after="0" w:line="240" w:lineRule="auto"/>
        <w:rPr>
          <w:rFonts w:ascii="Arial" w:eastAsia="Times New Roman" w:hAnsi="Arial" w:cs="Arial"/>
        </w:rPr>
      </w:pPr>
    </w:p>
    <w:p w14:paraId="3E9AF825" w14:textId="46B216F0" w:rsidR="00116193" w:rsidRPr="00175662" w:rsidRDefault="00116193" w:rsidP="00116193">
      <w:pPr>
        <w:spacing w:after="0" w:line="240" w:lineRule="auto"/>
        <w:rPr>
          <w:rFonts w:ascii="Arial" w:eastAsia="Times New Roman" w:hAnsi="Arial" w:cs="Arial"/>
        </w:rPr>
      </w:pPr>
      <w:r w:rsidRPr="00175662">
        <w:rPr>
          <w:rFonts w:ascii="Arial" w:eastAsia="Times New Roman" w:hAnsi="Arial" w:cs="Arial"/>
          <w:b/>
          <w:bCs/>
          <w:color w:val="141414"/>
        </w:rPr>
        <w:t>Why should I get the COVID-19 vaccine?</w:t>
      </w:r>
      <w:r w:rsidR="008C7253">
        <w:rPr>
          <w:rFonts w:ascii="Arial" w:eastAsia="Times New Roman" w:hAnsi="Arial" w:cs="Arial"/>
          <w:b/>
          <w:bCs/>
          <w:color w:val="141414"/>
        </w:rPr>
        <w:br/>
      </w:r>
    </w:p>
    <w:p w14:paraId="78EB0383" w14:textId="77777777" w:rsidR="000E58D4" w:rsidRPr="00175662" w:rsidRDefault="00116193" w:rsidP="008C7253">
      <w:pPr>
        <w:spacing w:after="0" w:line="240" w:lineRule="auto"/>
        <w:ind w:left="360"/>
        <w:rPr>
          <w:rFonts w:ascii="Arial" w:eastAsia="Times New Roman" w:hAnsi="Arial" w:cs="Arial"/>
          <w:color w:val="000000"/>
        </w:rPr>
      </w:pPr>
      <w:r w:rsidRPr="00175662">
        <w:rPr>
          <w:rFonts w:ascii="Arial" w:eastAsia="Times New Roman" w:hAnsi="Arial" w:cs="Arial"/>
          <w:color w:val="000000"/>
        </w:rPr>
        <w:t xml:space="preserve">Wearing masks and social distancing help reduce your chance of being exposed to the virus or spreading it to others, but these measures are not enough. </w:t>
      </w:r>
    </w:p>
    <w:p w14:paraId="7C015CFE" w14:textId="77777777" w:rsidR="000E58D4" w:rsidRPr="00175662" w:rsidRDefault="000E58D4" w:rsidP="008C7253">
      <w:pPr>
        <w:spacing w:after="0" w:line="240" w:lineRule="auto"/>
        <w:ind w:left="360"/>
        <w:rPr>
          <w:rFonts w:ascii="Arial" w:eastAsia="Times New Roman" w:hAnsi="Arial" w:cs="Arial"/>
          <w:color w:val="000000"/>
        </w:rPr>
      </w:pPr>
    </w:p>
    <w:p w14:paraId="5A2E74AA" w14:textId="6AF2B472" w:rsidR="00116193" w:rsidRPr="00175662" w:rsidRDefault="00116193" w:rsidP="008C7253">
      <w:pPr>
        <w:spacing w:after="0" w:line="240" w:lineRule="auto"/>
        <w:ind w:left="360"/>
        <w:rPr>
          <w:rFonts w:ascii="Arial" w:eastAsia="Times New Roman" w:hAnsi="Arial" w:cs="Arial"/>
          <w:color w:val="000000"/>
        </w:rPr>
      </w:pPr>
      <w:r w:rsidRPr="00175662">
        <w:rPr>
          <w:rFonts w:ascii="Arial" w:eastAsia="Times New Roman" w:hAnsi="Arial" w:cs="Arial"/>
          <w:color w:val="000000"/>
        </w:rPr>
        <w:t xml:space="preserve">Vaccines </w:t>
      </w:r>
      <w:r w:rsidR="000E58D4" w:rsidRPr="00175662">
        <w:rPr>
          <w:rFonts w:ascii="Arial" w:eastAsia="Times New Roman" w:hAnsi="Arial" w:cs="Arial"/>
          <w:color w:val="000000"/>
        </w:rPr>
        <w:t xml:space="preserve">are safe and </w:t>
      </w:r>
      <w:r w:rsidRPr="00175662">
        <w:rPr>
          <w:rFonts w:ascii="Arial" w:eastAsia="Times New Roman" w:hAnsi="Arial" w:cs="Arial"/>
          <w:color w:val="000000"/>
        </w:rPr>
        <w:t>will work with your immune system so it will be ready to fight the virus if you are exposed. Getting vaccinated yourself may also protect people around you, particularly people at increased risk for severe illness from COVID-19.</w:t>
      </w:r>
    </w:p>
    <w:p w14:paraId="3AE936A5" w14:textId="1FE2256B" w:rsidR="0064727F" w:rsidRPr="00175662" w:rsidRDefault="0064727F" w:rsidP="008C7253">
      <w:pPr>
        <w:spacing w:after="0" w:line="240" w:lineRule="auto"/>
        <w:ind w:left="360"/>
        <w:rPr>
          <w:rFonts w:ascii="Arial" w:eastAsia="Times New Roman" w:hAnsi="Arial" w:cs="Arial"/>
          <w:color w:val="000000"/>
        </w:rPr>
      </w:pPr>
    </w:p>
    <w:p w14:paraId="072D8750" w14:textId="4EADC301" w:rsidR="009E3F7F" w:rsidRPr="00175662" w:rsidRDefault="0064727F" w:rsidP="008C7253">
      <w:pPr>
        <w:spacing w:after="0" w:line="240" w:lineRule="auto"/>
        <w:ind w:left="360"/>
        <w:rPr>
          <w:rFonts w:ascii="Arial" w:eastAsia="Times New Roman" w:hAnsi="Arial" w:cs="Arial"/>
          <w:color w:val="000000"/>
        </w:rPr>
      </w:pPr>
      <w:r w:rsidRPr="00175662">
        <w:rPr>
          <w:rFonts w:ascii="Arial" w:eastAsia="Times New Roman" w:hAnsi="Arial" w:cs="Arial"/>
          <w:color w:val="000000"/>
        </w:rPr>
        <w:t xml:space="preserve">It will be important to continue to wear masks at your job and in the community until enough people are vaccinated. </w:t>
      </w:r>
      <w:r w:rsidR="009E3F7F" w:rsidRPr="00175662">
        <w:rPr>
          <w:rFonts w:ascii="Arial" w:eastAsia="Times New Roman" w:hAnsi="Arial" w:cs="Arial"/>
          <w:color w:val="000000"/>
        </w:rPr>
        <w:t xml:space="preserve">While the vaccines have been shown to be effective in helping the person vaccinated not get ill from COVID-19, they have not yet been proven to reduce that person’s ability to transmit COVID-19 to others including your patients. Until we know more, you should continue wearing masks and PPE at the same rate as you did prior to your vaccination.  </w:t>
      </w:r>
    </w:p>
    <w:p w14:paraId="14503E11" w14:textId="77777777" w:rsidR="009E3F7F" w:rsidRPr="00175662" w:rsidRDefault="009E3F7F" w:rsidP="008C7253">
      <w:pPr>
        <w:spacing w:after="0" w:line="240" w:lineRule="auto"/>
        <w:ind w:left="360"/>
        <w:rPr>
          <w:rFonts w:ascii="Arial" w:eastAsia="Times New Roman" w:hAnsi="Arial" w:cs="Arial"/>
          <w:color w:val="000000"/>
        </w:rPr>
      </w:pPr>
    </w:p>
    <w:p w14:paraId="41C24CAB" w14:textId="78ACB2B2" w:rsidR="0064727F" w:rsidRPr="00175662" w:rsidRDefault="0064727F" w:rsidP="008C7253">
      <w:pPr>
        <w:spacing w:after="0" w:line="240" w:lineRule="auto"/>
        <w:ind w:left="360"/>
        <w:rPr>
          <w:rFonts w:ascii="Arial" w:eastAsia="Times New Roman" w:hAnsi="Arial" w:cs="Arial"/>
        </w:rPr>
      </w:pPr>
      <w:r w:rsidRPr="00175662">
        <w:rPr>
          <w:rFonts w:ascii="Arial" w:eastAsia="Times New Roman" w:hAnsi="Arial" w:cs="Arial"/>
          <w:color w:val="000000"/>
        </w:rPr>
        <w:t xml:space="preserve">Vaccines for other priority groups will become available in March, and we expect to provide vaccines to the general public in April through June. More information will come out when we can </w:t>
      </w:r>
      <w:r w:rsidRPr="00175662">
        <w:rPr>
          <w:rFonts w:ascii="Arial" w:eastAsia="Times New Roman" w:hAnsi="Arial" w:cs="Arial"/>
          <w:color w:val="000000"/>
        </w:rPr>
        <w:lastRenderedPageBreak/>
        <w:t>go back to “normal” and safely stop wearing masks, but vaccines will help us get there! Thank you for doing your part.</w:t>
      </w:r>
    </w:p>
    <w:p w14:paraId="433E73B3" w14:textId="77777777" w:rsidR="00116193" w:rsidRPr="00175662" w:rsidRDefault="00116193" w:rsidP="00116193">
      <w:pPr>
        <w:spacing w:after="0" w:line="240" w:lineRule="auto"/>
        <w:rPr>
          <w:rFonts w:ascii="Arial" w:eastAsia="Times New Roman" w:hAnsi="Arial" w:cs="Arial"/>
        </w:rPr>
      </w:pPr>
    </w:p>
    <w:p w14:paraId="4DE980FA" w14:textId="77777777" w:rsidR="00116193" w:rsidRPr="00175662" w:rsidRDefault="00116193" w:rsidP="00116193">
      <w:pPr>
        <w:spacing w:after="0" w:line="240" w:lineRule="auto"/>
        <w:rPr>
          <w:rFonts w:ascii="Arial" w:eastAsia="Times New Roman" w:hAnsi="Arial" w:cs="Arial"/>
        </w:rPr>
      </w:pPr>
      <w:r w:rsidRPr="00175662">
        <w:rPr>
          <w:rFonts w:ascii="Arial" w:eastAsia="Times New Roman" w:hAnsi="Arial" w:cs="Arial"/>
          <w:b/>
          <w:bCs/>
          <w:color w:val="000000"/>
        </w:rPr>
        <w:t>Additional resources:</w:t>
      </w:r>
    </w:p>
    <w:p w14:paraId="608F0E37" w14:textId="1896248E" w:rsidR="009E3F7F" w:rsidRPr="00175662" w:rsidRDefault="003A0045" w:rsidP="00116193">
      <w:pPr>
        <w:numPr>
          <w:ilvl w:val="0"/>
          <w:numId w:val="4"/>
        </w:numPr>
        <w:spacing w:after="0" w:line="240" w:lineRule="auto"/>
        <w:textAlignment w:val="baseline"/>
        <w:rPr>
          <w:rFonts w:ascii="Arial" w:eastAsia="Times New Roman" w:hAnsi="Arial" w:cs="Arial"/>
          <w:color w:val="000000"/>
        </w:rPr>
      </w:pPr>
      <w:hyperlink r:id="rId14" w:history="1">
        <w:r w:rsidR="00116193" w:rsidRPr="00175662">
          <w:rPr>
            <w:rFonts w:ascii="Arial" w:eastAsia="Times New Roman" w:hAnsi="Arial" w:cs="Arial"/>
            <w:color w:val="1155CC"/>
            <w:u w:val="single"/>
          </w:rPr>
          <w:t>Massachusetts COVID-19 Vaccine Information</w:t>
        </w:r>
      </w:hyperlink>
      <w:r w:rsidR="009E3F7F" w:rsidRPr="00175662">
        <w:rPr>
          <w:rFonts w:ascii="Arial" w:eastAsia="Times New Roman" w:hAnsi="Arial" w:cs="Arial"/>
          <w:color w:val="000000"/>
        </w:rPr>
        <w:br/>
      </w:r>
    </w:p>
    <w:p w14:paraId="076FCF0C" w14:textId="35BC20DC" w:rsidR="002965E0" w:rsidRPr="00175662" w:rsidRDefault="009E3F7F" w:rsidP="00116193">
      <w:pPr>
        <w:rPr>
          <w:rFonts w:ascii="Arial" w:hAnsi="Arial" w:cs="Arial"/>
        </w:rPr>
      </w:pPr>
      <w:r w:rsidRPr="00175662">
        <w:rPr>
          <w:rFonts w:ascii="Arial" w:eastAsia="Times New Roman" w:hAnsi="Arial" w:cs="Arial"/>
        </w:rPr>
        <w:t xml:space="preserve">If you have questions, please email </w:t>
      </w:r>
      <w:hyperlink r:id="rId15" w:history="1">
        <w:r w:rsidRPr="00175662">
          <w:rPr>
            <w:rStyle w:val="Hyperlink"/>
            <w:rFonts w:ascii="Arial" w:eastAsia="Times New Roman" w:hAnsi="Arial" w:cs="Arial"/>
          </w:rPr>
          <w:t>COVID-19-Vaccine-Plan-MA@mass.gov</w:t>
        </w:r>
      </w:hyperlink>
      <w:r w:rsidRPr="00175662">
        <w:rPr>
          <w:rFonts w:ascii="Arial" w:eastAsia="Times New Roman" w:hAnsi="Arial" w:cs="Arial"/>
        </w:rPr>
        <w:t xml:space="preserve"> </w:t>
      </w:r>
      <w:r w:rsidR="00116193" w:rsidRPr="00175662">
        <w:rPr>
          <w:rFonts w:ascii="Arial" w:eastAsia="Times New Roman" w:hAnsi="Arial" w:cs="Arial"/>
        </w:rPr>
        <w:br/>
      </w:r>
    </w:p>
    <w:sectPr w:rsidR="002965E0" w:rsidRPr="00175662" w:rsidSect="008C7253">
      <w:headerReference w:type="default" r:id="rId16"/>
      <w:footerReference w:type="default" r:id="rId17"/>
      <w:headerReference w:type="first" r:id="rId18"/>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A0B8" w16cex:dateUtc="2021-01-07T20:01:00Z"/>
  <w16cex:commentExtensible w16cex:durableId="23A19F5F" w16cex:dateUtc="2021-01-07T19:55:00Z"/>
  <w16cex:commentExtensible w16cex:durableId="23A1A22E" w16cex:dateUtc="2021-01-07T2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D2854" w14:textId="77777777" w:rsidR="003A0045" w:rsidRDefault="003A0045" w:rsidP="00716B89">
      <w:pPr>
        <w:spacing w:after="0" w:line="240" w:lineRule="auto"/>
      </w:pPr>
      <w:r>
        <w:separator/>
      </w:r>
    </w:p>
  </w:endnote>
  <w:endnote w:type="continuationSeparator" w:id="0">
    <w:p w14:paraId="4193FB8C" w14:textId="77777777" w:rsidR="003A0045" w:rsidRDefault="003A0045" w:rsidP="0071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87821372"/>
      <w:docPartObj>
        <w:docPartGallery w:val="Page Numbers (Bottom of Page)"/>
        <w:docPartUnique/>
      </w:docPartObj>
    </w:sdtPr>
    <w:sdtEndPr>
      <w:rPr>
        <w:noProof/>
      </w:rPr>
    </w:sdtEndPr>
    <w:sdtContent>
      <w:p w14:paraId="70CB6821" w14:textId="0C1B6E55" w:rsidR="008C7253" w:rsidRPr="008C7253" w:rsidRDefault="008C7253" w:rsidP="008C7253">
        <w:pPr>
          <w:pStyle w:val="Footer"/>
          <w:jc w:val="right"/>
          <w:rPr>
            <w:rFonts w:ascii="Arial" w:hAnsi="Arial" w:cs="Arial"/>
          </w:rPr>
        </w:pPr>
        <w:r w:rsidRPr="008C7253">
          <w:rPr>
            <w:rFonts w:ascii="Arial" w:hAnsi="Arial" w:cs="Arial"/>
          </w:rPr>
          <w:fldChar w:fldCharType="begin"/>
        </w:r>
        <w:r w:rsidRPr="008C7253">
          <w:rPr>
            <w:rFonts w:ascii="Arial" w:hAnsi="Arial" w:cs="Arial"/>
          </w:rPr>
          <w:instrText xml:space="preserve"> PAGE   \* MERGEFORMAT </w:instrText>
        </w:r>
        <w:r w:rsidRPr="008C7253">
          <w:rPr>
            <w:rFonts w:ascii="Arial" w:hAnsi="Arial" w:cs="Arial"/>
          </w:rPr>
          <w:fldChar w:fldCharType="separate"/>
        </w:r>
        <w:r w:rsidRPr="008C7253">
          <w:rPr>
            <w:rFonts w:ascii="Arial" w:hAnsi="Arial" w:cs="Arial"/>
            <w:noProof/>
          </w:rPr>
          <w:t>2</w:t>
        </w:r>
        <w:r w:rsidRPr="008C7253">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5B842" w14:textId="77777777" w:rsidR="003A0045" w:rsidRDefault="003A0045" w:rsidP="00716B89">
      <w:pPr>
        <w:spacing w:after="0" w:line="240" w:lineRule="auto"/>
      </w:pPr>
      <w:r>
        <w:separator/>
      </w:r>
    </w:p>
  </w:footnote>
  <w:footnote w:type="continuationSeparator" w:id="0">
    <w:p w14:paraId="2B290739" w14:textId="77777777" w:rsidR="003A0045" w:rsidRDefault="003A0045" w:rsidP="0071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3433" w14:textId="7F9152B0" w:rsidR="00716B89" w:rsidRDefault="00716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E64F" w14:textId="1F97F57B" w:rsidR="00175662" w:rsidRPr="00386BCD" w:rsidRDefault="00175662" w:rsidP="008C7253">
    <w:pPr>
      <w:spacing w:after="0" w:line="240" w:lineRule="auto"/>
      <w:contextualSpacing/>
      <w:jc w:val="center"/>
      <w:rPr>
        <w:rFonts w:ascii="Bookman" w:hAnsi="Bookman"/>
        <w:iCs/>
        <w:color w:val="333399"/>
        <w:sz w:val="28"/>
      </w:rPr>
    </w:pPr>
    <w:r w:rsidRPr="00386BCD">
      <w:rPr>
        <w:noProof/>
        <w:sz w:val="20"/>
      </w:rPr>
      <w:drawing>
        <wp:anchor distT="0" distB="0" distL="114300" distR="114300" simplePos="0" relativeHeight="251657216" behindDoc="1" locked="0" layoutInCell="1" allowOverlap="1" wp14:anchorId="07028189" wp14:editId="797BDB46">
          <wp:simplePos x="0" y="0"/>
          <wp:positionH relativeFrom="column">
            <wp:posOffset>-139700</wp:posOffset>
          </wp:positionH>
          <wp:positionV relativeFrom="paragraph">
            <wp:posOffset>-342900</wp:posOffset>
          </wp:positionV>
          <wp:extent cx="847725" cy="1028700"/>
          <wp:effectExtent l="0" t="0" r="9525"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BCD">
      <w:rPr>
        <w:rFonts w:ascii="Bookman" w:hAnsi="Bookman"/>
        <w:iCs/>
        <w:color w:val="333399"/>
        <w:sz w:val="28"/>
      </w:rPr>
      <w:t>The Commonwealth of Massachusetts</w:t>
    </w:r>
  </w:p>
  <w:p w14:paraId="1D2C2EA8" w14:textId="77777777" w:rsidR="00175662" w:rsidRPr="00386BCD" w:rsidRDefault="00175662" w:rsidP="008C7253">
    <w:pPr>
      <w:spacing w:after="0" w:line="240" w:lineRule="auto"/>
      <w:contextualSpacing/>
      <w:jc w:val="center"/>
      <w:rPr>
        <w:rFonts w:ascii="Bookman" w:hAnsi="Bookman"/>
        <w:iCs/>
        <w:color w:val="333399"/>
        <w:sz w:val="28"/>
      </w:rPr>
    </w:pPr>
    <w:r w:rsidRPr="00386BCD">
      <w:rPr>
        <w:rFonts w:ascii="Bookman" w:hAnsi="Bookman"/>
        <w:iCs/>
        <w:color w:val="333399"/>
        <w:sz w:val="28"/>
      </w:rPr>
      <w:t>Executive Office of Health and Human Services</w:t>
    </w:r>
  </w:p>
  <w:p w14:paraId="4306A139" w14:textId="77777777" w:rsidR="00175662" w:rsidRPr="00386BCD" w:rsidRDefault="00175662" w:rsidP="008C7253">
    <w:pPr>
      <w:pStyle w:val="Heading2"/>
      <w:spacing w:before="0" w:line="240" w:lineRule="auto"/>
      <w:contextualSpacing/>
      <w:jc w:val="center"/>
      <w:rPr>
        <w:i/>
      </w:rPr>
    </w:pPr>
    <w:r w:rsidRPr="00386BCD">
      <w:rPr>
        <w:i/>
      </w:rPr>
      <w:t>One Ashburton Place, 11</w:t>
    </w:r>
    <w:r w:rsidRPr="00386BCD">
      <w:rPr>
        <w:i/>
        <w:vertAlign w:val="superscript"/>
      </w:rPr>
      <w:t>th</w:t>
    </w:r>
    <w:r w:rsidRPr="00386BCD">
      <w:rPr>
        <w:i/>
      </w:rPr>
      <w:t xml:space="preserve"> Floor</w:t>
    </w:r>
  </w:p>
  <w:p w14:paraId="14F8E4D1" w14:textId="3929181E" w:rsidR="00716B89" w:rsidRPr="008C7253" w:rsidRDefault="00175662" w:rsidP="008C7253">
    <w:pPr>
      <w:pStyle w:val="Heading2"/>
      <w:spacing w:before="0" w:line="240" w:lineRule="auto"/>
      <w:contextualSpacing/>
      <w:jc w:val="center"/>
      <w:rPr>
        <w:i/>
      </w:rPr>
    </w:pPr>
    <w:r w:rsidRPr="00386BCD">
      <w:rPr>
        <w:i/>
      </w:rPr>
      <w:t xml:space="preserve">Boston, </w:t>
    </w:r>
    <w:proofErr w:type="gramStart"/>
    <w:r w:rsidRPr="00386BCD">
      <w:rPr>
        <w:i/>
      </w:rPr>
      <w:t>Massachusetts  02108</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269"/>
    <w:multiLevelType w:val="multilevel"/>
    <w:tmpl w:val="EDC0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34214"/>
    <w:multiLevelType w:val="multilevel"/>
    <w:tmpl w:val="9AFE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00D7F"/>
    <w:multiLevelType w:val="multilevel"/>
    <w:tmpl w:val="E92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C133E3"/>
    <w:multiLevelType w:val="multilevel"/>
    <w:tmpl w:val="A88A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93"/>
    <w:rsid w:val="00010B9E"/>
    <w:rsid w:val="000E58D4"/>
    <w:rsid w:val="000F7015"/>
    <w:rsid w:val="00116193"/>
    <w:rsid w:val="00125881"/>
    <w:rsid w:val="00175662"/>
    <w:rsid w:val="00176B12"/>
    <w:rsid w:val="001B23B4"/>
    <w:rsid w:val="00233EEE"/>
    <w:rsid w:val="00237D66"/>
    <w:rsid w:val="002858F0"/>
    <w:rsid w:val="002B03B2"/>
    <w:rsid w:val="00350E16"/>
    <w:rsid w:val="00390DDB"/>
    <w:rsid w:val="003A0045"/>
    <w:rsid w:val="003A0F7D"/>
    <w:rsid w:val="004273AB"/>
    <w:rsid w:val="00481518"/>
    <w:rsid w:val="00487430"/>
    <w:rsid w:val="004B799F"/>
    <w:rsid w:val="004D54AA"/>
    <w:rsid w:val="004F1B36"/>
    <w:rsid w:val="00513F92"/>
    <w:rsid w:val="0057322B"/>
    <w:rsid w:val="00592AA8"/>
    <w:rsid w:val="005B218D"/>
    <w:rsid w:val="005D2A03"/>
    <w:rsid w:val="005F6A53"/>
    <w:rsid w:val="006174FE"/>
    <w:rsid w:val="00623EA6"/>
    <w:rsid w:val="0064727F"/>
    <w:rsid w:val="006524B6"/>
    <w:rsid w:val="00684F4D"/>
    <w:rsid w:val="006B0719"/>
    <w:rsid w:val="006D0AC8"/>
    <w:rsid w:val="00716B89"/>
    <w:rsid w:val="007356CB"/>
    <w:rsid w:val="007B3A11"/>
    <w:rsid w:val="007B6817"/>
    <w:rsid w:val="0081683A"/>
    <w:rsid w:val="008550C4"/>
    <w:rsid w:val="008812CC"/>
    <w:rsid w:val="008A5966"/>
    <w:rsid w:val="008C7253"/>
    <w:rsid w:val="008F5D6E"/>
    <w:rsid w:val="00973732"/>
    <w:rsid w:val="0099628A"/>
    <w:rsid w:val="009A3BA3"/>
    <w:rsid w:val="009E3F7F"/>
    <w:rsid w:val="00A6550F"/>
    <w:rsid w:val="00A93628"/>
    <w:rsid w:val="00A951A0"/>
    <w:rsid w:val="00AA0ACF"/>
    <w:rsid w:val="00AA225B"/>
    <w:rsid w:val="00AB5C44"/>
    <w:rsid w:val="00AF752D"/>
    <w:rsid w:val="00B40FD7"/>
    <w:rsid w:val="00B42EA9"/>
    <w:rsid w:val="00B60CD6"/>
    <w:rsid w:val="00BB7D95"/>
    <w:rsid w:val="00BE58F0"/>
    <w:rsid w:val="00CA57F4"/>
    <w:rsid w:val="00CB6740"/>
    <w:rsid w:val="00D70A69"/>
    <w:rsid w:val="00D718F2"/>
    <w:rsid w:val="00D946ED"/>
    <w:rsid w:val="00DA1B75"/>
    <w:rsid w:val="00EB643E"/>
    <w:rsid w:val="00F67600"/>
    <w:rsid w:val="00F9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D7283"/>
  <w15:chartTrackingRefBased/>
  <w15:docId w15:val="{B19CC359-BA92-4DCC-A0C4-D064162E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E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56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16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61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61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6193"/>
    <w:rPr>
      <w:color w:val="0000FF"/>
      <w:u w:val="single"/>
    </w:rPr>
  </w:style>
  <w:style w:type="paragraph" w:styleId="BalloonText">
    <w:name w:val="Balloon Text"/>
    <w:basedOn w:val="Normal"/>
    <w:link w:val="BalloonTextChar"/>
    <w:uiPriority w:val="99"/>
    <w:semiHidden/>
    <w:unhideWhenUsed/>
    <w:rsid w:val="00350E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E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727F"/>
    <w:rPr>
      <w:sz w:val="16"/>
      <w:szCs w:val="16"/>
    </w:rPr>
  </w:style>
  <w:style w:type="paragraph" w:styleId="CommentText">
    <w:name w:val="annotation text"/>
    <w:basedOn w:val="Normal"/>
    <w:link w:val="CommentTextChar"/>
    <w:uiPriority w:val="99"/>
    <w:semiHidden/>
    <w:unhideWhenUsed/>
    <w:rsid w:val="0064727F"/>
    <w:pPr>
      <w:spacing w:line="240" w:lineRule="auto"/>
    </w:pPr>
    <w:rPr>
      <w:sz w:val="20"/>
      <w:szCs w:val="20"/>
    </w:rPr>
  </w:style>
  <w:style w:type="character" w:customStyle="1" w:styleId="CommentTextChar">
    <w:name w:val="Comment Text Char"/>
    <w:basedOn w:val="DefaultParagraphFont"/>
    <w:link w:val="CommentText"/>
    <w:uiPriority w:val="99"/>
    <w:semiHidden/>
    <w:rsid w:val="0064727F"/>
    <w:rPr>
      <w:sz w:val="20"/>
      <w:szCs w:val="20"/>
    </w:rPr>
  </w:style>
  <w:style w:type="paragraph" w:styleId="CommentSubject">
    <w:name w:val="annotation subject"/>
    <w:basedOn w:val="CommentText"/>
    <w:next w:val="CommentText"/>
    <w:link w:val="CommentSubjectChar"/>
    <w:uiPriority w:val="99"/>
    <w:semiHidden/>
    <w:unhideWhenUsed/>
    <w:rsid w:val="0064727F"/>
    <w:rPr>
      <w:b/>
      <w:bCs/>
    </w:rPr>
  </w:style>
  <w:style w:type="character" w:customStyle="1" w:styleId="CommentSubjectChar">
    <w:name w:val="Comment Subject Char"/>
    <w:basedOn w:val="CommentTextChar"/>
    <w:link w:val="CommentSubject"/>
    <w:uiPriority w:val="99"/>
    <w:semiHidden/>
    <w:rsid w:val="0064727F"/>
    <w:rPr>
      <w:b/>
      <w:bCs/>
      <w:sz w:val="20"/>
      <w:szCs w:val="20"/>
    </w:rPr>
  </w:style>
  <w:style w:type="paragraph" w:styleId="Header">
    <w:name w:val="header"/>
    <w:basedOn w:val="Normal"/>
    <w:link w:val="HeaderChar"/>
    <w:uiPriority w:val="99"/>
    <w:unhideWhenUsed/>
    <w:rsid w:val="00716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89"/>
  </w:style>
  <w:style w:type="paragraph" w:styleId="Footer">
    <w:name w:val="footer"/>
    <w:basedOn w:val="Normal"/>
    <w:link w:val="FooterChar"/>
    <w:uiPriority w:val="99"/>
    <w:unhideWhenUsed/>
    <w:rsid w:val="00716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89"/>
  </w:style>
  <w:style w:type="character" w:styleId="UnresolvedMention">
    <w:name w:val="Unresolved Mention"/>
    <w:basedOn w:val="DefaultParagraphFont"/>
    <w:uiPriority w:val="99"/>
    <w:semiHidden/>
    <w:unhideWhenUsed/>
    <w:rsid w:val="009E3F7F"/>
    <w:rPr>
      <w:color w:val="605E5C"/>
      <w:shd w:val="clear" w:color="auto" w:fill="E1DFDD"/>
    </w:rPr>
  </w:style>
  <w:style w:type="paragraph" w:styleId="ListParagraph">
    <w:name w:val="List Paragraph"/>
    <w:basedOn w:val="Normal"/>
    <w:uiPriority w:val="34"/>
    <w:qFormat/>
    <w:rsid w:val="009E3F7F"/>
    <w:pPr>
      <w:ind w:left="720"/>
      <w:contextualSpacing/>
    </w:pPr>
  </w:style>
  <w:style w:type="character" w:customStyle="1" w:styleId="Heading1Char">
    <w:name w:val="Heading 1 Char"/>
    <w:basedOn w:val="DefaultParagraphFont"/>
    <w:link w:val="Heading1"/>
    <w:uiPriority w:val="9"/>
    <w:rsid w:val="00B42EA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A0F7D"/>
    <w:pPr>
      <w:spacing w:after="0" w:line="240" w:lineRule="auto"/>
    </w:pPr>
  </w:style>
  <w:style w:type="character" w:customStyle="1" w:styleId="Heading2Char">
    <w:name w:val="Heading 2 Char"/>
    <w:basedOn w:val="DefaultParagraphFont"/>
    <w:link w:val="Heading2"/>
    <w:uiPriority w:val="9"/>
    <w:rsid w:val="001756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3055">
      <w:bodyDiv w:val="1"/>
      <w:marLeft w:val="0"/>
      <w:marRight w:val="0"/>
      <w:marTop w:val="0"/>
      <w:marBottom w:val="0"/>
      <w:divBdr>
        <w:top w:val="none" w:sz="0" w:space="0" w:color="auto"/>
        <w:left w:val="none" w:sz="0" w:space="0" w:color="auto"/>
        <w:bottom w:val="none" w:sz="0" w:space="0" w:color="auto"/>
        <w:right w:val="none" w:sz="0" w:space="0" w:color="auto"/>
      </w:divBdr>
    </w:div>
    <w:div w:id="169488716">
      <w:bodyDiv w:val="1"/>
      <w:marLeft w:val="0"/>
      <w:marRight w:val="0"/>
      <w:marTop w:val="0"/>
      <w:marBottom w:val="0"/>
      <w:divBdr>
        <w:top w:val="none" w:sz="0" w:space="0" w:color="auto"/>
        <w:left w:val="none" w:sz="0" w:space="0" w:color="auto"/>
        <w:bottom w:val="none" w:sz="0" w:space="0" w:color="auto"/>
        <w:right w:val="none" w:sz="0" w:space="0" w:color="auto"/>
      </w:divBdr>
    </w:div>
    <w:div w:id="963925218">
      <w:bodyDiv w:val="1"/>
      <w:marLeft w:val="0"/>
      <w:marRight w:val="0"/>
      <w:marTop w:val="0"/>
      <w:marBottom w:val="0"/>
      <w:divBdr>
        <w:top w:val="none" w:sz="0" w:space="0" w:color="auto"/>
        <w:left w:val="none" w:sz="0" w:space="0" w:color="auto"/>
        <w:bottom w:val="none" w:sz="0" w:space="0" w:color="auto"/>
        <w:right w:val="none" w:sz="0" w:space="0" w:color="auto"/>
      </w:divBdr>
    </w:div>
    <w:div w:id="971249927">
      <w:bodyDiv w:val="1"/>
      <w:marLeft w:val="0"/>
      <w:marRight w:val="0"/>
      <w:marTop w:val="0"/>
      <w:marBottom w:val="0"/>
      <w:divBdr>
        <w:top w:val="none" w:sz="0" w:space="0" w:color="auto"/>
        <w:left w:val="none" w:sz="0" w:space="0" w:color="auto"/>
        <w:bottom w:val="none" w:sz="0" w:space="0" w:color="auto"/>
        <w:right w:val="none" w:sz="0" w:space="0" w:color="auto"/>
      </w:divBdr>
    </w:div>
    <w:div w:id="1021972904">
      <w:bodyDiv w:val="1"/>
      <w:marLeft w:val="0"/>
      <w:marRight w:val="0"/>
      <w:marTop w:val="0"/>
      <w:marBottom w:val="0"/>
      <w:divBdr>
        <w:top w:val="none" w:sz="0" w:space="0" w:color="auto"/>
        <w:left w:val="none" w:sz="0" w:space="0" w:color="auto"/>
        <w:bottom w:val="none" w:sz="0" w:space="0" w:color="auto"/>
        <w:right w:val="none" w:sz="0" w:space="0" w:color="auto"/>
      </w:divBdr>
    </w:div>
    <w:div w:id="1171482269">
      <w:bodyDiv w:val="1"/>
      <w:marLeft w:val="0"/>
      <w:marRight w:val="0"/>
      <w:marTop w:val="0"/>
      <w:marBottom w:val="0"/>
      <w:divBdr>
        <w:top w:val="none" w:sz="0" w:space="0" w:color="auto"/>
        <w:left w:val="none" w:sz="0" w:space="0" w:color="auto"/>
        <w:bottom w:val="none" w:sz="0" w:space="0" w:color="auto"/>
        <w:right w:val="none" w:sz="0" w:space="0" w:color="auto"/>
      </w:divBdr>
    </w:div>
    <w:div w:id="1196576217">
      <w:bodyDiv w:val="1"/>
      <w:marLeft w:val="0"/>
      <w:marRight w:val="0"/>
      <w:marTop w:val="0"/>
      <w:marBottom w:val="0"/>
      <w:divBdr>
        <w:top w:val="none" w:sz="0" w:space="0" w:color="auto"/>
        <w:left w:val="none" w:sz="0" w:space="0" w:color="auto"/>
        <w:bottom w:val="none" w:sz="0" w:space="0" w:color="auto"/>
        <w:right w:val="none" w:sz="0" w:space="0" w:color="auto"/>
      </w:divBdr>
    </w:div>
    <w:div w:id="1620070396">
      <w:bodyDiv w:val="1"/>
      <w:marLeft w:val="0"/>
      <w:marRight w:val="0"/>
      <w:marTop w:val="0"/>
      <w:marBottom w:val="0"/>
      <w:divBdr>
        <w:top w:val="none" w:sz="0" w:space="0" w:color="auto"/>
        <w:left w:val="none" w:sz="0" w:space="0" w:color="auto"/>
        <w:bottom w:val="none" w:sz="0" w:space="0" w:color="auto"/>
        <w:right w:val="none" w:sz="0" w:space="0" w:color="auto"/>
      </w:divBdr>
    </w:div>
    <w:div w:id="18115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when-can-i-get-the-covid-19-vaccine" TargetMode="External"/><Relationship Id="rId13" Type="http://schemas.openxmlformats.org/officeDocument/2006/relationships/hyperlink" Target="https://www.mass.gov/info-details/massachusetts-covid-19-vaccine-informatio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info-details/covid-19-vaccination-program"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H-Vaccine-Management@massmail.state.ma.us" TargetMode="External"/><Relationship Id="rId5" Type="http://schemas.openxmlformats.org/officeDocument/2006/relationships/webSettings" Target="webSettings.xml"/><Relationship Id="rId15" Type="http://schemas.openxmlformats.org/officeDocument/2006/relationships/hyperlink" Target="mailto:COVID-19-Vaccine-Plan-MA@mass.gov" TargetMode="External"/><Relationship Id="rId10" Type="http://schemas.openxmlformats.org/officeDocument/2006/relationships/hyperlink" Target="https://www.mass.gov/doc/vaccine-administration-guidance/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info-details/when-can-i-get-the-covid-19-vaccine" TargetMode="External"/><Relationship Id="rId14" Type="http://schemas.openxmlformats.org/officeDocument/2006/relationships/hyperlink" Target="https://www.mass.gov/info-details/massachusetts-covid-19-vaccine-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100AD-FE31-480D-9DDD-5ADB0F80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Whitney (EHS)</dc:creator>
  <cp:keywords/>
  <dc:description/>
  <cp:lastModifiedBy>Moyer, Whitney (EHS)</cp:lastModifiedBy>
  <cp:revision>4</cp:revision>
  <dcterms:created xsi:type="dcterms:W3CDTF">2021-01-08T03:25:00Z</dcterms:created>
  <dcterms:modified xsi:type="dcterms:W3CDTF">2021-01-08T16:32:00Z</dcterms:modified>
</cp:coreProperties>
</file>