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1D1A0" w14:textId="77777777" w:rsidR="00F96BB8" w:rsidRDefault="00F96BB8">
      <w:pPr>
        <w:pStyle w:val="BodyText"/>
        <w:rPr>
          <w:sz w:val="20"/>
        </w:rPr>
      </w:pPr>
    </w:p>
    <w:p w14:paraId="2703A132" w14:textId="77777777" w:rsidR="00F96BB8" w:rsidRDefault="00F96BB8">
      <w:pPr>
        <w:pStyle w:val="BodyText"/>
        <w:rPr>
          <w:sz w:val="20"/>
        </w:rPr>
      </w:pPr>
    </w:p>
    <w:p w14:paraId="514BCC3C" w14:textId="77777777" w:rsidR="00F96BB8" w:rsidRDefault="00F96BB8">
      <w:pPr>
        <w:pStyle w:val="BodyText"/>
        <w:rPr>
          <w:sz w:val="20"/>
        </w:rPr>
      </w:pPr>
    </w:p>
    <w:p w14:paraId="63E7082A" w14:textId="77777777" w:rsidR="00F96BB8" w:rsidRDefault="00F96BB8">
      <w:pPr>
        <w:pStyle w:val="BodyText"/>
        <w:rPr>
          <w:sz w:val="20"/>
        </w:rPr>
      </w:pPr>
    </w:p>
    <w:p w14:paraId="31312274" w14:textId="77777777" w:rsidR="00F96BB8" w:rsidRDefault="00F96BB8">
      <w:pPr>
        <w:pStyle w:val="BodyText"/>
        <w:rPr>
          <w:sz w:val="20"/>
        </w:rPr>
      </w:pPr>
    </w:p>
    <w:p w14:paraId="450384E5" w14:textId="77777777" w:rsidR="00F96BB8" w:rsidRDefault="00F96BB8">
      <w:pPr>
        <w:pStyle w:val="BodyText"/>
        <w:rPr>
          <w:sz w:val="20"/>
        </w:rPr>
      </w:pPr>
    </w:p>
    <w:p w14:paraId="330E2D58" w14:textId="77777777" w:rsidR="00F96BB8" w:rsidRDefault="00F96BB8">
      <w:pPr>
        <w:pStyle w:val="BodyText"/>
        <w:rPr>
          <w:sz w:val="20"/>
        </w:rPr>
      </w:pPr>
    </w:p>
    <w:p w14:paraId="41EE4EE1" w14:textId="77777777" w:rsidR="00F96BB8" w:rsidRDefault="00F96BB8">
      <w:pPr>
        <w:pStyle w:val="BodyText"/>
        <w:rPr>
          <w:sz w:val="20"/>
        </w:rPr>
      </w:pPr>
    </w:p>
    <w:p w14:paraId="6E54D345" w14:textId="77777777" w:rsidR="00F96BB8" w:rsidRDefault="00F96BB8">
      <w:pPr>
        <w:pStyle w:val="BodyText"/>
        <w:rPr>
          <w:sz w:val="20"/>
        </w:rPr>
      </w:pPr>
    </w:p>
    <w:p w14:paraId="4739ED7C" w14:textId="77777777" w:rsidR="00F96BB8" w:rsidRDefault="00F96BB8">
      <w:pPr>
        <w:pStyle w:val="BodyText"/>
        <w:rPr>
          <w:sz w:val="20"/>
        </w:rPr>
      </w:pPr>
    </w:p>
    <w:p w14:paraId="14588BC9" w14:textId="77777777" w:rsidR="00F96BB8" w:rsidRDefault="00F96BB8">
      <w:pPr>
        <w:pStyle w:val="BodyText"/>
        <w:rPr>
          <w:sz w:val="20"/>
        </w:rPr>
      </w:pPr>
    </w:p>
    <w:p w14:paraId="23F75A6A" w14:textId="77777777" w:rsidR="00F96BB8" w:rsidRDefault="00F96BB8">
      <w:pPr>
        <w:pStyle w:val="BodyText"/>
        <w:rPr>
          <w:sz w:val="20"/>
        </w:rPr>
      </w:pPr>
    </w:p>
    <w:p w14:paraId="6354576B" w14:textId="77777777" w:rsidR="00F96BB8" w:rsidRDefault="00F96BB8">
      <w:pPr>
        <w:pStyle w:val="BodyText"/>
        <w:rPr>
          <w:sz w:val="20"/>
        </w:rPr>
      </w:pPr>
    </w:p>
    <w:p w14:paraId="35AA8594" w14:textId="77777777" w:rsidR="00F96BB8" w:rsidRDefault="00F96BB8">
      <w:pPr>
        <w:pStyle w:val="BodyText"/>
        <w:rPr>
          <w:sz w:val="20"/>
        </w:rPr>
      </w:pPr>
    </w:p>
    <w:p w14:paraId="69D35335" w14:textId="77777777" w:rsidR="00F96BB8" w:rsidRDefault="00F96BB8">
      <w:pPr>
        <w:pStyle w:val="BodyText"/>
        <w:rPr>
          <w:sz w:val="20"/>
        </w:rPr>
      </w:pPr>
    </w:p>
    <w:p w14:paraId="6B2C0D4A" w14:textId="77777777" w:rsidR="00F96BB8" w:rsidRDefault="00F96BB8">
      <w:pPr>
        <w:pStyle w:val="BodyText"/>
        <w:rPr>
          <w:sz w:val="20"/>
        </w:rPr>
      </w:pPr>
    </w:p>
    <w:p w14:paraId="1406C573" w14:textId="77777777" w:rsidR="00F96BB8" w:rsidRDefault="00F96BB8">
      <w:pPr>
        <w:pStyle w:val="BodyText"/>
        <w:rPr>
          <w:sz w:val="20"/>
        </w:rPr>
      </w:pPr>
    </w:p>
    <w:p w14:paraId="62D1801A" w14:textId="77777777" w:rsidR="00F96BB8" w:rsidRDefault="00F96BB8">
      <w:pPr>
        <w:pStyle w:val="BodyText"/>
        <w:rPr>
          <w:sz w:val="20"/>
        </w:rPr>
      </w:pPr>
    </w:p>
    <w:p w14:paraId="1A2C4F8C" w14:textId="77777777" w:rsidR="00F96BB8" w:rsidRDefault="00F96BB8">
      <w:pPr>
        <w:pStyle w:val="BodyText"/>
        <w:rPr>
          <w:sz w:val="20"/>
        </w:rPr>
      </w:pPr>
    </w:p>
    <w:p w14:paraId="30F46921" w14:textId="77777777" w:rsidR="00F96BB8" w:rsidRDefault="00F96BB8">
      <w:pPr>
        <w:pStyle w:val="BodyText"/>
        <w:rPr>
          <w:sz w:val="20"/>
        </w:rPr>
      </w:pPr>
    </w:p>
    <w:p w14:paraId="2B71E477" w14:textId="77777777" w:rsidR="00F96BB8" w:rsidRDefault="00F96BB8">
      <w:pPr>
        <w:pStyle w:val="BodyText"/>
        <w:rPr>
          <w:sz w:val="20"/>
        </w:rPr>
      </w:pPr>
    </w:p>
    <w:p w14:paraId="4B567C07" w14:textId="77777777" w:rsidR="00F96BB8" w:rsidRDefault="00F96BB8">
      <w:pPr>
        <w:pStyle w:val="BodyText"/>
        <w:rPr>
          <w:sz w:val="20"/>
        </w:rPr>
      </w:pPr>
    </w:p>
    <w:p w14:paraId="4FE0E75E" w14:textId="77777777" w:rsidR="00F96BB8" w:rsidRDefault="00F96BB8">
      <w:pPr>
        <w:pStyle w:val="BodyText"/>
        <w:rPr>
          <w:sz w:val="20"/>
        </w:rPr>
      </w:pPr>
    </w:p>
    <w:p w14:paraId="0218DE4A" w14:textId="77777777" w:rsidR="00F96BB8" w:rsidRDefault="00F96BB8">
      <w:pPr>
        <w:pStyle w:val="BodyText"/>
        <w:rPr>
          <w:sz w:val="20"/>
        </w:rPr>
      </w:pPr>
    </w:p>
    <w:p w14:paraId="0F1467E5" w14:textId="77777777" w:rsidR="00F96BB8" w:rsidRDefault="00F96BB8">
      <w:pPr>
        <w:pStyle w:val="BodyText"/>
        <w:rPr>
          <w:sz w:val="20"/>
        </w:rPr>
      </w:pPr>
    </w:p>
    <w:p w14:paraId="1CE279B6" w14:textId="77777777" w:rsidR="00F96BB8" w:rsidRDefault="00F96BB8">
      <w:pPr>
        <w:pStyle w:val="BodyText"/>
        <w:rPr>
          <w:sz w:val="20"/>
        </w:rPr>
      </w:pPr>
    </w:p>
    <w:p w14:paraId="37640A78" w14:textId="77777777" w:rsidR="00F96BB8" w:rsidRDefault="00F96BB8">
      <w:pPr>
        <w:pStyle w:val="BodyText"/>
        <w:rPr>
          <w:sz w:val="20"/>
        </w:rPr>
      </w:pPr>
    </w:p>
    <w:p w14:paraId="13F25EC9" w14:textId="77777777" w:rsidR="00F96BB8" w:rsidRDefault="00F96BB8">
      <w:pPr>
        <w:pStyle w:val="BodyText"/>
        <w:rPr>
          <w:sz w:val="20"/>
        </w:rPr>
      </w:pPr>
    </w:p>
    <w:p w14:paraId="542AF98B" w14:textId="77777777" w:rsidR="00F96BB8" w:rsidRDefault="00F96BB8">
      <w:pPr>
        <w:pStyle w:val="BodyText"/>
        <w:rPr>
          <w:sz w:val="20"/>
        </w:rPr>
      </w:pPr>
    </w:p>
    <w:p w14:paraId="0FB43000" w14:textId="77777777" w:rsidR="00F96BB8" w:rsidRDefault="00F96BB8">
      <w:pPr>
        <w:pStyle w:val="BodyText"/>
        <w:rPr>
          <w:sz w:val="20"/>
        </w:rPr>
      </w:pPr>
    </w:p>
    <w:p w14:paraId="0EA23610" w14:textId="77777777" w:rsidR="00F96BB8" w:rsidRDefault="00F96BB8">
      <w:pPr>
        <w:pStyle w:val="BodyText"/>
        <w:rPr>
          <w:sz w:val="20"/>
        </w:rPr>
      </w:pPr>
    </w:p>
    <w:p w14:paraId="0000B0EC" w14:textId="77777777" w:rsidR="00F96BB8" w:rsidRDefault="00F96BB8">
      <w:pPr>
        <w:pStyle w:val="BodyText"/>
        <w:rPr>
          <w:sz w:val="20"/>
        </w:rPr>
      </w:pPr>
    </w:p>
    <w:p w14:paraId="35900E8C" w14:textId="77777777" w:rsidR="00F96BB8" w:rsidRDefault="00F96BB8">
      <w:pPr>
        <w:pStyle w:val="BodyText"/>
        <w:rPr>
          <w:sz w:val="20"/>
        </w:rPr>
      </w:pPr>
    </w:p>
    <w:p w14:paraId="728AEF45" w14:textId="77777777" w:rsidR="00F96BB8" w:rsidRDefault="00F96BB8">
      <w:pPr>
        <w:pStyle w:val="BodyText"/>
        <w:rPr>
          <w:sz w:val="20"/>
        </w:rPr>
      </w:pPr>
    </w:p>
    <w:p w14:paraId="570A0C99" w14:textId="77777777" w:rsidR="00F96BB8" w:rsidRDefault="00F96BB8">
      <w:pPr>
        <w:pStyle w:val="BodyText"/>
        <w:rPr>
          <w:sz w:val="20"/>
        </w:rPr>
      </w:pPr>
    </w:p>
    <w:p w14:paraId="37921E07" w14:textId="77777777" w:rsidR="00F96BB8" w:rsidRDefault="00F96BB8">
      <w:pPr>
        <w:pStyle w:val="BodyText"/>
        <w:rPr>
          <w:sz w:val="20"/>
        </w:rPr>
      </w:pPr>
    </w:p>
    <w:p w14:paraId="7B96C137" w14:textId="77777777" w:rsidR="00F96BB8" w:rsidRDefault="00F96BB8">
      <w:pPr>
        <w:pStyle w:val="BodyText"/>
        <w:rPr>
          <w:sz w:val="20"/>
        </w:rPr>
      </w:pPr>
    </w:p>
    <w:p w14:paraId="617F508B" w14:textId="77777777" w:rsidR="00F96BB8" w:rsidRDefault="00F96BB8">
      <w:pPr>
        <w:pStyle w:val="BodyText"/>
        <w:rPr>
          <w:sz w:val="20"/>
        </w:rPr>
      </w:pPr>
    </w:p>
    <w:p w14:paraId="6C41BE2F" w14:textId="77777777" w:rsidR="00F96BB8" w:rsidRDefault="00F96BB8">
      <w:pPr>
        <w:pStyle w:val="BodyText"/>
        <w:rPr>
          <w:sz w:val="20"/>
        </w:rPr>
      </w:pPr>
    </w:p>
    <w:p w14:paraId="3129FB2D" w14:textId="77777777" w:rsidR="00F96BB8" w:rsidRDefault="00F96BB8">
      <w:pPr>
        <w:pStyle w:val="BodyText"/>
        <w:rPr>
          <w:sz w:val="20"/>
        </w:rPr>
      </w:pPr>
    </w:p>
    <w:p w14:paraId="3295A89E" w14:textId="77777777" w:rsidR="00F96BB8" w:rsidRDefault="00F96BB8">
      <w:pPr>
        <w:pStyle w:val="BodyText"/>
        <w:rPr>
          <w:sz w:val="20"/>
        </w:rPr>
      </w:pPr>
    </w:p>
    <w:p w14:paraId="327282E0" w14:textId="77777777" w:rsidR="00F96BB8" w:rsidRDefault="00F96BB8">
      <w:pPr>
        <w:pStyle w:val="BodyText"/>
        <w:rPr>
          <w:sz w:val="20"/>
        </w:rPr>
      </w:pPr>
    </w:p>
    <w:p w14:paraId="6E139E2B" w14:textId="77777777" w:rsidR="00F96BB8" w:rsidRDefault="00F96BB8">
      <w:pPr>
        <w:pStyle w:val="BodyText"/>
        <w:rPr>
          <w:sz w:val="20"/>
        </w:rPr>
      </w:pPr>
    </w:p>
    <w:p w14:paraId="01A7CCD0" w14:textId="77777777" w:rsidR="00F96BB8" w:rsidRDefault="00F96BB8">
      <w:pPr>
        <w:pStyle w:val="BodyText"/>
        <w:rPr>
          <w:sz w:val="20"/>
        </w:rPr>
      </w:pPr>
    </w:p>
    <w:p w14:paraId="1D68FE56" w14:textId="77777777" w:rsidR="00F96BB8" w:rsidRDefault="00F96BB8">
      <w:pPr>
        <w:pStyle w:val="BodyText"/>
        <w:rPr>
          <w:sz w:val="20"/>
        </w:rPr>
      </w:pPr>
    </w:p>
    <w:p w14:paraId="5FF1FA9D" w14:textId="77777777" w:rsidR="00F96BB8" w:rsidRDefault="00F96BB8">
      <w:pPr>
        <w:pStyle w:val="BodyText"/>
        <w:rPr>
          <w:sz w:val="20"/>
        </w:rPr>
      </w:pPr>
    </w:p>
    <w:p w14:paraId="6128486A" w14:textId="77777777" w:rsidR="00F96BB8" w:rsidRDefault="00F96BB8">
      <w:pPr>
        <w:pStyle w:val="BodyText"/>
        <w:rPr>
          <w:sz w:val="20"/>
        </w:rPr>
      </w:pPr>
    </w:p>
    <w:p w14:paraId="616EF7E7" w14:textId="77777777" w:rsidR="00F96BB8" w:rsidRDefault="00F96BB8">
      <w:pPr>
        <w:pStyle w:val="BodyText"/>
        <w:rPr>
          <w:sz w:val="20"/>
        </w:rPr>
      </w:pPr>
    </w:p>
    <w:p w14:paraId="79293A3F" w14:textId="77777777" w:rsidR="00F96BB8" w:rsidRDefault="00F96BB8">
      <w:pPr>
        <w:pStyle w:val="BodyText"/>
        <w:rPr>
          <w:sz w:val="20"/>
        </w:rPr>
      </w:pPr>
    </w:p>
    <w:p w14:paraId="3DAC8137" w14:textId="77777777" w:rsidR="00F96BB8" w:rsidRDefault="00F96BB8">
      <w:pPr>
        <w:pStyle w:val="BodyText"/>
        <w:rPr>
          <w:sz w:val="20"/>
        </w:rPr>
      </w:pPr>
    </w:p>
    <w:p w14:paraId="1DE5FE6A" w14:textId="77777777" w:rsidR="00F96BB8" w:rsidRDefault="00F96BB8">
      <w:pPr>
        <w:pStyle w:val="BodyText"/>
        <w:rPr>
          <w:sz w:val="20"/>
        </w:rPr>
      </w:pPr>
    </w:p>
    <w:p w14:paraId="1B5DDD69" w14:textId="77777777" w:rsidR="00F96BB8" w:rsidRDefault="00F96BB8">
      <w:pPr>
        <w:pStyle w:val="BodyText"/>
        <w:rPr>
          <w:sz w:val="20"/>
        </w:rPr>
      </w:pPr>
    </w:p>
    <w:p w14:paraId="7B03C1C2" w14:textId="77777777" w:rsidR="00F96BB8" w:rsidRDefault="00F96BB8">
      <w:pPr>
        <w:pStyle w:val="BodyText"/>
        <w:rPr>
          <w:sz w:val="20"/>
        </w:rPr>
      </w:pPr>
    </w:p>
    <w:p w14:paraId="5A2D2DA8" w14:textId="77777777" w:rsidR="00F96BB8" w:rsidRDefault="00F96BB8">
      <w:pPr>
        <w:pStyle w:val="BodyText"/>
        <w:rPr>
          <w:sz w:val="20"/>
        </w:rPr>
      </w:pPr>
    </w:p>
    <w:p w14:paraId="123D5B61" w14:textId="77777777" w:rsidR="00F96BB8" w:rsidRDefault="00F96BB8">
      <w:pPr>
        <w:pStyle w:val="BodyText"/>
        <w:rPr>
          <w:sz w:val="20"/>
        </w:rPr>
      </w:pPr>
    </w:p>
    <w:p w14:paraId="56E74771" w14:textId="77777777" w:rsidR="00F96BB8" w:rsidRDefault="00F96BB8">
      <w:pPr>
        <w:pStyle w:val="BodyText"/>
        <w:rPr>
          <w:sz w:val="20"/>
        </w:rPr>
      </w:pPr>
    </w:p>
    <w:p w14:paraId="01ACA487" w14:textId="77777777" w:rsidR="00F96BB8" w:rsidRDefault="00F96BB8">
      <w:pPr>
        <w:pStyle w:val="BodyText"/>
        <w:rPr>
          <w:sz w:val="20"/>
        </w:rPr>
      </w:pPr>
    </w:p>
    <w:p w14:paraId="573086CA" w14:textId="77777777" w:rsidR="00F96BB8" w:rsidRDefault="00F96BB8">
      <w:pPr>
        <w:pStyle w:val="BodyText"/>
        <w:spacing w:before="9"/>
        <w:rPr>
          <w:sz w:val="15"/>
        </w:rPr>
      </w:pPr>
    </w:p>
    <w:p w14:paraId="7BAFD29E" w14:textId="77777777" w:rsidR="00F96BB8" w:rsidRDefault="00F8277C">
      <w:pPr>
        <w:spacing w:before="52"/>
        <w:ind w:left="1858" w:right="1858"/>
        <w:jc w:val="center"/>
        <w:rPr>
          <w:rFonts w:ascii="Calibri"/>
          <w:i/>
          <w:sz w:val="24"/>
        </w:rPr>
      </w:pPr>
      <w:r>
        <w:rPr>
          <w:rFonts w:ascii="Calibri"/>
          <w:i/>
          <w:sz w:val="24"/>
        </w:rPr>
        <w:t>(This page has intentionally been left blank)</w:t>
      </w:r>
    </w:p>
    <w:p w14:paraId="232FE313" w14:textId="77777777" w:rsidR="00F96BB8" w:rsidRDefault="00F96BB8">
      <w:pPr>
        <w:jc w:val="center"/>
        <w:rPr>
          <w:rFonts w:ascii="Calibri"/>
          <w:sz w:val="24"/>
        </w:rPr>
        <w:sectPr w:rsidR="00F96BB8">
          <w:type w:val="continuous"/>
          <w:pgSz w:w="12240" w:h="15840"/>
          <w:pgMar w:top="1500" w:right="20" w:bottom="280" w:left="0" w:header="720" w:footer="720" w:gutter="0"/>
          <w:cols w:space="720"/>
        </w:sectPr>
      </w:pPr>
    </w:p>
    <w:p w14:paraId="7F270420" w14:textId="77777777" w:rsidR="00F96BB8" w:rsidRDefault="00F8277C">
      <w:pPr>
        <w:pStyle w:val="BodyText"/>
        <w:ind w:left="18"/>
        <w:rPr>
          <w:rFonts w:ascii="Calibri"/>
          <w:sz w:val="20"/>
        </w:rPr>
      </w:pPr>
      <w:r>
        <w:lastRenderedPageBreak/>
        <w:pict w14:anchorId="6BE962E4">
          <v:shapetype id="_x0000_t202" coordsize="21600,21600" o:spt="202" path="m,l,21600r21600,l21600,xe">
            <v:stroke joinstyle="miter"/>
            <v:path gradientshapeok="t" o:connecttype="rect"/>
          </v:shapetype>
          <v:shape id="_x0000_s1039" type="#_x0000_t202" style="position:absolute;left:0;text-align:left;margin-left:303.6pt;margin-top:729.35pt;width:6.1pt;height:12pt;z-index:-252114944;mso-position-horizontal-relative:page;mso-position-vertical-relative:page" filled="f" stroked="f">
            <v:textbox inset="0,0,0,0">
              <w:txbxContent>
                <w:p w14:paraId="56A498AC" w14:textId="77777777" w:rsidR="00F96BB8" w:rsidRDefault="00F8277C">
                  <w:pPr>
                    <w:pStyle w:val="BodyText"/>
                    <w:spacing w:line="240" w:lineRule="exact"/>
                    <w:rPr>
                      <w:rFonts w:ascii="Calibri"/>
                    </w:rPr>
                  </w:pPr>
                  <w:r>
                    <w:rPr>
                      <w:rFonts w:ascii="Calibri"/>
                    </w:rPr>
                    <w:t>2</w:t>
                  </w:r>
                </w:p>
              </w:txbxContent>
            </v:textbox>
            <w10:wrap anchorx="page" anchory="page"/>
          </v:shape>
        </w:pict>
      </w:r>
      <w:r>
        <w:pict w14:anchorId="7383C2EE">
          <v:shape id="_x0000_s1038" type="#_x0000_t202" style="position:absolute;left:0;text-align:left;margin-left:90.55pt;margin-top:110.95pt;width:146.35pt;height:24.8pt;z-index:-252113920;mso-position-horizontal-relative:page;mso-position-vertical-relative:page" filled="f" stroked="f">
            <v:textbox inset="0,0,0,0">
              <w:txbxContent>
                <w:p w14:paraId="29967FD5" w14:textId="77777777" w:rsidR="00F96BB8" w:rsidRDefault="00F8277C">
                  <w:pPr>
                    <w:spacing w:line="227" w:lineRule="exact"/>
                    <w:rPr>
                      <w:rFonts w:ascii="Calibri"/>
                    </w:rPr>
                  </w:pPr>
                  <w:r>
                    <w:rPr>
                      <w:rFonts w:ascii="Calibri"/>
                      <w:color w:val="202020"/>
                    </w:rPr>
                    <w:t>1. Background</w:t>
                  </w:r>
                </w:p>
                <w:p w14:paraId="0DB2D112" w14:textId="77777777" w:rsidR="00F96BB8" w:rsidRDefault="00F8277C">
                  <w:pPr>
                    <w:spacing w:before="3" w:line="265" w:lineRule="exact"/>
                    <w:ind w:left="720"/>
                    <w:rPr>
                      <w:rFonts w:ascii="Calibri"/>
                    </w:rPr>
                  </w:pPr>
                  <w:r>
                    <w:rPr>
                      <w:rFonts w:ascii="Calibri"/>
                      <w:color w:val="202020"/>
                    </w:rPr>
                    <w:t>a. Legislative Language</w:t>
                  </w:r>
                </w:p>
              </w:txbxContent>
            </v:textbox>
            <w10:wrap anchorx="page" anchory="page"/>
          </v:shape>
        </w:pict>
      </w:r>
      <w:r>
        <w:rPr>
          <w:rFonts w:ascii="Calibri"/>
          <w:noProof/>
          <w:sz w:val="20"/>
        </w:rPr>
        <w:drawing>
          <wp:inline distT="0" distB="0" distL="0" distR="0" wp14:anchorId="20DA1947" wp14:editId="59FA78CD">
            <wp:extent cx="7631051" cy="1542288"/>
            <wp:effectExtent l="0" t="0" r="0" b="0"/>
            <wp:docPr id="1" name="image1.jpeg" descr="A masthead banner with the Massachusetts Department of Public Health spelled out at the top, and the names of the Massachusetts governor, lieutenant governor, secretary, and acting commissioner below it. The state crest is in the middle of thi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masthead banner with the Massachusetts Department of Public Health spelled out at the top, and the names of the Massachusetts governor, lieutenant governor, secretary, and acting commissioner below it. The state crest is in the middle of this banner."/>
                    <pic:cNvPicPr/>
                  </pic:nvPicPr>
                  <pic:blipFill>
                    <a:blip r:embed="rId7" cstate="print"/>
                    <a:stretch>
                      <a:fillRect/>
                    </a:stretch>
                  </pic:blipFill>
                  <pic:spPr>
                    <a:xfrm>
                      <a:off x="0" y="0"/>
                      <a:ext cx="7631051" cy="1542288"/>
                    </a:xfrm>
                    <a:prstGeom prst="rect">
                      <a:avLst/>
                    </a:prstGeom>
                  </pic:spPr>
                </pic:pic>
              </a:graphicData>
            </a:graphic>
          </wp:inline>
        </w:drawing>
      </w:r>
    </w:p>
    <w:p w14:paraId="16D6309F" w14:textId="77777777" w:rsidR="00F96BB8" w:rsidRDefault="00F96BB8">
      <w:pPr>
        <w:pStyle w:val="BodyText"/>
        <w:rPr>
          <w:rFonts w:ascii="Calibri"/>
          <w:i/>
          <w:sz w:val="20"/>
        </w:rPr>
      </w:pPr>
    </w:p>
    <w:p w14:paraId="3213F3F1" w14:textId="77777777" w:rsidR="00F96BB8" w:rsidRDefault="00F96BB8">
      <w:pPr>
        <w:pStyle w:val="BodyText"/>
        <w:rPr>
          <w:rFonts w:ascii="Calibri"/>
          <w:i/>
          <w:sz w:val="20"/>
        </w:rPr>
      </w:pPr>
    </w:p>
    <w:p w14:paraId="42823686" w14:textId="77777777" w:rsidR="00F96BB8" w:rsidRDefault="00F96BB8">
      <w:pPr>
        <w:pStyle w:val="BodyText"/>
        <w:rPr>
          <w:rFonts w:ascii="Calibri"/>
          <w:i/>
          <w:sz w:val="20"/>
        </w:rPr>
      </w:pPr>
    </w:p>
    <w:p w14:paraId="18728195" w14:textId="77777777" w:rsidR="00F96BB8" w:rsidRDefault="00F96BB8">
      <w:pPr>
        <w:pStyle w:val="BodyText"/>
        <w:rPr>
          <w:rFonts w:ascii="Calibri"/>
          <w:i/>
          <w:sz w:val="20"/>
        </w:rPr>
      </w:pPr>
    </w:p>
    <w:p w14:paraId="7BE1EEDE" w14:textId="77777777" w:rsidR="00F96BB8" w:rsidRDefault="00F96BB8">
      <w:pPr>
        <w:pStyle w:val="BodyText"/>
        <w:rPr>
          <w:rFonts w:ascii="Calibri"/>
          <w:i/>
          <w:sz w:val="20"/>
        </w:rPr>
      </w:pPr>
    </w:p>
    <w:p w14:paraId="2595AE44" w14:textId="77777777" w:rsidR="00F96BB8" w:rsidRDefault="00F96BB8">
      <w:pPr>
        <w:pStyle w:val="BodyText"/>
        <w:rPr>
          <w:rFonts w:ascii="Calibri"/>
          <w:i/>
          <w:sz w:val="20"/>
        </w:rPr>
      </w:pPr>
    </w:p>
    <w:p w14:paraId="7A4B24AA" w14:textId="77777777" w:rsidR="00F96BB8" w:rsidRDefault="00F96BB8">
      <w:pPr>
        <w:pStyle w:val="BodyText"/>
        <w:rPr>
          <w:rFonts w:ascii="Calibri"/>
          <w:i/>
          <w:sz w:val="20"/>
        </w:rPr>
      </w:pPr>
    </w:p>
    <w:p w14:paraId="2FCA9647" w14:textId="77777777" w:rsidR="00F96BB8" w:rsidRDefault="00F96BB8">
      <w:pPr>
        <w:pStyle w:val="BodyText"/>
        <w:rPr>
          <w:rFonts w:ascii="Calibri"/>
          <w:i/>
          <w:sz w:val="20"/>
        </w:rPr>
      </w:pPr>
    </w:p>
    <w:p w14:paraId="09F3F9D6" w14:textId="77777777" w:rsidR="00F96BB8" w:rsidRDefault="00F96BB8">
      <w:pPr>
        <w:pStyle w:val="BodyText"/>
        <w:rPr>
          <w:rFonts w:ascii="Calibri"/>
          <w:i/>
          <w:sz w:val="20"/>
        </w:rPr>
      </w:pPr>
    </w:p>
    <w:p w14:paraId="6FC44AA0" w14:textId="77777777" w:rsidR="00F96BB8" w:rsidRDefault="00F96BB8">
      <w:pPr>
        <w:pStyle w:val="BodyText"/>
        <w:rPr>
          <w:rFonts w:ascii="Calibri"/>
          <w:i/>
          <w:sz w:val="20"/>
        </w:rPr>
      </w:pPr>
    </w:p>
    <w:p w14:paraId="586FCBB1" w14:textId="77777777" w:rsidR="00F96BB8" w:rsidRDefault="00F96BB8">
      <w:pPr>
        <w:pStyle w:val="BodyText"/>
        <w:rPr>
          <w:rFonts w:ascii="Calibri"/>
          <w:i/>
          <w:sz w:val="20"/>
        </w:rPr>
      </w:pPr>
    </w:p>
    <w:p w14:paraId="53E630F9" w14:textId="77777777" w:rsidR="00F96BB8" w:rsidRDefault="00F96BB8">
      <w:pPr>
        <w:pStyle w:val="BodyText"/>
        <w:spacing w:before="12"/>
        <w:rPr>
          <w:rFonts w:ascii="Calibri"/>
          <w:i/>
          <w:sz w:val="29"/>
        </w:rPr>
      </w:pPr>
    </w:p>
    <w:p w14:paraId="40F19AF8" w14:textId="77777777" w:rsidR="00F96BB8" w:rsidRDefault="00F8277C">
      <w:pPr>
        <w:spacing w:before="164" w:line="208" w:lineRule="auto"/>
        <w:ind w:left="1858" w:right="1891"/>
        <w:jc w:val="center"/>
        <w:rPr>
          <w:b/>
          <w:sz w:val="80"/>
        </w:rPr>
      </w:pPr>
      <w:r>
        <w:rPr>
          <w:noProof/>
        </w:rPr>
        <w:drawing>
          <wp:anchor distT="0" distB="0" distL="0" distR="0" simplePos="0" relativeHeight="251203584" behindDoc="1" locked="0" layoutInCell="1" allowOverlap="1" wp14:anchorId="6136D8D7" wp14:editId="5388E545">
            <wp:simplePos x="0" y="0"/>
            <wp:positionH relativeFrom="page">
              <wp:posOffset>11428</wp:posOffset>
            </wp:positionH>
            <wp:positionV relativeFrom="paragraph">
              <wp:posOffset>-933651</wp:posOffset>
            </wp:positionV>
            <wp:extent cx="7622595" cy="6932104"/>
            <wp:effectExtent l="0" t="0" r="0" b="0"/>
            <wp:wrapNone/>
            <wp:docPr id="3" name="image2.jpeg" descr="A graphic banner with the Massachusetts Department of Public Health spelled out beside the top of a building in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graphic banner with the Massachusetts Department of Public Health spelled out beside the top of a building in Massachusetts."/>
                    <pic:cNvPicPr/>
                  </pic:nvPicPr>
                  <pic:blipFill>
                    <a:blip r:embed="rId8" cstate="print"/>
                    <a:stretch>
                      <a:fillRect/>
                    </a:stretch>
                  </pic:blipFill>
                  <pic:spPr>
                    <a:xfrm>
                      <a:off x="0" y="0"/>
                      <a:ext cx="7622595" cy="6932104"/>
                    </a:xfrm>
                    <a:prstGeom prst="rect">
                      <a:avLst/>
                    </a:prstGeom>
                  </pic:spPr>
                </pic:pic>
              </a:graphicData>
            </a:graphic>
          </wp:anchor>
        </w:drawing>
      </w:r>
      <w:r>
        <w:rPr>
          <w:b/>
          <w:color w:val="042F63"/>
          <w:sz w:val="80"/>
        </w:rPr>
        <w:t>Report on Establishing a State-wide Home Care Licensing Process</w:t>
      </w:r>
    </w:p>
    <w:p w14:paraId="0FD3061F" w14:textId="77777777" w:rsidR="00F96BB8" w:rsidRDefault="00F96BB8">
      <w:pPr>
        <w:pStyle w:val="BodyText"/>
        <w:rPr>
          <w:b/>
          <w:sz w:val="88"/>
        </w:rPr>
      </w:pPr>
    </w:p>
    <w:p w14:paraId="2D9E8790" w14:textId="77777777" w:rsidR="00F96BB8" w:rsidRDefault="00F96BB8">
      <w:pPr>
        <w:pStyle w:val="BodyText"/>
        <w:rPr>
          <w:b/>
          <w:sz w:val="88"/>
        </w:rPr>
      </w:pPr>
    </w:p>
    <w:p w14:paraId="35C370E9" w14:textId="77777777" w:rsidR="00F96BB8" w:rsidRDefault="00F96BB8">
      <w:pPr>
        <w:pStyle w:val="BodyText"/>
        <w:spacing w:before="7"/>
        <w:rPr>
          <w:b/>
          <w:sz w:val="89"/>
        </w:rPr>
      </w:pPr>
    </w:p>
    <w:p w14:paraId="25CF6D11" w14:textId="77777777" w:rsidR="00F96BB8" w:rsidRDefault="00F8277C">
      <w:pPr>
        <w:ind w:left="1858" w:right="1583"/>
        <w:jc w:val="center"/>
        <w:rPr>
          <w:b/>
          <w:sz w:val="48"/>
        </w:rPr>
      </w:pPr>
      <w:r>
        <w:rPr>
          <w:b/>
          <w:color w:val="042F63"/>
          <w:sz w:val="48"/>
        </w:rPr>
        <w:t>October 1, 2021</w:t>
      </w:r>
    </w:p>
    <w:p w14:paraId="2197F786" w14:textId="77777777" w:rsidR="00F96BB8" w:rsidRDefault="00F96BB8">
      <w:pPr>
        <w:jc w:val="center"/>
        <w:rPr>
          <w:sz w:val="48"/>
        </w:rPr>
        <w:sectPr w:rsidR="00F96BB8">
          <w:pgSz w:w="12240" w:h="15840"/>
          <w:pgMar w:top="400" w:right="20" w:bottom="280" w:left="0" w:header="720" w:footer="720" w:gutter="0"/>
          <w:cols w:space="720"/>
        </w:sectPr>
      </w:pPr>
    </w:p>
    <w:p w14:paraId="5DFF9B0E" w14:textId="77777777" w:rsidR="00F96BB8" w:rsidRDefault="00F96BB8">
      <w:pPr>
        <w:pStyle w:val="BodyText"/>
        <w:spacing w:before="11"/>
        <w:rPr>
          <w:b/>
          <w:sz w:val="27"/>
        </w:rPr>
      </w:pPr>
    </w:p>
    <w:p w14:paraId="31EC5DF3" w14:textId="77777777" w:rsidR="00F96BB8" w:rsidRDefault="00F8277C">
      <w:pPr>
        <w:spacing w:before="36"/>
        <w:ind w:left="1442"/>
        <w:rPr>
          <w:rFonts w:ascii="Calibri"/>
          <w:b/>
          <w:sz w:val="32"/>
        </w:rPr>
      </w:pPr>
      <w:r>
        <w:rPr>
          <w:rFonts w:ascii="Calibri"/>
          <w:b/>
          <w:color w:val="202020"/>
          <w:sz w:val="32"/>
          <w:u w:val="single" w:color="202020"/>
        </w:rPr>
        <w:t>Table of Contents</w:t>
      </w:r>
    </w:p>
    <w:p w14:paraId="53DD0267" w14:textId="77777777" w:rsidR="00F96BB8" w:rsidRDefault="00F96BB8">
      <w:pPr>
        <w:pStyle w:val="BodyText"/>
        <w:rPr>
          <w:rFonts w:ascii="Calibri"/>
          <w:b/>
          <w:sz w:val="21"/>
        </w:rPr>
      </w:pPr>
    </w:p>
    <w:sdt>
      <w:sdtPr>
        <w:id w:val="997234412"/>
        <w:docPartObj>
          <w:docPartGallery w:val="Table of Contents"/>
          <w:docPartUnique/>
        </w:docPartObj>
      </w:sdtPr>
      <w:sdtEndPr/>
      <w:sdtContent>
        <w:p w14:paraId="60B1FC10" w14:textId="77777777" w:rsidR="00F96BB8" w:rsidRDefault="00F8277C">
          <w:pPr>
            <w:pStyle w:val="TOC1"/>
            <w:tabs>
              <w:tab w:val="right" w:leader="dot" w:pos="10825"/>
            </w:tabs>
            <w:rPr>
              <w:u w:val="none"/>
            </w:rPr>
          </w:pPr>
          <w:hyperlink w:anchor="_TOC_250003" w:history="1">
            <w:r>
              <w:rPr>
                <w:b w:val="0"/>
                <w:color w:val="202020"/>
                <w:spacing w:val="-60"/>
                <w:u w:color="202020"/>
              </w:rPr>
              <w:t xml:space="preserve"> </w:t>
            </w:r>
            <w:r>
              <w:rPr>
                <w:color w:val="202020"/>
                <w:spacing w:val="3"/>
                <w:u w:color="202020"/>
              </w:rPr>
              <w:t>Commission</w:t>
            </w:r>
            <w:r>
              <w:rPr>
                <w:color w:val="202020"/>
                <w:spacing w:val="-18"/>
                <w:u w:color="202020"/>
              </w:rPr>
              <w:t xml:space="preserve"> </w:t>
            </w:r>
            <w:r>
              <w:rPr>
                <w:color w:val="202020"/>
                <w:spacing w:val="4"/>
                <w:u w:color="202020"/>
              </w:rPr>
              <w:t>Members</w:t>
            </w:r>
            <w:r>
              <w:rPr>
                <w:color w:val="202020"/>
                <w:spacing w:val="4"/>
                <w:u w:val="none"/>
              </w:rPr>
              <w:tab/>
            </w:r>
            <w:r>
              <w:rPr>
                <w:color w:val="202020"/>
                <w:u w:color="202020"/>
              </w:rPr>
              <w:t>5</w:t>
            </w:r>
          </w:hyperlink>
        </w:p>
        <w:p w14:paraId="271FD911" w14:textId="77777777" w:rsidR="00F96BB8" w:rsidRDefault="00F8277C">
          <w:pPr>
            <w:pStyle w:val="TOC1"/>
            <w:tabs>
              <w:tab w:val="right" w:leader="dot" w:pos="10749"/>
            </w:tabs>
            <w:spacing w:before="333"/>
            <w:rPr>
              <w:u w:val="none"/>
            </w:rPr>
          </w:pPr>
          <w:hyperlink w:anchor="_TOC_250002" w:history="1">
            <w:r>
              <w:rPr>
                <w:b w:val="0"/>
                <w:color w:val="202020"/>
                <w:spacing w:val="-60"/>
                <w:u w:color="202020"/>
              </w:rPr>
              <w:t xml:space="preserve"> </w:t>
            </w:r>
            <w:r>
              <w:rPr>
                <w:color w:val="202020"/>
                <w:spacing w:val="5"/>
                <w:u w:color="202020"/>
              </w:rPr>
              <w:t>Overview</w:t>
            </w:r>
            <w:r>
              <w:rPr>
                <w:color w:val="202020"/>
                <w:spacing w:val="-26"/>
                <w:u w:color="202020"/>
              </w:rPr>
              <w:t xml:space="preserve"> </w:t>
            </w:r>
            <w:r>
              <w:rPr>
                <w:color w:val="202020"/>
                <w:spacing w:val="-5"/>
                <w:u w:color="202020"/>
              </w:rPr>
              <w:t>and</w:t>
            </w:r>
            <w:r>
              <w:rPr>
                <w:color w:val="202020"/>
                <w:spacing w:val="-18"/>
                <w:u w:color="202020"/>
              </w:rPr>
              <w:t xml:space="preserve"> </w:t>
            </w:r>
            <w:r>
              <w:rPr>
                <w:color w:val="202020"/>
                <w:spacing w:val="-7"/>
                <w:u w:color="202020"/>
              </w:rPr>
              <w:t>Summary</w:t>
            </w:r>
            <w:r>
              <w:rPr>
                <w:color w:val="202020"/>
                <w:spacing w:val="-7"/>
                <w:u w:val="none"/>
              </w:rPr>
              <w:tab/>
            </w:r>
            <w:r>
              <w:rPr>
                <w:color w:val="202020"/>
                <w:spacing w:val="11"/>
                <w:u w:color="202020"/>
              </w:rPr>
              <w:t>6</w:t>
            </w:r>
          </w:hyperlink>
        </w:p>
        <w:p w14:paraId="0BD72032" w14:textId="77777777" w:rsidR="00F96BB8" w:rsidRDefault="00F8277C">
          <w:pPr>
            <w:pStyle w:val="TOC1"/>
            <w:tabs>
              <w:tab w:val="right" w:leader="dot" w:pos="10797"/>
            </w:tabs>
            <w:spacing w:before="316"/>
            <w:rPr>
              <w:u w:val="none"/>
            </w:rPr>
          </w:pPr>
          <w:hyperlink w:anchor="_TOC_250001" w:history="1">
            <w:r>
              <w:rPr>
                <w:b w:val="0"/>
                <w:color w:val="202020"/>
                <w:spacing w:val="-60"/>
                <w:u w:color="202020"/>
              </w:rPr>
              <w:t xml:space="preserve"> </w:t>
            </w:r>
            <w:r>
              <w:rPr>
                <w:color w:val="202020"/>
                <w:u w:color="202020"/>
              </w:rPr>
              <w:t xml:space="preserve">Areas </w:t>
            </w:r>
            <w:r>
              <w:rPr>
                <w:color w:val="202020"/>
                <w:spacing w:val="3"/>
                <w:u w:color="202020"/>
              </w:rPr>
              <w:t xml:space="preserve">of </w:t>
            </w:r>
            <w:r>
              <w:rPr>
                <w:color w:val="202020"/>
                <w:spacing w:val="-4"/>
                <w:u w:color="202020"/>
              </w:rPr>
              <w:t xml:space="preserve">Study </w:t>
            </w:r>
            <w:r>
              <w:rPr>
                <w:color w:val="202020"/>
                <w:spacing w:val="-3"/>
                <w:u w:color="202020"/>
              </w:rPr>
              <w:t>by</w:t>
            </w:r>
            <w:r>
              <w:rPr>
                <w:color w:val="202020"/>
                <w:spacing w:val="1"/>
                <w:u w:color="202020"/>
              </w:rPr>
              <w:t xml:space="preserve"> </w:t>
            </w:r>
            <w:r>
              <w:rPr>
                <w:color w:val="202020"/>
                <w:u w:color="202020"/>
              </w:rPr>
              <w:t>the</w:t>
            </w:r>
            <w:r>
              <w:rPr>
                <w:color w:val="202020"/>
                <w:spacing w:val="9"/>
                <w:u w:color="202020"/>
              </w:rPr>
              <w:t xml:space="preserve"> </w:t>
            </w:r>
            <w:r>
              <w:rPr>
                <w:color w:val="202020"/>
                <w:spacing w:val="3"/>
                <w:u w:color="202020"/>
              </w:rPr>
              <w:t>Commission</w:t>
            </w:r>
            <w:r>
              <w:rPr>
                <w:color w:val="202020"/>
                <w:spacing w:val="3"/>
                <w:u w:val="none"/>
              </w:rPr>
              <w:tab/>
            </w:r>
            <w:r>
              <w:rPr>
                <w:color w:val="202020"/>
                <w:spacing w:val="14"/>
                <w:u w:color="202020"/>
              </w:rPr>
              <w:t>6</w:t>
            </w:r>
          </w:hyperlink>
        </w:p>
        <w:p w14:paraId="56FAC86C" w14:textId="77777777" w:rsidR="00F96BB8" w:rsidRDefault="00F8277C">
          <w:pPr>
            <w:pStyle w:val="TOC1"/>
            <w:tabs>
              <w:tab w:val="right" w:leader="dot" w:pos="10813"/>
            </w:tabs>
            <w:spacing w:before="317"/>
            <w:rPr>
              <w:u w:val="none"/>
            </w:rPr>
          </w:pPr>
          <w:hyperlink w:anchor="_TOC_250000" w:history="1">
            <w:r>
              <w:rPr>
                <w:color w:val="202020"/>
                <w:spacing w:val="4"/>
                <w:u w:color="202020"/>
              </w:rPr>
              <w:t>Recommended</w:t>
            </w:r>
            <w:r>
              <w:rPr>
                <w:color w:val="202020"/>
                <w:spacing w:val="-19"/>
                <w:u w:color="202020"/>
              </w:rPr>
              <w:t xml:space="preserve"> </w:t>
            </w:r>
            <w:r>
              <w:rPr>
                <w:color w:val="202020"/>
                <w:u w:color="202020"/>
              </w:rPr>
              <w:t>Licensure</w:t>
            </w:r>
            <w:r>
              <w:rPr>
                <w:color w:val="202020"/>
                <w:spacing w:val="15"/>
                <w:u w:color="202020"/>
              </w:rPr>
              <w:t xml:space="preserve"> </w:t>
            </w:r>
            <w:r>
              <w:rPr>
                <w:color w:val="202020"/>
                <w:u w:color="202020"/>
              </w:rPr>
              <w:t>Framework</w:t>
            </w:r>
            <w:r>
              <w:rPr>
                <w:color w:val="202020"/>
                <w:u w:val="none"/>
              </w:rPr>
              <w:tab/>
            </w:r>
            <w:r>
              <w:rPr>
                <w:color w:val="202020"/>
                <w:spacing w:val="9"/>
                <w:u w:color="202020"/>
              </w:rPr>
              <w:t>9</w:t>
            </w:r>
          </w:hyperlink>
        </w:p>
        <w:p w14:paraId="6DE7C228" w14:textId="77777777" w:rsidR="00F96BB8" w:rsidRDefault="00F8277C">
          <w:pPr>
            <w:pStyle w:val="TOC1"/>
            <w:tabs>
              <w:tab w:val="right" w:leader="dot" w:pos="10821"/>
            </w:tabs>
            <w:spacing w:before="300"/>
            <w:rPr>
              <w:u w:val="none"/>
            </w:rPr>
          </w:pPr>
          <w:r>
            <w:rPr>
              <w:b w:val="0"/>
              <w:spacing w:val="-60"/>
            </w:rPr>
            <w:t xml:space="preserve"> </w:t>
          </w:r>
          <w:r>
            <w:rPr>
              <w:spacing w:val="-3"/>
            </w:rPr>
            <w:t>Additional</w:t>
          </w:r>
          <w:r>
            <w:rPr>
              <w:spacing w:val="17"/>
            </w:rPr>
            <w:t xml:space="preserve"> </w:t>
          </w:r>
          <w:r>
            <w:t>Licensure</w:t>
          </w:r>
          <w:r>
            <w:rPr>
              <w:spacing w:val="9"/>
            </w:rPr>
            <w:t xml:space="preserve"> </w:t>
          </w:r>
          <w:r>
            <w:rPr>
              <w:spacing w:val="2"/>
            </w:rPr>
            <w:t>Proposals</w:t>
          </w:r>
          <w:r>
            <w:rPr>
              <w:spacing w:val="2"/>
              <w:u w:val="none"/>
            </w:rPr>
            <w:tab/>
          </w:r>
          <w:r>
            <w:t>12</w:t>
          </w:r>
        </w:p>
      </w:sdtContent>
    </w:sdt>
    <w:p w14:paraId="6F105A16" w14:textId="77777777" w:rsidR="00F96BB8" w:rsidRDefault="00F96BB8">
      <w:pPr>
        <w:sectPr w:rsidR="00F96BB8">
          <w:footerReference w:type="default" r:id="rId9"/>
          <w:pgSz w:w="12240" w:h="15840"/>
          <w:pgMar w:top="1500" w:right="20" w:bottom="1160" w:left="0" w:header="0" w:footer="973" w:gutter="0"/>
          <w:pgNumType w:start="3"/>
          <w:cols w:space="720"/>
        </w:sectPr>
      </w:pPr>
    </w:p>
    <w:p w14:paraId="615CEB03" w14:textId="77777777" w:rsidR="00F96BB8" w:rsidRDefault="00F96BB8">
      <w:pPr>
        <w:pStyle w:val="BodyText"/>
        <w:spacing w:before="4"/>
        <w:rPr>
          <w:b/>
          <w:sz w:val="17"/>
        </w:rPr>
      </w:pPr>
    </w:p>
    <w:p w14:paraId="44B0B705" w14:textId="77777777" w:rsidR="00F96BB8" w:rsidRDefault="00F96BB8">
      <w:pPr>
        <w:rPr>
          <w:sz w:val="17"/>
        </w:rPr>
        <w:sectPr w:rsidR="00F96BB8">
          <w:pgSz w:w="12240" w:h="15840"/>
          <w:pgMar w:top="1500" w:right="20" w:bottom="1160" w:left="0" w:header="0" w:footer="973" w:gutter="0"/>
          <w:cols w:space="720"/>
        </w:sectPr>
      </w:pPr>
    </w:p>
    <w:p w14:paraId="4A6A07FE" w14:textId="77777777" w:rsidR="00F96BB8" w:rsidRDefault="00F8277C">
      <w:pPr>
        <w:pStyle w:val="Heading1"/>
        <w:spacing w:before="77"/>
      </w:pPr>
      <w:bookmarkStart w:id="0" w:name="_TOC_250003"/>
      <w:bookmarkEnd w:id="0"/>
      <w:r>
        <w:rPr>
          <w:color w:val="202020"/>
          <w:u w:val="single" w:color="202020"/>
        </w:rPr>
        <w:lastRenderedPageBreak/>
        <w:t>Commission Members</w:t>
      </w:r>
    </w:p>
    <w:p w14:paraId="60C1788F" w14:textId="77777777" w:rsidR="00F96BB8" w:rsidRDefault="00F96BB8">
      <w:pPr>
        <w:pStyle w:val="BodyText"/>
        <w:spacing w:before="2"/>
        <w:rPr>
          <w:b/>
          <w:sz w:val="26"/>
        </w:rPr>
      </w:pPr>
    </w:p>
    <w:tbl>
      <w:tblPr>
        <w:tblW w:w="0" w:type="auto"/>
        <w:tblInd w:w="1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84"/>
        <w:gridCol w:w="3188"/>
      </w:tblGrid>
      <w:tr w:rsidR="00F96BB8" w14:paraId="0F6D2939" w14:textId="77777777">
        <w:trPr>
          <w:trHeight w:val="829"/>
        </w:trPr>
        <w:tc>
          <w:tcPr>
            <w:tcW w:w="6184" w:type="dxa"/>
            <w:shd w:val="clear" w:color="auto" w:fill="D2E4F6"/>
          </w:tcPr>
          <w:p w14:paraId="793AE541" w14:textId="77777777" w:rsidR="00F96BB8" w:rsidRDefault="00F8277C">
            <w:pPr>
              <w:pStyle w:val="TableParagraph"/>
              <w:spacing w:line="258" w:lineRule="exact"/>
              <w:rPr>
                <w:sz w:val="24"/>
              </w:rPr>
            </w:pPr>
            <w:r>
              <w:rPr>
                <w:sz w:val="24"/>
              </w:rPr>
              <w:t>Commissioner of the Department of Public Health (or</w:t>
            </w:r>
          </w:p>
          <w:p w14:paraId="6379F09D" w14:textId="77777777" w:rsidR="00F96BB8" w:rsidRDefault="00F8277C">
            <w:pPr>
              <w:pStyle w:val="TableParagraph"/>
              <w:spacing w:before="44" w:line="240" w:lineRule="auto"/>
              <w:rPr>
                <w:sz w:val="24"/>
              </w:rPr>
            </w:pPr>
            <w:r>
              <w:rPr>
                <w:sz w:val="24"/>
              </w:rPr>
              <w:t>designee) (Chair)</w:t>
            </w:r>
          </w:p>
        </w:tc>
        <w:tc>
          <w:tcPr>
            <w:tcW w:w="3188" w:type="dxa"/>
            <w:shd w:val="clear" w:color="auto" w:fill="D2E4F6"/>
          </w:tcPr>
          <w:p w14:paraId="58109691" w14:textId="77777777" w:rsidR="00F96BB8" w:rsidRDefault="00F8277C">
            <w:pPr>
              <w:pStyle w:val="TableParagraph"/>
              <w:spacing w:before="142" w:line="240" w:lineRule="auto"/>
              <w:ind w:left="117"/>
              <w:rPr>
                <w:sz w:val="24"/>
              </w:rPr>
            </w:pPr>
            <w:r>
              <w:rPr>
                <w:sz w:val="24"/>
              </w:rPr>
              <w:t>Elizabeth Kelley</w:t>
            </w:r>
          </w:p>
        </w:tc>
      </w:tr>
      <w:tr w:rsidR="00F96BB8" w14:paraId="33E4A59E" w14:textId="77777777">
        <w:trPr>
          <w:trHeight w:val="492"/>
        </w:trPr>
        <w:tc>
          <w:tcPr>
            <w:tcW w:w="6184" w:type="dxa"/>
          </w:tcPr>
          <w:p w14:paraId="69D31C70" w14:textId="77777777" w:rsidR="00F96BB8" w:rsidRDefault="00F8277C">
            <w:pPr>
              <w:pStyle w:val="TableParagraph"/>
              <w:spacing w:line="258" w:lineRule="exact"/>
              <w:rPr>
                <w:sz w:val="24"/>
              </w:rPr>
            </w:pPr>
            <w:r>
              <w:rPr>
                <w:sz w:val="24"/>
              </w:rPr>
              <w:t>Secretary Executive Office of Elder Affairs (or designee)</w:t>
            </w:r>
          </w:p>
        </w:tc>
        <w:tc>
          <w:tcPr>
            <w:tcW w:w="3188" w:type="dxa"/>
          </w:tcPr>
          <w:p w14:paraId="62F6DF62" w14:textId="77777777" w:rsidR="00F96BB8" w:rsidRDefault="00F8277C">
            <w:pPr>
              <w:pStyle w:val="TableParagraph"/>
              <w:spacing w:line="258" w:lineRule="exact"/>
              <w:ind w:left="117"/>
              <w:rPr>
                <w:sz w:val="24"/>
              </w:rPr>
            </w:pPr>
            <w:r>
              <w:rPr>
                <w:sz w:val="24"/>
              </w:rPr>
              <w:t>Secretary Elizabeth Chen</w:t>
            </w:r>
          </w:p>
        </w:tc>
      </w:tr>
      <w:tr w:rsidR="00F96BB8" w14:paraId="48A885F0" w14:textId="77777777">
        <w:trPr>
          <w:trHeight w:val="508"/>
        </w:trPr>
        <w:tc>
          <w:tcPr>
            <w:tcW w:w="6184" w:type="dxa"/>
            <w:shd w:val="clear" w:color="auto" w:fill="D2E4F6"/>
          </w:tcPr>
          <w:p w14:paraId="65B27144" w14:textId="77777777" w:rsidR="00F96BB8" w:rsidRDefault="00F8277C">
            <w:pPr>
              <w:pStyle w:val="TableParagraph"/>
              <w:rPr>
                <w:sz w:val="24"/>
              </w:rPr>
            </w:pPr>
            <w:r>
              <w:rPr>
                <w:sz w:val="24"/>
              </w:rPr>
              <w:t>Secretary of Health and Human Services (or designee)</w:t>
            </w:r>
          </w:p>
        </w:tc>
        <w:tc>
          <w:tcPr>
            <w:tcW w:w="3188" w:type="dxa"/>
            <w:shd w:val="clear" w:color="auto" w:fill="D2E4F6"/>
          </w:tcPr>
          <w:p w14:paraId="09B039DD" w14:textId="77777777" w:rsidR="00F96BB8" w:rsidRDefault="00F8277C">
            <w:pPr>
              <w:pStyle w:val="TableParagraph"/>
              <w:ind w:left="117"/>
              <w:rPr>
                <w:sz w:val="24"/>
              </w:rPr>
            </w:pPr>
            <w:r>
              <w:rPr>
                <w:sz w:val="24"/>
              </w:rPr>
              <w:t>Undersecretary Lauren Peters</w:t>
            </w:r>
          </w:p>
        </w:tc>
      </w:tr>
      <w:tr w:rsidR="00F96BB8" w14:paraId="7D31C32D" w14:textId="77777777">
        <w:trPr>
          <w:trHeight w:val="508"/>
        </w:trPr>
        <w:tc>
          <w:tcPr>
            <w:tcW w:w="6184" w:type="dxa"/>
          </w:tcPr>
          <w:p w14:paraId="042719F0" w14:textId="77777777" w:rsidR="00F96BB8" w:rsidRDefault="00F8277C">
            <w:pPr>
              <w:pStyle w:val="TableParagraph"/>
              <w:rPr>
                <w:sz w:val="24"/>
              </w:rPr>
            </w:pPr>
            <w:r>
              <w:rPr>
                <w:sz w:val="24"/>
              </w:rPr>
              <w:t>Assist. Secretary for MassHealth</w:t>
            </w:r>
          </w:p>
        </w:tc>
        <w:tc>
          <w:tcPr>
            <w:tcW w:w="3188" w:type="dxa"/>
          </w:tcPr>
          <w:p w14:paraId="6B1AC62E" w14:textId="77777777" w:rsidR="00F96BB8" w:rsidRDefault="00F8277C">
            <w:pPr>
              <w:pStyle w:val="TableParagraph"/>
              <w:ind w:left="117"/>
              <w:rPr>
                <w:sz w:val="24"/>
              </w:rPr>
            </w:pPr>
            <w:r>
              <w:rPr>
                <w:sz w:val="24"/>
              </w:rPr>
              <w:t>Whitney Moyer</w:t>
            </w:r>
          </w:p>
        </w:tc>
      </w:tr>
      <w:tr w:rsidR="00F96BB8" w14:paraId="3D7AA96D" w14:textId="77777777">
        <w:trPr>
          <w:trHeight w:val="508"/>
        </w:trPr>
        <w:tc>
          <w:tcPr>
            <w:tcW w:w="6184" w:type="dxa"/>
            <w:shd w:val="clear" w:color="auto" w:fill="D2E4F6"/>
          </w:tcPr>
          <w:p w14:paraId="791987E9" w14:textId="77777777" w:rsidR="00F96BB8" w:rsidRDefault="00F8277C">
            <w:pPr>
              <w:pStyle w:val="TableParagraph"/>
              <w:rPr>
                <w:sz w:val="24"/>
              </w:rPr>
            </w:pPr>
            <w:r>
              <w:rPr>
                <w:sz w:val="24"/>
              </w:rPr>
              <w:t>Senate Chair Joint Comm. On Elder Affairs</w:t>
            </w:r>
          </w:p>
        </w:tc>
        <w:tc>
          <w:tcPr>
            <w:tcW w:w="3188" w:type="dxa"/>
            <w:shd w:val="clear" w:color="auto" w:fill="D2E4F6"/>
          </w:tcPr>
          <w:p w14:paraId="637FEB81" w14:textId="77777777" w:rsidR="00F96BB8" w:rsidRDefault="00F8277C">
            <w:pPr>
              <w:pStyle w:val="TableParagraph"/>
              <w:ind w:left="117"/>
              <w:rPr>
                <w:sz w:val="24"/>
              </w:rPr>
            </w:pPr>
            <w:r>
              <w:rPr>
                <w:sz w:val="24"/>
              </w:rPr>
              <w:t xml:space="preserve">Senator Patricia </w:t>
            </w:r>
            <w:proofErr w:type="spellStart"/>
            <w:r>
              <w:rPr>
                <w:sz w:val="24"/>
              </w:rPr>
              <w:t>Jehlen</w:t>
            </w:r>
            <w:proofErr w:type="spellEnd"/>
          </w:p>
        </w:tc>
      </w:tr>
      <w:tr w:rsidR="00F96BB8" w14:paraId="47EE8B24" w14:textId="77777777">
        <w:trPr>
          <w:trHeight w:val="828"/>
        </w:trPr>
        <w:tc>
          <w:tcPr>
            <w:tcW w:w="6184" w:type="dxa"/>
          </w:tcPr>
          <w:p w14:paraId="25C29437" w14:textId="77777777" w:rsidR="00F96BB8" w:rsidRDefault="00F8277C">
            <w:pPr>
              <w:pStyle w:val="TableParagraph"/>
              <w:spacing w:before="158" w:line="240" w:lineRule="auto"/>
              <w:rPr>
                <w:sz w:val="24"/>
              </w:rPr>
            </w:pPr>
            <w:r>
              <w:rPr>
                <w:sz w:val="24"/>
              </w:rPr>
              <w:t>House Chair Joint Comm. On Elder Affairs</w:t>
            </w:r>
          </w:p>
        </w:tc>
        <w:tc>
          <w:tcPr>
            <w:tcW w:w="3188" w:type="dxa"/>
          </w:tcPr>
          <w:p w14:paraId="34BCBEC0" w14:textId="77777777" w:rsidR="00F96BB8" w:rsidRDefault="00F8277C">
            <w:pPr>
              <w:pStyle w:val="TableParagraph"/>
              <w:spacing w:line="278" w:lineRule="auto"/>
              <w:ind w:left="117" w:right="91"/>
              <w:rPr>
                <w:sz w:val="24"/>
              </w:rPr>
            </w:pPr>
            <w:r>
              <w:rPr>
                <w:sz w:val="24"/>
              </w:rPr>
              <w:t>Representative Thomas Stanley</w:t>
            </w:r>
          </w:p>
        </w:tc>
      </w:tr>
      <w:tr w:rsidR="00F96BB8" w14:paraId="326ED7F9" w14:textId="77777777">
        <w:trPr>
          <w:trHeight w:val="508"/>
        </w:trPr>
        <w:tc>
          <w:tcPr>
            <w:tcW w:w="6184" w:type="dxa"/>
            <w:shd w:val="clear" w:color="auto" w:fill="D2E4F6"/>
          </w:tcPr>
          <w:p w14:paraId="255CB12E" w14:textId="77777777" w:rsidR="00F96BB8" w:rsidRDefault="00F8277C">
            <w:pPr>
              <w:pStyle w:val="TableParagraph"/>
              <w:rPr>
                <w:sz w:val="24"/>
              </w:rPr>
            </w:pPr>
            <w:r>
              <w:rPr>
                <w:sz w:val="24"/>
              </w:rPr>
              <w:t>Rep. of Home Care Aide Council</w:t>
            </w:r>
          </w:p>
        </w:tc>
        <w:tc>
          <w:tcPr>
            <w:tcW w:w="3188" w:type="dxa"/>
            <w:shd w:val="clear" w:color="auto" w:fill="D2E4F6"/>
          </w:tcPr>
          <w:p w14:paraId="70060807" w14:textId="77777777" w:rsidR="00F96BB8" w:rsidRDefault="00F8277C">
            <w:pPr>
              <w:pStyle w:val="TableParagraph"/>
              <w:ind w:left="117"/>
              <w:rPr>
                <w:sz w:val="24"/>
              </w:rPr>
            </w:pPr>
            <w:r>
              <w:rPr>
                <w:sz w:val="24"/>
              </w:rPr>
              <w:t>Julie Watt Faqir</w:t>
            </w:r>
          </w:p>
        </w:tc>
      </w:tr>
      <w:tr w:rsidR="00F96BB8" w14:paraId="2AC8575C" w14:textId="77777777">
        <w:trPr>
          <w:trHeight w:val="508"/>
        </w:trPr>
        <w:tc>
          <w:tcPr>
            <w:tcW w:w="6184" w:type="dxa"/>
          </w:tcPr>
          <w:p w14:paraId="616046CB" w14:textId="77777777" w:rsidR="00F96BB8" w:rsidRDefault="00F8277C">
            <w:pPr>
              <w:pStyle w:val="TableParagraph"/>
              <w:rPr>
                <w:sz w:val="24"/>
              </w:rPr>
            </w:pPr>
            <w:r>
              <w:rPr>
                <w:sz w:val="24"/>
              </w:rPr>
              <w:t>Rep. of Home Care Alliance of Mass.</w:t>
            </w:r>
          </w:p>
        </w:tc>
        <w:tc>
          <w:tcPr>
            <w:tcW w:w="3188" w:type="dxa"/>
          </w:tcPr>
          <w:p w14:paraId="4588C3B2" w14:textId="77777777" w:rsidR="00F96BB8" w:rsidRDefault="00F8277C">
            <w:pPr>
              <w:pStyle w:val="TableParagraph"/>
              <w:ind w:left="117"/>
              <w:rPr>
                <w:sz w:val="24"/>
              </w:rPr>
            </w:pPr>
            <w:r>
              <w:rPr>
                <w:sz w:val="24"/>
              </w:rPr>
              <w:t>Patricia Kelleher</w:t>
            </w:r>
          </w:p>
        </w:tc>
      </w:tr>
      <w:tr w:rsidR="00F96BB8" w14:paraId="4405267E" w14:textId="77777777">
        <w:trPr>
          <w:trHeight w:val="508"/>
        </w:trPr>
        <w:tc>
          <w:tcPr>
            <w:tcW w:w="6184" w:type="dxa"/>
            <w:shd w:val="clear" w:color="auto" w:fill="D2E4F6"/>
          </w:tcPr>
          <w:p w14:paraId="62CC3A23" w14:textId="77777777" w:rsidR="00F96BB8" w:rsidRDefault="00F8277C">
            <w:pPr>
              <w:pStyle w:val="TableParagraph"/>
              <w:rPr>
                <w:sz w:val="24"/>
              </w:rPr>
            </w:pPr>
            <w:r>
              <w:rPr>
                <w:sz w:val="24"/>
              </w:rPr>
              <w:t>Rep. of Mass. Home Care, Inc.</w:t>
            </w:r>
          </w:p>
        </w:tc>
        <w:tc>
          <w:tcPr>
            <w:tcW w:w="3188" w:type="dxa"/>
            <w:shd w:val="clear" w:color="auto" w:fill="D2E4F6"/>
          </w:tcPr>
          <w:p w14:paraId="4FDF4920" w14:textId="77777777" w:rsidR="00F96BB8" w:rsidRDefault="00F8277C">
            <w:pPr>
              <w:pStyle w:val="TableParagraph"/>
              <w:ind w:left="117"/>
              <w:rPr>
                <w:sz w:val="24"/>
              </w:rPr>
            </w:pPr>
            <w:r>
              <w:rPr>
                <w:sz w:val="24"/>
              </w:rPr>
              <w:t xml:space="preserve">Lisa </w:t>
            </w:r>
            <w:proofErr w:type="spellStart"/>
            <w:r>
              <w:rPr>
                <w:sz w:val="24"/>
              </w:rPr>
              <w:t>Gurgone</w:t>
            </w:r>
            <w:proofErr w:type="spellEnd"/>
          </w:p>
        </w:tc>
      </w:tr>
      <w:tr w:rsidR="00F96BB8" w14:paraId="18BC6D2E" w14:textId="77777777">
        <w:trPr>
          <w:trHeight w:val="508"/>
        </w:trPr>
        <w:tc>
          <w:tcPr>
            <w:tcW w:w="6184" w:type="dxa"/>
          </w:tcPr>
          <w:p w14:paraId="14A28FC2" w14:textId="77777777" w:rsidR="00F96BB8" w:rsidRDefault="00F8277C">
            <w:pPr>
              <w:pStyle w:val="TableParagraph"/>
              <w:rPr>
                <w:sz w:val="24"/>
              </w:rPr>
            </w:pPr>
            <w:r>
              <w:rPr>
                <w:sz w:val="24"/>
              </w:rPr>
              <w:t>Rep. of Mass. Divisions of 1199SEIU-UHE</w:t>
            </w:r>
          </w:p>
        </w:tc>
        <w:tc>
          <w:tcPr>
            <w:tcW w:w="3188" w:type="dxa"/>
          </w:tcPr>
          <w:p w14:paraId="3B71D31A" w14:textId="77777777" w:rsidR="00F96BB8" w:rsidRDefault="00F8277C">
            <w:pPr>
              <w:pStyle w:val="TableParagraph"/>
              <w:ind w:left="117"/>
              <w:rPr>
                <w:sz w:val="24"/>
              </w:rPr>
            </w:pPr>
            <w:r>
              <w:rPr>
                <w:sz w:val="24"/>
              </w:rPr>
              <w:t>Tim Foley</w:t>
            </w:r>
          </w:p>
        </w:tc>
      </w:tr>
      <w:tr w:rsidR="00F96BB8" w14:paraId="6B5C15AE" w14:textId="77777777">
        <w:trPr>
          <w:trHeight w:val="508"/>
        </w:trPr>
        <w:tc>
          <w:tcPr>
            <w:tcW w:w="6184" w:type="dxa"/>
            <w:shd w:val="clear" w:color="auto" w:fill="D2E4F6"/>
          </w:tcPr>
          <w:p w14:paraId="0FB5444C" w14:textId="77777777" w:rsidR="00F96BB8" w:rsidRDefault="00F8277C">
            <w:pPr>
              <w:pStyle w:val="TableParagraph"/>
              <w:rPr>
                <w:sz w:val="24"/>
              </w:rPr>
            </w:pPr>
            <w:r>
              <w:rPr>
                <w:spacing w:val="-4"/>
                <w:sz w:val="24"/>
              </w:rPr>
              <w:t xml:space="preserve">Consumer of </w:t>
            </w:r>
            <w:r>
              <w:rPr>
                <w:spacing w:val="-5"/>
                <w:sz w:val="24"/>
              </w:rPr>
              <w:t xml:space="preserve">Home </w:t>
            </w:r>
            <w:r>
              <w:rPr>
                <w:sz w:val="24"/>
              </w:rPr>
              <w:t>Care</w:t>
            </w:r>
            <w:r>
              <w:rPr>
                <w:spacing w:val="54"/>
                <w:sz w:val="24"/>
              </w:rPr>
              <w:t xml:space="preserve"> </w:t>
            </w:r>
            <w:r>
              <w:rPr>
                <w:spacing w:val="-3"/>
                <w:sz w:val="24"/>
              </w:rPr>
              <w:t>Services</w:t>
            </w:r>
          </w:p>
        </w:tc>
        <w:tc>
          <w:tcPr>
            <w:tcW w:w="3188" w:type="dxa"/>
            <w:shd w:val="clear" w:color="auto" w:fill="D2E4F6"/>
          </w:tcPr>
          <w:p w14:paraId="3809CF22" w14:textId="77777777" w:rsidR="00F96BB8" w:rsidRDefault="00F8277C">
            <w:pPr>
              <w:pStyle w:val="TableParagraph"/>
              <w:ind w:left="117"/>
              <w:rPr>
                <w:sz w:val="24"/>
              </w:rPr>
            </w:pPr>
            <w:r>
              <w:rPr>
                <w:sz w:val="24"/>
              </w:rPr>
              <w:t>Stephen DiGiacomo</w:t>
            </w:r>
          </w:p>
        </w:tc>
      </w:tr>
      <w:tr w:rsidR="00F96BB8" w14:paraId="34B94375" w14:textId="77777777">
        <w:trPr>
          <w:trHeight w:val="828"/>
        </w:trPr>
        <w:tc>
          <w:tcPr>
            <w:tcW w:w="6184" w:type="dxa"/>
          </w:tcPr>
          <w:p w14:paraId="46B8953E" w14:textId="77777777" w:rsidR="00F96BB8" w:rsidRDefault="00F8277C">
            <w:pPr>
              <w:pStyle w:val="TableParagraph"/>
              <w:spacing w:line="264" w:lineRule="auto"/>
              <w:ind w:right="324"/>
              <w:rPr>
                <w:sz w:val="24"/>
              </w:rPr>
            </w:pPr>
            <w:r>
              <w:rPr>
                <w:sz w:val="24"/>
              </w:rPr>
              <w:t xml:space="preserve">Rep. </w:t>
            </w:r>
            <w:r>
              <w:rPr>
                <w:spacing w:val="-4"/>
                <w:sz w:val="24"/>
              </w:rPr>
              <w:t xml:space="preserve">of </w:t>
            </w:r>
            <w:r>
              <w:rPr>
                <w:sz w:val="24"/>
              </w:rPr>
              <w:t xml:space="preserve">a </w:t>
            </w:r>
            <w:r>
              <w:rPr>
                <w:spacing w:val="-5"/>
                <w:sz w:val="24"/>
              </w:rPr>
              <w:t xml:space="preserve">Home </w:t>
            </w:r>
            <w:r>
              <w:rPr>
                <w:sz w:val="24"/>
              </w:rPr>
              <w:t xml:space="preserve">Care Agency </w:t>
            </w:r>
            <w:r>
              <w:rPr>
                <w:spacing w:val="-4"/>
                <w:sz w:val="24"/>
              </w:rPr>
              <w:t xml:space="preserve">operating </w:t>
            </w:r>
            <w:r>
              <w:rPr>
                <w:spacing w:val="-10"/>
                <w:sz w:val="24"/>
              </w:rPr>
              <w:t xml:space="preserve">in </w:t>
            </w:r>
            <w:proofErr w:type="gramStart"/>
            <w:r>
              <w:rPr>
                <w:spacing w:val="-11"/>
                <w:sz w:val="24"/>
              </w:rPr>
              <w:t xml:space="preserve">multiple  </w:t>
            </w:r>
            <w:r>
              <w:rPr>
                <w:spacing w:val="-8"/>
                <w:sz w:val="24"/>
              </w:rPr>
              <w:t>localities</w:t>
            </w:r>
            <w:proofErr w:type="gramEnd"/>
            <w:r>
              <w:rPr>
                <w:spacing w:val="-8"/>
                <w:sz w:val="24"/>
              </w:rPr>
              <w:t xml:space="preserve"> </w:t>
            </w:r>
            <w:r>
              <w:rPr>
                <w:sz w:val="24"/>
              </w:rPr>
              <w:t>1</w:t>
            </w:r>
          </w:p>
        </w:tc>
        <w:tc>
          <w:tcPr>
            <w:tcW w:w="3188" w:type="dxa"/>
          </w:tcPr>
          <w:p w14:paraId="32424E0E" w14:textId="77777777" w:rsidR="00F96BB8" w:rsidRDefault="00F8277C">
            <w:pPr>
              <w:pStyle w:val="TableParagraph"/>
              <w:spacing w:before="158" w:line="240" w:lineRule="auto"/>
              <w:ind w:left="117"/>
              <w:rPr>
                <w:sz w:val="24"/>
              </w:rPr>
            </w:pPr>
            <w:r>
              <w:rPr>
                <w:sz w:val="24"/>
              </w:rPr>
              <w:t>Lesley Nolan</w:t>
            </w:r>
          </w:p>
        </w:tc>
      </w:tr>
      <w:tr w:rsidR="00F96BB8" w14:paraId="2032C940" w14:textId="77777777">
        <w:trPr>
          <w:trHeight w:val="812"/>
        </w:trPr>
        <w:tc>
          <w:tcPr>
            <w:tcW w:w="6184" w:type="dxa"/>
            <w:shd w:val="clear" w:color="auto" w:fill="D2E4F6"/>
          </w:tcPr>
          <w:p w14:paraId="425DA736" w14:textId="77777777" w:rsidR="00F96BB8" w:rsidRDefault="00F8277C">
            <w:pPr>
              <w:pStyle w:val="TableParagraph"/>
              <w:spacing w:line="258" w:lineRule="exact"/>
              <w:rPr>
                <w:sz w:val="24"/>
              </w:rPr>
            </w:pPr>
            <w:r>
              <w:rPr>
                <w:sz w:val="24"/>
              </w:rPr>
              <w:t>Rep. of a Home Care Agency operating in multiple localities</w:t>
            </w:r>
          </w:p>
          <w:p w14:paraId="1DE495F1" w14:textId="77777777" w:rsidR="00F96BB8" w:rsidRDefault="00F8277C">
            <w:pPr>
              <w:pStyle w:val="TableParagraph"/>
              <w:spacing w:before="44" w:line="240" w:lineRule="auto"/>
              <w:rPr>
                <w:sz w:val="24"/>
              </w:rPr>
            </w:pPr>
            <w:r>
              <w:rPr>
                <w:sz w:val="24"/>
              </w:rPr>
              <w:t>2</w:t>
            </w:r>
          </w:p>
        </w:tc>
        <w:tc>
          <w:tcPr>
            <w:tcW w:w="3188" w:type="dxa"/>
            <w:shd w:val="clear" w:color="auto" w:fill="D2E4F6"/>
          </w:tcPr>
          <w:p w14:paraId="6558F16D" w14:textId="77777777" w:rsidR="00F96BB8" w:rsidRDefault="00F8277C">
            <w:pPr>
              <w:pStyle w:val="TableParagraph"/>
              <w:spacing w:before="142" w:line="240" w:lineRule="auto"/>
              <w:ind w:left="117"/>
              <w:rPr>
                <w:sz w:val="24"/>
              </w:rPr>
            </w:pPr>
            <w:r>
              <w:rPr>
                <w:sz w:val="24"/>
              </w:rPr>
              <w:t>Danielle Lord</w:t>
            </w:r>
          </w:p>
        </w:tc>
      </w:tr>
    </w:tbl>
    <w:p w14:paraId="575F703E" w14:textId="77777777" w:rsidR="00F96BB8" w:rsidRDefault="00F96BB8">
      <w:pPr>
        <w:rPr>
          <w:sz w:val="24"/>
        </w:rPr>
        <w:sectPr w:rsidR="00F96BB8">
          <w:pgSz w:w="12240" w:h="15840"/>
          <w:pgMar w:top="1380" w:right="20" w:bottom="1240" w:left="0" w:header="0" w:footer="973" w:gutter="0"/>
          <w:cols w:space="720"/>
        </w:sectPr>
      </w:pPr>
    </w:p>
    <w:p w14:paraId="0361EC1E" w14:textId="77777777" w:rsidR="00F96BB8" w:rsidRDefault="00F8277C">
      <w:pPr>
        <w:pStyle w:val="Heading1"/>
        <w:spacing w:before="77"/>
      </w:pPr>
      <w:bookmarkStart w:id="1" w:name="_TOC_250002"/>
      <w:bookmarkEnd w:id="1"/>
      <w:r>
        <w:rPr>
          <w:u w:val="single"/>
        </w:rPr>
        <w:lastRenderedPageBreak/>
        <w:t>Overview and Summary</w:t>
      </w:r>
    </w:p>
    <w:p w14:paraId="5EABFC76" w14:textId="77777777" w:rsidR="00F96BB8" w:rsidRDefault="00F96BB8">
      <w:pPr>
        <w:pStyle w:val="BodyText"/>
        <w:rPr>
          <w:b/>
          <w:sz w:val="20"/>
        </w:rPr>
      </w:pPr>
    </w:p>
    <w:p w14:paraId="0701123D" w14:textId="77777777" w:rsidR="00F96BB8" w:rsidRDefault="00F8277C">
      <w:pPr>
        <w:pStyle w:val="BodyText"/>
        <w:spacing w:before="215" w:line="242" w:lineRule="auto"/>
        <w:ind w:left="1442" w:right="1652"/>
      </w:pPr>
      <w:r>
        <w:rPr>
          <w:spacing w:val="-4"/>
        </w:rPr>
        <w:t xml:space="preserve">The </w:t>
      </w:r>
      <w:r>
        <w:rPr>
          <w:spacing w:val="-5"/>
        </w:rPr>
        <w:t xml:space="preserve">Home </w:t>
      </w:r>
      <w:r>
        <w:t xml:space="preserve">Care </w:t>
      </w:r>
      <w:r>
        <w:rPr>
          <w:spacing w:val="-5"/>
        </w:rPr>
        <w:t xml:space="preserve">Licensing </w:t>
      </w:r>
      <w:proofErr w:type="gramStart"/>
      <w:r>
        <w:rPr>
          <w:spacing w:val="-8"/>
        </w:rPr>
        <w:t xml:space="preserve">Commission  </w:t>
      </w:r>
      <w:r>
        <w:t>(</w:t>
      </w:r>
      <w:proofErr w:type="gramEnd"/>
      <w:r>
        <w:t xml:space="preserve">the </w:t>
      </w:r>
      <w:r>
        <w:rPr>
          <w:spacing w:val="-8"/>
        </w:rPr>
        <w:t xml:space="preserve">Commission)  </w:t>
      </w:r>
      <w:r>
        <w:rPr>
          <w:spacing w:val="2"/>
        </w:rPr>
        <w:t xml:space="preserve">was </w:t>
      </w:r>
      <w:r>
        <w:rPr>
          <w:spacing w:val="-4"/>
        </w:rPr>
        <w:t xml:space="preserve">established  </w:t>
      </w:r>
      <w:r>
        <w:rPr>
          <w:spacing w:val="-10"/>
        </w:rPr>
        <w:t xml:space="preserve">in  </w:t>
      </w:r>
      <w:r>
        <w:rPr>
          <w:spacing w:val="-3"/>
        </w:rPr>
        <w:t xml:space="preserve">section </w:t>
      </w:r>
      <w:r>
        <w:rPr>
          <w:spacing w:val="-4"/>
        </w:rPr>
        <w:t xml:space="preserve">97 of </w:t>
      </w:r>
      <w:r>
        <w:t xml:space="preserve">chapter </w:t>
      </w:r>
      <w:r>
        <w:rPr>
          <w:spacing w:val="-6"/>
        </w:rPr>
        <w:t xml:space="preserve">227 </w:t>
      </w:r>
      <w:r>
        <w:rPr>
          <w:spacing w:val="-4"/>
        </w:rPr>
        <w:t xml:space="preserve">of the </w:t>
      </w:r>
      <w:r>
        <w:t xml:space="preserve">Acts </w:t>
      </w:r>
      <w:r>
        <w:rPr>
          <w:spacing w:val="-4"/>
        </w:rPr>
        <w:t xml:space="preserve">of </w:t>
      </w:r>
      <w:r>
        <w:rPr>
          <w:spacing w:val="-6"/>
        </w:rPr>
        <w:t xml:space="preserve">2020. </w:t>
      </w:r>
      <w:r>
        <w:rPr>
          <w:spacing w:val="-4"/>
        </w:rPr>
        <w:t xml:space="preserve">The </w:t>
      </w:r>
      <w:r>
        <w:t xml:space="preserve">statutory charge </w:t>
      </w:r>
      <w:r>
        <w:rPr>
          <w:spacing w:val="-4"/>
        </w:rPr>
        <w:t xml:space="preserve">of the </w:t>
      </w:r>
      <w:r>
        <w:rPr>
          <w:spacing w:val="-8"/>
        </w:rPr>
        <w:t xml:space="preserve">Commission </w:t>
      </w:r>
      <w:r>
        <w:rPr>
          <w:spacing w:val="2"/>
        </w:rPr>
        <w:t xml:space="preserve">was </w:t>
      </w:r>
      <w:r>
        <w:t xml:space="preserve">to </w:t>
      </w:r>
      <w:r>
        <w:rPr>
          <w:spacing w:val="-4"/>
        </w:rPr>
        <w:t xml:space="preserve">study </w:t>
      </w:r>
      <w:r>
        <w:t xml:space="preserve">and </w:t>
      </w:r>
      <w:r>
        <w:rPr>
          <w:spacing w:val="-4"/>
        </w:rPr>
        <w:t xml:space="preserve">make </w:t>
      </w:r>
      <w:r>
        <w:rPr>
          <w:spacing w:val="-5"/>
        </w:rPr>
        <w:t xml:space="preserve">recommendations </w:t>
      </w:r>
      <w:r>
        <w:t xml:space="preserve">to </w:t>
      </w:r>
      <w:r>
        <w:rPr>
          <w:spacing w:val="-4"/>
        </w:rPr>
        <w:t xml:space="preserve">establish </w:t>
      </w:r>
      <w:r>
        <w:t xml:space="preserve">a </w:t>
      </w:r>
      <w:r>
        <w:rPr>
          <w:spacing w:val="-3"/>
        </w:rPr>
        <w:t xml:space="preserve">statewide </w:t>
      </w:r>
      <w:r>
        <w:rPr>
          <w:spacing w:val="-7"/>
        </w:rPr>
        <w:t xml:space="preserve">licensing </w:t>
      </w:r>
      <w:r>
        <w:t xml:space="preserve">process </w:t>
      </w:r>
      <w:proofErr w:type="gramStart"/>
      <w:r>
        <w:rPr>
          <w:spacing w:val="-3"/>
        </w:rPr>
        <w:t xml:space="preserve">for  </w:t>
      </w:r>
      <w:r>
        <w:t>Massachusetts</w:t>
      </w:r>
      <w:proofErr w:type="gramEnd"/>
      <w:r>
        <w:t xml:space="preserve"> </w:t>
      </w:r>
      <w:r>
        <w:rPr>
          <w:spacing w:val="-7"/>
        </w:rPr>
        <w:t>home</w:t>
      </w:r>
      <w:r>
        <w:rPr>
          <w:spacing w:val="46"/>
        </w:rPr>
        <w:t xml:space="preserve"> </w:t>
      </w:r>
      <w:r>
        <w:rPr>
          <w:spacing w:val="2"/>
        </w:rPr>
        <w:t xml:space="preserve">care </w:t>
      </w:r>
      <w:r>
        <w:t xml:space="preserve">agencies </w:t>
      </w:r>
      <w:r>
        <w:rPr>
          <w:spacing w:val="-3"/>
        </w:rPr>
        <w:t xml:space="preserve">for </w:t>
      </w:r>
      <w:r>
        <w:rPr>
          <w:spacing w:val="-4"/>
        </w:rPr>
        <w:t xml:space="preserve">the protection of </w:t>
      </w:r>
      <w:r>
        <w:rPr>
          <w:spacing w:val="-3"/>
        </w:rPr>
        <w:t xml:space="preserve">consumers, </w:t>
      </w:r>
      <w:r>
        <w:rPr>
          <w:spacing w:val="-7"/>
        </w:rPr>
        <w:t xml:space="preserve">home </w:t>
      </w:r>
      <w:r>
        <w:rPr>
          <w:spacing w:val="2"/>
        </w:rPr>
        <w:t xml:space="preserve">care </w:t>
      </w:r>
      <w:r>
        <w:t xml:space="preserve">agencies and </w:t>
      </w:r>
      <w:r>
        <w:rPr>
          <w:spacing w:val="-7"/>
        </w:rPr>
        <w:t xml:space="preserve">home </w:t>
      </w:r>
      <w:r>
        <w:rPr>
          <w:spacing w:val="2"/>
        </w:rPr>
        <w:t>care</w:t>
      </w:r>
      <w:r>
        <w:rPr>
          <w:spacing w:val="-2"/>
        </w:rPr>
        <w:t xml:space="preserve"> </w:t>
      </w:r>
      <w:r>
        <w:rPr>
          <w:spacing w:val="-4"/>
        </w:rPr>
        <w:t>professionals.</w:t>
      </w:r>
    </w:p>
    <w:p w14:paraId="4F2559B1" w14:textId="77777777" w:rsidR="00F96BB8" w:rsidRDefault="00F96BB8">
      <w:pPr>
        <w:pStyle w:val="BodyText"/>
        <w:spacing w:before="10"/>
        <w:rPr>
          <w:sz w:val="22"/>
        </w:rPr>
      </w:pPr>
    </w:p>
    <w:p w14:paraId="66EEC998" w14:textId="77777777" w:rsidR="00F96BB8" w:rsidRDefault="00F8277C">
      <w:pPr>
        <w:pStyle w:val="BodyText"/>
        <w:spacing w:line="273" w:lineRule="exact"/>
        <w:ind w:left="1442"/>
      </w:pPr>
      <w:r>
        <w:t>The Commission was r</w:t>
      </w:r>
      <w:r>
        <w:t>equired to study the following:</w:t>
      </w:r>
    </w:p>
    <w:p w14:paraId="71B8B471" w14:textId="77777777" w:rsidR="00F96BB8" w:rsidRDefault="00F8277C">
      <w:pPr>
        <w:pStyle w:val="ListParagraph"/>
        <w:numPr>
          <w:ilvl w:val="0"/>
          <w:numId w:val="8"/>
        </w:numPr>
        <w:tabs>
          <w:tab w:val="left" w:pos="2162"/>
          <w:tab w:val="left" w:pos="2163"/>
        </w:tabs>
        <w:ind w:right="1638"/>
        <w:rPr>
          <w:sz w:val="24"/>
        </w:rPr>
      </w:pPr>
      <w:r>
        <w:rPr>
          <w:sz w:val="24"/>
        </w:rPr>
        <w:t xml:space="preserve">Current </w:t>
      </w:r>
      <w:r>
        <w:rPr>
          <w:spacing w:val="-4"/>
          <w:sz w:val="24"/>
        </w:rPr>
        <w:t xml:space="preserve">licensure, </w:t>
      </w:r>
      <w:r>
        <w:rPr>
          <w:spacing w:val="-5"/>
          <w:sz w:val="24"/>
        </w:rPr>
        <w:t xml:space="preserve">reporting </w:t>
      </w:r>
      <w:r>
        <w:rPr>
          <w:sz w:val="24"/>
        </w:rPr>
        <w:t xml:space="preserve">and </w:t>
      </w:r>
      <w:r>
        <w:rPr>
          <w:spacing w:val="-5"/>
          <w:sz w:val="24"/>
        </w:rPr>
        <w:t xml:space="preserve">oversight </w:t>
      </w:r>
      <w:r>
        <w:rPr>
          <w:spacing w:val="-4"/>
          <w:sz w:val="24"/>
        </w:rPr>
        <w:t xml:space="preserve">requirements </w:t>
      </w:r>
      <w:r>
        <w:rPr>
          <w:sz w:val="24"/>
        </w:rPr>
        <w:t xml:space="preserve">across </w:t>
      </w:r>
      <w:r>
        <w:rPr>
          <w:spacing w:val="-4"/>
          <w:sz w:val="24"/>
        </w:rPr>
        <w:t>the long-</w:t>
      </w:r>
      <w:proofErr w:type="gramStart"/>
      <w:r>
        <w:rPr>
          <w:spacing w:val="-4"/>
          <w:sz w:val="24"/>
        </w:rPr>
        <w:t xml:space="preserve">term  </w:t>
      </w:r>
      <w:r>
        <w:rPr>
          <w:spacing w:val="2"/>
          <w:sz w:val="24"/>
        </w:rPr>
        <w:t>care</w:t>
      </w:r>
      <w:proofErr w:type="gramEnd"/>
      <w:r>
        <w:rPr>
          <w:spacing w:val="2"/>
          <w:sz w:val="24"/>
        </w:rPr>
        <w:t xml:space="preserve"> </w:t>
      </w:r>
      <w:r>
        <w:rPr>
          <w:sz w:val="24"/>
        </w:rPr>
        <w:t xml:space="preserve">services </w:t>
      </w:r>
      <w:r>
        <w:rPr>
          <w:spacing w:val="-6"/>
          <w:sz w:val="24"/>
        </w:rPr>
        <w:t xml:space="preserve">industry </w:t>
      </w:r>
      <w:r>
        <w:rPr>
          <w:sz w:val="24"/>
        </w:rPr>
        <w:t xml:space="preserve">and </w:t>
      </w:r>
      <w:r>
        <w:rPr>
          <w:spacing w:val="-5"/>
          <w:sz w:val="24"/>
        </w:rPr>
        <w:t xml:space="preserve">support </w:t>
      </w:r>
      <w:r>
        <w:rPr>
          <w:sz w:val="24"/>
        </w:rPr>
        <w:t xml:space="preserve">systems and </w:t>
      </w:r>
      <w:r>
        <w:rPr>
          <w:spacing w:val="-3"/>
          <w:sz w:val="24"/>
        </w:rPr>
        <w:t xml:space="preserve">other relevant </w:t>
      </w:r>
      <w:r>
        <w:rPr>
          <w:sz w:val="24"/>
        </w:rPr>
        <w:t xml:space="preserve">state agencies, </w:t>
      </w:r>
      <w:r>
        <w:rPr>
          <w:spacing w:val="-10"/>
          <w:sz w:val="24"/>
        </w:rPr>
        <w:t xml:space="preserve">including </w:t>
      </w:r>
      <w:r>
        <w:rPr>
          <w:spacing w:val="-4"/>
          <w:sz w:val="24"/>
        </w:rPr>
        <w:t xml:space="preserve">the </w:t>
      </w:r>
      <w:r>
        <w:rPr>
          <w:spacing w:val="-6"/>
          <w:sz w:val="24"/>
        </w:rPr>
        <w:t xml:space="preserve">provider </w:t>
      </w:r>
      <w:r>
        <w:rPr>
          <w:spacing w:val="-9"/>
          <w:sz w:val="24"/>
        </w:rPr>
        <w:t xml:space="preserve">monitoring </w:t>
      </w:r>
      <w:r>
        <w:rPr>
          <w:spacing w:val="-3"/>
          <w:sz w:val="24"/>
        </w:rPr>
        <w:t xml:space="preserve">conducted </w:t>
      </w:r>
      <w:r>
        <w:rPr>
          <w:spacing w:val="-4"/>
          <w:sz w:val="24"/>
        </w:rPr>
        <w:t xml:space="preserve">by the </w:t>
      </w:r>
      <w:r>
        <w:rPr>
          <w:spacing w:val="-6"/>
          <w:sz w:val="24"/>
        </w:rPr>
        <w:t xml:space="preserve">aging  </w:t>
      </w:r>
      <w:r>
        <w:rPr>
          <w:sz w:val="24"/>
        </w:rPr>
        <w:t xml:space="preserve">services </w:t>
      </w:r>
      <w:r>
        <w:rPr>
          <w:spacing w:val="3"/>
          <w:sz w:val="24"/>
        </w:rPr>
        <w:t>a</w:t>
      </w:r>
      <w:r>
        <w:rPr>
          <w:spacing w:val="3"/>
          <w:sz w:val="24"/>
        </w:rPr>
        <w:t xml:space="preserve">ccess </w:t>
      </w:r>
      <w:r>
        <w:rPr>
          <w:spacing w:val="-8"/>
          <w:sz w:val="24"/>
        </w:rPr>
        <w:t xml:space="preserve">points  </w:t>
      </w:r>
      <w:r>
        <w:rPr>
          <w:sz w:val="24"/>
        </w:rPr>
        <w:t xml:space="preserve">(ASAPs) </w:t>
      </w:r>
      <w:r>
        <w:rPr>
          <w:spacing w:val="-4"/>
          <w:sz w:val="24"/>
        </w:rPr>
        <w:t xml:space="preserve">established </w:t>
      </w:r>
      <w:r>
        <w:rPr>
          <w:spacing w:val="-10"/>
          <w:sz w:val="24"/>
        </w:rPr>
        <w:t xml:space="preserve">in </w:t>
      </w:r>
      <w:r>
        <w:rPr>
          <w:spacing w:val="-3"/>
          <w:sz w:val="24"/>
        </w:rPr>
        <w:t xml:space="preserve">section </w:t>
      </w:r>
      <w:r>
        <w:rPr>
          <w:spacing w:val="-4"/>
          <w:sz w:val="24"/>
        </w:rPr>
        <w:t xml:space="preserve">4B of </w:t>
      </w:r>
      <w:r>
        <w:rPr>
          <w:sz w:val="24"/>
        </w:rPr>
        <w:t xml:space="preserve">chapter </w:t>
      </w:r>
      <w:r>
        <w:rPr>
          <w:spacing w:val="-6"/>
          <w:sz w:val="24"/>
        </w:rPr>
        <w:t xml:space="preserve">19A </w:t>
      </w:r>
      <w:r>
        <w:rPr>
          <w:spacing w:val="-4"/>
          <w:sz w:val="24"/>
        </w:rPr>
        <w:t xml:space="preserve">of the </w:t>
      </w:r>
      <w:r>
        <w:rPr>
          <w:sz w:val="24"/>
        </w:rPr>
        <w:t xml:space="preserve">General Laws, to </w:t>
      </w:r>
      <w:r>
        <w:rPr>
          <w:spacing w:val="-6"/>
          <w:sz w:val="24"/>
        </w:rPr>
        <w:t xml:space="preserve">avoid </w:t>
      </w:r>
      <w:r>
        <w:rPr>
          <w:spacing w:val="-8"/>
          <w:sz w:val="24"/>
        </w:rPr>
        <w:t xml:space="preserve">duplication </w:t>
      </w:r>
      <w:r>
        <w:rPr>
          <w:spacing w:val="-4"/>
          <w:sz w:val="24"/>
        </w:rPr>
        <w:t xml:space="preserve">or </w:t>
      </w:r>
      <w:r>
        <w:rPr>
          <w:spacing w:val="-7"/>
          <w:sz w:val="24"/>
        </w:rPr>
        <w:t xml:space="preserve">conflicting </w:t>
      </w:r>
      <w:r>
        <w:rPr>
          <w:spacing w:val="-4"/>
          <w:sz w:val="24"/>
        </w:rPr>
        <w:t>requirements;</w:t>
      </w:r>
    </w:p>
    <w:p w14:paraId="55EF464A" w14:textId="77777777" w:rsidR="00F96BB8" w:rsidRDefault="00F8277C">
      <w:pPr>
        <w:pStyle w:val="ListParagraph"/>
        <w:numPr>
          <w:ilvl w:val="0"/>
          <w:numId w:val="8"/>
        </w:numPr>
        <w:tabs>
          <w:tab w:val="left" w:pos="2162"/>
          <w:tab w:val="left" w:pos="2163"/>
        </w:tabs>
        <w:spacing w:before="9" w:line="291" w:lineRule="exact"/>
        <w:rPr>
          <w:sz w:val="24"/>
        </w:rPr>
      </w:pPr>
      <w:r>
        <w:rPr>
          <w:spacing w:val="-5"/>
          <w:sz w:val="24"/>
        </w:rPr>
        <w:t xml:space="preserve">Home </w:t>
      </w:r>
      <w:r>
        <w:rPr>
          <w:spacing w:val="2"/>
          <w:sz w:val="24"/>
        </w:rPr>
        <w:t xml:space="preserve">care </w:t>
      </w:r>
      <w:r>
        <w:rPr>
          <w:sz w:val="24"/>
        </w:rPr>
        <w:t xml:space="preserve">agency </w:t>
      </w:r>
      <w:r>
        <w:rPr>
          <w:spacing w:val="-5"/>
          <w:sz w:val="24"/>
        </w:rPr>
        <w:t xml:space="preserve">licensure </w:t>
      </w:r>
      <w:r>
        <w:rPr>
          <w:spacing w:val="-4"/>
          <w:sz w:val="24"/>
        </w:rPr>
        <w:t xml:space="preserve">requirements </w:t>
      </w:r>
      <w:r>
        <w:rPr>
          <w:spacing w:val="-10"/>
          <w:sz w:val="24"/>
        </w:rPr>
        <w:t xml:space="preserve">in </w:t>
      </w:r>
      <w:r>
        <w:rPr>
          <w:spacing w:val="-3"/>
          <w:sz w:val="24"/>
        </w:rPr>
        <w:t>other</w:t>
      </w:r>
      <w:r>
        <w:rPr>
          <w:spacing w:val="-31"/>
          <w:sz w:val="24"/>
        </w:rPr>
        <w:t xml:space="preserve"> </w:t>
      </w:r>
      <w:proofErr w:type="gramStart"/>
      <w:r>
        <w:rPr>
          <w:sz w:val="24"/>
        </w:rPr>
        <w:t>states;</w:t>
      </w:r>
      <w:proofErr w:type="gramEnd"/>
    </w:p>
    <w:p w14:paraId="57686CCF" w14:textId="77777777" w:rsidR="00F96BB8" w:rsidRDefault="00F8277C">
      <w:pPr>
        <w:pStyle w:val="ListParagraph"/>
        <w:numPr>
          <w:ilvl w:val="0"/>
          <w:numId w:val="8"/>
        </w:numPr>
        <w:tabs>
          <w:tab w:val="left" w:pos="2162"/>
          <w:tab w:val="left" w:pos="2163"/>
        </w:tabs>
        <w:spacing w:line="288" w:lineRule="exact"/>
        <w:rPr>
          <w:sz w:val="24"/>
        </w:rPr>
      </w:pPr>
      <w:r>
        <w:rPr>
          <w:spacing w:val="2"/>
          <w:sz w:val="24"/>
        </w:rPr>
        <w:t xml:space="preserve">Processes </w:t>
      </w:r>
      <w:r>
        <w:rPr>
          <w:spacing w:val="-3"/>
          <w:sz w:val="24"/>
        </w:rPr>
        <w:t xml:space="preserve">for </w:t>
      </w:r>
      <w:r>
        <w:rPr>
          <w:spacing w:val="-6"/>
          <w:sz w:val="24"/>
        </w:rPr>
        <w:t xml:space="preserve">implementing </w:t>
      </w:r>
      <w:r>
        <w:rPr>
          <w:sz w:val="24"/>
        </w:rPr>
        <w:t xml:space="preserve">a </w:t>
      </w:r>
      <w:r>
        <w:rPr>
          <w:spacing w:val="-3"/>
          <w:sz w:val="24"/>
        </w:rPr>
        <w:t xml:space="preserve">statewide </w:t>
      </w:r>
      <w:r>
        <w:rPr>
          <w:spacing w:val="-7"/>
          <w:sz w:val="24"/>
        </w:rPr>
        <w:t xml:space="preserve">home </w:t>
      </w:r>
      <w:r>
        <w:rPr>
          <w:spacing w:val="2"/>
          <w:sz w:val="24"/>
        </w:rPr>
        <w:t xml:space="preserve">care </w:t>
      </w:r>
      <w:r>
        <w:rPr>
          <w:sz w:val="24"/>
        </w:rPr>
        <w:t xml:space="preserve">agency </w:t>
      </w:r>
      <w:r>
        <w:rPr>
          <w:spacing w:val="-5"/>
          <w:sz w:val="24"/>
        </w:rPr>
        <w:t xml:space="preserve">licensure </w:t>
      </w:r>
      <w:r>
        <w:rPr>
          <w:sz w:val="24"/>
        </w:rPr>
        <w:t>process;</w:t>
      </w:r>
      <w:r>
        <w:rPr>
          <w:spacing w:val="-12"/>
          <w:sz w:val="24"/>
        </w:rPr>
        <w:t xml:space="preserve"> </w:t>
      </w:r>
      <w:r>
        <w:rPr>
          <w:sz w:val="24"/>
        </w:rPr>
        <w:t>and</w:t>
      </w:r>
    </w:p>
    <w:p w14:paraId="5C231890" w14:textId="77777777" w:rsidR="00F96BB8" w:rsidRDefault="00F8277C">
      <w:pPr>
        <w:pStyle w:val="ListParagraph"/>
        <w:numPr>
          <w:ilvl w:val="0"/>
          <w:numId w:val="8"/>
        </w:numPr>
        <w:tabs>
          <w:tab w:val="left" w:pos="2162"/>
          <w:tab w:val="left" w:pos="2163"/>
        </w:tabs>
        <w:spacing w:line="291" w:lineRule="exact"/>
        <w:rPr>
          <w:sz w:val="24"/>
        </w:rPr>
      </w:pPr>
      <w:r>
        <w:rPr>
          <w:sz w:val="24"/>
        </w:rPr>
        <w:t xml:space="preserve">Current </w:t>
      </w:r>
      <w:r>
        <w:rPr>
          <w:spacing w:val="-5"/>
          <w:sz w:val="24"/>
        </w:rPr>
        <w:t xml:space="preserve">licensure </w:t>
      </w:r>
      <w:r>
        <w:rPr>
          <w:sz w:val="24"/>
        </w:rPr>
        <w:t xml:space="preserve">processes </w:t>
      </w:r>
      <w:r>
        <w:rPr>
          <w:spacing w:val="-10"/>
          <w:sz w:val="24"/>
        </w:rPr>
        <w:t xml:space="preserve">in </w:t>
      </w:r>
      <w:r>
        <w:rPr>
          <w:spacing w:val="-4"/>
          <w:sz w:val="24"/>
        </w:rPr>
        <w:t xml:space="preserve">the health </w:t>
      </w:r>
      <w:r>
        <w:rPr>
          <w:spacing w:val="2"/>
          <w:sz w:val="24"/>
        </w:rPr>
        <w:t xml:space="preserve">care </w:t>
      </w:r>
      <w:r>
        <w:rPr>
          <w:spacing w:val="-6"/>
          <w:sz w:val="24"/>
        </w:rPr>
        <w:t xml:space="preserve">industry </w:t>
      </w:r>
      <w:r>
        <w:rPr>
          <w:spacing w:val="-10"/>
          <w:sz w:val="24"/>
        </w:rPr>
        <w:t>in</w:t>
      </w:r>
      <w:r>
        <w:rPr>
          <w:spacing w:val="8"/>
          <w:sz w:val="24"/>
        </w:rPr>
        <w:t xml:space="preserve"> </w:t>
      </w:r>
      <w:r>
        <w:rPr>
          <w:sz w:val="24"/>
        </w:rPr>
        <w:t>Massachusetts.</w:t>
      </w:r>
    </w:p>
    <w:p w14:paraId="49724492" w14:textId="77777777" w:rsidR="00F96BB8" w:rsidRDefault="00F96BB8">
      <w:pPr>
        <w:pStyle w:val="BodyText"/>
        <w:spacing w:before="7"/>
      </w:pPr>
    </w:p>
    <w:p w14:paraId="3FBD8355" w14:textId="77777777" w:rsidR="00F96BB8" w:rsidRDefault="00F8277C">
      <w:pPr>
        <w:pStyle w:val="BodyText"/>
        <w:spacing w:line="242" w:lineRule="auto"/>
        <w:ind w:left="1442" w:right="1741"/>
      </w:pPr>
      <w:r>
        <w:rPr>
          <w:spacing w:val="-5"/>
        </w:rPr>
        <w:t xml:space="preserve">Home </w:t>
      </w:r>
      <w:r>
        <w:rPr>
          <w:spacing w:val="2"/>
        </w:rPr>
        <w:t xml:space="preserve">care </w:t>
      </w:r>
      <w:r>
        <w:t xml:space="preserve">services </w:t>
      </w:r>
      <w:r>
        <w:rPr>
          <w:spacing w:val="-7"/>
        </w:rPr>
        <w:t xml:space="preserve">include, </w:t>
      </w:r>
      <w:r>
        <w:rPr>
          <w:spacing w:val="-6"/>
        </w:rPr>
        <w:t xml:space="preserve">but </w:t>
      </w:r>
      <w:r>
        <w:t xml:space="preserve">are </w:t>
      </w:r>
      <w:r>
        <w:rPr>
          <w:spacing w:val="-6"/>
        </w:rPr>
        <w:t xml:space="preserve">not </w:t>
      </w:r>
      <w:r>
        <w:rPr>
          <w:spacing w:val="-10"/>
        </w:rPr>
        <w:t xml:space="preserve">limited </w:t>
      </w:r>
      <w:r>
        <w:t xml:space="preserve">to </w:t>
      </w:r>
      <w:r>
        <w:rPr>
          <w:spacing w:val="-6"/>
        </w:rPr>
        <w:t xml:space="preserve">companion, </w:t>
      </w:r>
      <w:r>
        <w:rPr>
          <w:spacing w:val="-4"/>
        </w:rPr>
        <w:t xml:space="preserve">homemaker </w:t>
      </w:r>
      <w:r>
        <w:t xml:space="preserve">and </w:t>
      </w:r>
      <w:r>
        <w:rPr>
          <w:spacing w:val="-3"/>
        </w:rPr>
        <w:t xml:space="preserve">chore </w:t>
      </w:r>
      <w:r>
        <w:t xml:space="preserve">services, and </w:t>
      </w:r>
      <w:r>
        <w:rPr>
          <w:spacing w:val="-4"/>
        </w:rPr>
        <w:t xml:space="preserve">transportation. </w:t>
      </w:r>
      <w:r>
        <w:t xml:space="preserve">A </w:t>
      </w:r>
      <w:r>
        <w:rPr>
          <w:spacing w:val="-7"/>
        </w:rPr>
        <w:t xml:space="preserve">home </w:t>
      </w:r>
      <w:r>
        <w:rPr>
          <w:spacing w:val="2"/>
        </w:rPr>
        <w:t xml:space="preserve">care </w:t>
      </w:r>
      <w:r>
        <w:t xml:space="preserve">agency </w:t>
      </w:r>
      <w:r>
        <w:rPr>
          <w:spacing w:val="-10"/>
        </w:rPr>
        <w:t xml:space="preserve">is </w:t>
      </w:r>
      <w:r>
        <w:rPr>
          <w:spacing w:val="2"/>
        </w:rPr>
        <w:t xml:space="preserve">an </w:t>
      </w:r>
      <w:r>
        <w:rPr>
          <w:spacing w:val="-5"/>
        </w:rPr>
        <w:t xml:space="preserve">entity </w:t>
      </w:r>
      <w:r>
        <w:rPr>
          <w:spacing w:val="-7"/>
        </w:rPr>
        <w:t xml:space="preserve">employing home </w:t>
      </w:r>
      <w:r>
        <w:rPr>
          <w:spacing w:val="2"/>
        </w:rPr>
        <w:t xml:space="preserve">care </w:t>
      </w:r>
      <w:r>
        <w:t xml:space="preserve">workers to </w:t>
      </w:r>
      <w:r>
        <w:rPr>
          <w:spacing w:val="-8"/>
        </w:rPr>
        <w:t xml:space="preserve">provide </w:t>
      </w:r>
      <w:r>
        <w:rPr>
          <w:spacing w:val="-7"/>
        </w:rPr>
        <w:t xml:space="preserve">home </w:t>
      </w:r>
      <w:r>
        <w:rPr>
          <w:spacing w:val="2"/>
        </w:rPr>
        <w:t xml:space="preserve">care </w:t>
      </w:r>
      <w:r>
        <w:t xml:space="preserve">services. </w:t>
      </w:r>
      <w:r>
        <w:rPr>
          <w:spacing w:val="-4"/>
        </w:rPr>
        <w:t xml:space="preserve">The </w:t>
      </w:r>
      <w:r>
        <w:rPr>
          <w:spacing w:val="-8"/>
        </w:rPr>
        <w:t xml:space="preserve">Commission </w:t>
      </w:r>
      <w:r>
        <w:rPr>
          <w:spacing w:val="-10"/>
        </w:rPr>
        <w:t xml:space="preserve">limited </w:t>
      </w:r>
      <w:r>
        <w:rPr>
          <w:spacing w:val="-8"/>
        </w:rPr>
        <w:t xml:space="preserve">its </w:t>
      </w:r>
      <w:r>
        <w:rPr>
          <w:spacing w:val="-3"/>
        </w:rPr>
        <w:t xml:space="preserve">focus </w:t>
      </w:r>
      <w:r>
        <w:rPr>
          <w:spacing w:val="-4"/>
        </w:rPr>
        <w:t xml:space="preserve">on </w:t>
      </w:r>
      <w:proofErr w:type="gramStart"/>
      <w:r>
        <w:rPr>
          <w:spacing w:val="-7"/>
        </w:rPr>
        <w:t xml:space="preserve">licensing  </w:t>
      </w:r>
      <w:r>
        <w:rPr>
          <w:spacing w:val="-4"/>
        </w:rPr>
        <w:t>of</w:t>
      </w:r>
      <w:proofErr w:type="gramEnd"/>
      <w:r>
        <w:rPr>
          <w:spacing w:val="-4"/>
        </w:rPr>
        <w:t xml:space="preserve"> </w:t>
      </w:r>
      <w:r>
        <w:rPr>
          <w:spacing w:val="-7"/>
        </w:rPr>
        <w:t xml:space="preserve">home  </w:t>
      </w:r>
      <w:r>
        <w:rPr>
          <w:spacing w:val="2"/>
        </w:rPr>
        <w:t xml:space="preserve">care </w:t>
      </w:r>
      <w:r>
        <w:t xml:space="preserve">agencies and </w:t>
      </w:r>
      <w:r>
        <w:rPr>
          <w:spacing w:val="-9"/>
        </w:rPr>
        <w:t xml:space="preserve">did </w:t>
      </w:r>
      <w:r>
        <w:rPr>
          <w:spacing w:val="-6"/>
        </w:rPr>
        <w:t xml:space="preserve">not </w:t>
      </w:r>
      <w:r>
        <w:rPr>
          <w:spacing w:val="-4"/>
        </w:rPr>
        <w:t xml:space="preserve">discuss or make </w:t>
      </w:r>
      <w:r>
        <w:rPr>
          <w:spacing w:val="-5"/>
        </w:rPr>
        <w:t xml:space="preserve">recommendations </w:t>
      </w:r>
      <w:r>
        <w:rPr>
          <w:spacing w:val="-4"/>
        </w:rPr>
        <w:t xml:space="preserve">on the </w:t>
      </w:r>
      <w:r>
        <w:rPr>
          <w:spacing w:val="-5"/>
        </w:rPr>
        <w:t xml:space="preserve">licensure </w:t>
      </w:r>
      <w:r>
        <w:rPr>
          <w:spacing w:val="-4"/>
        </w:rPr>
        <w:t xml:space="preserve">of </w:t>
      </w:r>
      <w:r>
        <w:rPr>
          <w:spacing w:val="-7"/>
        </w:rPr>
        <w:t xml:space="preserve">home </w:t>
      </w:r>
      <w:r>
        <w:rPr>
          <w:spacing w:val="-4"/>
        </w:rPr>
        <w:t>health</w:t>
      </w:r>
      <w:r>
        <w:rPr>
          <w:spacing w:val="38"/>
        </w:rPr>
        <w:t xml:space="preserve"> </w:t>
      </w:r>
      <w:r>
        <w:t>agencies.</w:t>
      </w:r>
    </w:p>
    <w:p w14:paraId="64643C1A" w14:textId="77777777" w:rsidR="00F96BB8" w:rsidRDefault="00F96BB8">
      <w:pPr>
        <w:pStyle w:val="BodyText"/>
        <w:spacing w:before="10"/>
        <w:rPr>
          <w:sz w:val="22"/>
        </w:rPr>
      </w:pPr>
    </w:p>
    <w:p w14:paraId="7462A4AF" w14:textId="77777777" w:rsidR="00F96BB8" w:rsidRDefault="00F8277C">
      <w:pPr>
        <w:pStyle w:val="BodyText"/>
        <w:spacing w:line="242" w:lineRule="auto"/>
        <w:ind w:left="1442" w:right="1652"/>
      </w:pPr>
      <w:r>
        <w:rPr>
          <w:spacing w:val="-4"/>
        </w:rPr>
        <w:t xml:space="preserve">The </w:t>
      </w:r>
      <w:r>
        <w:rPr>
          <w:spacing w:val="-8"/>
        </w:rPr>
        <w:t xml:space="preserve">Commission </w:t>
      </w:r>
      <w:r>
        <w:rPr>
          <w:spacing w:val="-2"/>
        </w:rPr>
        <w:t xml:space="preserve">met </w:t>
      </w:r>
      <w:r>
        <w:rPr>
          <w:spacing w:val="-4"/>
        </w:rPr>
        <w:t xml:space="preserve">four </w:t>
      </w:r>
      <w:r>
        <w:rPr>
          <w:spacing w:val="-6"/>
        </w:rPr>
        <w:t xml:space="preserve">times </w:t>
      </w:r>
      <w:r>
        <w:t xml:space="preserve">from </w:t>
      </w:r>
      <w:r>
        <w:rPr>
          <w:spacing w:val="-4"/>
        </w:rPr>
        <w:t xml:space="preserve">June </w:t>
      </w:r>
      <w:r>
        <w:rPr>
          <w:spacing w:val="-6"/>
        </w:rPr>
        <w:t xml:space="preserve">2021 </w:t>
      </w:r>
      <w:proofErr w:type="gramStart"/>
      <w:r>
        <w:rPr>
          <w:spacing w:val="-5"/>
        </w:rPr>
        <w:t xml:space="preserve">through  </w:t>
      </w:r>
      <w:r>
        <w:rPr>
          <w:spacing w:val="-3"/>
        </w:rPr>
        <w:t>September</w:t>
      </w:r>
      <w:proofErr w:type="gramEnd"/>
      <w:r>
        <w:rPr>
          <w:spacing w:val="-3"/>
        </w:rPr>
        <w:t xml:space="preserve">  </w:t>
      </w:r>
      <w:r>
        <w:rPr>
          <w:spacing w:val="-6"/>
        </w:rPr>
        <w:t xml:space="preserve">2021.  </w:t>
      </w:r>
      <w:r>
        <w:rPr>
          <w:spacing w:val="-4"/>
        </w:rPr>
        <w:t xml:space="preserve">The </w:t>
      </w:r>
      <w:proofErr w:type="gramStart"/>
      <w:r>
        <w:rPr>
          <w:spacing w:val="-4"/>
        </w:rPr>
        <w:t xml:space="preserve">first  </w:t>
      </w:r>
      <w:r>
        <w:t>two</w:t>
      </w:r>
      <w:proofErr w:type="gramEnd"/>
      <w:r>
        <w:t xml:space="preserve"> </w:t>
      </w:r>
      <w:r>
        <w:rPr>
          <w:spacing w:val="-5"/>
        </w:rPr>
        <w:t xml:space="preserve">meetings </w:t>
      </w:r>
      <w:r>
        <w:rPr>
          <w:spacing w:val="-3"/>
        </w:rPr>
        <w:t xml:space="preserve">consisted </w:t>
      </w:r>
      <w:r>
        <w:rPr>
          <w:spacing w:val="-4"/>
        </w:rPr>
        <w:t xml:space="preserve">of </w:t>
      </w:r>
      <w:r>
        <w:t xml:space="preserve">a </w:t>
      </w:r>
      <w:r>
        <w:rPr>
          <w:spacing w:val="-3"/>
        </w:rPr>
        <w:t xml:space="preserve">review </w:t>
      </w:r>
      <w:r>
        <w:rPr>
          <w:spacing w:val="-4"/>
        </w:rPr>
        <w:t xml:space="preserve">of </w:t>
      </w:r>
      <w:r>
        <w:t xml:space="preserve">current processes and </w:t>
      </w:r>
      <w:r>
        <w:rPr>
          <w:spacing w:val="-9"/>
        </w:rPr>
        <w:t xml:space="preserve">monitoring </w:t>
      </w:r>
      <w:r>
        <w:rPr>
          <w:spacing w:val="-6"/>
        </w:rPr>
        <w:t xml:space="preserve">provided </w:t>
      </w:r>
      <w:r>
        <w:rPr>
          <w:spacing w:val="-4"/>
        </w:rPr>
        <w:t xml:space="preserve">by </w:t>
      </w:r>
      <w:r>
        <w:t xml:space="preserve">ASAPs, </w:t>
      </w:r>
      <w:r>
        <w:rPr>
          <w:spacing w:val="-4"/>
        </w:rPr>
        <w:t xml:space="preserve">of </w:t>
      </w:r>
      <w:r>
        <w:rPr>
          <w:spacing w:val="-5"/>
        </w:rPr>
        <w:t xml:space="preserve">licensure </w:t>
      </w:r>
      <w:r>
        <w:rPr>
          <w:spacing w:val="-4"/>
        </w:rPr>
        <w:t xml:space="preserve">requirements </w:t>
      </w:r>
      <w:r>
        <w:rPr>
          <w:spacing w:val="-10"/>
        </w:rPr>
        <w:t xml:space="preserve">in </w:t>
      </w:r>
      <w:r>
        <w:rPr>
          <w:spacing w:val="-3"/>
        </w:rPr>
        <w:t xml:space="preserve">other </w:t>
      </w:r>
      <w:r>
        <w:rPr>
          <w:spacing w:val="2"/>
        </w:rPr>
        <w:t xml:space="preserve">states, </w:t>
      </w:r>
      <w:r>
        <w:t xml:space="preserve">and </w:t>
      </w:r>
      <w:r>
        <w:rPr>
          <w:spacing w:val="-4"/>
        </w:rPr>
        <w:t xml:space="preserve">of </w:t>
      </w:r>
      <w:r>
        <w:t xml:space="preserve">current </w:t>
      </w:r>
      <w:r>
        <w:rPr>
          <w:spacing w:val="-5"/>
        </w:rPr>
        <w:t xml:space="preserve">licensure  </w:t>
      </w:r>
      <w:r>
        <w:t xml:space="preserve">processes </w:t>
      </w:r>
      <w:r>
        <w:rPr>
          <w:spacing w:val="-3"/>
        </w:rPr>
        <w:t xml:space="preserve">for </w:t>
      </w:r>
      <w:r>
        <w:t xml:space="preserve">healthcare </w:t>
      </w:r>
      <w:r>
        <w:rPr>
          <w:spacing w:val="-7"/>
        </w:rPr>
        <w:t xml:space="preserve">facilities </w:t>
      </w:r>
      <w:r>
        <w:rPr>
          <w:spacing w:val="-10"/>
        </w:rPr>
        <w:t>in</w:t>
      </w:r>
      <w:r>
        <w:rPr>
          <w:spacing w:val="11"/>
        </w:rPr>
        <w:t xml:space="preserve"> </w:t>
      </w:r>
      <w:r>
        <w:t>Massachusetts.</w:t>
      </w:r>
    </w:p>
    <w:p w14:paraId="0754B55B" w14:textId="77777777" w:rsidR="00F96BB8" w:rsidRDefault="00F96BB8">
      <w:pPr>
        <w:pStyle w:val="BodyText"/>
        <w:spacing w:before="9"/>
        <w:rPr>
          <w:sz w:val="22"/>
        </w:rPr>
      </w:pPr>
    </w:p>
    <w:p w14:paraId="57BE0733" w14:textId="77777777" w:rsidR="00F96BB8" w:rsidRDefault="00F8277C">
      <w:pPr>
        <w:pStyle w:val="BodyText"/>
        <w:spacing w:line="244" w:lineRule="auto"/>
        <w:ind w:left="1442" w:right="761"/>
      </w:pPr>
      <w:r>
        <w:t>The presentation of this information and the discussions that followed ultimately informed a final recommendation for a proposed licensure framework for home care agencies operating in Massachusetts.</w:t>
      </w:r>
    </w:p>
    <w:p w14:paraId="302710A3" w14:textId="77777777" w:rsidR="00F96BB8" w:rsidRDefault="00F96BB8">
      <w:pPr>
        <w:pStyle w:val="BodyText"/>
        <w:spacing w:before="8"/>
        <w:rPr>
          <w:sz w:val="22"/>
        </w:rPr>
      </w:pPr>
    </w:p>
    <w:p w14:paraId="65B60046" w14:textId="77777777" w:rsidR="00F96BB8" w:rsidRDefault="00F8277C">
      <w:pPr>
        <w:pStyle w:val="Heading1"/>
      </w:pPr>
      <w:bookmarkStart w:id="2" w:name="_TOC_250001"/>
      <w:bookmarkEnd w:id="2"/>
      <w:r>
        <w:rPr>
          <w:u w:val="single"/>
        </w:rPr>
        <w:t>Areas of Study by the Commission</w:t>
      </w:r>
    </w:p>
    <w:p w14:paraId="12356D13" w14:textId="77777777" w:rsidR="00F96BB8" w:rsidRDefault="00F96BB8">
      <w:pPr>
        <w:pStyle w:val="BodyText"/>
        <w:spacing w:before="11"/>
        <w:rPr>
          <w:b/>
          <w:sz w:val="16"/>
        </w:rPr>
      </w:pPr>
    </w:p>
    <w:p w14:paraId="26A63E1B" w14:textId="77777777" w:rsidR="00F96BB8" w:rsidRDefault="00F8277C">
      <w:pPr>
        <w:spacing w:before="90"/>
        <w:ind w:left="1442"/>
        <w:rPr>
          <w:b/>
          <w:sz w:val="24"/>
        </w:rPr>
      </w:pPr>
      <w:r>
        <w:rPr>
          <w:b/>
          <w:sz w:val="24"/>
        </w:rPr>
        <w:t>Current Home Care Agency Oversight</w:t>
      </w:r>
    </w:p>
    <w:p w14:paraId="52A9613B" w14:textId="77777777" w:rsidR="00F96BB8" w:rsidRDefault="00F96BB8">
      <w:pPr>
        <w:pStyle w:val="BodyText"/>
        <w:spacing w:before="4"/>
        <w:rPr>
          <w:b/>
          <w:sz w:val="23"/>
        </w:rPr>
      </w:pPr>
    </w:p>
    <w:p w14:paraId="470402F4" w14:textId="77777777" w:rsidR="00F96BB8" w:rsidRDefault="00F8277C">
      <w:pPr>
        <w:pStyle w:val="BodyText"/>
        <w:ind w:left="1442" w:right="1652"/>
      </w:pPr>
      <w:r>
        <w:t xml:space="preserve">There are </w:t>
      </w:r>
      <w:r>
        <w:rPr>
          <w:spacing w:val="-3"/>
        </w:rPr>
        <w:t xml:space="preserve">gaps </w:t>
      </w:r>
      <w:r>
        <w:rPr>
          <w:spacing w:val="-10"/>
        </w:rPr>
        <w:t xml:space="preserve">in </w:t>
      </w:r>
      <w:r>
        <w:rPr>
          <w:spacing w:val="-4"/>
        </w:rPr>
        <w:t xml:space="preserve">the </w:t>
      </w:r>
      <w:r>
        <w:t xml:space="preserve">current </w:t>
      </w:r>
      <w:r>
        <w:rPr>
          <w:spacing w:val="-5"/>
        </w:rPr>
        <w:t xml:space="preserve">oversight </w:t>
      </w:r>
      <w:r>
        <w:rPr>
          <w:spacing w:val="-4"/>
        </w:rPr>
        <w:t xml:space="preserve">of </w:t>
      </w:r>
      <w:r>
        <w:rPr>
          <w:spacing w:val="-7"/>
        </w:rPr>
        <w:t xml:space="preserve">home </w:t>
      </w:r>
      <w:r>
        <w:rPr>
          <w:spacing w:val="2"/>
        </w:rPr>
        <w:t xml:space="preserve">care </w:t>
      </w:r>
      <w:r>
        <w:t xml:space="preserve">agencies. No state agency </w:t>
      </w:r>
      <w:r>
        <w:rPr>
          <w:spacing w:val="-4"/>
        </w:rPr>
        <w:t xml:space="preserve">currently licenses </w:t>
      </w:r>
      <w:r>
        <w:rPr>
          <w:spacing w:val="-7"/>
        </w:rPr>
        <w:t xml:space="preserve">home </w:t>
      </w:r>
      <w:r>
        <w:rPr>
          <w:spacing w:val="2"/>
        </w:rPr>
        <w:t xml:space="preserve">care </w:t>
      </w:r>
      <w:r>
        <w:t xml:space="preserve">agencies. </w:t>
      </w:r>
      <w:r>
        <w:rPr>
          <w:spacing w:val="-10"/>
        </w:rPr>
        <w:t xml:space="preserve">While </w:t>
      </w:r>
      <w:r>
        <w:rPr>
          <w:spacing w:val="-7"/>
        </w:rPr>
        <w:t xml:space="preserve">home </w:t>
      </w:r>
      <w:r>
        <w:rPr>
          <w:spacing w:val="2"/>
        </w:rPr>
        <w:t xml:space="preserve">care </w:t>
      </w:r>
      <w:r>
        <w:t xml:space="preserve">agencies that contract </w:t>
      </w:r>
      <w:r>
        <w:rPr>
          <w:spacing w:val="-5"/>
        </w:rPr>
        <w:t xml:space="preserve">with </w:t>
      </w:r>
      <w:r>
        <w:t xml:space="preserve">ASAPs are </w:t>
      </w:r>
      <w:r>
        <w:rPr>
          <w:spacing w:val="-4"/>
        </w:rPr>
        <w:t xml:space="preserve">subject </w:t>
      </w:r>
      <w:r>
        <w:t xml:space="preserve">to contractual </w:t>
      </w:r>
      <w:r>
        <w:rPr>
          <w:spacing w:val="-4"/>
        </w:rPr>
        <w:t xml:space="preserve">requirements </w:t>
      </w:r>
      <w:r>
        <w:t xml:space="preserve">and </w:t>
      </w:r>
      <w:r>
        <w:rPr>
          <w:spacing w:val="-5"/>
        </w:rPr>
        <w:t>oversigh</w:t>
      </w:r>
      <w:r>
        <w:rPr>
          <w:spacing w:val="-5"/>
        </w:rPr>
        <w:t xml:space="preserve">t </w:t>
      </w:r>
      <w:r>
        <w:rPr>
          <w:spacing w:val="-4"/>
        </w:rPr>
        <w:t xml:space="preserve">by the </w:t>
      </w:r>
      <w:r>
        <w:t xml:space="preserve">ASAPs and </w:t>
      </w:r>
      <w:r>
        <w:rPr>
          <w:spacing w:val="-4"/>
        </w:rPr>
        <w:t xml:space="preserve">the </w:t>
      </w:r>
      <w:r>
        <w:rPr>
          <w:spacing w:val="-5"/>
        </w:rPr>
        <w:t xml:space="preserve">Executive </w:t>
      </w:r>
      <w:r>
        <w:t xml:space="preserve">Office </w:t>
      </w:r>
      <w:r>
        <w:rPr>
          <w:spacing w:val="-4"/>
        </w:rPr>
        <w:t xml:space="preserve">of </w:t>
      </w:r>
      <w:r>
        <w:t xml:space="preserve">Elder Affairs (EOEA), </w:t>
      </w:r>
      <w:r>
        <w:rPr>
          <w:spacing w:val="-5"/>
        </w:rPr>
        <w:t xml:space="preserve">private </w:t>
      </w:r>
      <w:r>
        <w:rPr>
          <w:spacing w:val="-7"/>
        </w:rPr>
        <w:t xml:space="preserve">home </w:t>
      </w:r>
      <w:r>
        <w:rPr>
          <w:spacing w:val="2"/>
        </w:rPr>
        <w:t xml:space="preserve">care </w:t>
      </w:r>
      <w:r>
        <w:t xml:space="preserve">agencies that </w:t>
      </w:r>
      <w:r>
        <w:rPr>
          <w:spacing w:val="-4"/>
        </w:rPr>
        <w:t xml:space="preserve">do </w:t>
      </w:r>
      <w:r>
        <w:rPr>
          <w:spacing w:val="-6"/>
        </w:rPr>
        <w:t xml:space="preserve">not </w:t>
      </w:r>
      <w:r>
        <w:t xml:space="preserve">contract </w:t>
      </w:r>
      <w:r>
        <w:rPr>
          <w:spacing w:val="-5"/>
        </w:rPr>
        <w:t xml:space="preserve">with </w:t>
      </w:r>
      <w:r>
        <w:t xml:space="preserve">ASAPs are </w:t>
      </w:r>
      <w:r>
        <w:rPr>
          <w:spacing w:val="-6"/>
        </w:rPr>
        <w:t xml:space="preserve">not </w:t>
      </w:r>
      <w:r>
        <w:rPr>
          <w:spacing w:val="-4"/>
        </w:rPr>
        <w:t xml:space="preserve">subject </w:t>
      </w:r>
      <w:r>
        <w:t xml:space="preserve">to such </w:t>
      </w:r>
      <w:r>
        <w:rPr>
          <w:spacing w:val="-4"/>
        </w:rPr>
        <w:t>requirements or</w:t>
      </w:r>
      <w:r>
        <w:rPr>
          <w:spacing w:val="-11"/>
        </w:rPr>
        <w:t xml:space="preserve"> </w:t>
      </w:r>
      <w:r>
        <w:rPr>
          <w:spacing w:val="-5"/>
        </w:rPr>
        <w:t>oversight.</w:t>
      </w:r>
    </w:p>
    <w:p w14:paraId="7FF22167" w14:textId="77777777" w:rsidR="00F96BB8" w:rsidRDefault="00F96BB8">
      <w:pPr>
        <w:pStyle w:val="BodyText"/>
        <w:spacing w:before="10"/>
      </w:pPr>
    </w:p>
    <w:p w14:paraId="06F879A9" w14:textId="77777777" w:rsidR="00F96BB8" w:rsidRDefault="00F8277C">
      <w:pPr>
        <w:pStyle w:val="BodyText"/>
        <w:ind w:left="1442" w:right="1499"/>
      </w:pPr>
      <w:r>
        <w:t>In the meeting held on June 2, 2021, the Executive Office of Elder Affairs (EOEA</w:t>
      </w:r>
      <w:r>
        <w:t>) presented an overview of ASAPs and home care agencies, to the Commission members. ASAPs are regional, geographic-based non-profit organizations designated by EOEA, with statewide home care coverage. ASAPs contract with approximately 134 agencies to serve</w:t>
      </w:r>
      <w:r>
        <w:t xml:space="preserve"> 65,000 consumers at home. Of those 134 contracted agencies, 77 are home care agencies that provide services such as</w:t>
      </w:r>
    </w:p>
    <w:p w14:paraId="05600B02" w14:textId="77777777" w:rsidR="00F96BB8" w:rsidRDefault="00F96BB8">
      <w:pPr>
        <w:sectPr w:rsidR="00F96BB8">
          <w:pgSz w:w="12240" w:h="15840"/>
          <w:pgMar w:top="1380" w:right="20" w:bottom="1240" w:left="0" w:header="0" w:footer="973" w:gutter="0"/>
          <w:cols w:space="720"/>
        </w:sectPr>
      </w:pPr>
    </w:p>
    <w:p w14:paraId="5093118F" w14:textId="77777777" w:rsidR="00F96BB8" w:rsidRDefault="00F8277C">
      <w:pPr>
        <w:pStyle w:val="BodyText"/>
        <w:spacing w:before="63" w:line="237" w:lineRule="auto"/>
        <w:ind w:left="1442" w:right="1741"/>
      </w:pPr>
      <w:r>
        <w:lastRenderedPageBreak/>
        <w:t>companion services, meal preparation, laundry, cleaning, grocery shopping, and personal care such as bathing, dressing and toileting in the home.</w:t>
      </w:r>
    </w:p>
    <w:p w14:paraId="35157FE1" w14:textId="77777777" w:rsidR="00F96BB8" w:rsidRDefault="00F96BB8">
      <w:pPr>
        <w:pStyle w:val="BodyText"/>
        <w:spacing w:before="8"/>
      </w:pPr>
    </w:p>
    <w:p w14:paraId="14D7A7EB" w14:textId="77777777" w:rsidR="00F96BB8" w:rsidRDefault="00F8277C">
      <w:pPr>
        <w:pStyle w:val="BodyText"/>
        <w:spacing w:before="1"/>
        <w:ind w:left="1442" w:right="1652"/>
      </w:pPr>
      <w:r>
        <w:rPr>
          <w:spacing w:val="-5"/>
        </w:rPr>
        <w:t xml:space="preserve">Home </w:t>
      </w:r>
      <w:r>
        <w:rPr>
          <w:spacing w:val="2"/>
        </w:rPr>
        <w:t xml:space="preserve">care </w:t>
      </w:r>
      <w:r>
        <w:t xml:space="preserve">agencies </w:t>
      </w:r>
      <w:r>
        <w:rPr>
          <w:spacing w:val="-4"/>
        </w:rPr>
        <w:t xml:space="preserve">contracting </w:t>
      </w:r>
      <w:r>
        <w:rPr>
          <w:spacing w:val="-5"/>
        </w:rPr>
        <w:t xml:space="preserve">with </w:t>
      </w:r>
      <w:r>
        <w:t xml:space="preserve">ASAPs </w:t>
      </w:r>
      <w:r>
        <w:rPr>
          <w:spacing w:val="-5"/>
        </w:rPr>
        <w:t xml:space="preserve">must </w:t>
      </w:r>
      <w:r>
        <w:t xml:space="preserve">meet </w:t>
      </w:r>
      <w:r>
        <w:rPr>
          <w:spacing w:val="-3"/>
        </w:rPr>
        <w:t xml:space="preserve">strict </w:t>
      </w:r>
      <w:proofErr w:type="gramStart"/>
      <w:r>
        <w:rPr>
          <w:spacing w:val="-4"/>
        </w:rPr>
        <w:t xml:space="preserve">requirements  </w:t>
      </w:r>
      <w:r>
        <w:t>related</w:t>
      </w:r>
      <w:proofErr w:type="gramEnd"/>
      <w:r>
        <w:t xml:space="preserve"> to </w:t>
      </w:r>
      <w:r>
        <w:rPr>
          <w:spacing w:val="-3"/>
        </w:rPr>
        <w:t xml:space="preserve">procurement, </w:t>
      </w:r>
      <w:r>
        <w:rPr>
          <w:spacing w:val="-4"/>
        </w:rPr>
        <w:t>contracting,</w:t>
      </w:r>
      <w:r>
        <w:rPr>
          <w:spacing w:val="-4"/>
        </w:rPr>
        <w:t xml:space="preserve"> </w:t>
      </w:r>
      <w:r>
        <w:rPr>
          <w:spacing w:val="-6"/>
        </w:rPr>
        <w:t xml:space="preserve">monitoring, </w:t>
      </w:r>
      <w:r>
        <w:t xml:space="preserve">MassHealth </w:t>
      </w:r>
      <w:r>
        <w:rPr>
          <w:spacing w:val="-6"/>
        </w:rPr>
        <w:t xml:space="preserve">provider enrollment, </w:t>
      </w:r>
      <w:r>
        <w:t xml:space="preserve">and </w:t>
      </w:r>
      <w:r>
        <w:rPr>
          <w:spacing w:val="-4"/>
        </w:rPr>
        <w:t xml:space="preserve">critical </w:t>
      </w:r>
      <w:r>
        <w:rPr>
          <w:spacing w:val="-7"/>
        </w:rPr>
        <w:t xml:space="preserve">incident </w:t>
      </w:r>
      <w:r>
        <w:rPr>
          <w:spacing w:val="-3"/>
        </w:rPr>
        <w:t xml:space="preserve">management.  </w:t>
      </w:r>
      <w:r>
        <w:t xml:space="preserve">Under </w:t>
      </w:r>
      <w:r>
        <w:rPr>
          <w:spacing w:val="-4"/>
        </w:rPr>
        <w:t xml:space="preserve">the </w:t>
      </w:r>
      <w:r>
        <w:t xml:space="preserve">current structure, there are two </w:t>
      </w:r>
      <w:proofErr w:type="gramStart"/>
      <w:r>
        <w:rPr>
          <w:spacing w:val="-6"/>
        </w:rPr>
        <w:t xml:space="preserve">levels  </w:t>
      </w:r>
      <w:r>
        <w:rPr>
          <w:spacing w:val="-4"/>
        </w:rPr>
        <w:t>of</w:t>
      </w:r>
      <w:proofErr w:type="gramEnd"/>
      <w:r>
        <w:rPr>
          <w:spacing w:val="-4"/>
        </w:rPr>
        <w:t xml:space="preserve"> </w:t>
      </w:r>
      <w:r>
        <w:rPr>
          <w:spacing w:val="-5"/>
        </w:rPr>
        <w:t xml:space="preserve">oversight  </w:t>
      </w:r>
      <w:r>
        <w:t xml:space="preserve">to </w:t>
      </w:r>
      <w:r>
        <w:rPr>
          <w:spacing w:val="-4"/>
        </w:rPr>
        <w:t xml:space="preserve">home  </w:t>
      </w:r>
      <w:r>
        <w:rPr>
          <w:spacing w:val="2"/>
        </w:rPr>
        <w:t xml:space="preserve">care </w:t>
      </w:r>
      <w:r>
        <w:t xml:space="preserve">agencies that contract </w:t>
      </w:r>
      <w:r>
        <w:rPr>
          <w:spacing w:val="-5"/>
        </w:rPr>
        <w:t xml:space="preserve">with </w:t>
      </w:r>
      <w:r>
        <w:t xml:space="preserve">ASAPs. EOEA oversees </w:t>
      </w:r>
      <w:r>
        <w:rPr>
          <w:spacing w:val="-4"/>
        </w:rPr>
        <w:t xml:space="preserve">the </w:t>
      </w:r>
      <w:r>
        <w:rPr>
          <w:spacing w:val="2"/>
        </w:rPr>
        <w:t xml:space="preserve">ASAPs, </w:t>
      </w:r>
      <w:r>
        <w:rPr>
          <w:spacing w:val="-5"/>
        </w:rPr>
        <w:t xml:space="preserve">with oversight </w:t>
      </w:r>
      <w:r>
        <w:rPr>
          <w:spacing w:val="-3"/>
        </w:rPr>
        <w:t xml:space="preserve">over </w:t>
      </w:r>
      <w:r>
        <w:rPr>
          <w:spacing w:val="-4"/>
        </w:rPr>
        <w:t xml:space="preserve">the </w:t>
      </w:r>
      <w:r>
        <w:rPr>
          <w:spacing w:val="-3"/>
        </w:rPr>
        <w:t xml:space="preserve">procurement </w:t>
      </w:r>
      <w:r>
        <w:t xml:space="preserve">process, </w:t>
      </w:r>
      <w:proofErr w:type="gramStart"/>
      <w:r>
        <w:rPr>
          <w:spacing w:val="-7"/>
        </w:rPr>
        <w:t>onboarding</w:t>
      </w:r>
      <w:proofErr w:type="gramEnd"/>
      <w:r>
        <w:rPr>
          <w:spacing w:val="-7"/>
        </w:rPr>
        <w:t xml:space="preserve"> </w:t>
      </w:r>
      <w:r>
        <w:t xml:space="preserve">and </w:t>
      </w:r>
      <w:r>
        <w:rPr>
          <w:spacing w:val="-6"/>
        </w:rPr>
        <w:t xml:space="preserve">termination </w:t>
      </w:r>
      <w:r>
        <w:rPr>
          <w:spacing w:val="-4"/>
        </w:rPr>
        <w:t xml:space="preserve">of </w:t>
      </w:r>
      <w:r>
        <w:rPr>
          <w:spacing w:val="-5"/>
        </w:rPr>
        <w:t xml:space="preserve">providers, ensuring </w:t>
      </w:r>
      <w:r>
        <w:t xml:space="preserve">processes are </w:t>
      </w:r>
      <w:r>
        <w:rPr>
          <w:spacing w:val="-10"/>
        </w:rPr>
        <w:t xml:space="preserve">in </w:t>
      </w:r>
      <w:r>
        <w:rPr>
          <w:spacing w:val="-4"/>
        </w:rPr>
        <w:t xml:space="preserve">place </w:t>
      </w:r>
      <w:r>
        <w:t xml:space="preserve">to </w:t>
      </w:r>
      <w:r>
        <w:rPr>
          <w:spacing w:val="-3"/>
        </w:rPr>
        <w:t xml:space="preserve">respond </w:t>
      </w:r>
      <w:r>
        <w:t xml:space="preserve">to </w:t>
      </w:r>
      <w:r>
        <w:rPr>
          <w:spacing w:val="-3"/>
        </w:rPr>
        <w:t xml:space="preserve">consumer </w:t>
      </w:r>
      <w:r>
        <w:rPr>
          <w:spacing w:val="-6"/>
        </w:rPr>
        <w:t xml:space="preserve">complaints, </w:t>
      </w:r>
      <w:r>
        <w:rPr>
          <w:spacing w:val="-8"/>
        </w:rPr>
        <w:t xml:space="preserve">quality </w:t>
      </w:r>
      <w:r>
        <w:rPr>
          <w:spacing w:val="-6"/>
        </w:rPr>
        <w:t xml:space="preserve">monitoring, </w:t>
      </w:r>
      <w:r>
        <w:rPr>
          <w:spacing w:val="-3"/>
        </w:rPr>
        <w:t xml:space="preserve">review </w:t>
      </w:r>
      <w:r>
        <w:rPr>
          <w:spacing w:val="-4"/>
        </w:rPr>
        <w:t xml:space="preserve">of critical </w:t>
      </w:r>
      <w:r>
        <w:rPr>
          <w:spacing w:val="-7"/>
        </w:rPr>
        <w:t xml:space="preserve">incidents </w:t>
      </w:r>
      <w:r>
        <w:rPr>
          <w:spacing w:val="-10"/>
        </w:rPr>
        <w:t xml:space="preserve">in </w:t>
      </w:r>
      <w:r>
        <w:rPr>
          <w:spacing w:val="2"/>
        </w:rPr>
        <w:t xml:space="preserve">real </w:t>
      </w:r>
      <w:r>
        <w:rPr>
          <w:spacing w:val="-6"/>
        </w:rPr>
        <w:t xml:space="preserve">time, </w:t>
      </w:r>
      <w:r>
        <w:t xml:space="preserve">and </w:t>
      </w:r>
      <w:r>
        <w:rPr>
          <w:spacing w:val="-7"/>
        </w:rPr>
        <w:t xml:space="preserve">administrative </w:t>
      </w:r>
      <w:r>
        <w:rPr>
          <w:spacing w:val="-5"/>
        </w:rPr>
        <w:t xml:space="preserve">oversight </w:t>
      </w:r>
      <w:r>
        <w:rPr>
          <w:spacing w:val="-4"/>
        </w:rPr>
        <w:t xml:space="preserve">of </w:t>
      </w:r>
      <w:r>
        <w:t xml:space="preserve">needed </w:t>
      </w:r>
      <w:r>
        <w:rPr>
          <w:spacing w:val="-3"/>
        </w:rPr>
        <w:t xml:space="preserve">corrective </w:t>
      </w:r>
      <w:r>
        <w:rPr>
          <w:spacing w:val="-4"/>
        </w:rPr>
        <w:t xml:space="preserve">action. The </w:t>
      </w:r>
      <w:r>
        <w:t>AS</w:t>
      </w:r>
      <w:r>
        <w:t xml:space="preserve">APs oversee contracted </w:t>
      </w:r>
      <w:r>
        <w:rPr>
          <w:spacing w:val="-7"/>
        </w:rPr>
        <w:t xml:space="preserve">home </w:t>
      </w:r>
      <w:r>
        <w:rPr>
          <w:spacing w:val="2"/>
        </w:rPr>
        <w:t xml:space="preserve">care </w:t>
      </w:r>
      <w:r>
        <w:t xml:space="preserve">agencies </w:t>
      </w:r>
      <w:r>
        <w:rPr>
          <w:spacing w:val="-5"/>
        </w:rPr>
        <w:t xml:space="preserve">through </w:t>
      </w:r>
      <w:r>
        <w:rPr>
          <w:spacing w:val="-6"/>
        </w:rPr>
        <w:t xml:space="preserve">audits </w:t>
      </w:r>
      <w:r>
        <w:rPr>
          <w:spacing w:val="-4"/>
        </w:rPr>
        <w:t xml:space="preserve">of </w:t>
      </w:r>
      <w:r>
        <w:t xml:space="preserve">services and </w:t>
      </w:r>
      <w:r>
        <w:rPr>
          <w:spacing w:val="-9"/>
        </w:rPr>
        <w:t xml:space="preserve">billing, </w:t>
      </w:r>
      <w:r>
        <w:rPr>
          <w:spacing w:val="-6"/>
        </w:rPr>
        <w:t xml:space="preserve">resolution </w:t>
      </w:r>
      <w:r>
        <w:rPr>
          <w:spacing w:val="-4"/>
        </w:rPr>
        <w:t xml:space="preserve">of </w:t>
      </w:r>
      <w:r>
        <w:rPr>
          <w:spacing w:val="-3"/>
        </w:rPr>
        <w:t xml:space="preserve">consumer </w:t>
      </w:r>
      <w:r>
        <w:t xml:space="preserve">and </w:t>
      </w:r>
      <w:proofErr w:type="gramStart"/>
      <w:r>
        <w:rPr>
          <w:spacing w:val="-8"/>
        </w:rPr>
        <w:t xml:space="preserve">family  </w:t>
      </w:r>
      <w:r>
        <w:rPr>
          <w:spacing w:val="-6"/>
        </w:rPr>
        <w:t>complaints</w:t>
      </w:r>
      <w:proofErr w:type="gramEnd"/>
      <w:r>
        <w:rPr>
          <w:spacing w:val="-6"/>
        </w:rPr>
        <w:t xml:space="preserve">, </w:t>
      </w:r>
      <w:r>
        <w:rPr>
          <w:spacing w:val="-8"/>
        </w:rPr>
        <w:t xml:space="preserve">quality </w:t>
      </w:r>
      <w:r>
        <w:rPr>
          <w:spacing w:val="-6"/>
        </w:rPr>
        <w:t xml:space="preserve">monitoring, </w:t>
      </w:r>
      <w:r>
        <w:rPr>
          <w:spacing w:val="-3"/>
        </w:rPr>
        <w:t xml:space="preserve">review </w:t>
      </w:r>
      <w:r>
        <w:rPr>
          <w:spacing w:val="-4"/>
        </w:rPr>
        <w:t xml:space="preserve">of critical </w:t>
      </w:r>
      <w:r>
        <w:rPr>
          <w:spacing w:val="-7"/>
        </w:rPr>
        <w:t xml:space="preserve">incident </w:t>
      </w:r>
      <w:r>
        <w:t xml:space="preserve">reports, </w:t>
      </w:r>
      <w:r>
        <w:rPr>
          <w:spacing w:val="-9"/>
        </w:rPr>
        <w:t xml:space="preserve">point </w:t>
      </w:r>
      <w:r>
        <w:rPr>
          <w:spacing w:val="-4"/>
        </w:rPr>
        <w:t xml:space="preserve">of </w:t>
      </w:r>
      <w:r>
        <w:rPr>
          <w:spacing w:val="-3"/>
        </w:rPr>
        <w:t xml:space="preserve">service </w:t>
      </w:r>
      <w:r>
        <w:rPr>
          <w:spacing w:val="-6"/>
        </w:rPr>
        <w:t xml:space="preserve">delivery </w:t>
      </w:r>
      <w:r>
        <w:rPr>
          <w:spacing w:val="-3"/>
        </w:rPr>
        <w:t xml:space="preserve">review, </w:t>
      </w:r>
      <w:r>
        <w:t xml:space="preserve">and </w:t>
      </w:r>
      <w:r>
        <w:rPr>
          <w:spacing w:val="-6"/>
        </w:rPr>
        <w:t xml:space="preserve">compliance </w:t>
      </w:r>
      <w:r>
        <w:rPr>
          <w:spacing w:val="-5"/>
        </w:rPr>
        <w:t xml:space="preserve">with </w:t>
      </w:r>
      <w:r>
        <w:rPr>
          <w:spacing w:val="-3"/>
        </w:rPr>
        <w:t xml:space="preserve">personnel </w:t>
      </w:r>
      <w:r>
        <w:t>practi</w:t>
      </w:r>
      <w:r>
        <w:t xml:space="preserve">ces and </w:t>
      </w:r>
      <w:r>
        <w:rPr>
          <w:spacing w:val="-6"/>
        </w:rPr>
        <w:t xml:space="preserve">employee </w:t>
      </w:r>
      <w:r>
        <w:rPr>
          <w:spacing w:val="-7"/>
        </w:rPr>
        <w:t xml:space="preserve">suitability </w:t>
      </w:r>
      <w:r>
        <w:rPr>
          <w:spacing w:val="-4"/>
        </w:rPr>
        <w:t xml:space="preserve">requirements. </w:t>
      </w:r>
      <w:r>
        <w:t xml:space="preserve">ASAPs </w:t>
      </w:r>
      <w:r>
        <w:rPr>
          <w:spacing w:val="-3"/>
        </w:rPr>
        <w:t xml:space="preserve">also </w:t>
      </w:r>
      <w:r>
        <w:rPr>
          <w:spacing w:val="-8"/>
        </w:rPr>
        <w:t xml:space="preserve">provide </w:t>
      </w:r>
      <w:r>
        <w:rPr>
          <w:spacing w:val="-7"/>
        </w:rPr>
        <w:t xml:space="preserve">monitoring </w:t>
      </w:r>
      <w:r>
        <w:t xml:space="preserve">that </w:t>
      </w:r>
      <w:r>
        <w:rPr>
          <w:spacing w:val="-9"/>
        </w:rPr>
        <w:t xml:space="preserve">aligns </w:t>
      </w:r>
      <w:proofErr w:type="gramStart"/>
      <w:r>
        <w:rPr>
          <w:spacing w:val="-5"/>
        </w:rPr>
        <w:t xml:space="preserve">with  </w:t>
      </w:r>
      <w:r>
        <w:rPr>
          <w:spacing w:val="-4"/>
        </w:rPr>
        <w:t>the</w:t>
      </w:r>
      <w:proofErr w:type="gramEnd"/>
      <w:r>
        <w:rPr>
          <w:spacing w:val="-4"/>
        </w:rPr>
        <w:t xml:space="preserve"> Frail  </w:t>
      </w:r>
      <w:r>
        <w:rPr>
          <w:spacing w:val="-5"/>
        </w:rPr>
        <w:t xml:space="preserve">Elder  </w:t>
      </w:r>
      <w:r>
        <w:rPr>
          <w:spacing w:val="-4"/>
        </w:rPr>
        <w:t xml:space="preserve">Waiver  </w:t>
      </w:r>
      <w:r>
        <w:rPr>
          <w:spacing w:val="-3"/>
        </w:rPr>
        <w:t xml:space="preserve">issued </w:t>
      </w:r>
      <w:r>
        <w:rPr>
          <w:spacing w:val="-4"/>
        </w:rPr>
        <w:t xml:space="preserve">by the </w:t>
      </w:r>
      <w:r>
        <w:t xml:space="preserve">Center </w:t>
      </w:r>
      <w:r>
        <w:rPr>
          <w:spacing w:val="-3"/>
        </w:rPr>
        <w:t xml:space="preserve">for Medicare </w:t>
      </w:r>
      <w:r>
        <w:t xml:space="preserve">and </w:t>
      </w:r>
      <w:r>
        <w:rPr>
          <w:spacing w:val="-5"/>
        </w:rPr>
        <w:t>Medicaid</w:t>
      </w:r>
      <w:r>
        <w:rPr>
          <w:spacing w:val="26"/>
        </w:rPr>
        <w:t xml:space="preserve"> </w:t>
      </w:r>
      <w:r>
        <w:t>Services.</w:t>
      </w:r>
    </w:p>
    <w:p w14:paraId="3051994B" w14:textId="77777777" w:rsidR="00F96BB8" w:rsidRDefault="00F96BB8">
      <w:pPr>
        <w:pStyle w:val="BodyText"/>
        <w:spacing w:before="11"/>
        <w:rPr>
          <w:sz w:val="23"/>
        </w:rPr>
      </w:pPr>
    </w:p>
    <w:p w14:paraId="4572B18E" w14:textId="77777777" w:rsidR="00F96BB8" w:rsidRDefault="00F8277C">
      <w:pPr>
        <w:ind w:left="1442"/>
        <w:rPr>
          <w:b/>
          <w:sz w:val="24"/>
        </w:rPr>
      </w:pPr>
      <w:r>
        <w:rPr>
          <w:b/>
          <w:sz w:val="24"/>
        </w:rPr>
        <w:t>Home care agency licensure requirements in other states</w:t>
      </w:r>
    </w:p>
    <w:p w14:paraId="5C127039" w14:textId="77777777" w:rsidR="00F96BB8" w:rsidRDefault="00F96BB8">
      <w:pPr>
        <w:pStyle w:val="BodyText"/>
        <w:spacing w:before="4"/>
        <w:rPr>
          <w:b/>
          <w:sz w:val="23"/>
        </w:rPr>
      </w:pPr>
    </w:p>
    <w:p w14:paraId="4A681A2A" w14:textId="77777777" w:rsidR="00F96BB8" w:rsidRDefault="00F8277C">
      <w:pPr>
        <w:pStyle w:val="BodyText"/>
        <w:spacing w:line="242" w:lineRule="auto"/>
        <w:ind w:left="1442" w:right="1652"/>
      </w:pPr>
      <w:r>
        <w:t xml:space="preserve">As </w:t>
      </w:r>
      <w:r>
        <w:rPr>
          <w:spacing w:val="-4"/>
        </w:rPr>
        <w:t xml:space="preserve">of June </w:t>
      </w:r>
      <w:r>
        <w:rPr>
          <w:spacing w:val="-7"/>
        </w:rPr>
        <w:t xml:space="preserve">2020, </w:t>
      </w:r>
      <w:r>
        <w:rPr>
          <w:spacing w:val="-6"/>
        </w:rPr>
        <w:t xml:space="preserve">thirty </w:t>
      </w:r>
      <w:r>
        <w:t xml:space="preserve">states </w:t>
      </w:r>
      <w:r>
        <w:rPr>
          <w:spacing w:val="-3"/>
        </w:rPr>
        <w:t xml:space="preserve">have </w:t>
      </w:r>
      <w:r>
        <w:rPr>
          <w:spacing w:val="-5"/>
        </w:rPr>
        <w:t xml:space="preserve">some </w:t>
      </w:r>
      <w:r>
        <w:t xml:space="preserve">form </w:t>
      </w:r>
      <w:r>
        <w:rPr>
          <w:spacing w:val="-4"/>
        </w:rPr>
        <w:t xml:space="preserve">of </w:t>
      </w:r>
      <w:r>
        <w:rPr>
          <w:spacing w:val="-5"/>
        </w:rPr>
        <w:t xml:space="preserve">licensure </w:t>
      </w:r>
      <w:r>
        <w:rPr>
          <w:spacing w:val="-4"/>
        </w:rPr>
        <w:t xml:space="preserve">requirements </w:t>
      </w:r>
      <w:r>
        <w:rPr>
          <w:spacing w:val="-3"/>
        </w:rPr>
        <w:t xml:space="preserve">for </w:t>
      </w:r>
      <w:r>
        <w:rPr>
          <w:spacing w:val="-7"/>
        </w:rPr>
        <w:t xml:space="preserve">home </w:t>
      </w:r>
      <w:r>
        <w:rPr>
          <w:spacing w:val="2"/>
        </w:rPr>
        <w:t xml:space="preserve">care </w:t>
      </w:r>
      <w:r>
        <w:t xml:space="preserve">agencies, </w:t>
      </w:r>
      <w:r>
        <w:rPr>
          <w:spacing w:val="-4"/>
        </w:rPr>
        <w:t xml:space="preserve">according </w:t>
      </w:r>
      <w:r>
        <w:t xml:space="preserve">to </w:t>
      </w:r>
      <w:r>
        <w:rPr>
          <w:spacing w:val="-4"/>
        </w:rPr>
        <w:t xml:space="preserve">the </w:t>
      </w:r>
      <w:r>
        <w:rPr>
          <w:spacing w:val="-5"/>
        </w:rPr>
        <w:t xml:space="preserve">Home </w:t>
      </w:r>
      <w:r>
        <w:t xml:space="preserve">Care </w:t>
      </w:r>
      <w:r>
        <w:rPr>
          <w:spacing w:val="-4"/>
        </w:rPr>
        <w:t xml:space="preserve">Association of </w:t>
      </w:r>
      <w:r>
        <w:rPr>
          <w:spacing w:val="-3"/>
        </w:rPr>
        <w:t xml:space="preserve">America </w:t>
      </w:r>
      <w:r>
        <w:t xml:space="preserve">(HCAOA). </w:t>
      </w:r>
      <w:r>
        <w:rPr>
          <w:spacing w:val="-3"/>
        </w:rPr>
        <w:t xml:space="preserve">Licensure </w:t>
      </w:r>
      <w:r>
        <w:rPr>
          <w:spacing w:val="-4"/>
        </w:rPr>
        <w:t xml:space="preserve">requirements </w:t>
      </w:r>
      <w:r>
        <w:t xml:space="preserve">vary </w:t>
      </w:r>
      <w:r>
        <w:rPr>
          <w:spacing w:val="-5"/>
        </w:rPr>
        <w:t xml:space="preserve">among </w:t>
      </w:r>
      <w:r>
        <w:rPr>
          <w:spacing w:val="-4"/>
        </w:rPr>
        <w:t xml:space="preserve">the </w:t>
      </w:r>
      <w:r>
        <w:t>states</w:t>
      </w:r>
      <w:r>
        <w:t xml:space="preserve">, </w:t>
      </w:r>
      <w:r>
        <w:rPr>
          <w:spacing w:val="-8"/>
        </w:rPr>
        <w:t xml:space="preserve">including </w:t>
      </w:r>
      <w:r>
        <w:rPr>
          <w:spacing w:val="-4"/>
        </w:rPr>
        <w:t xml:space="preserve">the </w:t>
      </w:r>
      <w:r>
        <w:rPr>
          <w:spacing w:val="-7"/>
        </w:rPr>
        <w:t xml:space="preserve">licensing </w:t>
      </w:r>
      <w:r>
        <w:t xml:space="preserve">agency and </w:t>
      </w:r>
      <w:proofErr w:type="gramStart"/>
      <w:r>
        <w:rPr>
          <w:spacing w:val="-4"/>
        </w:rPr>
        <w:t>the  requirements</w:t>
      </w:r>
      <w:proofErr w:type="gramEnd"/>
      <w:r>
        <w:rPr>
          <w:spacing w:val="-4"/>
        </w:rPr>
        <w:t xml:space="preserve">  </w:t>
      </w:r>
      <w:r>
        <w:t xml:space="preserve">to </w:t>
      </w:r>
      <w:r>
        <w:rPr>
          <w:spacing w:val="-4"/>
        </w:rPr>
        <w:t xml:space="preserve">be </w:t>
      </w:r>
      <w:r>
        <w:rPr>
          <w:spacing w:val="-2"/>
        </w:rPr>
        <w:t xml:space="preserve">met </w:t>
      </w:r>
      <w:r>
        <w:t xml:space="preserve">before </w:t>
      </w:r>
      <w:r>
        <w:rPr>
          <w:spacing w:val="-3"/>
        </w:rPr>
        <w:t xml:space="preserve">issuance </w:t>
      </w:r>
      <w:r>
        <w:rPr>
          <w:spacing w:val="-4"/>
        </w:rPr>
        <w:t xml:space="preserve">of </w:t>
      </w:r>
      <w:r>
        <w:t>a</w:t>
      </w:r>
      <w:r>
        <w:rPr>
          <w:spacing w:val="16"/>
        </w:rPr>
        <w:t xml:space="preserve"> </w:t>
      </w:r>
      <w:r>
        <w:rPr>
          <w:spacing w:val="-4"/>
        </w:rPr>
        <w:t>license.</w:t>
      </w:r>
    </w:p>
    <w:p w14:paraId="16C0A6D6" w14:textId="77777777" w:rsidR="00F96BB8" w:rsidRDefault="00F96BB8">
      <w:pPr>
        <w:pStyle w:val="BodyText"/>
        <w:spacing w:before="5"/>
      </w:pPr>
    </w:p>
    <w:p w14:paraId="77CD1098" w14:textId="77777777" w:rsidR="00F96BB8" w:rsidRDefault="00F8277C">
      <w:pPr>
        <w:pStyle w:val="BodyText"/>
        <w:spacing w:line="237" w:lineRule="auto"/>
        <w:ind w:left="1442" w:right="1447"/>
      </w:pPr>
      <w:r>
        <w:t xml:space="preserve">At the June 30, </w:t>
      </w:r>
      <w:proofErr w:type="gramStart"/>
      <w:r>
        <w:t>2021</w:t>
      </w:r>
      <w:proofErr w:type="gramEnd"/>
      <w:r>
        <w:t xml:space="preserve"> meeting, the Commission members were provided with an overview by Department staff of home care agency licensure requirements in Pennsylva</w:t>
      </w:r>
      <w:r>
        <w:t>nia, California and Connecticut. These states were chosen as examples provide a variety of options for licensure and registration requirements.</w:t>
      </w:r>
    </w:p>
    <w:p w14:paraId="1102818C" w14:textId="77777777" w:rsidR="00F96BB8" w:rsidRDefault="00F96BB8">
      <w:pPr>
        <w:pStyle w:val="BodyText"/>
        <w:spacing w:before="3"/>
        <w:rPr>
          <w:sz w:val="26"/>
        </w:rPr>
      </w:pPr>
    </w:p>
    <w:p w14:paraId="283081BF" w14:textId="77777777" w:rsidR="00F96BB8" w:rsidRDefault="00F8277C">
      <w:pPr>
        <w:pStyle w:val="ListParagraph"/>
        <w:numPr>
          <w:ilvl w:val="0"/>
          <w:numId w:val="8"/>
        </w:numPr>
        <w:tabs>
          <w:tab w:val="left" w:pos="2162"/>
          <w:tab w:val="left" w:pos="2163"/>
        </w:tabs>
        <w:spacing w:line="235" w:lineRule="auto"/>
        <w:ind w:right="2109"/>
        <w:rPr>
          <w:sz w:val="24"/>
        </w:rPr>
      </w:pPr>
      <w:r>
        <w:rPr>
          <w:sz w:val="24"/>
        </w:rPr>
        <w:t xml:space="preserve">In </w:t>
      </w:r>
      <w:r>
        <w:rPr>
          <w:spacing w:val="-4"/>
          <w:sz w:val="24"/>
        </w:rPr>
        <w:t xml:space="preserve">Pennsylvania, </w:t>
      </w:r>
      <w:r>
        <w:rPr>
          <w:spacing w:val="-5"/>
          <w:sz w:val="24"/>
        </w:rPr>
        <w:t xml:space="preserve">licensure </w:t>
      </w:r>
      <w:r>
        <w:rPr>
          <w:spacing w:val="-4"/>
          <w:sz w:val="24"/>
        </w:rPr>
        <w:t xml:space="preserve">of </w:t>
      </w:r>
      <w:r>
        <w:rPr>
          <w:spacing w:val="-7"/>
          <w:sz w:val="24"/>
        </w:rPr>
        <w:t xml:space="preserve">home </w:t>
      </w:r>
      <w:r>
        <w:rPr>
          <w:spacing w:val="2"/>
          <w:sz w:val="24"/>
        </w:rPr>
        <w:t xml:space="preserve">care </w:t>
      </w:r>
      <w:r>
        <w:rPr>
          <w:sz w:val="24"/>
        </w:rPr>
        <w:t xml:space="preserve">agencies </w:t>
      </w:r>
      <w:r>
        <w:rPr>
          <w:spacing w:val="-10"/>
          <w:sz w:val="24"/>
        </w:rPr>
        <w:t xml:space="preserve">is </w:t>
      </w:r>
      <w:r>
        <w:rPr>
          <w:sz w:val="24"/>
        </w:rPr>
        <w:t xml:space="preserve">overseen </w:t>
      </w:r>
      <w:r>
        <w:rPr>
          <w:spacing w:val="-4"/>
          <w:sz w:val="24"/>
        </w:rPr>
        <w:t xml:space="preserve">by the </w:t>
      </w:r>
      <w:r>
        <w:rPr>
          <w:sz w:val="24"/>
        </w:rPr>
        <w:t xml:space="preserve">Department </w:t>
      </w:r>
      <w:r>
        <w:rPr>
          <w:spacing w:val="-4"/>
          <w:sz w:val="24"/>
        </w:rPr>
        <w:t xml:space="preserve">of </w:t>
      </w:r>
      <w:r>
        <w:rPr>
          <w:sz w:val="24"/>
        </w:rPr>
        <w:t xml:space="preserve">Health </w:t>
      </w:r>
      <w:r>
        <w:rPr>
          <w:spacing w:val="-4"/>
          <w:sz w:val="24"/>
        </w:rPr>
        <w:t xml:space="preserve">which </w:t>
      </w:r>
      <w:r>
        <w:rPr>
          <w:spacing w:val="-10"/>
          <w:sz w:val="24"/>
        </w:rPr>
        <w:t xml:space="preserve">is </w:t>
      </w:r>
      <w:r>
        <w:rPr>
          <w:spacing w:val="-6"/>
          <w:sz w:val="24"/>
        </w:rPr>
        <w:t xml:space="preserve">responsible </w:t>
      </w:r>
      <w:r>
        <w:rPr>
          <w:spacing w:val="-3"/>
          <w:sz w:val="24"/>
        </w:rPr>
        <w:t xml:space="preserve">for </w:t>
      </w:r>
      <w:r>
        <w:rPr>
          <w:spacing w:val="-4"/>
          <w:sz w:val="24"/>
        </w:rPr>
        <w:t>the</w:t>
      </w:r>
      <w:r>
        <w:rPr>
          <w:spacing w:val="32"/>
          <w:sz w:val="24"/>
        </w:rPr>
        <w:t xml:space="preserve"> </w:t>
      </w:r>
      <w:r>
        <w:rPr>
          <w:spacing w:val="-6"/>
          <w:sz w:val="24"/>
        </w:rPr>
        <w:t>following:</w:t>
      </w:r>
    </w:p>
    <w:p w14:paraId="67EE4477" w14:textId="77777777" w:rsidR="00F96BB8" w:rsidRDefault="00F8277C">
      <w:pPr>
        <w:pStyle w:val="ListParagraph"/>
        <w:numPr>
          <w:ilvl w:val="1"/>
          <w:numId w:val="8"/>
        </w:numPr>
        <w:tabs>
          <w:tab w:val="left" w:pos="2884"/>
        </w:tabs>
        <w:spacing w:before="15" w:line="220" w:lineRule="auto"/>
        <w:ind w:right="1602"/>
        <w:rPr>
          <w:sz w:val="24"/>
        </w:rPr>
      </w:pPr>
      <w:r>
        <w:pict w14:anchorId="2539139B">
          <v:rect id="_x0000_s1037" style="position:absolute;left:0;text-align:left;margin-left:495.05pt;margin-top:13.55pt;width:46.45pt;height:13.6pt;z-index:-252111872;mso-position-horizontal-relative:page" stroked="f">
            <w10:wrap anchorx="page"/>
          </v:rect>
        </w:pict>
      </w:r>
      <w:r>
        <w:pict w14:anchorId="19B1DBFB">
          <v:rect id="_x0000_s1036" style="position:absolute;left:0;text-align:left;margin-left:125.75pt;margin-top:13.55pt;width:18.4pt;height:13.6pt;z-index:-252110848;mso-position-horizontal-relative:page" stroked="f">
            <w10:wrap anchorx="page"/>
          </v:rect>
        </w:pict>
      </w:r>
      <w:r>
        <w:rPr>
          <w:spacing w:val="-4"/>
          <w:sz w:val="24"/>
        </w:rPr>
        <w:t xml:space="preserve">Determine </w:t>
      </w:r>
      <w:r>
        <w:rPr>
          <w:spacing w:val="-6"/>
          <w:sz w:val="24"/>
        </w:rPr>
        <w:t xml:space="preserve">compliance </w:t>
      </w:r>
      <w:r>
        <w:rPr>
          <w:spacing w:val="-5"/>
          <w:sz w:val="24"/>
        </w:rPr>
        <w:t xml:space="preserve">with </w:t>
      </w:r>
      <w:r>
        <w:rPr>
          <w:spacing w:val="-7"/>
          <w:sz w:val="24"/>
        </w:rPr>
        <w:t xml:space="preserve">home </w:t>
      </w:r>
      <w:r>
        <w:rPr>
          <w:spacing w:val="2"/>
          <w:sz w:val="24"/>
        </w:rPr>
        <w:t xml:space="preserve">care </w:t>
      </w:r>
      <w:r>
        <w:rPr>
          <w:spacing w:val="-5"/>
          <w:sz w:val="24"/>
        </w:rPr>
        <w:t xml:space="preserve">licensure </w:t>
      </w:r>
      <w:r>
        <w:rPr>
          <w:spacing w:val="-4"/>
          <w:sz w:val="24"/>
        </w:rPr>
        <w:t xml:space="preserve">requirements through </w:t>
      </w:r>
      <w:r>
        <w:rPr>
          <w:spacing w:val="2"/>
          <w:sz w:val="24"/>
        </w:rPr>
        <w:t xml:space="preserve">an </w:t>
      </w:r>
      <w:r>
        <w:rPr>
          <w:spacing w:val="-6"/>
          <w:sz w:val="24"/>
        </w:rPr>
        <w:t xml:space="preserve">on-site </w:t>
      </w:r>
      <w:r>
        <w:rPr>
          <w:spacing w:val="-3"/>
          <w:sz w:val="24"/>
        </w:rPr>
        <w:t xml:space="preserve">survey, </w:t>
      </w:r>
      <w:r>
        <w:rPr>
          <w:spacing w:val="-5"/>
          <w:sz w:val="24"/>
        </w:rPr>
        <w:t xml:space="preserve">interviews with </w:t>
      </w:r>
      <w:r>
        <w:rPr>
          <w:sz w:val="24"/>
        </w:rPr>
        <w:t xml:space="preserve">staff, </w:t>
      </w:r>
      <w:r>
        <w:rPr>
          <w:spacing w:val="-3"/>
          <w:sz w:val="24"/>
        </w:rPr>
        <w:t xml:space="preserve">consumers, </w:t>
      </w:r>
      <w:r>
        <w:rPr>
          <w:sz w:val="24"/>
        </w:rPr>
        <w:t xml:space="preserve">and </w:t>
      </w:r>
      <w:r>
        <w:rPr>
          <w:spacing w:val="-8"/>
          <w:sz w:val="24"/>
        </w:rPr>
        <w:t xml:space="preserve">individuals </w:t>
      </w:r>
      <w:r>
        <w:rPr>
          <w:spacing w:val="-9"/>
          <w:sz w:val="24"/>
        </w:rPr>
        <w:t>providing</w:t>
      </w:r>
      <w:r>
        <w:rPr>
          <w:spacing w:val="13"/>
          <w:sz w:val="24"/>
        </w:rPr>
        <w:t xml:space="preserve"> </w:t>
      </w:r>
      <w:r>
        <w:rPr>
          <w:spacing w:val="5"/>
          <w:sz w:val="24"/>
        </w:rPr>
        <w:t>care.</w:t>
      </w:r>
    </w:p>
    <w:p w14:paraId="3AC57F65" w14:textId="77777777" w:rsidR="00F96BB8" w:rsidRDefault="00F8277C">
      <w:pPr>
        <w:pStyle w:val="ListParagraph"/>
        <w:numPr>
          <w:ilvl w:val="2"/>
          <w:numId w:val="8"/>
        </w:numPr>
        <w:tabs>
          <w:tab w:val="left" w:pos="3604"/>
          <w:tab w:val="left" w:pos="3605"/>
        </w:tabs>
        <w:spacing w:line="252" w:lineRule="auto"/>
        <w:ind w:right="2194"/>
        <w:rPr>
          <w:sz w:val="24"/>
        </w:rPr>
      </w:pPr>
      <w:r>
        <w:rPr>
          <w:sz w:val="24"/>
        </w:rPr>
        <w:t xml:space="preserve">Each </w:t>
      </w:r>
      <w:r>
        <w:rPr>
          <w:spacing w:val="-4"/>
          <w:sz w:val="24"/>
        </w:rPr>
        <w:t xml:space="preserve">physical </w:t>
      </w:r>
      <w:r>
        <w:rPr>
          <w:spacing w:val="-6"/>
          <w:sz w:val="24"/>
        </w:rPr>
        <w:t xml:space="preserve">location </w:t>
      </w:r>
      <w:r>
        <w:rPr>
          <w:spacing w:val="-4"/>
          <w:sz w:val="24"/>
        </w:rPr>
        <w:t xml:space="preserve">of the </w:t>
      </w:r>
      <w:r>
        <w:rPr>
          <w:spacing w:val="-7"/>
          <w:sz w:val="24"/>
        </w:rPr>
        <w:t xml:space="preserve">home </w:t>
      </w:r>
      <w:r>
        <w:rPr>
          <w:spacing w:val="2"/>
          <w:sz w:val="24"/>
        </w:rPr>
        <w:t xml:space="preserve">care </w:t>
      </w:r>
      <w:r>
        <w:rPr>
          <w:sz w:val="24"/>
        </w:rPr>
        <w:t xml:space="preserve">agency </w:t>
      </w:r>
      <w:r>
        <w:rPr>
          <w:spacing w:val="-5"/>
          <w:sz w:val="24"/>
        </w:rPr>
        <w:t xml:space="preserve">must </w:t>
      </w:r>
      <w:r>
        <w:rPr>
          <w:spacing w:val="-4"/>
          <w:sz w:val="24"/>
        </w:rPr>
        <w:t xml:space="preserve">be </w:t>
      </w:r>
      <w:r>
        <w:rPr>
          <w:sz w:val="24"/>
        </w:rPr>
        <w:t xml:space="preserve">separately </w:t>
      </w:r>
      <w:r>
        <w:rPr>
          <w:spacing w:val="-4"/>
          <w:sz w:val="24"/>
        </w:rPr>
        <w:t>licen</w:t>
      </w:r>
      <w:r>
        <w:rPr>
          <w:spacing w:val="-4"/>
          <w:sz w:val="24"/>
        </w:rPr>
        <w:t>sed.</w:t>
      </w:r>
    </w:p>
    <w:p w14:paraId="45B50A53" w14:textId="77777777" w:rsidR="00F96BB8" w:rsidRDefault="00F8277C">
      <w:pPr>
        <w:pStyle w:val="ListParagraph"/>
        <w:numPr>
          <w:ilvl w:val="1"/>
          <w:numId w:val="8"/>
        </w:numPr>
        <w:tabs>
          <w:tab w:val="left" w:pos="2884"/>
        </w:tabs>
        <w:spacing w:line="265" w:lineRule="exact"/>
        <w:ind w:hanging="353"/>
        <w:rPr>
          <w:sz w:val="24"/>
        </w:rPr>
      </w:pPr>
      <w:r>
        <w:pict w14:anchorId="5750E846">
          <v:shape id="_x0000_s1035" style="position:absolute;left:0;text-align:left;margin-left:315.6pt;margin-top:12.65pt;width:225.9pt;height:28.05pt;z-index:-252109824;mso-position-horizontal-relative:page" coordorigin="6312,253" coordsize="4518,561" o:spt="100" adj="0,,0" path="m10830,526r-4518,l6312,814r4518,l10830,526t,-273l7898,253r,273l10830,526r,-273e" stroked="f">
            <v:stroke joinstyle="round"/>
            <v:formulas/>
            <v:path arrowok="t" o:connecttype="segments"/>
            <w10:wrap anchorx="page"/>
          </v:shape>
        </w:pict>
      </w:r>
      <w:r>
        <w:pict w14:anchorId="55EBB931">
          <v:shape id="_x0000_s1034" style="position:absolute;left:0;text-align:left;margin-left:125.75pt;margin-top:12.65pt;width:18.45pt;height:28.05pt;z-index:-252108800;mso-position-horizontal-relative:page" coordorigin="2515,253" coordsize="369,561" o:spt="100" adj="0,,0" path="m2884,526r-369,l2515,814r369,l2884,526t,-273l2515,253r,273l2884,526r,-273e" stroked="f">
            <v:stroke joinstyle="round"/>
            <v:formulas/>
            <v:path arrowok="t" o:connecttype="segments"/>
            <w10:wrap anchorx="page"/>
          </v:shape>
        </w:pict>
      </w:r>
      <w:r>
        <w:rPr>
          <w:spacing w:val="-4"/>
          <w:sz w:val="24"/>
        </w:rPr>
        <w:t xml:space="preserve">Inspections </w:t>
      </w:r>
      <w:r>
        <w:rPr>
          <w:spacing w:val="2"/>
          <w:sz w:val="24"/>
        </w:rPr>
        <w:t xml:space="preserve">at </w:t>
      </w:r>
      <w:r>
        <w:rPr>
          <w:spacing w:val="-9"/>
          <w:sz w:val="24"/>
        </w:rPr>
        <w:t xml:space="preserve">initial </w:t>
      </w:r>
      <w:r>
        <w:rPr>
          <w:spacing w:val="-5"/>
          <w:sz w:val="24"/>
        </w:rPr>
        <w:t xml:space="preserve">license </w:t>
      </w:r>
      <w:r>
        <w:rPr>
          <w:spacing w:val="-4"/>
          <w:sz w:val="24"/>
        </w:rPr>
        <w:t xml:space="preserve">and/or </w:t>
      </w:r>
      <w:r>
        <w:rPr>
          <w:spacing w:val="-5"/>
          <w:sz w:val="24"/>
        </w:rPr>
        <w:t>license</w:t>
      </w:r>
      <w:r>
        <w:rPr>
          <w:spacing w:val="-27"/>
          <w:sz w:val="24"/>
        </w:rPr>
        <w:t xml:space="preserve"> </w:t>
      </w:r>
      <w:r>
        <w:rPr>
          <w:sz w:val="24"/>
        </w:rPr>
        <w:t>renewal.</w:t>
      </w:r>
    </w:p>
    <w:p w14:paraId="4D59FAAD" w14:textId="77777777" w:rsidR="00F96BB8" w:rsidRDefault="00F8277C">
      <w:pPr>
        <w:pStyle w:val="ListParagraph"/>
        <w:numPr>
          <w:ilvl w:val="1"/>
          <w:numId w:val="8"/>
        </w:numPr>
        <w:tabs>
          <w:tab w:val="left" w:pos="2884"/>
        </w:tabs>
        <w:spacing w:line="272" w:lineRule="exact"/>
        <w:ind w:hanging="353"/>
        <w:rPr>
          <w:sz w:val="24"/>
        </w:rPr>
      </w:pPr>
      <w:r>
        <w:rPr>
          <w:spacing w:val="-5"/>
          <w:sz w:val="24"/>
        </w:rPr>
        <w:t xml:space="preserve">Identify </w:t>
      </w:r>
      <w:r>
        <w:rPr>
          <w:spacing w:val="-4"/>
          <w:sz w:val="24"/>
        </w:rPr>
        <w:t xml:space="preserve">deficiencies </w:t>
      </w:r>
      <w:r>
        <w:rPr>
          <w:sz w:val="24"/>
        </w:rPr>
        <w:t xml:space="preserve">and </w:t>
      </w:r>
      <w:r>
        <w:rPr>
          <w:spacing w:val="-5"/>
          <w:sz w:val="24"/>
        </w:rPr>
        <w:t xml:space="preserve">require </w:t>
      </w:r>
      <w:r>
        <w:rPr>
          <w:spacing w:val="-6"/>
          <w:sz w:val="24"/>
        </w:rPr>
        <w:t xml:space="preserve">plans </w:t>
      </w:r>
      <w:r>
        <w:rPr>
          <w:spacing w:val="-4"/>
          <w:sz w:val="24"/>
        </w:rPr>
        <w:t>of</w:t>
      </w:r>
      <w:r>
        <w:rPr>
          <w:spacing w:val="5"/>
          <w:sz w:val="24"/>
        </w:rPr>
        <w:t xml:space="preserve"> </w:t>
      </w:r>
      <w:r>
        <w:rPr>
          <w:spacing w:val="-3"/>
          <w:sz w:val="24"/>
        </w:rPr>
        <w:t>correction.</w:t>
      </w:r>
    </w:p>
    <w:p w14:paraId="0FF2A79A" w14:textId="77777777" w:rsidR="00F96BB8" w:rsidRDefault="00F8277C">
      <w:pPr>
        <w:pStyle w:val="ListParagraph"/>
        <w:numPr>
          <w:ilvl w:val="1"/>
          <w:numId w:val="8"/>
        </w:numPr>
        <w:tabs>
          <w:tab w:val="left" w:pos="2884"/>
        </w:tabs>
        <w:spacing w:line="280" w:lineRule="exact"/>
        <w:ind w:hanging="353"/>
        <w:rPr>
          <w:sz w:val="24"/>
        </w:rPr>
      </w:pPr>
      <w:r>
        <w:rPr>
          <w:sz w:val="24"/>
        </w:rPr>
        <w:t xml:space="preserve">Accept </w:t>
      </w:r>
      <w:r>
        <w:rPr>
          <w:spacing w:val="-4"/>
          <w:sz w:val="24"/>
        </w:rPr>
        <w:t xml:space="preserve">or </w:t>
      </w:r>
      <w:r>
        <w:rPr>
          <w:sz w:val="24"/>
        </w:rPr>
        <w:t xml:space="preserve">reject </w:t>
      </w:r>
      <w:r>
        <w:rPr>
          <w:spacing w:val="-6"/>
          <w:sz w:val="24"/>
        </w:rPr>
        <w:t xml:space="preserve">plans </w:t>
      </w:r>
      <w:r>
        <w:rPr>
          <w:spacing w:val="-4"/>
          <w:sz w:val="24"/>
        </w:rPr>
        <w:t>of</w:t>
      </w:r>
      <w:r>
        <w:rPr>
          <w:spacing w:val="-14"/>
          <w:sz w:val="24"/>
        </w:rPr>
        <w:t xml:space="preserve"> </w:t>
      </w:r>
      <w:r>
        <w:rPr>
          <w:spacing w:val="-3"/>
          <w:sz w:val="24"/>
        </w:rPr>
        <w:t>correction.</w:t>
      </w:r>
    </w:p>
    <w:p w14:paraId="6B146FDF" w14:textId="77777777" w:rsidR="00F96BB8" w:rsidRDefault="00F8277C">
      <w:pPr>
        <w:pStyle w:val="ListParagraph"/>
        <w:numPr>
          <w:ilvl w:val="1"/>
          <w:numId w:val="8"/>
        </w:numPr>
        <w:tabs>
          <w:tab w:val="left" w:pos="2884"/>
        </w:tabs>
        <w:spacing w:line="280" w:lineRule="exact"/>
        <w:ind w:hanging="353"/>
        <w:rPr>
          <w:sz w:val="24"/>
        </w:rPr>
      </w:pPr>
      <w:r>
        <w:pict w14:anchorId="4F2C7EFE">
          <v:polyline id="_x0000_s1033" style="position:absolute;left:0;text-align:left;z-index:-252107776;mso-position-horizontal-relative:page" points="631.25pt,26.8pt,448.65pt,26.8pt,197.9pt,26.8pt,179.5pt,26.8pt,179.5pt,41.25pt,197.9pt,41.25pt,448.65pt,41.25pt,631.25pt,41.25pt,631.25pt,26.8pt" coordorigin="1795,268" coordsize="9036,289" stroked="f">
            <v:path arrowok="t"/>
            <w10:wrap anchorx="page"/>
          </v:polyline>
        </w:pict>
      </w:r>
      <w:r>
        <w:rPr>
          <w:spacing w:val="-4"/>
          <w:sz w:val="24"/>
        </w:rPr>
        <w:t>Investigate</w:t>
      </w:r>
      <w:r>
        <w:rPr>
          <w:spacing w:val="41"/>
          <w:sz w:val="24"/>
        </w:rPr>
        <w:t xml:space="preserve"> </w:t>
      </w:r>
      <w:r>
        <w:rPr>
          <w:spacing w:val="-6"/>
          <w:sz w:val="24"/>
        </w:rPr>
        <w:t>complaints.</w:t>
      </w:r>
    </w:p>
    <w:p w14:paraId="0A14AF4F" w14:textId="77777777" w:rsidR="00F96BB8" w:rsidRDefault="00F8277C">
      <w:pPr>
        <w:pStyle w:val="ListParagraph"/>
        <w:numPr>
          <w:ilvl w:val="0"/>
          <w:numId w:val="8"/>
        </w:numPr>
        <w:tabs>
          <w:tab w:val="left" w:pos="2162"/>
          <w:tab w:val="left" w:pos="2163"/>
        </w:tabs>
        <w:spacing w:line="279" w:lineRule="exact"/>
        <w:rPr>
          <w:sz w:val="24"/>
        </w:rPr>
      </w:pPr>
      <w:r>
        <w:rPr>
          <w:spacing w:val="-5"/>
          <w:sz w:val="24"/>
        </w:rPr>
        <w:t xml:space="preserve">Home </w:t>
      </w:r>
      <w:r>
        <w:rPr>
          <w:spacing w:val="2"/>
          <w:sz w:val="24"/>
        </w:rPr>
        <w:t xml:space="preserve">care </w:t>
      </w:r>
      <w:r>
        <w:rPr>
          <w:sz w:val="24"/>
        </w:rPr>
        <w:t xml:space="preserve">agencies </w:t>
      </w:r>
      <w:r>
        <w:rPr>
          <w:spacing w:val="-10"/>
          <w:sz w:val="24"/>
        </w:rPr>
        <w:t xml:space="preserve">in </w:t>
      </w:r>
      <w:r>
        <w:rPr>
          <w:spacing w:val="-5"/>
          <w:sz w:val="24"/>
        </w:rPr>
        <w:t xml:space="preserve">Pennsylvania </w:t>
      </w:r>
      <w:r>
        <w:rPr>
          <w:sz w:val="24"/>
        </w:rPr>
        <w:t xml:space="preserve">are </w:t>
      </w:r>
      <w:r>
        <w:rPr>
          <w:spacing w:val="-4"/>
          <w:sz w:val="24"/>
        </w:rPr>
        <w:t>required</w:t>
      </w:r>
      <w:r>
        <w:rPr>
          <w:spacing w:val="9"/>
          <w:sz w:val="24"/>
        </w:rPr>
        <w:t xml:space="preserve"> </w:t>
      </w:r>
      <w:r>
        <w:rPr>
          <w:spacing w:val="-4"/>
          <w:sz w:val="24"/>
        </w:rPr>
        <w:t>to:</w:t>
      </w:r>
    </w:p>
    <w:p w14:paraId="56960F63" w14:textId="77777777" w:rsidR="00F96BB8" w:rsidRDefault="00F8277C">
      <w:pPr>
        <w:pStyle w:val="ListParagraph"/>
        <w:numPr>
          <w:ilvl w:val="1"/>
          <w:numId w:val="8"/>
        </w:numPr>
        <w:tabs>
          <w:tab w:val="left" w:pos="2884"/>
        </w:tabs>
        <w:spacing w:before="2" w:line="235" w:lineRule="auto"/>
        <w:ind w:right="2043"/>
        <w:rPr>
          <w:sz w:val="24"/>
        </w:rPr>
      </w:pPr>
      <w:r>
        <w:pict w14:anchorId="7910A937">
          <v:rect id="_x0000_s1032" style="position:absolute;left:0;text-align:left;margin-left:508.65pt;margin-top:13.5pt;width:32.85pt;height:14.4pt;z-index:251666432;mso-position-horizontal-relative:page" stroked="f">
            <w10:wrap anchorx="page"/>
          </v:rect>
        </w:pict>
      </w:r>
      <w:r>
        <w:pict w14:anchorId="0F38A61C">
          <v:rect id="_x0000_s1031" style="position:absolute;left:0;text-align:left;margin-left:125.75pt;margin-top:13.5pt;width:18.4pt;height:14.4pt;z-index:-252105728;mso-position-horizontal-relative:page" stroked="f">
            <w10:wrap anchorx="page"/>
          </v:rect>
        </w:pict>
      </w:r>
      <w:r>
        <w:rPr>
          <w:spacing w:val="-5"/>
          <w:sz w:val="24"/>
        </w:rPr>
        <w:t xml:space="preserve">Provide </w:t>
      </w:r>
      <w:r>
        <w:rPr>
          <w:spacing w:val="-7"/>
          <w:sz w:val="24"/>
        </w:rPr>
        <w:t xml:space="preserve">information </w:t>
      </w:r>
      <w:r>
        <w:rPr>
          <w:sz w:val="24"/>
        </w:rPr>
        <w:t xml:space="preserve">to </w:t>
      </w:r>
      <w:r>
        <w:rPr>
          <w:spacing w:val="-3"/>
          <w:sz w:val="24"/>
        </w:rPr>
        <w:t xml:space="preserve">consumers </w:t>
      </w:r>
      <w:r>
        <w:rPr>
          <w:spacing w:val="-8"/>
          <w:sz w:val="24"/>
        </w:rPr>
        <w:t xml:space="preserve">including </w:t>
      </w:r>
      <w:r>
        <w:rPr>
          <w:spacing w:val="-4"/>
          <w:sz w:val="24"/>
        </w:rPr>
        <w:t xml:space="preserve">the </w:t>
      </w:r>
      <w:r>
        <w:rPr>
          <w:sz w:val="24"/>
        </w:rPr>
        <w:t xml:space="preserve">services to </w:t>
      </w:r>
      <w:r>
        <w:rPr>
          <w:spacing w:val="-4"/>
          <w:sz w:val="24"/>
        </w:rPr>
        <w:t xml:space="preserve">be </w:t>
      </w:r>
      <w:r>
        <w:rPr>
          <w:spacing w:val="-6"/>
          <w:sz w:val="24"/>
        </w:rPr>
        <w:t xml:space="preserve">provided, </w:t>
      </w:r>
      <w:r>
        <w:rPr>
          <w:sz w:val="24"/>
        </w:rPr>
        <w:t xml:space="preserve">competency </w:t>
      </w:r>
      <w:r>
        <w:rPr>
          <w:spacing w:val="-4"/>
          <w:sz w:val="24"/>
        </w:rPr>
        <w:t xml:space="preserve">requirements </w:t>
      </w:r>
      <w:r>
        <w:rPr>
          <w:spacing w:val="-3"/>
          <w:sz w:val="24"/>
        </w:rPr>
        <w:t xml:space="preserve">for </w:t>
      </w:r>
      <w:r>
        <w:rPr>
          <w:sz w:val="24"/>
        </w:rPr>
        <w:t xml:space="preserve">workers, and </w:t>
      </w:r>
      <w:r>
        <w:rPr>
          <w:spacing w:val="-7"/>
          <w:sz w:val="24"/>
        </w:rPr>
        <w:t xml:space="preserve">information </w:t>
      </w:r>
      <w:r>
        <w:rPr>
          <w:spacing w:val="-4"/>
          <w:sz w:val="24"/>
        </w:rPr>
        <w:t xml:space="preserve">on the </w:t>
      </w:r>
      <w:r>
        <w:rPr>
          <w:spacing w:val="-5"/>
          <w:sz w:val="24"/>
        </w:rPr>
        <w:t xml:space="preserve">licensure </w:t>
      </w:r>
      <w:r>
        <w:rPr>
          <w:sz w:val="24"/>
        </w:rPr>
        <w:t xml:space="preserve">and </w:t>
      </w:r>
      <w:r>
        <w:rPr>
          <w:spacing w:val="-7"/>
          <w:sz w:val="24"/>
        </w:rPr>
        <w:t>complaint</w:t>
      </w:r>
      <w:r>
        <w:rPr>
          <w:spacing w:val="11"/>
          <w:sz w:val="24"/>
        </w:rPr>
        <w:t xml:space="preserve"> </w:t>
      </w:r>
      <w:r>
        <w:rPr>
          <w:sz w:val="24"/>
        </w:rPr>
        <w:t>process.</w:t>
      </w:r>
    </w:p>
    <w:p w14:paraId="55D930D0" w14:textId="77777777" w:rsidR="00F96BB8" w:rsidRDefault="00F8277C">
      <w:pPr>
        <w:pStyle w:val="ListParagraph"/>
        <w:numPr>
          <w:ilvl w:val="1"/>
          <w:numId w:val="8"/>
        </w:numPr>
        <w:tabs>
          <w:tab w:val="left" w:pos="2884"/>
        </w:tabs>
        <w:spacing w:line="281" w:lineRule="exact"/>
        <w:ind w:hanging="353"/>
        <w:rPr>
          <w:sz w:val="24"/>
        </w:rPr>
      </w:pPr>
      <w:r>
        <w:rPr>
          <w:spacing w:val="-3"/>
          <w:sz w:val="24"/>
        </w:rPr>
        <w:t xml:space="preserve">Ensure </w:t>
      </w:r>
      <w:r>
        <w:rPr>
          <w:spacing w:val="-4"/>
          <w:sz w:val="24"/>
        </w:rPr>
        <w:t xml:space="preserve">the </w:t>
      </w:r>
      <w:r>
        <w:rPr>
          <w:sz w:val="24"/>
        </w:rPr>
        <w:t xml:space="preserve">competency </w:t>
      </w:r>
      <w:r>
        <w:rPr>
          <w:spacing w:val="-4"/>
          <w:sz w:val="24"/>
        </w:rPr>
        <w:t xml:space="preserve">of </w:t>
      </w:r>
      <w:r>
        <w:rPr>
          <w:spacing w:val="-8"/>
          <w:sz w:val="24"/>
        </w:rPr>
        <w:t xml:space="preserve">individuals </w:t>
      </w:r>
      <w:r>
        <w:rPr>
          <w:sz w:val="24"/>
        </w:rPr>
        <w:t xml:space="preserve">that </w:t>
      </w:r>
      <w:r>
        <w:rPr>
          <w:spacing w:val="-8"/>
          <w:sz w:val="24"/>
        </w:rPr>
        <w:t xml:space="preserve">provide </w:t>
      </w:r>
      <w:r>
        <w:rPr>
          <w:spacing w:val="2"/>
          <w:sz w:val="24"/>
        </w:rPr>
        <w:t xml:space="preserve">care </w:t>
      </w:r>
      <w:r>
        <w:rPr>
          <w:spacing w:val="-4"/>
          <w:sz w:val="24"/>
        </w:rPr>
        <w:t xml:space="preserve">by </w:t>
      </w:r>
      <w:r>
        <w:rPr>
          <w:spacing w:val="-7"/>
          <w:sz w:val="24"/>
        </w:rPr>
        <w:t xml:space="preserve">making </w:t>
      </w:r>
      <w:r>
        <w:rPr>
          <w:sz w:val="24"/>
        </w:rPr>
        <w:t>sure</w:t>
      </w:r>
      <w:r>
        <w:rPr>
          <w:spacing w:val="-21"/>
          <w:sz w:val="24"/>
        </w:rPr>
        <w:t xml:space="preserve"> </w:t>
      </w:r>
      <w:r>
        <w:rPr>
          <w:spacing w:val="-3"/>
          <w:sz w:val="24"/>
        </w:rPr>
        <w:t>they:</w:t>
      </w:r>
    </w:p>
    <w:p w14:paraId="08329254" w14:textId="77777777" w:rsidR="00F96BB8" w:rsidRDefault="00F8277C">
      <w:pPr>
        <w:pStyle w:val="ListParagraph"/>
        <w:numPr>
          <w:ilvl w:val="2"/>
          <w:numId w:val="8"/>
        </w:numPr>
        <w:tabs>
          <w:tab w:val="left" w:pos="3604"/>
          <w:tab w:val="left" w:pos="3605"/>
        </w:tabs>
        <w:spacing w:line="262" w:lineRule="exact"/>
        <w:rPr>
          <w:sz w:val="24"/>
        </w:rPr>
      </w:pPr>
      <w:r>
        <w:rPr>
          <w:sz w:val="24"/>
        </w:rPr>
        <w:t xml:space="preserve">Possess a </w:t>
      </w:r>
      <w:r>
        <w:rPr>
          <w:spacing w:val="-9"/>
          <w:sz w:val="24"/>
        </w:rPr>
        <w:t xml:space="preserve">valid </w:t>
      </w:r>
      <w:r>
        <w:rPr>
          <w:sz w:val="24"/>
        </w:rPr>
        <w:t xml:space="preserve">nurses </w:t>
      </w:r>
      <w:r>
        <w:rPr>
          <w:spacing w:val="-4"/>
          <w:sz w:val="24"/>
        </w:rPr>
        <w:t>license;</w:t>
      </w:r>
      <w:r>
        <w:rPr>
          <w:spacing w:val="7"/>
          <w:sz w:val="24"/>
        </w:rPr>
        <w:t xml:space="preserve"> </w:t>
      </w:r>
      <w:r>
        <w:rPr>
          <w:spacing w:val="-4"/>
          <w:sz w:val="24"/>
        </w:rPr>
        <w:t>or</w:t>
      </w:r>
    </w:p>
    <w:p w14:paraId="1724502C" w14:textId="77777777" w:rsidR="00F96BB8" w:rsidRDefault="00F8277C">
      <w:pPr>
        <w:pStyle w:val="ListParagraph"/>
        <w:numPr>
          <w:ilvl w:val="2"/>
          <w:numId w:val="8"/>
        </w:numPr>
        <w:tabs>
          <w:tab w:val="left" w:pos="3604"/>
          <w:tab w:val="left" w:pos="3605"/>
        </w:tabs>
        <w:spacing w:line="249" w:lineRule="auto"/>
        <w:ind w:right="2513"/>
        <w:rPr>
          <w:sz w:val="24"/>
        </w:rPr>
      </w:pPr>
      <w:r>
        <w:rPr>
          <w:sz w:val="24"/>
        </w:rPr>
        <w:t xml:space="preserve">Demonstrate competency </w:t>
      </w:r>
      <w:r>
        <w:rPr>
          <w:spacing w:val="-4"/>
          <w:sz w:val="24"/>
        </w:rPr>
        <w:t xml:space="preserve">by passing </w:t>
      </w:r>
      <w:r>
        <w:rPr>
          <w:sz w:val="24"/>
        </w:rPr>
        <w:t xml:space="preserve">a competency </w:t>
      </w:r>
      <w:r>
        <w:rPr>
          <w:spacing w:val="-6"/>
          <w:sz w:val="24"/>
        </w:rPr>
        <w:t xml:space="preserve">examination </w:t>
      </w:r>
      <w:r>
        <w:rPr>
          <w:spacing w:val="-4"/>
          <w:sz w:val="24"/>
        </w:rPr>
        <w:t xml:space="preserve">developed by the </w:t>
      </w:r>
      <w:r>
        <w:rPr>
          <w:sz w:val="24"/>
        </w:rPr>
        <w:t>HCA;</w:t>
      </w:r>
      <w:r>
        <w:rPr>
          <w:spacing w:val="4"/>
          <w:sz w:val="24"/>
        </w:rPr>
        <w:t xml:space="preserve"> </w:t>
      </w:r>
      <w:r>
        <w:rPr>
          <w:spacing w:val="-4"/>
          <w:sz w:val="24"/>
        </w:rPr>
        <w:t>or</w:t>
      </w:r>
    </w:p>
    <w:p w14:paraId="67246F8A" w14:textId="77777777" w:rsidR="00F96BB8" w:rsidRDefault="00F96BB8">
      <w:pPr>
        <w:spacing w:line="249" w:lineRule="auto"/>
        <w:rPr>
          <w:sz w:val="24"/>
        </w:rPr>
        <w:sectPr w:rsidR="00F96BB8">
          <w:pgSz w:w="12240" w:h="15840"/>
          <w:pgMar w:top="1380" w:right="20" w:bottom="1240" w:left="0" w:header="0" w:footer="973" w:gutter="0"/>
          <w:cols w:space="720"/>
        </w:sectPr>
      </w:pPr>
    </w:p>
    <w:p w14:paraId="7BD7ECE0" w14:textId="77777777" w:rsidR="00F96BB8" w:rsidRDefault="00F8277C">
      <w:pPr>
        <w:pStyle w:val="ListParagraph"/>
        <w:numPr>
          <w:ilvl w:val="2"/>
          <w:numId w:val="8"/>
        </w:numPr>
        <w:tabs>
          <w:tab w:val="left" w:pos="3604"/>
          <w:tab w:val="left" w:pos="3605"/>
        </w:tabs>
        <w:spacing w:before="81" w:line="274" w:lineRule="exact"/>
        <w:rPr>
          <w:sz w:val="24"/>
        </w:rPr>
      </w:pPr>
      <w:r>
        <w:rPr>
          <w:sz w:val="24"/>
        </w:rPr>
        <w:lastRenderedPageBreak/>
        <w:t xml:space="preserve">Have </w:t>
      </w:r>
      <w:r>
        <w:rPr>
          <w:spacing w:val="-3"/>
          <w:sz w:val="24"/>
        </w:rPr>
        <w:t xml:space="preserve">successfully </w:t>
      </w:r>
      <w:r>
        <w:rPr>
          <w:spacing w:val="-4"/>
          <w:sz w:val="24"/>
        </w:rPr>
        <w:t xml:space="preserve">completed </w:t>
      </w:r>
      <w:r>
        <w:rPr>
          <w:spacing w:val="2"/>
          <w:sz w:val="24"/>
        </w:rPr>
        <w:t xml:space="preserve">at </w:t>
      </w:r>
      <w:r>
        <w:rPr>
          <w:sz w:val="24"/>
        </w:rPr>
        <w:t xml:space="preserve">least </w:t>
      </w:r>
      <w:r>
        <w:rPr>
          <w:spacing w:val="-6"/>
          <w:sz w:val="24"/>
        </w:rPr>
        <w:t xml:space="preserve">one </w:t>
      </w:r>
      <w:r>
        <w:rPr>
          <w:spacing w:val="-4"/>
          <w:sz w:val="24"/>
        </w:rPr>
        <w:t>of the</w:t>
      </w:r>
      <w:r>
        <w:rPr>
          <w:spacing w:val="-11"/>
          <w:sz w:val="24"/>
        </w:rPr>
        <w:t xml:space="preserve"> </w:t>
      </w:r>
      <w:r>
        <w:rPr>
          <w:spacing w:val="-6"/>
          <w:sz w:val="24"/>
        </w:rPr>
        <w:t>following:</w:t>
      </w:r>
    </w:p>
    <w:p w14:paraId="25A75539" w14:textId="77777777" w:rsidR="00F96BB8" w:rsidRDefault="00F8277C">
      <w:pPr>
        <w:pStyle w:val="ListParagraph"/>
        <w:numPr>
          <w:ilvl w:val="3"/>
          <w:numId w:val="8"/>
        </w:numPr>
        <w:tabs>
          <w:tab w:val="left" w:pos="4325"/>
          <w:tab w:val="left" w:pos="4326"/>
        </w:tabs>
        <w:spacing w:line="292" w:lineRule="exact"/>
        <w:rPr>
          <w:sz w:val="24"/>
        </w:rPr>
      </w:pPr>
      <w:r>
        <w:rPr>
          <w:sz w:val="24"/>
        </w:rPr>
        <w:t xml:space="preserve">Nurse </w:t>
      </w:r>
      <w:r>
        <w:rPr>
          <w:spacing w:val="-6"/>
          <w:sz w:val="24"/>
        </w:rPr>
        <w:t xml:space="preserve">aide </w:t>
      </w:r>
      <w:r>
        <w:rPr>
          <w:spacing w:val="-7"/>
          <w:sz w:val="24"/>
        </w:rPr>
        <w:t xml:space="preserve">training </w:t>
      </w:r>
      <w:r>
        <w:rPr>
          <w:sz w:val="24"/>
        </w:rPr>
        <w:t>and</w:t>
      </w:r>
      <w:r>
        <w:rPr>
          <w:spacing w:val="32"/>
          <w:sz w:val="24"/>
        </w:rPr>
        <w:t xml:space="preserve"> </w:t>
      </w:r>
      <w:r>
        <w:rPr>
          <w:spacing w:val="-4"/>
          <w:sz w:val="24"/>
        </w:rPr>
        <w:t>certification</w:t>
      </w:r>
    </w:p>
    <w:p w14:paraId="1F7D2B53" w14:textId="77777777" w:rsidR="00F96BB8" w:rsidRDefault="00F8277C">
      <w:pPr>
        <w:pStyle w:val="ListParagraph"/>
        <w:numPr>
          <w:ilvl w:val="3"/>
          <w:numId w:val="8"/>
        </w:numPr>
        <w:tabs>
          <w:tab w:val="left" w:pos="4325"/>
          <w:tab w:val="left" w:pos="4326"/>
        </w:tabs>
        <w:spacing w:before="11" w:line="291" w:lineRule="exact"/>
        <w:rPr>
          <w:sz w:val="24"/>
        </w:rPr>
      </w:pPr>
      <w:r>
        <w:rPr>
          <w:spacing w:val="-5"/>
          <w:sz w:val="24"/>
        </w:rPr>
        <w:t xml:space="preserve">Home </w:t>
      </w:r>
      <w:r>
        <w:rPr>
          <w:spacing w:val="-4"/>
          <w:sz w:val="24"/>
        </w:rPr>
        <w:t xml:space="preserve">health </w:t>
      </w:r>
      <w:r>
        <w:rPr>
          <w:spacing w:val="-6"/>
          <w:sz w:val="24"/>
        </w:rPr>
        <w:t xml:space="preserve">aide </w:t>
      </w:r>
      <w:r>
        <w:rPr>
          <w:spacing w:val="-7"/>
          <w:sz w:val="24"/>
        </w:rPr>
        <w:t xml:space="preserve">training </w:t>
      </w:r>
      <w:r>
        <w:rPr>
          <w:spacing w:val="-3"/>
          <w:sz w:val="24"/>
        </w:rPr>
        <w:t xml:space="preserve">program </w:t>
      </w:r>
      <w:r>
        <w:rPr>
          <w:sz w:val="24"/>
        </w:rPr>
        <w:t>that meets federal</w:t>
      </w:r>
      <w:r>
        <w:rPr>
          <w:spacing w:val="-15"/>
          <w:sz w:val="24"/>
        </w:rPr>
        <w:t xml:space="preserve"> </w:t>
      </w:r>
      <w:r>
        <w:rPr>
          <w:spacing w:val="-4"/>
          <w:sz w:val="24"/>
        </w:rPr>
        <w:t>requirements</w:t>
      </w:r>
    </w:p>
    <w:p w14:paraId="1FF3CACC" w14:textId="77777777" w:rsidR="00F96BB8" w:rsidRDefault="00F8277C">
      <w:pPr>
        <w:pStyle w:val="ListParagraph"/>
        <w:numPr>
          <w:ilvl w:val="3"/>
          <w:numId w:val="8"/>
        </w:numPr>
        <w:tabs>
          <w:tab w:val="left" w:pos="4325"/>
          <w:tab w:val="left" w:pos="4326"/>
        </w:tabs>
        <w:spacing w:line="289" w:lineRule="exact"/>
        <w:rPr>
          <w:sz w:val="24"/>
        </w:rPr>
      </w:pPr>
      <w:r>
        <w:rPr>
          <w:sz w:val="24"/>
        </w:rPr>
        <w:t xml:space="preserve">A </w:t>
      </w:r>
      <w:r>
        <w:rPr>
          <w:spacing w:val="-3"/>
          <w:sz w:val="24"/>
        </w:rPr>
        <w:t xml:space="preserve">program approved </w:t>
      </w:r>
      <w:r>
        <w:rPr>
          <w:spacing w:val="-4"/>
          <w:sz w:val="24"/>
        </w:rPr>
        <w:t>by the</w:t>
      </w:r>
      <w:r>
        <w:rPr>
          <w:spacing w:val="13"/>
          <w:sz w:val="24"/>
        </w:rPr>
        <w:t xml:space="preserve"> </w:t>
      </w:r>
      <w:r>
        <w:rPr>
          <w:spacing w:val="4"/>
          <w:sz w:val="24"/>
        </w:rPr>
        <w:t>DPH</w:t>
      </w:r>
    </w:p>
    <w:p w14:paraId="66B7BE10" w14:textId="77777777" w:rsidR="00F96BB8" w:rsidRDefault="00F8277C">
      <w:pPr>
        <w:pStyle w:val="ListParagraph"/>
        <w:numPr>
          <w:ilvl w:val="1"/>
          <w:numId w:val="8"/>
        </w:numPr>
        <w:tabs>
          <w:tab w:val="left" w:pos="2884"/>
        </w:tabs>
        <w:spacing w:line="282" w:lineRule="exact"/>
        <w:ind w:hanging="353"/>
        <w:rPr>
          <w:sz w:val="24"/>
        </w:rPr>
      </w:pPr>
      <w:r>
        <w:pict w14:anchorId="0B492EDB">
          <v:rect id="_x0000_s1030" style="position:absolute;left:0;text-align:left;margin-left:531.9pt;margin-top:13.5pt;width:9.6pt;height:14.4pt;z-index:251668480;mso-position-horizontal-relative:page" stroked="f">
            <w10:wrap anchorx="page"/>
          </v:rect>
        </w:pict>
      </w:r>
      <w:r>
        <w:pict w14:anchorId="11974142">
          <v:rect id="_x0000_s1029" style="position:absolute;left:0;text-align:left;margin-left:125.75pt;margin-top:13.5pt;width:18.4pt;height:14.4pt;z-index:-252103680;mso-position-horizontal-relative:page" stroked="f">
            <w10:wrap anchorx="page"/>
          </v:rect>
        </w:pict>
      </w:r>
      <w:r>
        <w:rPr>
          <w:spacing w:val="-3"/>
          <w:sz w:val="24"/>
        </w:rPr>
        <w:t xml:space="preserve">Review </w:t>
      </w:r>
      <w:r>
        <w:rPr>
          <w:sz w:val="24"/>
        </w:rPr>
        <w:t xml:space="preserve">worker competency </w:t>
      </w:r>
      <w:r>
        <w:rPr>
          <w:spacing w:val="2"/>
          <w:sz w:val="24"/>
        </w:rPr>
        <w:t xml:space="preserve">at </w:t>
      </w:r>
      <w:r>
        <w:rPr>
          <w:sz w:val="24"/>
        </w:rPr>
        <w:t>least</w:t>
      </w:r>
      <w:r>
        <w:rPr>
          <w:spacing w:val="-20"/>
          <w:sz w:val="24"/>
        </w:rPr>
        <w:t xml:space="preserve"> </w:t>
      </w:r>
      <w:r>
        <w:rPr>
          <w:spacing w:val="-7"/>
          <w:sz w:val="24"/>
        </w:rPr>
        <w:t>annually.</w:t>
      </w:r>
    </w:p>
    <w:p w14:paraId="3203505E" w14:textId="77777777" w:rsidR="00F96BB8" w:rsidRDefault="00F8277C">
      <w:pPr>
        <w:pStyle w:val="ListParagraph"/>
        <w:numPr>
          <w:ilvl w:val="1"/>
          <w:numId w:val="8"/>
        </w:numPr>
        <w:tabs>
          <w:tab w:val="left" w:pos="2884"/>
        </w:tabs>
        <w:spacing w:line="232" w:lineRule="auto"/>
        <w:ind w:right="1582"/>
        <w:rPr>
          <w:sz w:val="24"/>
        </w:rPr>
      </w:pPr>
      <w:r>
        <w:rPr>
          <w:spacing w:val="-6"/>
          <w:sz w:val="24"/>
        </w:rPr>
        <w:t xml:space="preserve">Maintain </w:t>
      </w:r>
      <w:r>
        <w:rPr>
          <w:spacing w:val="-5"/>
          <w:sz w:val="24"/>
        </w:rPr>
        <w:t xml:space="preserve">documentation </w:t>
      </w:r>
      <w:r>
        <w:rPr>
          <w:sz w:val="24"/>
        </w:rPr>
        <w:t xml:space="preserve">that </w:t>
      </w:r>
      <w:r>
        <w:rPr>
          <w:spacing w:val="-5"/>
          <w:sz w:val="24"/>
        </w:rPr>
        <w:t xml:space="preserve">all </w:t>
      </w:r>
      <w:r>
        <w:rPr>
          <w:sz w:val="24"/>
        </w:rPr>
        <w:t xml:space="preserve">staff </w:t>
      </w:r>
      <w:r>
        <w:rPr>
          <w:spacing w:val="-3"/>
          <w:sz w:val="24"/>
        </w:rPr>
        <w:t xml:space="preserve">have </w:t>
      </w:r>
      <w:r>
        <w:rPr>
          <w:spacing w:val="-6"/>
          <w:sz w:val="24"/>
        </w:rPr>
        <w:t xml:space="preserve">criminal </w:t>
      </w:r>
      <w:r>
        <w:rPr>
          <w:spacing w:val="-4"/>
          <w:sz w:val="24"/>
        </w:rPr>
        <w:t xml:space="preserve">background </w:t>
      </w:r>
      <w:r>
        <w:rPr>
          <w:sz w:val="24"/>
        </w:rPr>
        <w:t xml:space="preserve">checks and </w:t>
      </w:r>
      <w:r>
        <w:rPr>
          <w:spacing w:val="-9"/>
          <w:sz w:val="24"/>
        </w:rPr>
        <w:t xml:space="preserve">child </w:t>
      </w:r>
      <w:r>
        <w:rPr>
          <w:sz w:val="24"/>
        </w:rPr>
        <w:t>abuse</w:t>
      </w:r>
      <w:r>
        <w:rPr>
          <w:spacing w:val="8"/>
          <w:sz w:val="24"/>
        </w:rPr>
        <w:t xml:space="preserve"> </w:t>
      </w:r>
      <w:r>
        <w:rPr>
          <w:sz w:val="24"/>
        </w:rPr>
        <w:t>clearances.</w:t>
      </w:r>
    </w:p>
    <w:p w14:paraId="442EF6D9" w14:textId="77777777" w:rsidR="00F96BB8" w:rsidRDefault="00F8277C">
      <w:pPr>
        <w:pStyle w:val="ListParagraph"/>
        <w:numPr>
          <w:ilvl w:val="1"/>
          <w:numId w:val="8"/>
        </w:numPr>
        <w:tabs>
          <w:tab w:val="left" w:pos="2884"/>
        </w:tabs>
        <w:spacing w:line="295" w:lineRule="exact"/>
        <w:ind w:hanging="353"/>
        <w:rPr>
          <w:sz w:val="24"/>
        </w:rPr>
      </w:pPr>
      <w:r>
        <w:rPr>
          <w:spacing w:val="5"/>
          <w:sz w:val="24"/>
        </w:rPr>
        <w:t xml:space="preserve">Pay </w:t>
      </w:r>
      <w:r>
        <w:rPr>
          <w:spacing w:val="2"/>
          <w:sz w:val="24"/>
        </w:rPr>
        <w:t xml:space="preserve">an </w:t>
      </w:r>
      <w:r>
        <w:rPr>
          <w:spacing w:val="-3"/>
          <w:sz w:val="24"/>
        </w:rPr>
        <w:t xml:space="preserve">annual </w:t>
      </w:r>
      <w:r>
        <w:rPr>
          <w:spacing w:val="-6"/>
          <w:sz w:val="24"/>
        </w:rPr>
        <w:t xml:space="preserve">$100 </w:t>
      </w:r>
      <w:r>
        <w:rPr>
          <w:spacing w:val="-5"/>
          <w:sz w:val="24"/>
        </w:rPr>
        <w:t xml:space="preserve">licensure </w:t>
      </w:r>
      <w:r>
        <w:rPr>
          <w:sz w:val="24"/>
        </w:rPr>
        <w:t xml:space="preserve">fee to </w:t>
      </w:r>
      <w:r>
        <w:rPr>
          <w:spacing w:val="-4"/>
          <w:sz w:val="24"/>
        </w:rPr>
        <w:t xml:space="preserve">the </w:t>
      </w:r>
      <w:r>
        <w:rPr>
          <w:sz w:val="24"/>
        </w:rPr>
        <w:t xml:space="preserve">Department </w:t>
      </w:r>
      <w:r>
        <w:rPr>
          <w:spacing w:val="-4"/>
          <w:sz w:val="24"/>
        </w:rPr>
        <w:t>of</w:t>
      </w:r>
      <w:r>
        <w:rPr>
          <w:spacing w:val="-23"/>
          <w:sz w:val="24"/>
        </w:rPr>
        <w:t xml:space="preserve"> </w:t>
      </w:r>
      <w:r>
        <w:rPr>
          <w:sz w:val="24"/>
        </w:rPr>
        <w:t>Health</w:t>
      </w:r>
    </w:p>
    <w:p w14:paraId="58C0AE5C" w14:textId="77777777" w:rsidR="00F96BB8" w:rsidRDefault="00F8277C">
      <w:pPr>
        <w:pStyle w:val="ListParagraph"/>
        <w:numPr>
          <w:ilvl w:val="0"/>
          <w:numId w:val="8"/>
        </w:numPr>
        <w:tabs>
          <w:tab w:val="left" w:pos="2162"/>
          <w:tab w:val="left" w:pos="2163"/>
        </w:tabs>
        <w:spacing w:before="241" w:line="249" w:lineRule="auto"/>
        <w:ind w:right="2455"/>
        <w:rPr>
          <w:sz w:val="24"/>
        </w:rPr>
      </w:pPr>
      <w:r>
        <w:rPr>
          <w:sz w:val="24"/>
        </w:rPr>
        <w:t xml:space="preserve">In </w:t>
      </w:r>
      <w:r>
        <w:rPr>
          <w:spacing w:val="-6"/>
          <w:sz w:val="24"/>
        </w:rPr>
        <w:t xml:space="preserve">California, </w:t>
      </w:r>
      <w:r>
        <w:rPr>
          <w:spacing w:val="-4"/>
          <w:sz w:val="24"/>
        </w:rPr>
        <w:t xml:space="preserve">the </w:t>
      </w:r>
      <w:r>
        <w:rPr>
          <w:spacing w:val="-5"/>
          <w:sz w:val="24"/>
        </w:rPr>
        <w:t xml:space="preserve">Home </w:t>
      </w:r>
      <w:r>
        <w:rPr>
          <w:sz w:val="24"/>
        </w:rPr>
        <w:t xml:space="preserve">Care </w:t>
      </w:r>
      <w:r>
        <w:rPr>
          <w:spacing w:val="-3"/>
          <w:sz w:val="24"/>
        </w:rPr>
        <w:t xml:space="preserve">Services </w:t>
      </w:r>
      <w:r>
        <w:rPr>
          <w:sz w:val="24"/>
        </w:rPr>
        <w:t xml:space="preserve">Bureau, </w:t>
      </w:r>
      <w:r>
        <w:rPr>
          <w:spacing w:val="-8"/>
          <w:sz w:val="24"/>
        </w:rPr>
        <w:t xml:space="preserve">within </w:t>
      </w:r>
      <w:r>
        <w:rPr>
          <w:spacing w:val="-4"/>
          <w:sz w:val="24"/>
        </w:rPr>
        <w:t xml:space="preserve">the </w:t>
      </w:r>
      <w:r>
        <w:rPr>
          <w:sz w:val="24"/>
        </w:rPr>
        <w:t xml:space="preserve">Department </w:t>
      </w:r>
      <w:r>
        <w:rPr>
          <w:spacing w:val="-4"/>
          <w:sz w:val="24"/>
        </w:rPr>
        <w:t xml:space="preserve">of Social </w:t>
      </w:r>
      <w:r>
        <w:rPr>
          <w:sz w:val="24"/>
        </w:rPr>
        <w:t xml:space="preserve">Services, </w:t>
      </w:r>
      <w:r>
        <w:rPr>
          <w:spacing w:val="-10"/>
          <w:sz w:val="24"/>
        </w:rPr>
        <w:t xml:space="preserve">is </w:t>
      </w:r>
      <w:r>
        <w:rPr>
          <w:spacing w:val="-6"/>
          <w:sz w:val="24"/>
        </w:rPr>
        <w:t>responsible</w:t>
      </w:r>
      <w:r>
        <w:rPr>
          <w:spacing w:val="47"/>
          <w:sz w:val="24"/>
        </w:rPr>
        <w:t xml:space="preserve"> </w:t>
      </w:r>
      <w:r>
        <w:rPr>
          <w:sz w:val="24"/>
        </w:rPr>
        <w:t>for:</w:t>
      </w:r>
    </w:p>
    <w:p w14:paraId="72EDDCDB" w14:textId="77777777" w:rsidR="00F96BB8" w:rsidRDefault="00F8277C">
      <w:pPr>
        <w:pStyle w:val="ListParagraph"/>
        <w:numPr>
          <w:ilvl w:val="0"/>
          <w:numId w:val="7"/>
        </w:numPr>
        <w:tabs>
          <w:tab w:val="left" w:pos="2883"/>
          <w:tab w:val="left" w:pos="2884"/>
        </w:tabs>
        <w:spacing w:line="278" w:lineRule="exact"/>
        <w:ind w:hanging="353"/>
        <w:rPr>
          <w:sz w:val="24"/>
        </w:rPr>
      </w:pPr>
      <w:r>
        <w:rPr>
          <w:spacing w:val="-5"/>
          <w:sz w:val="24"/>
        </w:rPr>
        <w:t xml:space="preserve">Licensing Home </w:t>
      </w:r>
      <w:r>
        <w:rPr>
          <w:sz w:val="24"/>
        </w:rPr>
        <w:t xml:space="preserve">Care </w:t>
      </w:r>
      <w:r>
        <w:rPr>
          <w:spacing w:val="-6"/>
          <w:sz w:val="24"/>
        </w:rPr>
        <w:t xml:space="preserve">Organizations </w:t>
      </w:r>
      <w:r>
        <w:rPr>
          <w:spacing w:val="-8"/>
          <w:sz w:val="24"/>
        </w:rPr>
        <w:t xml:space="preserve">including </w:t>
      </w:r>
      <w:r>
        <w:rPr>
          <w:spacing w:val="-3"/>
          <w:sz w:val="24"/>
        </w:rPr>
        <w:t>processing</w:t>
      </w:r>
      <w:r>
        <w:rPr>
          <w:spacing w:val="-22"/>
          <w:sz w:val="24"/>
        </w:rPr>
        <w:t xml:space="preserve"> </w:t>
      </w:r>
      <w:r>
        <w:rPr>
          <w:spacing w:val="-7"/>
          <w:sz w:val="24"/>
        </w:rPr>
        <w:t>applications</w:t>
      </w:r>
    </w:p>
    <w:p w14:paraId="2A3EAACE" w14:textId="77777777" w:rsidR="00F96BB8" w:rsidRDefault="00F8277C">
      <w:pPr>
        <w:pStyle w:val="ListParagraph"/>
        <w:numPr>
          <w:ilvl w:val="0"/>
          <w:numId w:val="7"/>
        </w:numPr>
        <w:tabs>
          <w:tab w:val="left" w:pos="2883"/>
          <w:tab w:val="left" w:pos="2884"/>
        </w:tabs>
        <w:spacing w:before="10"/>
        <w:ind w:hanging="353"/>
        <w:rPr>
          <w:sz w:val="24"/>
        </w:rPr>
      </w:pPr>
      <w:r>
        <w:rPr>
          <w:spacing w:val="-5"/>
          <w:sz w:val="24"/>
        </w:rPr>
        <w:t xml:space="preserve">Receiving </w:t>
      </w:r>
      <w:r>
        <w:rPr>
          <w:sz w:val="24"/>
        </w:rPr>
        <w:t xml:space="preserve">and </w:t>
      </w:r>
      <w:r>
        <w:rPr>
          <w:spacing w:val="-6"/>
          <w:sz w:val="24"/>
        </w:rPr>
        <w:t xml:space="preserve">responding </w:t>
      </w:r>
      <w:r>
        <w:rPr>
          <w:sz w:val="24"/>
        </w:rPr>
        <w:t>to</w:t>
      </w:r>
      <w:r>
        <w:rPr>
          <w:spacing w:val="-6"/>
          <w:sz w:val="24"/>
        </w:rPr>
        <w:t xml:space="preserve"> </w:t>
      </w:r>
      <w:r>
        <w:rPr>
          <w:spacing w:val="-7"/>
          <w:sz w:val="24"/>
        </w:rPr>
        <w:t>complaints</w:t>
      </w:r>
    </w:p>
    <w:p w14:paraId="412B7462" w14:textId="77777777" w:rsidR="00F96BB8" w:rsidRDefault="00F8277C">
      <w:pPr>
        <w:pStyle w:val="ListParagraph"/>
        <w:numPr>
          <w:ilvl w:val="0"/>
          <w:numId w:val="7"/>
        </w:numPr>
        <w:tabs>
          <w:tab w:val="left" w:pos="2883"/>
          <w:tab w:val="left" w:pos="2884"/>
        </w:tabs>
        <w:spacing w:before="26"/>
        <w:ind w:hanging="353"/>
        <w:rPr>
          <w:sz w:val="24"/>
        </w:rPr>
      </w:pPr>
      <w:r>
        <w:rPr>
          <w:spacing w:val="-6"/>
          <w:sz w:val="24"/>
        </w:rPr>
        <w:t xml:space="preserve">Conducting </w:t>
      </w:r>
      <w:r>
        <w:rPr>
          <w:spacing w:val="-4"/>
          <w:sz w:val="24"/>
        </w:rPr>
        <w:t>unannounc</w:t>
      </w:r>
      <w:r>
        <w:rPr>
          <w:spacing w:val="-4"/>
          <w:sz w:val="24"/>
        </w:rPr>
        <w:t xml:space="preserve">ed </w:t>
      </w:r>
      <w:r>
        <w:rPr>
          <w:spacing w:val="-8"/>
          <w:sz w:val="24"/>
        </w:rPr>
        <w:t xml:space="preserve">visits </w:t>
      </w:r>
      <w:r>
        <w:rPr>
          <w:sz w:val="24"/>
        </w:rPr>
        <w:t>to ensure</w:t>
      </w:r>
      <w:r>
        <w:rPr>
          <w:spacing w:val="-1"/>
          <w:sz w:val="24"/>
        </w:rPr>
        <w:t xml:space="preserve"> </w:t>
      </w:r>
      <w:r>
        <w:rPr>
          <w:spacing w:val="-6"/>
          <w:sz w:val="24"/>
        </w:rPr>
        <w:t>compliance</w:t>
      </w:r>
    </w:p>
    <w:p w14:paraId="3B1C9B62" w14:textId="77777777" w:rsidR="00F96BB8" w:rsidRDefault="00F8277C">
      <w:pPr>
        <w:pStyle w:val="ListParagraph"/>
        <w:numPr>
          <w:ilvl w:val="0"/>
          <w:numId w:val="7"/>
        </w:numPr>
        <w:tabs>
          <w:tab w:val="left" w:pos="2883"/>
          <w:tab w:val="left" w:pos="2884"/>
        </w:tabs>
        <w:spacing w:before="27"/>
        <w:ind w:hanging="353"/>
        <w:rPr>
          <w:sz w:val="24"/>
        </w:rPr>
      </w:pPr>
      <w:r>
        <w:rPr>
          <w:sz w:val="24"/>
        </w:rPr>
        <w:t xml:space="preserve">If </w:t>
      </w:r>
      <w:r>
        <w:rPr>
          <w:spacing w:val="-6"/>
          <w:sz w:val="24"/>
        </w:rPr>
        <w:t xml:space="preserve">not </w:t>
      </w:r>
      <w:r>
        <w:rPr>
          <w:spacing w:val="-10"/>
          <w:sz w:val="24"/>
        </w:rPr>
        <w:t xml:space="preserve">in </w:t>
      </w:r>
      <w:r>
        <w:rPr>
          <w:spacing w:val="-5"/>
          <w:sz w:val="24"/>
        </w:rPr>
        <w:t xml:space="preserve">compliance, issue </w:t>
      </w:r>
      <w:r>
        <w:rPr>
          <w:spacing w:val="-4"/>
          <w:sz w:val="24"/>
        </w:rPr>
        <w:t xml:space="preserve">deficiencies </w:t>
      </w:r>
      <w:r>
        <w:rPr>
          <w:sz w:val="24"/>
        </w:rPr>
        <w:t xml:space="preserve">and </w:t>
      </w:r>
      <w:r>
        <w:rPr>
          <w:spacing w:val="-8"/>
          <w:sz w:val="24"/>
        </w:rPr>
        <w:t xml:space="preserve">impose </w:t>
      </w:r>
      <w:r>
        <w:rPr>
          <w:spacing w:val="-9"/>
          <w:sz w:val="24"/>
        </w:rPr>
        <w:t>civil</w:t>
      </w:r>
      <w:r>
        <w:rPr>
          <w:spacing w:val="6"/>
          <w:sz w:val="24"/>
        </w:rPr>
        <w:t xml:space="preserve"> </w:t>
      </w:r>
      <w:r>
        <w:rPr>
          <w:spacing w:val="-5"/>
          <w:sz w:val="24"/>
        </w:rPr>
        <w:t>penalties</w:t>
      </w:r>
    </w:p>
    <w:p w14:paraId="5381D8E4" w14:textId="77777777" w:rsidR="00F96BB8" w:rsidRDefault="00F8277C">
      <w:pPr>
        <w:pStyle w:val="ListParagraph"/>
        <w:numPr>
          <w:ilvl w:val="0"/>
          <w:numId w:val="7"/>
        </w:numPr>
        <w:tabs>
          <w:tab w:val="left" w:pos="2883"/>
          <w:tab w:val="left" w:pos="2884"/>
        </w:tabs>
        <w:spacing w:before="10"/>
        <w:ind w:hanging="353"/>
        <w:rPr>
          <w:sz w:val="24"/>
        </w:rPr>
      </w:pPr>
      <w:r>
        <w:rPr>
          <w:spacing w:val="-4"/>
          <w:sz w:val="24"/>
        </w:rPr>
        <w:t xml:space="preserve">The </w:t>
      </w:r>
      <w:r>
        <w:rPr>
          <w:spacing w:val="-5"/>
          <w:sz w:val="24"/>
        </w:rPr>
        <w:t xml:space="preserve">Home </w:t>
      </w:r>
      <w:r>
        <w:rPr>
          <w:sz w:val="24"/>
        </w:rPr>
        <w:t xml:space="preserve">Care </w:t>
      </w:r>
      <w:proofErr w:type="gramStart"/>
      <w:r>
        <w:rPr>
          <w:spacing w:val="-7"/>
          <w:sz w:val="24"/>
        </w:rPr>
        <w:t xml:space="preserve">Aide  </w:t>
      </w:r>
      <w:r>
        <w:rPr>
          <w:spacing w:val="-6"/>
          <w:sz w:val="24"/>
        </w:rPr>
        <w:t>application</w:t>
      </w:r>
      <w:proofErr w:type="gramEnd"/>
      <w:r>
        <w:rPr>
          <w:spacing w:val="-6"/>
          <w:sz w:val="24"/>
        </w:rPr>
        <w:t xml:space="preserve">   </w:t>
      </w:r>
      <w:r>
        <w:rPr>
          <w:sz w:val="24"/>
        </w:rPr>
        <w:t>process</w:t>
      </w:r>
      <w:r>
        <w:rPr>
          <w:spacing w:val="-15"/>
          <w:sz w:val="24"/>
        </w:rPr>
        <w:t xml:space="preserve"> </w:t>
      </w:r>
      <w:r>
        <w:rPr>
          <w:sz w:val="24"/>
        </w:rPr>
        <w:t>and</w:t>
      </w:r>
    </w:p>
    <w:p w14:paraId="376A77F3" w14:textId="77777777" w:rsidR="00F96BB8" w:rsidRDefault="00F8277C">
      <w:pPr>
        <w:pStyle w:val="ListParagraph"/>
        <w:numPr>
          <w:ilvl w:val="0"/>
          <w:numId w:val="7"/>
        </w:numPr>
        <w:tabs>
          <w:tab w:val="left" w:pos="2883"/>
          <w:tab w:val="left" w:pos="2884"/>
        </w:tabs>
        <w:spacing w:before="26"/>
        <w:ind w:hanging="353"/>
        <w:rPr>
          <w:sz w:val="24"/>
        </w:rPr>
      </w:pPr>
      <w:proofErr w:type="gramStart"/>
      <w:r>
        <w:rPr>
          <w:spacing w:val="-3"/>
          <w:sz w:val="24"/>
        </w:rPr>
        <w:t xml:space="preserve">Maintenance  </w:t>
      </w:r>
      <w:r>
        <w:rPr>
          <w:spacing w:val="-4"/>
          <w:sz w:val="24"/>
        </w:rPr>
        <w:t>of</w:t>
      </w:r>
      <w:proofErr w:type="gramEnd"/>
      <w:r>
        <w:rPr>
          <w:spacing w:val="-4"/>
          <w:sz w:val="24"/>
        </w:rPr>
        <w:t xml:space="preserve"> the</w:t>
      </w:r>
      <w:r>
        <w:rPr>
          <w:spacing w:val="52"/>
          <w:sz w:val="24"/>
        </w:rPr>
        <w:t xml:space="preserve"> </w:t>
      </w:r>
      <w:r>
        <w:rPr>
          <w:spacing w:val="-5"/>
          <w:sz w:val="24"/>
        </w:rPr>
        <w:t xml:space="preserve">Home </w:t>
      </w:r>
      <w:r>
        <w:rPr>
          <w:sz w:val="24"/>
        </w:rPr>
        <w:t xml:space="preserve">Care </w:t>
      </w:r>
      <w:r>
        <w:rPr>
          <w:spacing w:val="-7"/>
          <w:sz w:val="24"/>
        </w:rPr>
        <w:t>Aide</w:t>
      </w:r>
      <w:r>
        <w:rPr>
          <w:spacing w:val="-6"/>
          <w:sz w:val="24"/>
        </w:rPr>
        <w:t xml:space="preserve"> </w:t>
      </w:r>
      <w:r>
        <w:rPr>
          <w:spacing w:val="-3"/>
          <w:sz w:val="24"/>
        </w:rPr>
        <w:t>Registry</w:t>
      </w:r>
    </w:p>
    <w:p w14:paraId="0A8865F2" w14:textId="77777777" w:rsidR="00F96BB8" w:rsidRDefault="00F8277C">
      <w:pPr>
        <w:pStyle w:val="ListParagraph"/>
        <w:numPr>
          <w:ilvl w:val="0"/>
          <w:numId w:val="8"/>
        </w:numPr>
        <w:tabs>
          <w:tab w:val="left" w:pos="2162"/>
          <w:tab w:val="left" w:pos="2163"/>
        </w:tabs>
        <w:spacing w:before="26"/>
        <w:rPr>
          <w:sz w:val="24"/>
        </w:rPr>
      </w:pPr>
      <w:r>
        <w:rPr>
          <w:spacing w:val="-5"/>
          <w:sz w:val="24"/>
        </w:rPr>
        <w:t xml:space="preserve">Home </w:t>
      </w:r>
      <w:r>
        <w:rPr>
          <w:sz w:val="24"/>
        </w:rPr>
        <w:t xml:space="preserve">Care </w:t>
      </w:r>
      <w:r>
        <w:rPr>
          <w:spacing w:val="-6"/>
          <w:sz w:val="24"/>
        </w:rPr>
        <w:t xml:space="preserve">Organizations </w:t>
      </w:r>
      <w:r>
        <w:rPr>
          <w:sz w:val="24"/>
        </w:rPr>
        <w:t xml:space="preserve">pay a </w:t>
      </w:r>
      <w:r>
        <w:rPr>
          <w:spacing w:val="-4"/>
          <w:sz w:val="24"/>
        </w:rPr>
        <w:t xml:space="preserve">bi-annual </w:t>
      </w:r>
      <w:r>
        <w:rPr>
          <w:spacing w:val="-5"/>
          <w:sz w:val="24"/>
        </w:rPr>
        <w:t xml:space="preserve">licensure </w:t>
      </w:r>
      <w:r>
        <w:rPr>
          <w:sz w:val="24"/>
        </w:rPr>
        <w:t xml:space="preserve">fee </w:t>
      </w:r>
      <w:r>
        <w:rPr>
          <w:spacing w:val="-4"/>
          <w:sz w:val="24"/>
        </w:rPr>
        <w:t>of</w:t>
      </w:r>
      <w:r>
        <w:rPr>
          <w:spacing w:val="-36"/>
          <w:sz w:val="24"/>
        </w:rPr>
        <w:t xml:space="preserve"> </w:t>
      </w:r>
      <w:r>
        <w:rPr>
          <w:spacing w:val="-8"/>
          <w:sz w:val="24"/>
        </w:rPr>
        <w:t>$5,603.</w:t>
      </w:r>
    </w:p>
    <w:p w14:paraId="2DBB9F06" w14:textId="77777777" w:rsidR="00F96BB8" w:rsidRDefault="00F8277C">
      <w:pPr>
        <w:pStyle w:val="ListParagraph"/>
        <w:numPr>
          <w:ilvl w:val="0"/>
          <w:numId w:val="8"/>
        </w:numPr>
        <w:tabs>
          <w:tab w:val="left" w:pos="2162"/>
          <w:tab w:val="left" w:pos="2163"/>
        </w:tabs>
        <w:spacing w:before="13" w:line="237" w:lineRule="auto"/>
        <w:ind w:right="1604"/>
        <w:rPr>
          <w:sz w:val="24"/>
        </w:rPr>
      </w:pPr>
      <w:r>
        <w:rPr>
          <w:spacing w:val="-6"/>
          <w:sz w:val="24"/>
        </w:rPr>
        <w:t xml:space="preserve">California’s </w:t>
      </w:r>
      <w:r>
        <w:rPr>
          <w:spacing w:val="-5"/>
          <w:sz w:val="24"/>
        </w:rPr>
        <w:t xml:space="preserve">Home </w:t>
      </w:r>
      <w:r>
        <w:rPr>
          <w:sz w:val="24"/>
        </w:rPr>
        <w:t xml:space="preserve">Care </w:t>
      </w:r>
      <w:r>
        <w:rPr>
          <w:spacing w:val="-3"/>
          <w:sz w:val="24"/>
        </w:rPr>
        <w:t xml:space="preserve">Services </w:t>
      </w:r>
      <w:r>
        <w:rPr>
          <w:sz w:val="24"/>
        </w:rPr>
        <w:t xml:space="preserve">Bureau </w:t>
      </w:r>
      <w:r>
        <w:rPr>
          <w:spacing w:val="-3"/>
          <w:sz w:val="24"/>
        </w:rPr>
        <w:t xml:space="preserve">also </w:t>
      </w:r>
      <w:r>
        <w:rPr>
          <w:spacing w:val="-7"/>
          <w:sz w:val="24"/>
        </w:rPr>
        <w:t xml:space="preserve">maintains </w:t>
      </w:r>
      <w:r>
        <w:rPr>
          <w:sz w:val="24"/>
        </w:rPr>
        <w:t xml:space="preserve">a searchable </w:t>
      </w:r>
      <w:r>
        <w:rPr>
          <w:spacing w:val="-5"/>
          <w:sz w:val="24"/>
        </w:rPr>
        <w:t xml:space="preserve">Home </w:t>
      </w:r>
      <w:r>
        <w:rPr>
          <w:sz w:val="24"/>
        </w:rPr>
        <w:t xml:space="preserve">Care </w:t>
      </w:r>
      <w:r>
        <w:rPr>
          <w:spacing w:val="-7"/>
          <w:sz w:val="24"/>
        </w:rPr>
        <w:t xml:space="preserve">Aide </w:t>
      </w:r>
      <w:r>
        <w:rPr>
          <w:spacing w:val="-3"/>
          <w:sz w:val="24"/>
        </w:rPr>
        <w:t xml:space="preserve">Registry </w:t>
      </w:r>
      <w:r>
        <w:rPr>
          <w:sz w:val="24"/>
        </w:rPr>
        <w:t xml:space="preserve">(searchable) </w:t>
      </w:r>
      <w:r>
        <w:rPr>
          <w:spacing w:val="-4"/>
          <w:sz w:val="24"/>
        </w:rPr>
        <w:t xml:space="preserve">which </w:t>
      </w:r>
      <w:r>
        <w:rPr>
          <w:spacing w:val="-3"/>
          <w:sz w:val="24"/>
        </w:rPr>
        <w:t xml:space="preserve">requires </w:t>
      </w:r>
      <w:r>
        <w:rPr>
          <w:sz w:val="24"/>
        </w:rPr>
        <w:t xml:space="preserve">a </w:t>
      </w:r>
      <w:r>
        <w:rPr>
          <w:spacing w:val="-7"/>
          <w:sz w:val="24"/>
        </w:rPr>
        <w:t xml:space="preserve">home </w:t>
      </w:r>
      <w:r>
        <w:rPr>
          <w:spacing w:val="3"/>
          <w:sz w:val="24"/>
        </w:rPr>
        <w:t xml:space="preserve">care </w:t>
      </w:r>
      <w:r>
        <w:rPr>
          <w:spacing w:val="-6"/>
          <w:sz w:val="24"/>
        </w:rPr>
        <w:t xml:space="preserve">aide employed </w:t>
      </w:r>
      <w:r>
        <w:rPr>
          <w:spacing w:val="-4"/>
          <w:sz w:val="24"/>
        </w:rPr>
        <w:t xml:space="preserve">by </w:t>
      </w:r>
      <w:r>
        <w:rPr>
          <w:sz w:val="24"/>
        </w:rPr>
        <w:t xml:space="preserve">a </w:t>
      </w:r>
      <w:r>
        <w:rPr>
          <w:spacing w:val="-7"/>
          <w:sz w:val="24"/>
        </w:rPr>
        <w:t xml:space="preserve">home </w:t>
      </w:r>
      <w:r>
        <w:rPr>
          <w:spacing w:val="2"/>
          <w:sz w:val="24"/>
        </w:rPr>
        <w:t xml:space="preserve">care </w:t>
      </w:r>
      <w:r>
        <w:rPr>
          <w:spacing w:val="-7"/>
          <w:sz w:val="24"/>
        </w:rPr>
        <w:t xml:space="preserve">organization </w:t>
      </w:r>
      <w:r>
        <w:rPr>
          <w:sz w:val="24"/>
        </w:rPr>
        <w:t xml:space="preserve">to </w:t>
      </w:r>
      <w:r>
        <w:rPr>
          <w:spacing w:val="-8"/>
          <w:sz w:val="24"/>
        </w:rPr>
        <w:t xml:space="preserve">provide </w:t>
      </w:r>
      <w:r>
        <w:rPr>
          <w:spacing w:val="-7"/>
          <w:sz w:val="24"/>
        </w:rPr>
        <w:t xml:space="preserve">home </w:t>
      </w:r>
      <w:r>
        <w:rPr>
          <w:spacing w:val="2"/>
          <w:sz w:val="24"/>
        </w:rPr>
        <w:t xml:space="preserve">care </w:t>
      </w:r>
      <w:r>
        <w:rPr>
          <w:sz w:val="24"/>
        </w:rPr>
        <w:t xml:space="preserve">services to a </w:t>
      </w:r>
      <w:r>
        <w:rPr>
          <w:spacing w:val="-6"/>
          <w:sz w:val="24"/>
        </w:rPr>
        <w:t xml:space="preserve">client </w:t>
      </w:r>
      <w:r>
        <w:rPr>
          <w:sz w:val="24"/>
        </w:rPr>
        <w:t xml:space="preserve">to </w:t>
      </w:r>
      <w:r>
        <w:rPr>
          <w:spacing w:val="-4"/>
          <w:sz w:val="24"/>
        </w:rPr>
        <w:t xml:space="preserve">be </w:t>
      </w:r>
      <w:r>
        <w:rPr>
          <w:spacing w:val="-6"/>
          <w:sz w:val="24"/>
        </w:rPr>
        <w:t xml:space="preserve">listed </w:t>
      </w:r>
      <w:r>
        <w:rPr>
          <w:spacing w:val="-4"/>
          <w:sz w:val="24"/>
        </w:rPr>
        <w:t xml:space="preserve">on the </w:t>
      </w:r>
      <w:r>
        <w:rPr>
          <w:spacing w:val="-3"/>
          <w:sz w:val="24"/>
        </w:rPr>
        <w:t xml:space="preserve">registry </w:t>
      </w:r>
      <w:r>
        <w:rPr>
          <w:spacing w:val="-7"/>
          <w:sz w:val="24"/>
        </w:rPr>
        <w:t>prio</w:t>
      </w:r>
      <w:r>
        <w:rPr>
          <w:spacing w:val="-7"/>
          <w:sz w:val="24"/>
        </w:rPr>
        <w:t xml:space="preserve">r </w:t>
      </w:r>
      <w:r>
        <w:rPr>
          <w:sz w:val="24"/>
        </w:rPr>
        <w:t xml:space="preserve">to </w:t>
      </w:r>
      <w:r>
        <w:rPr>
          <w:spacing w:val="-9"/>
          <w:sz w:val="24"/>
        </w:rPr>
        <w:t xml:space="preserve">providing </w:t>
      </w:r>
      <w:r>
        <w:rPr>
          <w:spacing w:val="-7"/>
          <w:sz w:val="24"/>
        </w:rPr>
        <w:t xml:space="preserve">home </w:t>
      </w:r>
      <w:r>
        <w:rPr>
          <w:spacing w:val="2"/>
          <w:sz w:val="24"/>
        </w:rPr>
        <w:t>care</w:t>
      </w:r>
      <w:r>
        <w:rPr>
          <w:spacing w:val="57"/>
          <w:sz w:val="24"/>
        </w:rPr>
        <w:t xml:space="preserve"> </w:t>
      </w:r>
      <w:r>
        <w:rPr>
          <w:sz w:val="24"/>
        </w:rPr>
        <w:t>services.</w:t>
      </w:r>
    </w:p>
    <w:p w14:paraId="11D0862B" w14:textId="77777777" w:rsidR="00F96BB8" w:rsidRDefault="00F96BB8">
      <w:pPr>
        <w:pStyle w:val="BodyText"/>
        <w:spacing w:before="4"/>
      </w:pPr>
    </w:p>
    <w:p w14:paraId="07B7E30F" w14:textId="77777777" w:rsidR="00F96BB8" w:rsidRDefault="00F8277C">
      <w:pPr>
        <w:pStyle w:val="ListParagraph"/>
        <w:numPr>
          <w:ilvl w:val="0"/>
          <w:numId w:val="8"/>
        </w:numPr>
        <w:tabs>
          <w:tab w:val="left" w:pos="2162"/>
          <w:tab w:val="left" w:pos="2163"/>
        </w:tabs>
        <w:spacing w:line="291" w:lineRule="exact"/>
        <w:rPr>
          <w:sz w:val="24"/>
        </w:rPr>
      </w:pPr>
      <w:r>
        <w:rPr>
          <w:spacing w:val="-3"/>
          <w:sz w:val="24"/>
        </w:rPr>
        <w:t xml:space="preserve">Licensure </w:t>
      </w:r>
      <w:r>
        <w:rPr>
          <w:spacing w:val="-10"/>
          <w:sz w:val="24"/>
        </w:rPr>
        <w:t xml:space="preserve">in </w:t>
      </w:r>
      <w:r>
        <w:rPr>
          <w:spacing w:val="-4"/>
          <w:sz w:val="24"/>
        </w:rPr>
        <w:t xml:space="preserve">Connecticut </w:t>
      </w:r>
      <w:r>
        <w:rPr>
          <w:spacing w:val="-10"/>
          <w:sz w:val="24"/>
        </w:rPr>
        <w:t xml:space="preserve">is </w:t>
      </w:r>
      <w:r>
        <w:rPr>
          <w:sz w:val="24"/>
        </w:rPr>
        <w:t xml:space="preserve">overseen </w:t>
      </w:r>
      <w:r>
        <w:rPr>
          <w:spacing w:val="-4"/>
          <w:sz w:val="24"/>
        </w:rPr>
        <w:t xml:space="preserve">by the </w:t>
      </w:r>
      <w:r>
        <w:rPr>
          <w:sz w:val="24"/>
        </w:rPr>
        <w:t xml:space="preserve">Department </w:t>
      </w:r>
      <w:r>
        <w:rPr>
          <w:spacing w:val="-4"/>
          <w:sz w:val="24"/>
        </w:rPr>
        <w:t>of Consumer</w:t>
      </w:r>
      <w:r>
        <w:rPr>
          <w:spacing w:val="-30"/>
          <w:sz w:val="24"/>
        </w:rPr>
        <w:t xml:space="preserve"> </w:t>
      </w:r>
      <w:r>
        <w:rPr>
          <w:sz w:val="24"/>
        </w:rPr>
        <w:t>Protection.</w:t>
      </w:r>
    </w:p>
    <w:p w14:paraId="348E7C35" w14:textId="77777777" w:rsidR="00F96BB8" w:rsidRDefault="00F8277C">
      <w:pPr>
        <w:pStyle w:val="ListParagraph"/>
        <w:numPr>
          <w:ilvl w:val="0"/>
          <w:numId w:val="6"/>
        </w:numPr>
        <w:tabs>
          <w:tab w:val="left" w:pos="2883"/>
          <w:tab w:val="left" w:pos="2884"/>
        </w:tabs>
        <w:spacing w:before="2" w:line="235" w:lineRule="auto"/>
        <w:ind w:right="1904"/>
        <w:rPr>
          <w:sz w:val="24"/>
        </w:rPr>
      </w:pPr>
      <w:r>
        <w:rPr>
          <w:spacing w:val="-4"/>
          <w:sz w:val="24"/>
        </w:rPr>
        <w:t xml:space="preserve">Upon </w:t>
      </w:r>
      <w:r>
        <w:rPr>
          <w:spacing w:val="-7"/>
          <w:sz w:val="24"/>
        </w:rPr>
        <w:t xml:space="preserve">application </w:t>
      </w:r>
      <w:r>
        <w:rPr>
          <w:spacing w:val="-4"/>
          <w:sz w:val="24"/>
        </w:rPr>
        <w:t xml:space="preserve">by </w:t>
      </w:r>
      <w:r>
        <w:rPr>
          <w:sz w:val="24"/>
        </w:rPr>
        <w:t xml:space="preserve">a </w:t>
      </w:r>
      <w:r>
        <w:rPr>
          <w:spacing w:val="-5"/>
          <w:sz w:val="24"/>
        </w:rPr>
        <w:t xml:space="preserve">homemaker-companion </w:t>
      </w:r>
      <w:r>
        <w:rPr>
          <w:sz w:val="24"/>
        </w:rPr>
        <w:t xml:space="preserve">agency, </w:t>
      </w:r>
      <w:r>
        <w:rPr>
          <w:spacing w:val="-4"/>
          <w:sz w:val="24"/>
        </w:rPr>
        <w:t xml:space="preserve">the </w:t>
      </w:r>
      <w:r>
        <w:rPr>
          <w:sz w:val="24"/>
        </w:rPr>
        <w:t xml:space="preserve">Department </w:t>
      </w:r>
      <w:r>
        <w:rPr>
          <w:spacing w:val="-3"/>
          <w:sz w:val="24"/>
        </w:rPr>
        <w:t xml:space="preserve">issues Certificate </w:t>
      </w:r>
      <w:r>
        <w:rPr>
          <w:spacing w:val="-4"/>
          <w:sz w:val="24"/>
        </w:rPr>
        <w:t>of</w:t>
      </w:r>
      <w:r>
        <w:rPr>
          <w:spacing w:val="-27"/>
          <w:sz w:val="24"/>
        </w:rPr>
        <w:t xml:space="preserve"> </w:t>
      </w:r>
      <w:r>
        <w:rPr>
          <w:spacing w:val="-4"/>
          <w:sz w:val="24"/>
        </w:rPr>
        <w:t>Registration.</w:t>
      </w:r>
    </w:p>
    <w:p w14:paraId="593FDB36" w14:textId="77777777" w:rsidR="00F96BB8" w:rsidRDefault="00F8277C">
      <w:pPr>
        <w:pStyle w:val="ListParagraph"/>
        <w:numPr>
          <w:ilvl w:val="0"/>
          <w:numId w:val="6"/>
        </w:numPr>
        <w:tabs>
          <w:tab w:val="left" w:pos="2883"/>
          <w:tab w:val="left" w:pos="2884"/>
        </w:tabs>
        <w:spacing w:before="14"/>
        <w:ind w:right="1489"/>
        <w:rPr>
          <w:sz w:val="24"/>
        </w:rPr>
      </w:pPr>
      <w:r>
        <w:rPr>
          <w:sz w:val="24"/>
        </w:rPr>
        <w:t xml:space="preserve">May revoke, </w:t>
      </w:r>
      <w:r>
        <w:rPr>
          <w:spacing w:val="-3"/>
          <w:sz w:val="24"/>
        </w:rPr>
        <w:t xml:space="preserve">suspend, </w:t>
      </w:r>
      <w:r>
        <w:rPr>
          <w:sz w:val="24"/>
        </w:rPr>
        <w:t xml:space="preserve">refuse to </w:t>
      </w:r>
      <w:proofErr w:type="gramStart"/>
      <w:r>
        <w:rPr>
          <w:spacing w:val="-5"/>
          <w:sz w:val="24"/>
        </w:rPr>
        <w:t>issue</w:t>
      </w:r>
      <w:proofErr w:type="gramEnd"/>
      <w:r>
        <w:rPr>
          <w:spacing w:val="-5"/>
          <w:sz w:val="24"/>
        </w:rPr>
        <w:t xml:space="preserve"> </w:t>
      </w:r>
      <w:r>
        <w:rPr>
          <w:spacing w:val="-4"/>
          <w:sz w:val="24"/>
        </w:rPr>
        <w:t xml:space="preserve">or </w:t>
      </w:r>
      <w:r>
        <w:rPr>
          <w:sz w:val="24"/>
        </w:rPr>
        <w:t xml:space="preserve">renew any </w:t>
      </w:r>
      <w:r>
        <w:rPr>
          <w:spacing w:val="-3"/>
          <w:sz w:val="24"/>
        </w:rPr>
        <w:t xml:space="preserve">certificate </w:t>
      </w:r>
      <w:r>
        <w:rPr>
          <w:spacing w:val="-4"/>
          <w:sz w:val="24"/>
        </w:rPr>
        <w:t xml:space="preserve">of registration </w:t>
      </w:r>
      <w:r>
        <w:rPr>
          <w:spacing w:val="2"/>
          <w:sz w:val="24"/>
        </w:rPr>
        <w:t xml:space="preserve">as </w:t>
      </w:r>
      <w:r>
        <w:rPr>
          <w:sz w:val="24"/>
        </w:rPr>
        <w:t xml:space="preserve">a </w:t>
      </w:r>
      <w:r>
        <w:rPr>
          <w:spacing w:val="-5"/>
          <w:sz w:val="24"/>
        </w:rPr>
        <w:t xml:space="preserve">homemaker-companion </w:t>
      </w:r>
      <w:r>
        <w:rPr>
          <w:sz w:val="24"/>
        </w:rPr>
        <w:t xml:space="preserve">agency, </w:t>
      </w:r>
      <w:r>
        <w:rPr>
          <w:spacing w:val="-4"/>
          <w:sz w:val="24"/>
        </w:rPr>
        <w:t xml:space="preserve">place </w:t>
      </w:r>
      <w:r>
        <w:rPr>
          <w:spacing w:val="2"/>
          <w:sz w:val="24"/>
        </w:rPr>
        <w:t xml:space="preserve">an </w:t>
      </w:r>
      <w:r>
        <w:rPr>
          <w:sz w:val="24"/>
        </w:rPr>
        <w:t xml:space="preserve">agency </w:t>
      </w:r>
      <w:r>
        <w:rPr>
          <w:spacing w:val="-4"/>
          <w:sz w:val="24"/>
        </w:rPr>
        <w:t xml:space="preserve">on </w:t>
      </w:r>
      <w:r>
        <w:rPr>
          <w:spacing w:val="-6"/>
          <w:sz w:val="24"/>
        </w:rPr>
        <w:t xml:space="preserve">probation, </w:t>
      </w:r>
      <w:r>
        <w:rPr>
          <w:spacing w:val="-4"/>
          <w:sz w:val="24"/>
        </w:rPr>
        <w:t xml:space="preserve">or </w:t>
      </w:r>
      <w:r>
        <w:rPr>
          <w:spacing w:val="-5"/>
          <w:sz w:val="24"/>
        </w:rPr>
        <w:t xml:space="preserve">issue </w:t>
      </w:r>
      <w:r>
        <w:rPr>
          <w:sz w:val="24"/>
        </w:rPr>
        <w:t xml:space="preserve">a </w:t>
      </w:r>
      <w:r>
        <w:rPr>
          <w:spacing w:val="-3"/>
          <w:sz w:val="24"/>
        </w:rPr>
        <w:t xml:space="preserve">letter </w:t>
      </w:r>
      <w:r>
        <w:rPr>
          <w:spacing w:val="-4"/>
          <w:sz w:val="24"/>
        </w:rPr>
        <w:t xml:space="preserve">of reprimand </w:t>
      </w:r>
      <w:r>
        <w:rPr>
          <w:sz w:val="24"/>
        </w:rPr>
        <w:t xml:space="preserve">for: </w:t>
      </w:r>
      <w:r>
        <w:rPr>
          <w:spacing w:val="-3"/>
          <w:sz w:val="24"/>
        </w:rPr>
        <w:t xml:space="preserve">(1) </w:t>
      </w:r>
      <w:r>
        <w:rPr>
          <w:spacing w:val="-4"/>
          <w:sz w:val="24"/>
        </w:rPr>
        <w:t xml:space="preserve">Conduct by the </w:t>
      </w:r>
      <w:r>
        <w:rPr>
          <w:sz w:val="24"/>
        </w:rPr>
        <w:t xml:space="preserve">agency </w:t>
      </w:r>
      <w:r>
        <w:rPr>
          <w:spacing w:val="-4"/>
          <w:sz w:val="24"/>
        </w:rPr>
        <w:t xml:space="preserve">of </w:t>
      </w:r>
      <w:r>
        <w:rPr>
          <w:sz w:val="24"/>
        </w:rPr>
        <w:t xml:space="preserve">a character </w:t>
      </w:r>
      <w:r>
        <w:rPr>
          <w:spacing w:val="-10"/>
          <w:sz w:val="24"/>
        </w:rPr>
        <w:t xml:space="preserve">likely </w:t>
      </w:r>
      <w:r>
        <w:rPr>
          <w:sz w:val="24"/>
        </w:rPr>
        <w:t xml:space="preserve">to </w:t>
      </w:r>
      <w:r>
        <w:rPr>
          <w:spacing w:val="-6"/>
          <w:sz w:val="24"/>
        </w:rPr>
        <w:t xml:space="preserve">mislead, </w:t>
      </w:r>
      <w:r>
        <w:rPr>
          <w:spacing w:val="-3"/>
          <w:sz w:val="24"/>
        </w:rPr>
        <w:t xml:space="preserve">deceive </w:t>
      </w:r>
      <w:r>
        <w:rPr>
          <w:spacing w:val="-4"/>
          <w:sz w:val="24"/>
        </w:rPr>
        <w:t xml:space="preserve">or </w:t>
      </w:r>
      <w:r>
        <w:rPr>
          <w:sz w:val="24"/>
        </w:rPr>
        <w:t xml:space="preserve">defraud </w:t>
      </w:r>
      <w:r>
        <w:rPr>
          <w:spacing w:val="-4"/>
          <w:sz w:val="24"/>
        </w:rPr>
        <w:t xml:space="preserve">the </w:t>
      </w:r>
      <w:r>
        <w:rPr>
          <w:spacing w:val="-9"/>
          <w:sz w:val="24"/>
        </w:rPr>
        <w:t xml:space="preserve">public; </w:t>
      </w:r>
      <w:r>
        <w:rPr>
          <w:spacing w:val="-4"/>
          <w:sz w:val="24"/>
        </w:rPr>
        <w:t xml:space="preserve">or </w:t>
      </w:r>
      <w:r>
        <w:rPr>
          <w:spacing w:val="-3"/>
          <w:sz w:val="24"/>
        </w:rPr>
        <w:t xml:space="preserve">(2) </w:t>
      </w:r>
      <w:r>
        <w:rPr>
          <w:spacing w:val="-7"/>
          <w:sz w:val="24"/>
        </w:rPr>
        <w:t>En</w:t>
      </w:r>
      <w:r>
        <w:rPr>
          <w:spacing w:val="-7"/>
          <w:sz w:val="24"/>
        </w:rPr>
        <w:t xml:space="preserve">gaging </w:t>
      </w:r>
      <w:r>
        <w:rPr>
          <w:spacing w:val="-10"/>
          <w:sz w:val="24"/>
        </w:rPr>
        <w:t xml:space="preserve">in </w:t>
      </w:r>
      <w:r>
        <w:rPr>
          <w:sz w:val="24"/>
        </w:rPr>
        <w:t xml:space="preserve">any </w:t>
      </w:r>
      <w:r>
        <w:rPr>
          <w:spacing w:val="-5"/>
          <w:sz w:val="24"/>
        </w:rPr>
        <w:t xml:space="preserve">untruthful </w:t>
      </w:r>
      <w:r>
        <w:rPr>
          <w:spacing w:val="-4"/>
          <w:sz w:val="24"/>
        </w:rPr>
        <w:t xml:space="preserve">or </w:t>
      </w:r>
      <w:r>
        <w:rPr>
          <w:spacing w:val="-8"/>
          <w:sz w:val="24"/>
        </w:rPr>
        <w:t>misleading</w:t>
      </w:r>
      <w:r>
        <w:rPr>
          <w:spacing w:val="20"/>
          <w:sz w:val="24"/>
        </w:rPr>
        <w:t xml:space="preserve"> </w:t>
      </w:r>
      <w:r>
        <w:rPr>
          <w:spacing w:val="-5"/>
          <w:sz w:val="24"/>
        </w:rPr>
        <w:t>advertising</w:t>
      </w:r>
    </w:p>
    <w:p w14:paraId="01C99E48" w14:textId="77777777" w:rsidR="00F96BB8" w:rsidRDefault="00F8277C">
      <w:pPr>
        <w:pStyle w:val="ListParagraph"/>
        <w:numPr>
          <w:ilvl w:val="0"/>
          <w:numId w:val="6"/>
        </w:numPr>
        <w:tabs>
          <w:tab w:val="left" w:pos="2883"/>
          <w:tab w:val="left" w:pos="2884"/>
        </w:tabs>
        <w:spacing w:line="290" w:lineRule="exact"/>
        <w:ind w:hanging="353"/>
        <w:rPr>
          <w:sz w:val="24"/>
        </w:rPr>
      </w:pPr>
      <w:r>
        <w:rPr>
          <w:spacing w:val="-4"/>
          <w:sz w:val="24"/>
        </w:rPr>
        <w:t>Conduct</w:t>
      </w:r>
      <w:r>
        <w:rPr>
          <w:spacing w:val="33"/>
          <w:sz w:val="24"/>
        </w:rPr>
        <w:t xml:space="preserve"> </w:t>
      </w:r>
      <w:r>
        <w:rPr>
          <w:spacing w:val="-6"/>
          <w:sz w:val="24"/>
        </w:rPr>
        <w:t>investigations.</w:t>
      </w:r>
    </w:p>
    <w:p w14:paraId="2EC9E6B5" w14:textId="77777777" w:rsidR="00F96BB8" w:rsidRDefault="00F8277C">
      <w:pPr>
        <w:pStyle w:val="ListParagraph"/>
        <w:numPr>
          <w:ilvl w:val="0"/>
          <w:numId w:val="6"/>
        </w:numPr>
        <w:tabs>
          <w:tab w:val="left" w:pos="2883"/>
          <w:tab w:val="left" w:pos="2884"/>
        </w:tabs>
        <w:spacing w:line="291" w:lineRule="exact"/>
        <w:ind w:hanging="353"/>
        <w:rPr>
          <w:sz w:val="24"/>
        </w:rPr>
      </w:pPr>
      <w:r>
        <w:rPr>
          <w:spacing w:val="-4"/>
          <w:sz w:val="24"/>
        </w:rPr>
        <w:t>Homemaker-companion</w:t>
      </w:r>
      <w:r>
        <w:rPr>
          <w:spacing w:val="52"/>
          <w:sz w:val="24"/>
        </w:rPr>
        <w:t xml:space="preserve"> </w:t>
      </w:r>
      <w:r>
        <w:rPr>
          <w:sz w:val="24"/>
        </w:rPr>
        <w:t xml:space="preserve">agencies pay </w:t>
      </w:r>
      <w:r>
        <w:rPr>
          <w:spacing w:val="2"/>
          <w:sz w:val="24"/>
        </w:rPr>
        <w:t xml:space="preserve">an </w:t>
      </w:r>
      <w:r>
        <w:rPr>
          <w:spacing w:val="-3"/>
          <w:sz w:val="24"/>
        </w:rPr>
        <w:t xml:space="preserve">annual </w:t>
      </w:r>
      <w:r>
        <w:rPr>
          <w:spacing w:val="-6"/>
          <w:sz w:val="24"/>
        </w:rPr>
        <w:t xml:space="preserve">$375 </w:t>
      </w:r>
      <w:r>
        <w:rPr>
          <w:spacing w:val="-4"/>
          <w:sz w:val="24"/>
        </w:rPr>
        <w:t>licensure</w:t>
      </w:r>
      <w:r>
        <w:rPr>
          <w:sz w:val="24"/>
        </w:rPr>
        <w:t xml:space="preserve"> </w:t>
      </w:r>
      <w:r>
        <w:rPr>
          <w:spacing w:val="2"/>
          <w:sz w:val="24"/>
        </w:rPr>
        <w:t>fee.</w:t>
      </w:r>
    </w:p>
    <w:p w14:paraId="12A46A3A" w14:textId="77777777" w:rsidR="00F96BB8" w:rsidRDefault="00F96BB8">
      <w:pPr>
        <w:pStyle w:val="BodyText"/>
        <w:spacing w:before="8"/>
      </w:pPr>
    </w:p>
    <w:p w14:paraId="488BED97" w14:textId="77777777" w:rsidR="00F96BB8" w:rsidRDefault="00F8277C">
      <w:pPr>
        <w:ind w:left="1442"/>
        <w:rPr>
          <w:b/>
          <w:sz w:val="24"/>
        </w:rPr>
      </w:pPr>
      <w:r>
        <w:rPr>
          <w:b/>
          <w:sz w:val="24"/>
        </w:rPr>
        <w:t>Healthcare Facility Licensure</w:t>
      </w:r>
    </w:p>
    <w:p w14:paraId="3B268E60" w14:textId="77777777" w:rsidR="00F96BB8" w:rsidRDefault="00F96BB8">
      <w:pPr>
        <w:pStyle w:val="BodyText"/>
        <w:spacing w:before="4"/>
        <w:rPr>
          <w:b/>
          <w:sz w:val="23"/>
        </w:rPr>
      </w:pPr>
    </w:p>
    <w:p w14:paraId="5130CE84" w14:textId="77777777" w:rsidR="00F96BB8" w:rsidRDefault="00F8277C">
      <w:pPr>
        <w:pStyle w:val="BodyText"/>
        <w:ind w:left="1442" w:right="1652"/>
      </w:pPr>
      <w:r>
        <w:rPr>
          <w:spacing w:val="-4"/>
        </w:rPr>
        <w:t xml:space="preserve">Also </w:t>
      </w:r>
      <w:r>
        <w:rPr>
          <w:spacing w:val="2"/>
        </w:rPr>
        <w:t xml:space="preserve">at </w:t>
      </w:r>
      <w:r>
        <w:rPr>
          <w:spacing w:val="-4"/>
        </w:rPr>
        <w:t xml:space="preserve">the June </w:t>
      </w:r>
      <w:r>
        <w:rPr>
          <w:spacing w:val="-6"/>
        </w:rPr>
        <w:t xml:space="preserve">30, 2021 </w:t>
      </w:r>
      <w:r>
        <w:rPr>
          <w:spacing w:val="-5"/>
        </w:rPr>
        <w:t xml:space="preserve">meeting, </w:t>
      </w:r>
      <w:r>
        <w:t xml:space="preserve">the </w:t>
      </w:r>
      <w:proofErr w:type="gramStart"/>
      <w:r>
        <w:t>Department’s  Bureau</w:t>
      </w:r>
      <w:proofErr w:type="gramEnd"/>
      <w:r>
        <w:t xml:space="preserve"> </w:t>
      </w:r>
      <w:r>
        <w:rPr>
          <w:spacing w:val="-4"/>
        </w:rPr>
        <w:t xml:space="preserve">of </w:t>
      </w:r>
      <w:r>
        <w:t xml:space="preserve">Healthcare Safety and </w:t>
      </w:r>
      <w:r>
        <w:rPr>
          <w:spacing w:val="-6"/>
        </w:rPr>
        <w:t xml:space="preserve">Quality </w:t>
      </w:r>
      <w:r>
        <w:rPr>
          <w:spacing w:val="-3"/>
        </w:rPr>
        <w:t xml:space="preserve">(the </w:t>
      </w:r>
      <w:r>
        <w:t xml:space="preserve">Bureau) </w:t>
      </w:r>
      <w:r>
        <w:rPr>
          <w:spacing w:val="-6"/>
        </w:rPr>
        <w:t xml:space="preserve">provided </w:t>
      </w:r>
      <w:r>
        <w:rPr>
          <w:spacing w:val="-8"/>
        </w:rPr>
        <w:t xml:space="preserve">Commission </w:t>
      </w:r>
      <w:r>
        <w:rPr>
          <w:spacing w:val="-3"/>
        </w:rPr>
        <w:t xml:space="preserve">members </w:t>
      </w:r>
      <w:r>
        <w:rPr>
          <w:spacing w:val="-5"/>
        </w:rPr>
        <w:t xml:space="preserve">with </w:t>
      </w:r>
      <w:r>
        <w:rPr>
          <w:spacing w:val="2"/>
        </w:rPr>
        <w:t xml:space="preserve">an </w:t>
      </w:r>
      <w:r>
        <w:rPr>
          <w:spacing w:val="-5"/>
        </w:rPr>
        <w:t xml:space="preserve">overview </w:t>
      </w:r>
      <w:r>
        <w:rPr>
          <w:spacing w:val="-4"/>
        </w:rPr>
        <w:t xml:space="preserve">of the </w:t>
      </w:r>
      <w:r>
        <w:rPr>
          <w:spacing w:val="-5"/>
        </w:rPr>
        <w:t xml:space="preserve">licensure </w:t>
      </w:r>
      <w:r>
        <w:rPr>
          <w:spacing w:val="-4"/>
        </w:rPr>
        <w:t xml:space="preserve">requirements </w:t>
      </w:r>
      <w:r>
        <w:rPr>
          <w:spacing w:val="-3"/>
        </w:rPr>
        <w:t xml:space="preserve">for </w:t>
      </w:r>
      <w:r>
        <w:t xml:space="preserve">healthcare </w:t>
      </w:r>
      <w:r>
        <w:rPr>
          <w:spacing w:val="-7"/>
        </w:rPr>
        <w:t xml:space="preserve">facilities </w:t>
      </w:r>
      <w:r>
        <w:t xml:space="preserve">that are </w:t>
      </w:r>
      <w:r>
        <w:rPr>
          <w:spacing w:val="-4"/>
        </w:rPr>
        <w:t xml:space="preserve">licensed by the </w:t>
      </w:r>
      <w:r>
        <w:t xml:space="preserve">Bureau, </w:t>
      </w:r>
      <w:r>
        <w:rPr>
          <w:spacing w:val="-10"/>
        </w:rPr>
        <w:t>including</w:t>
      </w:r>
      <w:r>
        <w:rPr>
          <w:spacing w:val="40"/>
        </w:rPr>
        <w:t xml:space="preserve"> </w:t>
      </w:r>
      <w:r>
        <w:rPr>
          <w:spacing w:val="-9"/>
        </w:rPr>
        <w:t>skilled</w:t>
      </w:r>
      <w:r>
        <w:rPr>
          <w:spacing w:val="42"/>
        </w:rPr>
        <w:t xml:space="preserve"> </w:t>
      </w:r>
      <w:r>
        <w:rPr>
          <w:spacing w:val="-6"/>
        </w:rPr>
        <w:t>nursing</w:t>
      </w:r>
      <w:r>
        <w:rPr>
          <w:spacing w:val="48"/>
        </w:rPr>
        <w:t xml:space="preserve"> </w:t>
      </w:r>
      <w:r>
        <w:rPr>
          <w:spacing w:val="-6"/>
        </w:rPr>
        <w:t>facilities,</w:t>
      </w:r>
      <w:r>
        <w:rPr>
          <w:spacing w:val="48"/>
        </w:rPr>
        <w:t xml:space="preserve"> </w:t>
      </w:r>
      <w:r>
        <w:t xml:space="preserve">rest </w:t>
      </w:r>
      <w:r>
        <w:rPr>
          <w:spacing w:val="-4"/>
        </w:rPr>
        <w:t xml:space="preserve">homes, </w:t>
      </w:r>
      <w:r>
        <w:rPr>
          <w:spacing w:val="-7"/>
        </w:rPr>
        <w:t xml:space="preserve">clinics, clinical </w:t>
      </w:r>
      <w:r>
        <w:rPr>
          <w:spacing w:val="-4"/>
        </w:rPr>
        <w:t>laboratorie</w:t>
      </w:r>
      <w:r>
        <w:rPr>
          <w:spacing w:val="-4"/>
        </w:rPr>
        <w:t xml:space="preserve">s, </w:t>
      </w:r>
      <w:r>
        <w:rPr>
          <w:spacing w:val="-6"/>
        </w:rPr>
        <w:t xml:space="preserve">hospitals, </w:t>
      </w:r>
      <w:r>
        <w:rPr>
          <w:spacing w:val="-5"/>
        </w:rPr>
        <w:t xml:space="preserve">ambulatory </w:t>
      </w:r>
      <w:r>
        <w:rPr>
          <w:spacing w:val="-3"/>
        </w:rPr>
        <w:t xml:space="preserve">surgical </w:t>
      </w:r>
      <w:r>
        <w:t xml:space="preserve">centers, and </w:t>
      </w:r>
      <w:r>
        <w:rPr>
          <w:spacing w:val="-6"/>
        </w:rPr>
        <w:t xml:space="preserve">adult </w:t>
      </w:r>
      <w:r>
        <w:t xml:space="preserve">day </w:t>
      </w:r>
      <w:r>
        <w:rPr>
          <w:spacing w:val="-4"/>
        </w:rPr>
        <w:t>health programs.</w:t>
      </w:r>
    </w:p>
    <w:p w14:paraId="586F8F65" w14:textId="77777777" w:rsidR="00F96BB8" w:rsidRDefault="00F96BB8">
      <w:pPr>
        <w:pStyle w:val="BodyText"/>
        <w:rPr>
          <w:sz w:val="25"/>
        </w:rPr>
      </w:pPr>
    </w:p>
    <w:p w14:paraId="4ADCEFAE" w14:textId="77777777" w:rsidR="00F96BB8" w:rsidRDefault="00F8277C">
      <w:pPr>
        <w:pStyle w:val="BodyText"/>
        <w:spacing w:line="237" w:lineRule="auto"/>
        <w:ind w:left="1442" w:right="1522"/>
        <w:jc w:val="both"/>
      </w:pPr>
      <w:r>
        <w:t xml:space="preserve">Bureau staff </w:t>
      </w:r>
      <w:r>
        <w:rPr>
          <w:spacing w:val="-6"/>
        </w:rPr>
        <w:t xml:space="preserve">provided </w:t>
      </w:r>
      <w:r>
        <w:t xml:space="preserve">a </w:t>
      </w:r>
      <w:r>
        <w:rPr>
          <w:spacing w:val="-5"/>
        </w:rPr>
        <w:t xml:space="preserve">detailed overview </w:t>
      </w:r>
      <w:r>
        <w:rPr>
          <w:spacing w:val="-4"/>
        </w:rPr>
        <w:t xml:space="preserve">of the </w:t>
      </w:r>
      <w:r>
        <w:rPr>
          <w:spacing w:val="-9"/>
        </w:rPr>
        <w:t xml:space="preserve">initial </w:t>
      </w:r>
      <w:r>
        <w:rPr>
          <w:spacing w:val="-5"/>
        </w:rPr>
        <w:t xml:space="preserve">licensure </w:t>
      </w:r>
      <w:r>
        <w:t xml:space="preserve">process </w:t>
      </w:r>
      <w:r>
        <w:rPr>
          <w:spacing w:val="-3"/>
        </w:rPr>
        <w:t xml:space="preserve">for </w:t>
      </w:r>
      <w:r>
        <w:t xml:space="preserve">healthcare </w:t>
      </w:r>
      <w:r>
        <w:rPr>
          <w:spacing w:val="-6"/>
        </w:rPr>
        <w:t xml:space="preserve">facilities, </w:t>
      </w:r>
      <w:r>
        <w:rPr>
          <w:spacing w:val="-4"/>
        </w:rPr>
        <w:t xml:space="preserve">the </w:t>
      </w:r>
      <w:r>
        <w:rPr>
          <w:spacing w:val="-7"/>
        </w:rPr>
        <w:t xml:space="preserve">suitability </w:t>
      </w:r>
      <w:r>
        <w:rPr>
          <w:spacing w:val="-3"/>
        </w:rPr>
        <w:t xml:space="preserve">review </w:t>
      </w:r>
      <w:r>
        <w:rPr>
          <w:spacing w:val="-4"/>
        </w:rPr>
        <w:t xml:space="preserve">requirements </w:t>
      </w:r>
      <w:r>
        <w:rPr>
          <w:spacing w:val="-3"/>
        </w:rPr>
        <w:t xml:space="preserve">for </w:t>
      </w:r>
      <w:r>
        <w:t xml:space="preserve">certain healthcare </w:t>
      </w:r>
      <w:r>
        <w:rPr>
          <w:spacing w:val="-6"/>
        </w:rPr>
        <w:t xml:space="preserve">facilities, </w:t>
      </w:r>
      <w:r>
        <w:rPr>
          <w:spacing w:val="-4"/>
        </w:rPr>
        <w:t xml:space="preserve">the </w:t>
      </w:r>
      <w:r>
        <w:rPr>
          <w:spacing w:val="-5"/>
        </w:rPr>
        <w:t xml:space="preserve">licensure </w:t>
      </w:r>
      <w:r>
        <w:t xml:space="preserve">renewal process and </w:t>
      </w:r>
      <w:r>
        <w:rPr>
          <w:spacing w:val="-5"/>
        </w:rPr>
        <w:t xml:space="preserve">specific </w:t>
      </w:r>
      <w:r>
        <w:rPr>
          <w:spacing w:val="-7"/>
        </w:rPr>
        <w:t xml:space="preserve">additional </w:t>
      </w:r>
      <w:r>
        <w:rPr>
          <w:spacing w:val="-5"/>
        </w:rPr>
        <w:t xml:space="preserve">licensure </w:t>
      </w:r>
      <w:r>
        <w:rPr>
          <w:spacing w:val="-4"/>
        </w:rPr>
        <w:t xml:space="preserve">requirements </w:t>
      </w:r>
      <w:r>
        <w:rPr>
          <w:spacing w:val="-3"/>
        </w:rPr>
        <w:t xml:space="preserve">for </w:t>
      </w:r>
      <w:r>
        <w:t xml:space="preserve">certain healthcare </w:t>
      </w:r>
      <w:r>
        <w:rPr>
          <w:spacing w:val="-6"/>
        </w:rPr>
        <w:t>facilities.</w:t>
      </w:r>
      <w:r>
        <w:rPr>
          <w:spacing w:val="10"/>
        </w:rPr>
        <w:t xml:space="preserve"> </w:t>
      </w:r>
      <w:r>
        <w:rPr>
          <w:spacing w:val="-8"/>
        </w:rPr>
        <w:t>Commission</w:t>
      </w:r>
    </w:p>
    <w:p w14:paraId="18E3C5D2" w14:textId="77777777" w:rsidR="00F96BB8" w:rsidRDefault="00F96BB8">
      <w:pPr>
        <w:spacing w:line="237" w:lineRule="auto"/>
        <w:jc w:val="both"/>
        <w:sectPr w:rsidR="00F96BB8">
          <w:pgSz w:w="12240" w:h="15840"/>
          <w:pgMar w:top="1360" w:right="20" w:bottom="1240" w:left="0" w:header="0" w:footer="973" w:gutter="0"/>
          <w:cols w:space="720"/>
        </w:sectPr>
      </w:pPr>
    </w:p>
    <w:p w14:paraId="7528DA6F" w14:textId="77777777" w:rsidR="00F96BB8" w:rsidRDefault="00F8277C">
      <w:pPr>
        <w:pStyle w:val="BodyText"/>
        <w:spacing w:before="63" w:line="237" w:lineRule="auto"/>
        <w:ind w:left="1442" w:right="1652"/>
      </w:pPr>
      <w:r>
        <w:lastRenderedPageBreak/>
        <w:t>members also heard about the Bureau’s healthcare facility survey process and process for receiving complain</w:t>
      </w:r>
      <w:r>
        <w:t>ts from consumers.</w:t>
      </w:r>
    </w:p>
    <w:p w14:paraId="3B50C9AA" w14:textId="77777777" w:rsidR="00F96BB8" w:rsidRDefault="00F96BB8">
      <w:pPr>
        <w:pStyle w:val="BodyText"/>
        <w:spacing w:before="8"/>
      </w:pPr>
    </w:p>
    <w:p w14:paraId="2555439E" w14:textId="77777777" w:rsidR="00F96BB8" w:rsidRDefault="00F8277C">
      <w:pPr>
        <w:pStyle w:val="BodyText"/>
        <w:spacing w:before="1"/>
        <w:ind w:left="1442" w:right="1652"/>
      </w:pPr>
      <w:r>
        <w:rPr>
          <w:spacing w:val="-4"/>
        </w:rPr>
        <w:t xml:space="preserve">The first </w:t>
      </w:r>
      <w:r>
        <w:t xml:space="preserve">step </w:t>
      </w:r>
      <w:r>
        <w:rPr>
          <w:spacing w:val="-10"/>
        </w:rPr>
        <w:t xml:space="preserve">in </w:t>
      </w:r>
      <w:r>
        <w:rPr>
          <w:spacing w:val="-4"/>
        </w:rPr>
        <w:t xml:space="preserve">the health </w:t>
      </w:r>
      <w:r>
        <w:rPr>
          <w:spacing w:val="2"/>
        </w:rPr>
        <w:t xml:space="preserve">care </w:t>
      </w:r>
      <w:r>
        <w:rPr>
          <w:spacing w:val="-7"/>
        </w:rPr>
        <w:t xml:space="preserve">facility </w:t>
      </w:r>
      <w:r>
        <w:rPr>
          <w:spacing w:val="-5"/>
        </w:rPr>
        <w:t xml:space="preserve">licensure </w:t>
      </w:r>
      <w:r>
        <w:t xml:space="preserve">process </w:t>
      </w:r>
      <w:r>
        <w:rPr>
          <w:spacing w:val="-10"/>
        </w:rPr>
        <w:t xml:space="preserve">is </w:t>
      </w:r>
      <w:r>
        <w:rPr>
          <w:spacing w:val="-8"/>
        </w:rPr>
        <w:t xml:space="preserve">obtaining </w:t>
      </w:r>
      <w:r>
        <w:t xml:space="preserve">architectural </w:t>
      </w:r>
      <w:r>
        <w:rPr>
          <w:spacing w:val="-6"/>
        </w:rPr>
        <w:t xml:space="preserve">plan </w:t>
      </w:r>
      <w:r>
        <w:rPr>
          <w:spacing w:val="-5"/>
        </w:rPr>
        <w:t xml:space="preserve">approval. </w:t>
      </w:r>
      <w:r>
        <w:t xml:space="preserve">After </w:t>
      </w:r>
      <w:r>
        <w:rPr>
          <w:spacing w:val="-6"/>
        </w:rPr>
        <w:t xml:space="preserve">plan </w:t>
      </w:r>
      <w:r>
        <w:rPr>
          <w:spacing w:val="-5"/>
        </w:rPr>
        <w:t xml:space="preserve">approval, </w:t>
      </w:r>
      <w:r>
        <w:rPr>
          <w:spacing w:val="-4"/>
        </w:rPr>
        <w:t xml:space="preserve">the </w:t>
      </w:r>
      <w:r>
        <w:rPr>
          <w:spacing w:val="-7"/>
        </w:rPr>
        <w:t xml:space="preserve">facility </w:t>
      </w:r>
      <w:r>
        <w:rPr>
          <w:spacing w:val="-5"/>
        </w:rPr>
        <w:t xml:space="preserve">must </w:t>
      </w:r>
      <w:r>
        <w:rPr>
          <w:spacing w:val="-8"/>
        </w:rPr>
        <w:t xml:space="preserve">submit </w:t>
      </w:r>
      <w:r>
        <w:t xml:space="preserve">a </w:t>
      </w:r>
      <w:proofErr w:type="gramStart"/>
      <w:r>
        <w:rPr>
          <w:spacing w:val="-4"/>
        </w:rPr>
        <w:t xml:space="preserve">completed  </w:t>
      </w:r>
      <w:r>
        <w:rPr>
          <w:spacing w:val="-6"/>
        </w:rPr>
        <w:t>application</w:t>
      </w:r>
      <w:proofErr w:type="gramEnd"/>
      <w:r>
        <w:rPr>
          <w:spacing w:val="-6"/>
        </w:rPr>
        <w:t xml:space="preserve">  </w:t>
      </w:r>
      <w:r>
        <w:rPr>
          <w:spacing w:val="-4"/>
        </w:rPr>
        <w:t xml:space="preserve">which </w:t>
      </w:r>
      <w:r>
        <w:t xml:space="preserve">Bureau staff </w:t>
      </w:r>
      <w:r>
        <w:rPr>
          <w:spacing w:val="-3"/>
        </w:rPr>
        <w:t xml:space="preserve">reviews for completeness. </w:t>
      </w:r>
      <w:proofErr w:type="gramStart"/>
      <w:r>
        <w:rPr>
          <w:spacing w:val="-6"/>
        </w:rPr>
        <w:t xml:space="preserve">During  </w:t>
      </w:r>
      <w:r>
        <w:rPr>
          <w:spacing w:val="-4"/>
        </w:rPr>
        <w:t>the</w:t>
      </w:r>
      <w:proofErr w:type="gramEnd"/>
      <w:r>
        <w:rPr>
          <w:spacing w:val="-4"/>
        </w:rPr>
        <w:t xml:space="preserve">  </w:t>
      </w:r>
      <w:r>
        <w:rPr>
          <w:spacing w:val="-7"/>
        </w:rPr>
        <w:t>app</w:t>
      </w:r>
      <w:r>
        <w:rPr>
          <w:spacing w:val="-7"/>
        </w:rPr>
        <w:t>lication</w:t>
      </w:r>
      <w:r>
        <w:rPr>
          <w:spacing w:val="46"/>
        </w:rPr>
        <w:t xml:space="preserve"> </w:t>
      </w:r>
      <w:r>
        <w:rPr>
          <w:spacing w:val="-3"/>
        </w:rPr>
        <w:t>review</w:t>
      </w:r>
      <w:r>
        <w:rPr>
          <w:spacing w:val="54"/>
        </w:rPr>
        <w:t xml:space="preserve"> </w:t>
      </w:r>
      <w:r>
        <w:t xml:space="preserve">process, a </w:t>
      </w:r>
      <w:r>
        <w:rPr>
          <w:spacing w:val="-7"/>
        </w:rPr>
        <w:t>suitability</w:t>
      </w:r>
      <w:r>
        <w:rPr>
          <w:spacing w:val="46"/>
        </w:rPr>
        <w:t xml:space="preserve"> </w:t>
      </w:r>
      <w:r>
        <w:rPr>
          <w:spacing w:val="-3"/>
        </w:rPr>
        <w:t>review</w:t>
      </w:r>
      <w:r>
        <w:rPr>
          <w:spacing w:val="54"/>
        </w:rPr>
        <w:t xml:space="preserve"> </w:t>
      </w:r>
      <w:r>
        <w:rPr>
          <w:spacing w:val="-4"/>
        </w:rPr>
        <w:t>of the</w:t>
      </w:r>
      <w:r>
        <w:rPr>
          <w:spacing w:val="52"/>
        </w:rPr>
        <w:t xml:space="preserve"> </w:t>
      </w:r>
      <w:r>
        <w:rPr>
          <w:spacing w:val="-6"/>
        </w:rPr>
        <w:t xml:space="preserve">applicant </w:t>
      </w:r>
      <w:r>
        <w:rPr>
          <w:spacing w:val="-2"/>
        </w:rPr>
        <w:t xml:space="preserve">may </w:t>
      </w:r>
      <w:r>
        <w:rPr>
          <w:spacing w:val="-3"/>
        </w:rPr>
        <w:t xml:space="preserve">also </w:t>
      </w:r>
      <w:r>
        <w:rPr>
          <w:spacing w:val="-4"/>
        </w:rPr>
        <w:t xml:space="preserve">be completed </w:t>
      </w:r>
      <w:r>
        <w:rPr>
          <w:spacing w:val="-10"/>
        </w:rPr>
        <w:t xml:space="preserve">if </w:t>
      </w:r>
      <w:r>
        <w:rPr>
          <w:spacing w:val="-4"/>
        </w:rPr>
        <w:t xml:space="preserve">the </w:t>
      </w:r>
      <w:r>
        <w:rPr>
          <w:spacing w:val="-7"/>
        </w:rPr>
        <w:t xml:space="preserve">facility </w:t>
      </w:r>
      <w:r>
        <w:rPr>
          <w:spacing w:val="-10"/>
        </w:rPr>
        <w:t xml:space="preserve">is </w:t>
      </w:r>
      <w:r>
        <w:rPr>
          <w:spacing w:val="-9"/>
        </w:rPr>
        <w:t xml:space="preserve">applying </w:t>
      </w:r>
      <w:r>
        <w:rPr>
          <w:spacing w:val="-3"/>
        </w:rPr>
        <w:t xml:space="preserve">for </w:t>
      </w:r>
      <w:r>
        <w:t xml:space="preserve">a </w:t>
      </w:r>
      <w:r>
        <w:rPr>
          <w:spacing w:val="-4"/>
        </w:rPr>
        <w:t xml:space="preserve">long-term </w:t>
      </w:r>
      <w:r>
        <w:rPr>
          <w:spacing w:val="2"/>
        </w:rPr>
        <w:t xml:space="preserve">care </w:t>
      </w:r>
      <w:r>
        <w:rPr>
          <w:spacing w:val="-4"/>
        </w:rPr>
        <w:t xml:space="preserve">license. </w:t>
      </w:r>
      <w:r>
        <w:rPr>
          <w:spacing w:val="-6"/>
        </w:rPr>
        <w:t xml:space="preserve">During </w:t>
      </w:r>
      <w:r>
        <w:t xml:space="preserve">a </w:t>
      </w:r>
      <w:r>
        <w:rPr>
          <w:spacing w:val="-7"/>
        </w:rPr>
        <w:t xml:space="preserve">suitability </w:t>
      </w:r>
      <w:r>
        <w:rPr>
          <w:spacing w:val="-3"/>
        </w:rPr>
        <w:t xml:space="preserve">review, </w:t>
      </w:r>
      <w:r>
        <w:t xml:space="preserve">Bureau staff review </w:t>
      </w:r>
      <w:r>
        <w:rPr>
          <w:spacing w:val="-4"/>
        </w:rPr>
        <w:t xml:space="preserve">the </w:t>
      </w:r>
      <w:r>
        <w:rPr>
          <w:spacing w:val="-5"/>
        </w:rPr>
        <w:t xml:space="preserve">applicant’s </w:t>
      </w:r>
      <w:r>
        <w:rPr>
          <w:spacing w:val="-4"/>
        </w:rPr>
        <w:t xml:space="preserve">ownership </w:t>
      </w:r>
      <w:r>
        <w:t xml:space="preserve">structure, </w:t>
      </w:r>
      <w:r>
        <w:rPr>
          <w:spacing w:val="-6"/>
        </w:rPr>
        <w:t xml:space="preserve">compliance history, criminal </w:t>
      </w:r>
      <w:proofErr w:type="gramStart"/>
      <w:r>
        <w:rPr>
          <w:spacing w:val="-6"/>
        </w:rPr>
        <w:t>history</w:t>
      </w:r>
      <w:proofErr w:type="gramEnd"/>
      <w:r>
        <w:rPr>
          <w:spacing w:val="-6"/>
        </w:rPr>
        <w:t xml:space="preserve"> </w:t>
      </w:r>
      <w:r>
        <w:t xml:space="preserve">and </w:t>
      </w:r>
      <w:r>
        <w:rPr>
          <w:spacing w:val="-5"/>
        </w:rPr>
        <w:t xml:space="preserve">financial </w:t>
      </w:r>
      <w:r>
        <w:t xml:space="preserve">capacity to operate and </w:t>
      </w:r>
      <w:r>
        <w:rPr>
          <w:spacing w:val="-7"/>
        </w:rPr>
        <w:t xml:space="preserve">maintain </w:t>
      </w:r>
      <w:r>
        <w:rPr>
          <w:spacing w:val="-4"/>
        </w:rPr>
        <w:t xml:space="preserve">the </w:t>
      </w:r>
      <w:r>
        <w:rPr>
          <w:spacing w:val="-7"/>
        </w:rPr>
        <w:t xml:space="preserve">facility. </w:t>
      </w:r>
      <w:r>
        <w:t xml:space="preserve">When </w:t>
      </w:r>
      <w:r>
        <w:rPr>
          <w:spacing w:val="-4"/>
        </w:rPr>
        <w:t xml:space="preserve">the </w:t>
      </w:r>
      <w:r>
        <w:rPr>
          <w:spacing w:val="-7"/>
        </w:rPr>
        <w:t xml:space="preserve">facility </w:t>
      </w:r>
      <w:r>
        <w:rPr>
          <w:spacing w:val="-10"/>
        </w:rPr>
        <w:t xml:space="preserve">is </w:t>
      </w:r>
      <w:r>
        <w:t xml:space="preserve">ready to </w:t>
      </w:r>
      <w:r>
        <w:rPr>
          <w:spacing w:val="-3"/>
        </w:rPr>
        <w:t xml:space="preserve">occupy </w:t>
      </w:r>
      <w:r>
        <w:rPr>
          <w:spacing w:val="-4"/>
        </w:rPr>
        <w:t xml:space="preserve">the </w:t>
      </w:r>
      <w:r>
        <w:t xml:space="preserve">space, </w:t>
      </w:r>
      <w:r>
        <w:rPr>
          <w:spacing w:val="-4"/>
        </w:rPr>
        <w:t xml:space="preserve">the </w:t>
      </w:r>
      <w:r>
        <w:rPr>
          <w:spacing w:val="-7"/>
        </w:rPr>
        <w:t xml:space="preserve">facility notifies </w:t>
      </w:r>
      <w:r>
        <w:rPr>
          <w:spacing w:val="-4"/>
        </w:rPr>
        <w:t xml:space="preserve">the </w:t>
      </w:r>
      <w:r>
        <w:t xml:space="preserve">Bureau </w:t>
      </w:r>
      <w:r>
        <w:rPr>
          <w:spacing w:val="-4"/>
        </w:rPr>
        <w:t xml:space="preserve">which </w:t>
      </w:r>
      <w:r>
        <w:t xml:space="preserve">then </w:t>
      </w:r>
      <w:r>
        <w:rPr>
          <w:spacing w:val="-4"/>
        </w:rPr>
        <w:t xml:space="preserve">conducts </w:t>
      </w:r>
      <w:r>
        <w:rPr>
          <w:spacing w:val="2"/>
        </w:rPr>
        <w:t xml:space="preserve">an </w:t>
      </w:r>
      <w:r>
        <w:rPr>
          <w:spacing w:val="-4"/>
        </w:rPr>
        <w:t xml:space="preserve">on-site </w:t>
      </w:r>
      <w:r>
        <w:rPr>
          <w:spacing w:val="-5"/>
        </w:rPr>
        <w:t xml:space="preserve">licensure </w:t>
      </w:r>
      <w:r>
        <w:rPr>
          <w:spacing w:val="-6"/>
        </w:rPr>
        <w:t xml:space="preserve">inspection. </w:t>
      </w:r>
      <w:r>
        <w:t xml:space="preserve">After </w:t>
      </w:r>
      <w:r>
        <w:rPr>
          <w:spacing w:val="-4"/>
        </w:rPr>
        <w:t xml:space="preserve">the </w:t>
      </w:r>
      <w:r>
        <w:rPr>
          <w:spacing w:val="-5"/>
        </w:rPr>
        <w:t>on-</w:t>
      </w:r>
      <w:proofErr w:type="gramStart"/>
      <w:r>
        <w:rPr>
          <w:spacing w:val="-5"/>
        </w:rPr>
        <w:t xml:space="preserve">site  </w:t>
      </w:r>
      <w:r>
        <w:rPr>
          <w:spacing w:val="-6"/>
        </w:rPr>
        <w:t>inspe</w:t>
      </w:r>
      <w:r>
        <w:rPr>
          <w:spacing w:val="-6"/>
        </w:rPr>
        <w:t>ction</w:t>
      </w:r>
      <w:proofErr w:type="gramEnd"/>
      <w:r>
        <w:rPr>
          <w:spacing w:val="-6"/>
        </w:rPr>
        <w:t xml:space="preserve">,  </w:t>
      </w:r>
      <w:r>
        <w:t xml:space="preserve">Bureau staff </w:t>
      </w:r>
      <w:r>
        <w:rPr>
          <w:spacing w:val="-9"/>
        </w:rPr>
        <w:t xml:space="preserve">will  </w:t>
      </w:r>
      <w:r>
        <w:t xml:space="preserve">then </w:t>
      </w:r>
      <w:r>
        <w:rPr>
          <w:spacing w:val="-5"/>
        </w:rPr>
        <w:t xml:space="preserve">issue  </w:t>
      </w:r>
      <w:r>
        <w:rPr>
          <w:spacing w:val="-4"/>
        </w:rPr>
        <w:t xml:space="preserve">the </w:t>
      </w:r>
      <w:r>
        <w:rPr>
          <w:spacing w:val="-7"/>
        </w:rPr>
        <w:t xml:space="preserve">facility  </w:t>
      </w:r>
      <w:r>
        <w:rPr>
          <w:spacing w:val="-4"/>
        </w:rPr>
        <w:t xml:space="preserve">license.  </w:t>
      </w:r>
      <w:r>
        <w:t xml:space="preserve">A </w:t>
      </w:r>
      <w:r>
        <w:rPr>
          <w:spacing w:val="-4"/>
        </w:rPr>
        <w:t xml:space="preserve">licensed </w:t>
      </w:r>
      <w:r>
        <w:t xml:space="preserve">healthcare </w:t>
      </w:r>
      <w:r>
        <w:rPr>
          <w:spacing w:val="-7"/>
        </w:rPr>
        <w:t xml:space="preserve">facility </w:t>
      </w:r>
      <w:r>
        <w:rPr>
          <w:spacing w:val="-5"/>
        </w:rPr>
        <w:t xml:space="preserve">must </w:t>
      </w:r>
      <w:r>
        <w:t xml:space="preserve">renew </w:t>
      </w:r>
      <w:r>
        <w:rPr>
          <w:spacing w:val="-8"/>
        </w:rPr>
        <w:t xml:space="preserve">its </w:t>
      </w:r>
      <w:r>
        <w:rPr>
          <w:spacing w:val="-5"/>
        </w:rPr>
        <w:t xml:space="preserve">license </w:t>
      </w:r>
      <w:r>
        <w:t xml:space="preserve">every two years. </w:t>
      </w:r>
      <w:r>
        <w:rPr>
          <w:spacing w:val="-7"/>
        </w:rPr>
        <w:t xml:space="preserve">Some </w:t>
      </w:r>
      <w:r>
        <w:rPr>
          <w:spacing w:val="-4"/>
        </w:rPr>
        <w:t xml:space="preserve">of the above </w:t>
      </w:r>
      <w:r>
        <w:rPr>
          <w:spacing w:val="-5"/>
        </w:rPr>
        <w:t xml:space="preserve">licensure </w:t>
      </w:r>
      <w:r>
        <w:rPr>
          <w:spacing w:val="-4"/>
        </w:rPr>
        <w:t xml:space="preserve">requirements </w:t>
      </w:r>
      <w:r>
        <w:rPr>
          <w:spacing w:val="-2"/>
        </w:rPr>
        <w:t xml:space="preserve">may </w:t>
      </w:r>
      <w:r>
        <w:rPr>
          <w:spacing w:val="-6"/>
        </w:rPr>
        <w:t xml:space="preserve">not </w:t>
      </w:r>
      <w:r>
        <w:rPr>
          <w:spacing w:val="-4"/>
        </w:rPr>
        <w:t xml:space="preserve">be </w:t>
      </w:r>
      <w:r>
        <w:rPr>
          <w:spacing w:val="-7"/>
        </w:rPr>
        <w:t xml:space="preserve">applicable </w:t>
      </w:r>
      <w:r>
        <w:t xml:space="preserve">to </w:t>
      </w:r>
      <w:r>
        <w:rPr>
          <w:spacing w:val="-4"/>
        </w:rPr>
        <w:t xml:space="preserve">the </w:t>
      </w:r>
      <w:r>
        <w:rPr>
          <w:spacing w:val="-5"/>
        </w:rPr>
        <w:t xml:space="preserve">licensure </w:t>
      </w:r>
      <w:r>
        <w:rPr>
          <w:spacing w:val="-4"/>
        </w:rPr>
        <w:t xml:space="preserve">of </w:t>
      </w:r>
      <w:r>
        <w:rPr>
          <w:spacing w:val="-7"/>
        </w:rPr>
        <w:t>home</w:t>
      </w:r>
      <w:r>
        <w:rPr>
          <w:spacing w:val="46"/>
        </w:rPr>
        <w:t xml:space="preserve"> </w:t>
      </w:r>
      <w:r>
        <w:rPr>
          <w:spacing w:val="5"/>
        </w:rPr>
        <w:t xml:space="preserve">care </w:t>
      </w:r>
      <w:r>
        <w:t xml:space="preserve">agencies </w:t>
      </w:r>
      <w:r>
        <w:rPr>
          <w:spacing w:val="-6"/>
        </w:rPr>
        <w:t xml:space="preserve">due </w:t>
      </w:r>
      <w:r>
        <w:t xml:space="preserve">to </w:t>
      </w:r>
      <w:proofErr w:type="gramStart"/>
      <w:r>
        <w:rPr>
          <w:spacing w:val="-4"/>
        </w:rPr>
        <w:t xml:space="preserve">the  </w:t>
      </w:r>
      <w:r>
        <w:rPr>
          <w:spacing w:val="-3"/>
        </w:rPr>
        <w:t>nature</w:t>
      </w:r>
      <w:proofErr w:type="gramEnd"/>
      <w:r>
        <w:rPr>
          <w:spacing w:val="-3"/>
        </w:rPr>
        <w:t xml:space="preserve"> </w:t>
      </w:r>
      <w:r>
        <w:rPr>
          <w:spacing w:val="-4"/>
        </w:rPr>
        <w:t>o</w:t>
      </w:r>
      <w:r>
        <w:rPr>
          <w:spacing w:val="-4"/>
        </w:rPr>
        <w:t xml:space="preserve">f </w:t>
      </w:r>
      <w:r>
        <w:rPr>
          <w:spacing w:val="2"/>
        </w:rPr>
        <w:t xml:space="preserve">care </w:t>
      </w:r>
      <w:r>
        <w:rPr>
          <w:spacing w:val="-6"/>
        </w:rPr>
        <w:t xml:space="preserve">being provided </w:t>
      </w:r>
      <w:r>
        <w:rPr>
          <w:spacing w:val="-10"/>
        </w:rPr>
        <w:t xml:space="preserve">in </w:t>
      </w:r>
      <w:r>
        <w:rPr>
          <w:spacing w:val="4"/>
        </w:rPr>
        <w:t xml:space="preserve">an </w:t>
      </w:r>
      <w:r>
        <w:rPr>
          <w:spacing w:val="-7"/>
        </w:rPr>
        <w:t xml:space="preserve">individual’s </w:t>
      </w:r>
      <w:r>
        <w:rPr>
          <w:spacing w:val="-5"/>
        </w:rPr>
        <w:t xml:space="preserve">home, </w:t>
      </w:r>
      <w:r>
        <w:rPr>
          <w:spacing w:val="2"/>
        </w:rPr>
        <w:t xml:space="preserve">as </w:t>
      </w:r>
      <w:r>
        <w:rPr>
          <w:spacing w:val="-4"/>
        </w:rPr>
        <w:t xml:space="preserve">opposed </w:t>
      </w:r>
      <w:r>
        <w:t>to a healthcare</w:t>
      </w:r>
      <w:r>
        <w:rPr>
          <w:spacing w:val="-25"/>
        </w:rPr>
        <w:t xml:space="preserve"> </w:t>
      </w:r>
      <w:r>
        <w:rPr>
          <w:spacing w:val="-7"/>
        </w:rPr>
        <w:t>facility.</w:t>
      </w:r>
    </w:p>
    <w:p w14:paraId="530FDB77" w14:textId="77777777" w:rsidR="00F96BB8" w:rsidRDefault="00F96BB8">
      <w:pPr>
        <w:pStyle w:val="BodyText"/>
        <w:spacing w:before="8"/>
        <w:rPr>
          <w:sz w:val="25"/>
        </w:rPr>
      </w:pPr>
    </w:p>
    <w:p w14:paraId="2263409F" w14:textId="77777777" w:rsidR="00F96BB8" w:rsidRDefault="00F8277C">
      <w:pPr>
        <w:pStyle w:val="Heading1"/>
      </w:pPr>
      <w:bookmarkStart w:id="3" w:name="_TOC_250000"/>
      <w:bookmarkEnd w:id="3"/>
      <w:r>
        <w:rPr>
          <w:color w:val="202020"/>
          <w:u w:val="single" w:color="202020"/>
        </w:rPr>
        <w:t>Recommended Licensure Framework</w:t>
      </w:r>
    </w:p>
    <w:p w14:paraId="54B2C5D0" w14:textId="77777777" w:rsidR="00F96BB8" w:rsidRDefault="00F96BB8">
      <w:pPr>
        <w:pStyle w:val="BodyText"/>
        <w:spacing w:before="8"/>
        <w:rPr>
          <w:b/>
          <w:sz w:val="19"/>
        </w:rPr>
      </w:pPr>
    </w:p>
    <w:p w14:paraId="695BA349" w14:textId="77777777" w:rsidR="00F96BB8" w:rsidRDefault="00F8277C">
      <w:pPr>
        <w:pStyle w:val="BodyText"/>
        <w:spacing w:before="90" w:line="256" w:lineRule="auto"/>
        <w:ind w:left="1442" w:right="1652"/>
      </w:pPr>
      <w:r>
        <w:rPr>
          <w:color w:val="202020"/>
          <w:spacing w:val="-8"/>
        </w:rPr>
        <w:t xml:space="preserve">Commission </w:t>
      </w:r>
      <w:r>
        <w:rPr>
          <w:color w:val="202020"/>
          <w:spacing w:val="-3"/>
        </w:rPr>
        <w:t xml:space="preserve">members </w:t>
      </w:r>
      <w:r>
        <w:rPr>
          <w:color w:val="202020"/>
        </w:rPr>
        <w:t xml:space="preserve">reached </w:t>
      </w:r>
      <w:r>
        <w:rPr>
          <w:color w:val="202020"/>
          <w:spacing w:val="-2"/>
        </w:rPr>
        <w:t xml:space="preserve">consensus </w:t>
      </w:r>
      <w:r>
        <w:rPr>
          <w:color w:val="202020"/>
          <w:spacing w:val="-4"/>
        </w:rPr>
        <w:t xml:space="preserve">on </w:t>
      </w:r>
      <w:r>
        <w:rPr>
          <w:color w:val="202020"/>
        </w:rPr>
        <w:t xml:space="preserve">a </w:t>
      </w:r>
      <w:r>
        <w:rPr>
          <w:color w:val="202020"/>
          <w:spacing w:val="-4"/>
        </w:rPr>
        <w:t xml:space="preserve">proposed </w:t>
      </w:r>
      <w:r>
        <w:rPr>
          <w:color w:val="202020"/>
          <w:spacing w:val="-5"/>
        </w:rPr>
        <w:t xml:space="preserve">licensure </w:t>
      </w:r>
      <w:r>
        <w:rPr>
          <w:color w:val="202020"/>
        </w:rPr>
        <w:t xml:space="preserve">framework </w:t>
      </w:r>
      <w:r>
        <w:rPr>
          <w:color w:val="202020"/>
          <w:spacing w:val="-3"/>
        </w:rPr>
        <w:t xml:space="preserve">for </w:t>
      </w:r>
      <w:r>
        <w:rPr>
          <w:color w:val="202020"/>
          <w:spacing w:val="-5"/>
        </w:rPr>
        <w:t xml:space="preserve">all </w:t>
      </w:r>
      <w:r>
        <w:rPr>
          <w:color w:val="202020"/>
          <w:spacing w:val="-7"/>
        </w:rPr>
        <w:t xml:space="preserve">home </w:t>
      </w:r>
      <w:r>
        <w:rPr>
          <w:color w:val="202020"/>
          <w:spacing w:val="2"/>
        </w:rPr>
        <w:t xml:space="preserve">care </w:t>
      </w:r>
      <w:r>
        <w:rPr>
          <w:color w:val="202020"/>
        </w:rPr>
        <w:t xml:space="preserve">agencies </w:t>
      </w:r>
      <w:r>
        <w:rPr>
          <w:color w:val="202020"/>
          <w:spacing w:val="-10"/>
        </w:rPr>
        <w:t xml:space="preserve">in </w:t>
      </w:r>
      <w:r>
        <w:rPr>
          <w:color w:val="202020"/>
        </w:rPr>
        <w:t xml:space="preserve">Massachusetts </w:t>
      </w:r>
      <w:r>
        <w:rPr>
          <w:color w:val="202020"/>
          <w:spacing w:val="-5"/>
        </w:rPr>
        <w:t xml:space="preserve">with </w:t>
      </w:r>
      <w:r>
        <w:rPr>
          <w:color w:val="202020"/>
          <w:spacing w:val="-3"/>
        </w:rPr>
        <w:t xml:space="preserve">focus </w:t>
      </w:r>
      <w:r>
        <w:rPr>
          <w:color w:val="202020"/>
          <w:spacing w:val="-4"/>
        </w:rPr>
        <w:t xml:space="preserve">on four </w:t>
      </w:r>
      <w:r>
        <w:rPr>
          <w:color w:val="202020"/>
        </w:rPr>
        <w:t xml:space="preserve">key categories: </w:t>
      </w:r>
      <w:r>
        <w:rPr>
          <w:color w:val="202020"/>
          <w:spacing w:val="-3"/>
        </w:rPr>
        <w:t xml:space="preserve">consumers </w:t>
      </w:r>
      <w:r>
        <w:rPr>
          <w:color w:val="202020"/>
          <w:spacing w:val="-4"/>
        </w:rPr>
        <w:t xml:space="preserve">of </w:t>
      </w:r>
      <w:r>
        <w:rPr>
          <w:color w:val="202020"/>
          <w:spacing w:val="-7"/>
        </w:rPr>
        <w:t xml:space="preserve">home </w:t>
      </w:r>
      <w:r>
        <w:rPr>
          <w:color w:val="202020"/>
          <w:spacing w:val="2"/>
        </w:rPr>
        <w:t xml:space="preserve">care </w:t>
      </w:r>
      <w:r>
        <w:rPr>
          <w:color w:val="202020"/>
        </w:rPr>
        <w:t xml:space="preserve">agencies, </w:t>
      </w:r>
      <w:r>
        <w:rPr>
          <w:color w:val="202020"/>
          <w:spacing w:val="-7"/>
        </w:rPr>
        <w:t xml:space="preserve">home </w:t>
      </w:r>
      <w:r>
        <w:rPr>
          <w:color w:val="202020"/>
          <w:spacing w:val="2"/>
        </w:rPr>
        <w:t xml:space="preserve">care </w:t>
      </w:r>
      <w:r>
        <w:rPr>
          <w:color w:val="202020"/>
        </w:rPr>
        <w:t xml:space="preserve">agencies, </w:t>
      </w:r>
      <w:r>
        <w:rPr>
          <w:color w:val="202020"/>
          <w:spacing w:val="-7"/>
        </w:rPr>
        <w:t xml:space="preserve">home </w:t>
      </w:r>
      <w:r>
        <w:rPr>
          <w:color w:val="202020"/>
          <w:spacing w:val="2"/>
        </w:rPr>
        <w:t xml:space="preserve">care </w:t>
      </w:r>
      <w:r>
        <w:rPr>
          <w:color w:val="202020"/>
        </w:rPr>
        <w:t xml:space="preserve">workers, and </w:t>
      </w:r>
      <w:r>
        <w:rPr>
          <w:color w:val="202020"/>
          <w:spacing w:val="-4"/>
        </w:rPr>
        <w:t xml:space="preserve">the </w:t>
      </w:r>
      <w:r>
        <w:rPr>
          <w:color w:val="202020"/>
          <w:spacing w:val="-6"/>
        </w:rPr>
        <w:t xml:space="preserve">regulating </w:t>
      </w:r>
      <w:r>
        <w:rPr>
          <w:color w:val="202020"/>
        </w:rPr>
        <w:t xml:space="preserve">state agency. </w:t>
      </w:r>
      <w:r>
        <w:rPr>
          <w:color w:val="202020"/>
          <w:spacing w:val="-11"/>
        </w:rPr>
        <w:t xml:space="preserve">Building </w:t>
      </w:r>
      <w:r>
        <w:rPr>
          <w:color w:val="202020"/>
        </w:rPr>
        <w:t xml:space="preserve">from </w:t>
      </w:r>
      <w:r>
        <w:rPr>
          <w:color w:val="202020"/>
          <w:spacing w:val="-4"/>
        </w:rPr>
        <w:t xml:space="preserve">the presentations </w:t>
      </w:r>
      <w:r>
        <w:rPr>
          <w:color w:val="202020"/>
        </w:rPr>
        <w:t xml:space="preserve">and </w:t>
      </w:r>
      <w:r>
        <w:rPr>
          <w:color w:val="202020"/>
          <w:spacing w:val="-6"/>
        </w:rPr>
        <w:t xml:space="preserve">discussions </w:t>
      </w:r>
      <w:r>
        <w:rPr>
          <w:color w:val="202020"/>
          <w:spacing w:val="-4"/>
        </w:rPr>
        <w:t xml:space="preserve">of the first </w:t>
      </w:r>
      <w:r>
        <w:rPr>
          <w:color w:val="202020"/>
        </w:rPr>
        <w:t xml:space="preserve">two </w:t>
      </w:r>
      <w:proofErr w:type="gramStart"/>
      <w:r>
        <w:rPr>
          <w:color w:val="202020"/>
          <w:spacing w:val="-5"/>
        </w:rPr>
        <w:t xml:space="preserve">meetings,  </w:t>
      </w:r>
      <w:r>
        <w:rPr>
          <w:color w:val="202020"/>
          <w:spacing w:val="-4"/>
        </w:rPr>
        <w:t>the</w:t>
      </w:r>
      <w:proofErr w:type="gramEnd"/>
      <w:r>
        <w:rPr>
          <w:color w:val="202020"/>
          <w:spacing w:val="-4"/>
        </w:rPr>
        <w:t xml:space="preserve"> </w:t>
      </w:r>
      <w:r>
        <w:rPr>
          <w:color w:val="202020"/>
          <w:spacing w:val="-8"/>
        </w:rPr>
        <w:t xml:space="preserve">Commission  </w:t>
      </w:r>
      <w:r>
        <w:rPr>
          <w:color w:val="202020"/>
          <w:spacing w:val="-4"/>
        </w:rPr>
        <w:t xml:space="preserve">recommends  the </w:t>
      </w:r>
      <w:r>
        <w:rPr>
          <w:color w:val="202020"/>
          <w:spacing w:val="-9"/>
        </w:rPr>
        <w:t xml:space="preserve">following </w:t>
      </w:r>
      <w:r>
        <w:rPr>
          <w:color w:val="202020"/>
          <w:spacing w:val="-5"/>
        </w:rPr>
        <w:t>licensure</w:t>
      </w:r>
      <w:r>
        <w:rPr>
          <w:color w:val="202020"/>
          <w:spacing w:val="22"/>
        </w:rPr>
        <w:t xml:space="preserve"> </w:t>
      </w:r>
      <w:r>
        <w:rPr>
          <w:color w:val="202020"/>
        </w:rPr>
        <w:t>framework:</w:t>
      </w:r>
    </w:p>
    <w:p w14:paraId="7B9428D8" w14:textId="77777777" w:rsidR="00F96BB8" w:rsidRDefault="00F96BB8">
      <w:pPr>
        <w:pStyle w:val="BodyText"/>
        <w:spacing w:before="6"/>
        <w:rPr>
          <w:sz w:val="27"/>
        </w:rPr>
      </w:pPr>
    </w:p>
    <w:p w14:paraId="7DEFD3EF" w14:textId="77777777" w:rsidR="00F96BB8" w:rsidRDefault="00F8277C">
      <w:pPr>
        <w:pStyle w:val="BodyText"/>
        <w:spacing w:before="1" w:line="252" w:lineRule="auto"/>
        <w:ind w:left="1442" w:right="1652"/>
      </w:pPr>
      <w:r>
        <w:rPr>
          <w:color w:val="202020"/>
        </w:rPr>
        <w:t>The Commission recommends the below licensure framework for all home care agencies in Massachusetts.</w:t>
      </w:r>
    </w:p>
    <w:p w14:paraId="74A2868F" w14:textId="77777777" w:rsidR="00F96BB8" w:rsidRDefault="00F96BB8">
      <w:pPr>
        <w:pStyle w:val="BodyText"/>
        <w:spacing w:before="9"/>
      </w:pPr>
    </w:p>
    <w:p w14:paraId="1A111D34" w14:textId="77777777" w:rsidR="00F96BB8" w:rsidRDefault="00F8277C">
      <w:pPr>
        <w:pStyle w:val="ListParagraph"/>
        <w:numPr>
          <w:ilvl w:val="0"/>
          <w:numId w:val="5"/>
        </w:numPr>
        <w:tabs>
          <w:tab w:val="left" w:pos="2163"/>
        </w:tabs>
        <w:ind w:right="1581"/>
        <w:rPr>
          <w:sz w:val="24"/>
        </w:rPr>
      </w:pPr>
      <w:r>
        <w:rPr>
          <w:color w:val="202020"/>
          <w:spacing w:val="-7"/>
          <w:sz w:val="24"/>
        </w:rPr>
        <w:t xml:space="preserve">Definition </w:t>
      </w:r>
      <w:r>
        <w:rPr>
          <w:color w:val="202020"/>
          <w:spacing w:val="-4"/>
          <w:sz w:val="24"/>
        </w:rPr>
        <w:t xml:space="preserve">of </w:t>
      </w:r>
      <w:r>
        <w:rPr>
          <w:color w:val="202020"/>
          <w:spacing w:val="-5"/>
          <w:sz w:val="24"/>
        </w:rPr>
        <w:t xml:space="preserve">Home </w:t>
      </w:r>
      <w:r>
        <w:rPr>
          <w:color w:val="202020"/>
          <w:sz w:val="24"/>
        </w:rPr>
        <w:t xml:space="preserve">Care </w:t>
      </w:r>
      <w:proofErr w:type="gramStart"/>
      <w:r>
        <w:rPr>
          <w:color w:val="202020"/>
          <w:spacing w:val="-3"/>
          <w:sz w:val="24"/>
        </w:rPr>
        <w:t xml:space="preserve">Agencies  </w:t>
      </w:r>
      <w:r>
        <w:rPr>
          <w:color w:val="202020"/>
          <w:sz w:val="24"/>
        </w:rPr>
        <w:t>to</w:t>
      </w:r>
      <w:proofErr w:type="gramEnd"/>
      <w:r>
        <w:rPr>
          <w:color w:val="202020"/>
          <w:sz w:val="24"/>
        </w:rPr>
        <w:t xml:space="preserve"> </w:t>
      </w:r>
      <w:r>
        <w:rPr>
          <w:color w:val="202020"/>
          <w:spacing w:val="-4"/>
          <w:sz w:val="24"/>
        </w:rPr>
        <w:t xml:space="preserve">be </w:t>
      </w:r>
      <w:r>
        <w:rPr>
          <w:color w:val="202020"/>
          <w:spacing w:val="-5"/>
          <w:sz w:val="24"/>
        </w:rPr>
        <w:t>licensed:</w:t>
      </w:r>
      <w:r>
        <w:rPr>
          <w:color w:val="202020"/>
          <w:spacing w:val="50"/>
          <w:sz w:val="24"/>
        </w:rPr>
        <w:t xml:space="preserve"> </w:t>
      </w:r>
      <w:r>
        <w:rPr>
          <w:color w:val="202020"/>
          <w:spacing w:val="-3"/>
          <w:sz w:val="24"/>
        </w:rPr>
        <w:t xml:space="preserve">(1) </w:t>
      </w:r>
      <w:r>
        <w:rPr>
          <w:color w:val="202020"/>
          <w:sz w:val="24"/>
        </w:rPr>
        <w:t xml:space="preserve">a </w:t>
      </w:r>
      <w:r>
        <w:rPr>
          <w:color w:val="202020"/>
          <w:spacing w:val="-4"/>
          <w:sz w:val="24"/>
        </w:rPr>
        <w:t>business,</w:t>
      </w:r>
      <w:r>
        <w:rPr>
          <w:color w:val="202020"/>
          <w:spacing w:val="52"/>
          <w:sz w:val="24"/>
        </w:rPr>
        <w:t xml:space="preserve"> </w:t>
      </w:r>
      <w:r>
        <w:rPr>
          <w:color w:val="202020"/>
          <w:spacing w:val="-7"/>
          <w:sz w:val="24"/>
        </w:rPr>
        <w:t>nonprofit</w:t>
      </w:r>
      <w:r>
        <w:rPr>
          <w:color w:val="202020"/>
          <w:spacing w:val="46"/>
          <w:sz w:val="24"/>
        </w:rPr>
        <w:t xml:space="preserve"> </w:t>
      </w:r>
      <w:r>
        <w:rPr>
          <w:color w:val="202020"/>
          <w:spacing w:val="-7"/>
          <w:sz w:val="24"/>
        </w:rPr>
        <w:t xml:space="preserve">organization </w:t>
      </w:r>
      <w:r>
        <w:rPr>
          <w:color w:val="202020"/>
          <w:spacing w:val="-4"/>
          <w:sz w:val="24"/>
        </w:rPr>
        <w:t xml:space="preserve">or </w:t>
      </w:r>
      <w:r>
        <w:rPr>
          <w:color w:val="202020"/>
          <w:spacing w:val="-3"/>
          <w:sz w:val="24"/>
        </w:rPr>
        <w:t xml:space="preserve">other </w:t>
      </w:r>
      <w:r>
        <w:rPr>
          <w:color w:val="202020"/>
          <w:spacing w:val="-5"/>
          <w:sz w:val="24"/>
        </w:rPr>
        <w:t xml:space="preserve">entity </w:t>
      </w:r>
      <w:r>
        <w:rPr>
          <w:color w:val="202020"/>
          <w:sz w:val="24"/>
        </w:rPr>
        <w:t xml:space="preserve">engaged </w:t>
      </w:r>
      <w:r>
        <w:rPr>
          <w:color w:val="202020"/>
          <w:spacing w:val="-10"/>
          <w:sz w:val="24"/>
        </w:rPr>
        <w:t xml:space="preserve">in </w:t>
      </w:r>
      <w:r>
        <w:rPr>
          <w:color w:val="202020"/>
          <w:spacing w:val="-5"/>
          <w:sz w:val="24"/>
        </w:rPr>
        <w:t xml:space="preserve">directly </w:t>
      </w:r>
      <w:r>
        <w:rPr>
          <w:color w:val="202020"/>
          <w:spacing w:val="-7"/>
          <w:sz w:val="24"/>
        </w:rPr>
        <w:t xml:space="preserve">providing home </w:t>
      </w:r>
      <w:r>
        <w:rPr>
          <w:color w:val="202020"/>
          <w:spacing w:val="2"/>
          <w:sz w:val="24"/>
        </w:rPr>
        <w:t xml:space="preserve">care </w:t>
      </w:r>
      <w:r>
        <w:rPr>
          <w:color w:val="202020"/>
          <w:sz w:val="24"/>
        </w:rPr>
        <w:t xml:space="preserve">services to </w:t>
      </w:r>
      <w:r>
        <w:rPr>
          <w:color w:val="202020"/>
          <w:spacing w:val="-3"/>
          <w:sz w:val="24"/>
        </w:rPr>
        <w:t xml:space="preserve">consumers </w:t>
      </w:r>
      <w:r>
        <w:rPr>
          <w:color w:val="202020"/>
          <w:spacing w:val="-10"/>
          <w:sz w:val="24"/>
        </w:rPr>
        <w:t xml:space="preserve">in </w:t>
      </w:r>
      <w:r>
        <w:rPr>
          <w:color w:val="202020"/>
          <w:spacing w:val="-5"/>
          <w:sz w:val="24"/>
        </w:rPr>
        <w:t xml:space="preserve">their </w:t>
      </w:r>
      <w:r>
        <w:rPr>
          <w:color w:val="202020"/>
          <w:sz w:val="24"/>
        </w:rPr>
        <w:t xml:space="preserve">residence; </w:t>
      </w:r>
      <w:r>
        <w:rPr>
          <w:color w:val="202020"/>
          <w:spacing w:val="-4"/>
          <w:sz w:val="24"/>
        </w:rPr>
        <w:t xml:space="preserve">or </w:t>
      </w:r>
      <w:r>
        <w:rPr>
          <w:color w:val="202020"/>
          <w:spacing w:val="-3"/>
          <w:sz w:val="24"/>
        </w:rPr>
        <w:t xml:space="preserve">(2) </w:t>
      </w:r>
      <w:r>
        <w:rPr>
          <w:color w:val="202020"/>
          <w:sz w:val="24"/>
        </w:rPr>
        <w:t xml:space="preserve">any </w:t>
      </w:r>
      <w:r>
        <w:rPr>
          <w:color w:val="202020"/>
          <w:spacing w:val="-5"/>
          <w:sz w:val="24"/>
        </w:rPr>
        <w:t xml:space="preserve">entity </w:t>
      </w:r>
      <w:r>
        <w:rPr>
          <w:color w:val="202020"/>
          <w:spacing w:val="-4"/>
          <w:sz w:val="24"/>
        </w:rPr>
        <w:t xml:space="preserve">or </w:t>
      </w:r>
      <w:r>
        <w:rPr>
          <w:color w:val="202020"/>
          <w:spacing w:val="-8"/>
          <w:sz w:val="24"/>
        </w:rPr>
        <w:t xml:space="preserve">individual </w:t>
      </w:r>
      <w:r>
        <w:rPr>
          <w:color w:val="202020"/>
          <w:sz w:val="24"/>
        </w:rPr>
        <w:t xml:space="preserve">that represents </w:t>
      </w:r>
      <w:r>
        <w:rPr>
          <w:color w:val="202020"/>
          <w:spacing w:val="-6"/>
          <w:sz w:val="24"/>
        </w:rPr>
        <w:t xml:space="preserve">itself </w:t>
      </w:r>
      <w:r>
        <w:rPr>
          <w:color w:val="202020"/>
          <w:spacing w:val="2"/>
          <w:sz w:val="24"/>
        </w:rPr>
        <w:t xml:space="preserve">as </w:t>
      </w:r>
      <w:r>
        <w:rPr>
          <w:color w:val="202020"/>
          <w:sz w:val="24"/>
        </w:rPr>
        <w:t xml:space="preserve">a </w:t>
      </w:r>
      <w:r>
        <w:rPr>
          <w:color w:val="202020"/>
          <w:spacing w:val="-7"/>
          <w:sz w:val="24"/>
        </w:rPr>
        <w:t xml:space="preserve">home </w:t>
      </w:r>
      <w:r>
        <w:rPr>
          <w:color w:val="202020"/>
          <w:spacing w:val="2"/>
          <w:sz w:val="24"/>
        </w:rPr>
        <w:t xml:space="preserve">care </w:t>
      </w:r>
      <w:r>
        <w:rPr>
          <w:color w:val="202020"/>
          <w:sz w:val="24"/>
        </w:rPr>
        <w:t xml:space="preserve">agency </w:t>
      </w:r>
      <w:r>
        <w:rPr>
          <w:color w:val="202020"/>
          <w:spacing w:val="-4"/>
          <w:sz w:val="24"/>
        </w:rPr>
        <w:t xml:space="preserve">by name or </w:t>
      </w:r>
      <w:r>
        <w:rPr>
          <w:color w:val="202020"/>
          <w:spacing w:val="-5"/>
          <w:sz w:val="24"/>
        </w:rPr>
        <w:t xml:space="preserve">advertising </w:t>
      </w:r>
      <w:r>
        <w:rPr>
          <w:color w:val="202020"/>
          <w:spacing w:val="-4"/>
          <w:sz w:val="24"/>
        </w:rPr>
        <w:t xml:space="preserve">or </w:t>
      </w:r>
      <w:r>
        <w:rPr>
          <w:color w:val="202020"/>
          <w:spacing w:val="-2"/>
          <w:sz w:val="24"/>
        </w:rPr>
        <w:t xml:space="preserve">presentments </w:t>
      </w:r>
      <w:r>
        <w:rPr>
          <w:color w:val="202020"/>
          <w:sz w:val="24"/>
        </w:rPr>
        <w:t xml:space="preserve">to </w:t>
      </w:r>
      <w:r>
        <w:rPr>
          <w:color w:val="202020"/>
          <w:spacing w:val="-4"/>
          <w:sz w:val="24"/>
        </w:rPr>
        <w:t xml:space="preserve">the </w:t>
      </w:r>
      <w:r>
        <w:rPr>
          <w:color w:val="202020"/>
          <w:spacing w:val="-11"/>
          <w:sz w:val="24"/>
        </w:rPr>
        <w:t xml:space="preserve">public </w:t>
      </w:r>
      <w:r>
        <w:rPr>
          <w:color w:val="202020"/>
          <w:spacing w:val="-4"/>
          <w:sz w:val="24"/>
        </w:rPr>
        <w:t xml:space="preserve">or </w:t>
      </w:r>
      <w:r>
        <w:rPr>
          <w:color w:val="202020"/>
          <w:sz w:val="24"/>
        </w:rPr>
        <w:t xml:space="preserve">uses </w:t>
      </w:r>
      <w:r>
        <w:rPr>
          <w:color w:val="202020"/>
          <w:spacing w:val="-4"/>
          <w:sz w:val="24"/>
        </w:rPr>
        <w:t xml:space="preserve">the </w:t>
      </w:r>
      <w:r>
        <w:rPr>
          <w:color w:val="202020"/>
          <w:sz w:val="24"/>
        </w:rPr>
        <w:t xml:space="preserve">terms </w:t>
      </w:r>
      <w:r>
        <w:rPr>
          <w:color w:val="202020"/>
          <w:spacing w:val="-7"/>
          <w:sz w:val="24"/>
        </w:rPr>
        <w:t xml:space="preserve">home </w:t>
      </w:r>
      <w:r>
        <w:rPr>
          <w:color w:val="202020"/>
          <w:spacing w:val="2"/>
          <w:sz w:val="24"/>
        </w:rPr>
        <w:t xml:space="preserve">care </w:t>
      </w:r>
      <w:r>
        <w:rPr>
          <w:color w:val="202020"/>
          <w:sz w:val="24"/>
        </w:rPr>
        <w:t xml:space="preserve">agency </w:t>
      </w:r>
      <w:r>
        <w:rPr>
          <w:color w:val="202020"/>
          <w:spacing w:val="-4"/>
          <w:sz w:val="24"/>
        </w:rPr>
        <w:t xml:space="preserve">or </w:t>
      </w:r>
      <w:r>
        <w:rPr>
          <w:color w:val="202020"/>
          <w:spacing w:val="-7"/>
          <w:sz w:val="24"/>
        </w:rPr>
        <w:t xml:space="preserve">home </w:t>
      </w:r>
      <w:r>
        <w:rPr>
          <w:color w:val="202020"/>
          <w:spacing w:val="2"/>
          <w:sz w:val="24"/>
        </w:rPr>
        <w:t xml:space="preserve">care </w:t>
      </w:r>
      <w:r>
        <w:rPr>
          <w:color w:val="202020"/>
          <w:spacing w:val="-10"/>
          <w:sz w:val="24"/>
        </w:rPr>
        <w:t xml:space="preserve">in </w:t>
      </w:r>
      <w:r>
        <w:rPr>
          <w:color w:val="202020"/>
          <w:spacing w:val="-8"/>
          <w:sz w:val="24"/>
        </w:rPr>
        <w:t>its</w:t>
      </w:r>
      <w:r>
        <w:rPr>
          <w:color w:val="202020"/>
          <w:spacing w:val="12"/>
          <w:sz w:val="24"/>
        </w:rPr>
        <w:t xml:space="preserve"> </w:t>
      </w:r>
      <w:r>
        <w:rPr>
          <w:color w:val="202020"/>
          <w:sz w:val="24"/>
        </w:rPr>
        <w:t>name.</w:t>
      </w:r>
    </w:p>
    <w:p w14:paraId="1D9A141B" w14:textId="77777777" w:rsidR="00F96BB8" w:rsidRDefault="00F8277C">
      <w:pPr>
        <w:pStyle w:val="ListParagraph"/>
        <w:numPr>
          <w:ilvl w:val="1"/>
          <w:numId w:val="5"/>
        </w:numPr>
        <w:tabs>
          <w:tab w:val="left" w:pos="2883"/>
          <w:tab w:val="left" w:pos="2884"/>
        </w:tabs>
        <w:spacing w:before="17" w:line="235" w:lineRule="auto"/>
        <w:ind w:right="2064"/>
        <w:rPr>
          <w:sz w:val="24"/>
        </w:rPr>
      </w:pPr>
      <w:r>
        <w:rPr>
          <w:color w:val="202020"/>
          <w:spacing w:val="-3"/>
          <w:sz w:val="24"/>
        </w:rPr>
        <w:t xml:space="preserve">Licensure </w:t>
      </w:r>
      <w:r>
        <w:rPr>
          <w:color w:val="202020"/>
          <w:spacing w:val="-10"/>
          <w:sz w:val="24"/>
        </w:rPr>
        <w:t xml:space="preserve">is </w:t>
      </w:r>
      <w:r>
        <w:rPr>
          <w:color w:val="202020"/>
          <w:spacing w:val="-4"/>
          <w:sz w:val="24"/>
        </w:rPr>
        <w:t xml:space="preserve">required </w:t>
      </w:r>
      <w:r>
        <w:rPr>
          <w:color w:val="202020"/>
          <w:spacing w:val="-3"/>
          <w:sz w:val="24"/>
        </w:rPr>
        <w:t xml:space="preserve">for </w:t>
      </w:r>
      <w:r>
        <w:rPr>
          <w:color w:val="202020"/>
          <w:spacing w:val="-7"/>
          <w:sz w:val="24"/>
        </w:rPr>
        <w:t xml:space="preserve">home </w:t>
      </w:r>
      <w:r>
        <w:rPr>
          <w:color w:val="202020"/>
          <w:spacing w:val="2"/>
          <w:sz w:val="24"/>
        </w:rPr>
        <w:t xml:space="preserve">care </w:t>
      </w:r>
      <w:r>
        <w:rPr>
          <w:color w:val="202020"/>
          <w:sz w:val="24"/>
        </w:rPr>
        <w:t xml:space="preserve">agencies that </w:t>
      </w:r>
      <w:r>
        <w:rPr>
          <w:color w:val="202020"/>
          <w:spacing w:val="-5"/>
          <w:sz w:val="24"/>
        </w:rPr>
        <w:t xml:space="preserve">directly </w:t>
      </w:r>
      <w:r>
        <w:rPr>
          <w:color w:val="202020"/>
          <w:spacing w:val="-7"/>
          <w:sz w:val="24"/>
        </w:rPr>
        <w:t xml:space="preserve">employ </w:t>
      </w:r>
      <w:r>
        <w:rPr>
          <w:color w:val="202020"/>
          <w:spacing w:val="-5"/>
          <w:sz w:val="24"/>
        </w:rPr>
        <w:t xml:space="preserve">their </w:t>
      </w:r>
      <w:r>
        <w:rPr>
          <w:color w:val="202020"/>
          <w:spacing w:val="-2"/>
          <w:sz w:val="24"/>
        </w:rPr>
        <w:t xml:space="preserve">own </w:t>
      </w:r>
      <w:r>
        <w:rPr>
          <w:color w:val="202020"/>
          <w:spacing w:val="-5"/>
          <w:sz w:val="24"/>
        </w:rPr>
        <w:t xml:space="preserve">employees </w:t>
      </w:r>
      <w:r>
        <w:rPr>
          <w:color w:val="202020"/>
          <w:spacing w:val="-4"/>
          <w:sz w:val="24"/>
        </w:rPr>
        <w:t xml:space="preserve">or </w:t>
      </w:r>
      <w:r>
        <w:rPr>
          <w:color w:val="202020"/>
          <w:spacing w:val="-5"/>
          <w:sz w:val="24"/>
        </w:rPr>
        <w:t xml:space="preserve">directly </w:t>
      </w:r>
      <w:r>
        <w:rPr>
          <w:color w:val="202020"/>
          <w:sz w:val="24"/>
        </w:rPr>
        <w:t xml:space="preserve">contract </w:t>
      </w:r>
      <w:r>
        <w:rPr>
          <w:color w:val="202020"/>
          <w:spacing w:val="-5"/>
          <w:sz w:val="24"/>
        </w:rPr>
        <w:t xml:space="preserve">with </w:t>
      </w:r>
      <w:r>
        <w:rPr>
          <w:color w:val="202020"/>
          <w:sz w:val="24"/>
        </w:rPr>
        <w:t xml:space="preserve">a </w:t>
      </w:r>
      <w:r>
        <w:rPr>
          <w:color w:val="202020"/>
          <w:spacing w:val="-4"/>
          <w:sz w:val="24"/>
        </w:rPr>
        <w:t xml:space="preserve">company </w:t>
      </w:r>
      <w:r>
        <w:rPr>
          <w:color w:val="202020"/>
          <w:spacing w:val="-2"/>
          <w:sz w:val="24"/>
        </w:rPr>
        <w:t xml:space="preserve">who </w:t>
      </w:r>
      <w:r>
        <w:rPr>
          <w:color w:val="202020"/>
          <w:spacing w:val="-7"/>
          <w:sz w:val="24"/>
        </w:rPr>
        <w:t xml:space="preserve">employs </w:t>
      </w:r>
      <w:r>
        <w:rPr>
          <w:color w:val="202020"/>
          <w:spacing w:val="-5"/>
          <w:sz w:val="24"/>
        </w:rPr>
        <w:t>all</w:t>
      </w:r>
      <w:r>
        <w:rPr>
          <w:color w:val="202020"/>
          <w:spacing w:val="10"/>
          <w:sz w:val="24"/>
        </w:rPr>
        <w:t xml:space="preserve"> </w:t>
      </w:r>
      <w:r>
        <w:rPr>
          <w:color w:val="202020"/>
          <w:sz w:val="24"/>
        </w:rPr>
        <w:t>staff.</w:t>
      </w:r>
    </w:p>
    <w:p w14:paraId="3B021CD6" w14:textId="77777777" w:rsidR="00F96BB8" w:rsidRDefault="00F8277C">
      <w:pPr>
        <w:pStyle w:val="ListParagraph"/>
        <w:numPr>
          <w:ilvl w:val="1"/>
          <w:numId w:val="5"/>
        </w:numPr>
        <w:tabs>
          <w:tab w:val="left" w:pos="2883"/>
          <w:tab w:val="left" w:pos="2884"/>
        </w:tabs>
        <w:spacing w:line="291" w:lineRule="exact"/>
        <w:ind w:hanging="353"/>
        <w:rPr>
          <w:sz w:val="24"/>
        </w:rPr>
      </w:pPr>
      <w:r>
        <w:rPr>
          <w:color w:val="202020"/>
          <w:spacing w:val="-3"/>
          <w:sz w:val="24"/>
        </w:rPr>
        <w:t xml:space="preserve">Licensure </w:t>
      </w:r>
      <w:r>
        <w:rPr>
          <w:color w:val="202020"/>
          <w:spacing w:val="-9"/>
          <w:sz w:val="24"/>
        </w:rPr>
        <w:t xml:space="preserve">will </w:t>
      </w:r>
      <w:r>
        <w:rPr>
          <w:color w:val="202020"/>
          <w:spacing w:val="-6"/>
          <w:sz w:val="24"/>
        </w:rPr>
        <w:t xml:space="preserve">not </w:t>
      </w:r>
      <w:r>
        <w:rPr>
          <w:color w:val="202020"/>
          <w:spacing w:val="-4"/>
          <w:sz w:val="24"/>
        </w:rPr>
        <w:t xml:space="preserve">be required </w:t>
      </w:r>
      <w:r>
        <w:rPr>
          <w:color w:val="202020"/>
          <w:spacing w:val="-3"/>
          <w:sz w:val="24"/>
        </w:rPr>
        <w:t xml:space="preserve">for </w:t>
      </w:r>
      <w:r>
        <w:rPr>
          <w:color w:val="202020"/>
          <w:sz w:val="24"/>
        </w:rPr>
        <w:t xml:space="preserve">ASAPs that contract </w:t>
      </w:r>
      <w:r>
        <w:rPr>
          <w:color w:val="202020"/>
          <w:spacing w:val="-5"/>
          <w:sz w:val="24"/>
        </w:rPr>
        <w:t xml:space="preserve">with </w:t>
      </w:r>
      <w:r>
        <w:rPr>
          <w:color w:val="202020"/>
          <w:spacing w:val="-7"/>
          <w:sz w:val="24"/>
        </w:rPr>
        <w:t xml:space="preserve">home </w:t>
      </w:r>
      <w:r>
        <w:rPr>
          <w:color w:val="202020"/>
          <w:spacing w:val="2"/>
          <w:sz w:val="24"/>
        </w:rPr>
        <w:t>care</w:t>
      </w:r>
      <w:r>
        <w:rPr>
          <w:color w:val="202020"/>
          <w:spacing w:val="-44"/>
          <w:sz w:val="24"/>
        </w:rPr>
        <w:t xml:space="preserve"> </w:t>
      </w:r>
      <w:r>
        <w:rPr>
          <w:color w:val="202020"/>
          <w:sz w:val="24"/>
        </w:rPr>
        <w:t>agencies.</w:t>
      </w:r>
    </w:p>
    <w:p w14:paraId="5B190D17" w14:textId="77777777" w:rsidR="00F96BB8" w:rsidRDefault="00F96BB8">
      <w:pPr>
        <w:pStyle w:val="BodyText"/>
        <w:spacing w:before="10"/>
      </w:pPr>
    </w:p>
    <w:p w14:paraId="6B1812E7" w14:textId="77777777" w:rsidR="00F96BB8" w:rsidRDefault="00F8277C">
      <w:pPr>
        <w:pStyle w:val="ListParagraph"/>
        <w:numPr>
          <w:ilvl w:val="0"/>
          <w:numId w:val="5"/>
        </w:numPr>
        <w:tabs>
          <w:tab w:val="left" w:pos="2163"/>
        </w:tabs>
        <w:spacing w:line="237" w:lineRule="auto"/>
        <w:ind w:right="1425"/>
        <w:rPr>
          <w:sz w:val="24"/>
        </w:rPr>
      </w:pPr>
      <w:r>
        <w:rPr>
          <w:color w:val="202020"/>
          <w:spacing w:val="-4"/>
          <w:sz w:val="24"/>
        </w:rPr>
        <w:t xml:space="preserve">Consumers of </w:t>
      </w:r>
      <w:r>
        <w:rPr>
          <w:color w:val="202020"/>
          <w:spacing w:val="-5"/>
          <w:sz w:val="24"/>
        </w:rPr>
        <w:t xml:space="preserve">Home </w:t>
      </w:r>
      <w:r>
        <w:rPr>
          <w:color w:val="202020"/>
          <w:sz w:val="24"/>
        </w:rPr>
        <w:t xml:space="preserve">Care Agencies: </w:t>
      </w:r>
      <w:r>
        <w:rPr>
          <w:color w:val="202020"/>
          <w:spacing w:val="-4"/>
          <w:sz w:val="24"/>
        </w:rPr>
        <w:t xml:space="preserve">defined </w:t>
      </w:r>
      <w:r>
        <w:rPr>
          <w:color w:val="202020"/>
          <w:spacing w:val="2"/>
          <w:sz w:val="24"/>
        </w:rPr>
        <w:t xml:space="preserve">as an </w:t>
      </w:r>
      <w:proofErr w:type="gramStart"/>
      <w:r>
        <w:rPr>
          <w:color w:val="202020"/>
          <w:spacing w:val="-8"/>
          <w:sz w:val="24"/>
        </w:rPr>
        <w:t xml:space="preserve">individual  </w:t>
      </w:r>
      <w:r>
        <w:rPr>
          <w:color w:val="202020"/>
          <w:spacing w:val="-5"/>
          <w:sz w:val="24"/>
        </w:rPr>
        <w:t>receiving</w:t>
      </w:r>
      <w:proofErr w:type="gramEnd"/>
      <w:r>
        <w:rPr>
          <w:color w:val="202020"/>
          <w:spacing w:val="-5"/>
          <w:sz w:val="24"/>
        </w:rPr>
        <w:t xml:space="preserve">  </w:t>
      </w:r>
      <w:r>
        <w:rPr>
          <w:color w:val="202020"/>
          <w:spacing w:val="-7"/>
          <w:sz w:val="24"/>
        </w:rPr>
        <w:t xml:space="preserve">home  </w:t>
      </w:r>
      <w:r>
        <w:rPr>
          <w:color w:val="202020"/>
          <w:spacing w:val="2"/>
          <w:sz w:val="24"/>
        </w:rPr>
        <w:t xml:space="preserve">care </w:t>
      </w:r>
      <w:r>
        <w:rPr>
          <w:color w:val="202020"/>
          <w:sz w:val="24"/>
        </w:rPr>
        <w:t xml:space="preserve">services, </w:t>
      </w:r>
      <w:r>
        <w:rPr>
          <w:color w:val="202020"/>
          <w:spacing w:val="-4"/>
          <w:sz w:val="24"/>
        </w:rPr>
        <w:t xml:space="preserve">or </w:t>
      </w:r>
      <w:r>
        <w:rPr>
          <w:color w:val="202020"/>
          <w:sz w:val="24"/>
        </w:rPr>
        <w:t xml:space="preserve">any </w:t>
      </w:r>
      <w:r>
        <w:rPr>
          <w:color w:val="202020"/>
          <w:spacing w:val="-4"/>
          <w:sz w:val="24"/>
        </w:rPr>
        <w:t xml:space="preserve">legal </w:t>
      </w:r>
      <w:r>
        <w:rPr>
          <w:color w:val="202020"/>
          <w:sz w:val="24"/>
        </w:rPr>
        <w:t xml:space="preserve">representative </w:t>
      </w:r>
      <w:r>
        <w:rPr>
          <w:color w:val="202020"/>
          <w:spacing w:val="-4"/>
          <w:sz w:val="24"/>
        </w:rPr>
        <w:t xml:space="preserve">of </w:t>
      </w:r>
      <w:r>
        <w:rPr>
          <w:color w:val="202020"/>
          <w:sz w:val="24"/>
        </w:rPr>
        <w:t xml:space="preserve">such </w:t>
      </w:r>
      <w:r>
        <w:rPr>
          <w:color w:val="202020"/>
          <w:spacing w:val="-7"/>
          <w:sz w:val="24"/>
        </w:rPr>
        <w:t xml:space="preserve">individual. </w:t>
      </w:r>
      <w:r>
        <w:rPr>
          <w:color w:val="202020"/>
          <w:spacing w:val="-4"/>
          <w:sz w:val="24"/>
        </w:rPr>
        <w:t xml:space="preserve">Consumers of </w:t>
      </w:r>
      <w:r>
        <w:rPr>
          <w:color w:val="202020"/>
          <w:spacing w:val="-7"/>
          <w:sz w:val="24"/>
        </w:rPr>
        <w:t xml:space="preserve">home </w:t>
      </w:r>
      <w:r>
        <w:rPr>
          <w:color w:val="202020"/>
          <w:spacing w:val="2"/>
          <w:sz w:val="24"/>
        </w:rPr>
        <w:t xml:space="preserve">care </w:t>
      </w:r>
      <w:r>
        <w:rPr>
          <w:color w:val="202020"/>
          <w:sz w:val="24"/>
        </w:rPr>
        <w:t xml:space="preserve">agencies </w:t>
      </w:r>
      <w:r>
        <w:rPr>
          <w:color w:val="202020"/>
          <w:spacing w:val="-5"/>
          <w:sz w:val="24"/>
        </w:rPr>
        <w:t xml:space="preserve">must </w:t>
      </w:r>
      <w:r>
        <w:rPr>
          <w:color w:val="202020"/>
          <w:spacing w:val="-4"/>
          <w:sz w:val="24"/>
        </w:rPr>
        <w:t xml:space="preserve">be </w:t>
      </w:r>
      <w:r>
        <w:rPr>
          <w:color w:val="202020"/>
          <w:sz w:val="24"/>
        </w:rPr>
        <w:t xml:space="preserve">afforded </w:t>
      </w:r>
      <w:r>
        <w:rPr>
          <w:color w:val="202020"/>
          <w:spacing w:val="-4"/>
          <w:sz w:val="24"/>
        </w:rPr>
        <w:t xml:space="preserve">the </w:t>
      </w:r>
      <w:r>
        <w:rPr>
          <w:color w:val="202020"/>
          <w:spacing w:val="-9"/>
          <w:sz w:val="24"/>
        </w:rPr>
        <w:t xml:space="preserve">minimum following </w:t>
      </w:r>
      <w:r>
        <w:rPr>
          <w:color w:val="202020"/>
          <w:spacing w:val="-4"/>
          <w:sz w:val="24"/>
        </w:rPr>
        <w:t>protections:</w:t>
      </w:r>
    </w:p>
    <w:p w14:paraId="159A292C" w14:textId="77777777" w:rsidR="00F96BB8" w:rsidRDefault="00F8277C">
      <w:pPr>
        <w:pStyle w:val="ListParagraph"/>
        <w:numPr>
          <w:ilvl w:val="1"/>
          <w:numId w:val="5"/>
        </w:numPr>
        <w:tabs>
          <w:tab w:val="left" w:pos="2595"/>
          <w:tab w:val="left" w:pos="2596"/>
        </w:tabs>
        <w:spacing w:before="10" w:line="292" w:lineRule="exact"/>
        <w:ind w:left="2595" w:hanging="433"/>
        <w:rPr>
          <w:sz w:val="24"/>
        </w:rPr>
      </w:pPr>
      <w:r>
        <w:rPr>
          <w:color w:val="202020"/>
          <w:sz w:val="24"/>
        </w:rPr>
        <w:t xml:space="preserve">A </w:t>
      </w:r>
      <w:r>
        <w:rPr>
          <w:color w:val="202020"/>
          <w:spacing w:val="-3"/>
          <w:sz w:val="24"/>
        </w:rPr>
        <w:t xml:space="preserve">service </w:t>
      </w:r>
      <w:r>
        <w:rPr>
          <w:color w:val="202020"/>
          <w:spacing w:val="-6"/>
          <w:sz w:val="24"/>
        </w:rPr>
        <w:t xml:space="preserve">plan </w:t>
      </w:r>
      <w:r>
        <w:rPr>
          <w:color w:val="202020"/>
          <w:spacing w:val="-3"/>
          <w:sz w:val="24"/>
        </w:rPr>
        <w:t xml:space="preserve">for </w:t>
      </w:r>
      <w:r>
        <w:rPr>
          <w:color w:val="202020"/>
          <w:sz w:val="24"/>
        </w:rPr>
        <w:t xml:space="preserve">services to </w:t>
      </w:r>
      <w:r>
        <w:rPr>
          <w:color w:val="202020"/>
          <w:spacing w:val="-4"/>
          <w:sz w:val="24"/>
        </w:rPr>
        <w:t xml:space="preserve">be </w:t>
      </w:r>
      <w:r>
        <w:rPr>
          <w:color w:val="202020"/>
          <w:spacing w:val="-6"/>
          <w:sz w:val="24"/>
        </w:rPr>
        <w:t>provided</w:t>
      </w:r>
      <w:r>
        <w:rPr>
          <w:color w:val="202020"/>
          <w:spacing w:val="-6"/>
          <w:position w:val="6"/>
          <w:sz w:val="16"/>
        </w:rPr>
        <w:t xml:space="preserve">1 </w:t>
      </w:r>
      <w:r>
        <w:rPr>
          <w:color w:val="202020"/>
          <w:sz w:val="24"/>
        </w:rPr>
        <w:t xml:space="preserve">and a contract </w:t>
      </w:r>
      <w:r>
        <w:rPr>
          <w:color w:val="202020"/>
          <w:spacing w:val="-4"/>
          <w:sz w:val="24"/>
        </w:rPr>
        <w:t xml:space="preserve">which </w:t>
      </w:r>
      <w:r>
        <w:rPr>
          <w:color w:val="202020"/>
          <w:spacing w:val="-5"/>
          <w:sz w:val="24"/>
        </w:rPr>
        <w:t>must</w:t>
      </w:r>
      <w:r>
        <w:rPr>
          <w:color w:val="202020"/>
          <w:spacing w:val="14"/>
          <w:sz w:val="24"/>
        </w:rPr>
        <w:t xml:space="preserve"> </w:t>
      </w:r>
      <w:r>
        <w:rPr>
          <w:color w:val="202020"/>
          <w:spacing w:val="-7"/>
          <w:sz w:val="24"/>
        </w:rPr>
        <w:t>include:</w:t>
      </w:r>
    </w:p>
    <w:p w14:paraId="562A3D32" w14:textId="77777777" w:rsidR="00F96BB8" w:rsidRDefault="00F8277C">
      <w:pPr>
        <w:pStyle w:val="ListParagraph"/>
        <w:numPr>
          <w:ilvl w:val="2"/>
          <w:numId w:val="5"/>
        </w:numPr>
        <w:tabs>
          <w:tab w:val="left" w:pos="3251"/>
          <w:tab w:val="left" w:pos="3252"/>
        </w:tabs>
        <w:spacing w:before="14" w:line="220" w:lineRule="auto"/>
        <w:ind w:right="1781"/>
        <w:rPr>
          <w:sz w:val="24"/>
        </w:rPr>
      </w:pPr>
      <w:r>
        <w:pict w14:anchorId="72AF2F34">
          <v:rect id="_x0000_s1028" style="position:absolute;left:0;text-align:left;margin-left:143.4pt;margin-top:13.5pt;width:398.15pt;height:13.6pt;z-index:-252101632;mso-position-horizontal-relative:page" stroked="f">
            <w10:wrap anchorx="page"/>
          </v:rect>
        </w:pict>
      </w:r>
      <w:r>
        <w:rPr>
          <w:color w:val="202020"/>
          <w:sz w:val="24"/>
        </w:rPr>
        <w:t xml:space="preserve">A </w:t>
      </w:r>
      <w:r>
        <w:rPr>
          <w:color w:val="202020"/>
          <w:spacing w:val="-5"/>
          <w:sz w:val="24"/>
        </w:rPr>
        <w:t xml:space="preserve">detailed description </w:t>
      </w:r>
      <w:r>
        <w:rPr>
          <w:color w:val="202020"/>
          <w:spacing w:val="-4"/>
          <w:sz w:val="24"/>
        </w:rPr>
        <w:t xml:space="preserve">of </w:t>
      </w:r>
      <w:r>
        <w:rPr>
          <w:color w:val="202020"/>
          <w:sz w:val="24"/>
        </w:rPr>
        <w:t xml:space="preserve">services, </w:t>
      </w:r>
      <w:r>
        <w:rPr>
          <w:color w:val="202020"/>
          <w:spacing w:val="-8"/>
          <w:sz w:val="24"/>
        </w:rPr>
        <w:t xml:space="preserve">including </w:t>
      </w:r>
      <w:r>
        <w:rPr>
          <w:color w:val="202020"/>
          <w:sz w:val="24"/>
        </w:rPr>
        <w:t xml:space="preserve">services </w:t>
      </w:r>
      <w:r>
        <w:rPr>
          <w:color w:val="202020"/>
          <w:spacing w:val="-4"/>
          <w:sz w:val="24"/>
        </w:rPr>
        <w:t xml:space="preserve">the </w:t>
      </w:r>
      <w:r>
        <w:rPr>
          <w:color w:val="202020"/>
          <w:spacing w:val="-5"/>
          <w:sz w:val="24"/>
        </w:rPr>
        <w:t xml:space="preserve">primary </w:t>
      </w:r>
      <w:r>
        <w:rPr>
          <w:color w:val="202020"/>
          <w:sz w:val="24"/>
        </w:rPr>
        <w:t xml:space="preserve">agency </w:t>
      </w:r>
      <w:r>
        <w:rPr>
          <w:color w:val="202020"/>
          <w:spacing w:val="-10"/>
          <w:sz w:val="24"/>
        </w:rPr>
        <w:t xml:space="preserve">is </w:t>
      </w:r>
      <w:r>
        <w:rPr>
          <w:color w:val="202020"/>
          <w:spacing w:val="-4"/>
          <w:sz w:val="24"/>
        </w:rPr>
        <w:t xml:space="preserve">subcontracting </w:t>
      </w:r>
      <w:r>
        <w:rPr>
          <w:color w:val="202020"/>
          <w:sz w:val="24"/>
        </w:rPr>
        <w:t xml:space="preserve">to </w:t>
      </w:r>
      <w:r>
        <w:rPr>
          <w:color w:val="202020"/>
          <w:spacing w:val="-3"/>
          <w:sz w:val="24"/>
        </w:rPr>
        <w:t xml:space="preserve">another </w:t>
      </w:r>
      <w:r>
        <w:rPr>
          <w:color w:val="202020"/>
          <w:sz w:val="24"/>
        </w:rPr>
        <w:t xml:space="preserve">agency </w:t>
      </w:r>
      <w:r>
        <w:rPr>
          <w:color w:val="202020"/>
          <w:spacing w:val="-4"/>
          <w:sz w:val="24"/>
        </w:rPr>
        <w:t>or</w:t>
      </w:r>
      <w:r>
        <w:rPr>
          <w:color w:val="202020"/>
          <w:spacing w:val="-28"/>
          <w:sz w:val="24"/>
        </w:rPr>
        <w:t xml:space="preserve"> </w:t>
      </w:r>
      <w:r>
        <w:rPr>
          <w:color w:val="202020"/>
          <w:spacing w:val="-6"/>
          <w:sz w:val="24"/>
        </w:rPr>
        <w:t>provider.</w:t>
      </w:r>
    </w:p>
    <w:p w14:paraId="2D7A9A8E" w14:textId="77777777" w:rsidR="00F96BB8" w:rsidRDefault="00F8277C">
      <w:pPr>
        <w:pStyle w:val="ListParagraph"/>
        <w:numPr>
          <w:ilvl w:val="2"/>
          <w:numId w:val="5"/>
        </w:numPr>
        <w:tabs>
          <w:tab w:val="left" w:pos="3251"/>
          <w:tab w:val="left" w:pos="3252"/>
        </w:tabs>
        <w:spacing w:before="7" w:line="232" w:lineRule="auto"/>
        <w:ind w:right="1582"/>
        <w:rPr>
          <w:sz w:val="24"/>
        </w:rPr>
      </w:pPr>
      <w:r>
        <w:rPr>
          <w:color w:val="202020"/>
          <w:sz w:val="24"/>
        </w:rPr>
        <w:t xml:space="preserve">A </w:t>
      </w:r>
      <w:r>
        <w:rPr>
          <w:color w:val="202020"/>
          <w:spacing w:val="-3"/>
          <w:sz w:val="24"/>
        </w:rPr>
        <w:t xml:space="preserve">written </w:t>
      </w:r>
      <w:r>
        <w:rPr>
          <w:color w:val="202020"/>
          <w:spacing w:val="-8"/>
          <w:sz w:val="24"/>
        </w:rPr>
        <w:t xml:space="preserve">unit, </w:t>
      </w:r>
      <w:proofErr w:type="gramStart"/>
      <w:r>
        <w:rPr>
          <w:color w:val="202020"/>
          <w:sz w:val="24"/>
        </w:rPr>
        <w:t>rate</w:t>
      </w:r>
      <w:proofErr w:type="gramEnd"/>
      <w:r>
        <w:rPr>
          <w:color w:val="202020"/>
          <w:sz w:val="24"/>
        </w:rPr>
        <w:t xml:space="preserve"> and total cost </w:t>
      </w:r>
      <w:r>
        <w:rPr>
          <w:color w:val="202020"/>
          <w:spacing w:val="-4"/>
          <w:sz w:val="24"/>
        </w:rPr>
        <w:t xml:space="preserve">of </w:t>
      </w:r>
      <w:r>
        <w:rPr>
          <w:color w:val="202020"/>
          <w:sz w:val="24"/>
        </w:rPr>
        <w:t xml:space="preserve">services, </w:t>
      </w:r>
      <w:r>
        <w:rPr>
          <w:color w:val="202020"/>
          <w:spacing w:val="-9"/>
          <w:sz w:val="24"/>
        </w:rPr>
        <w:t xml:space="preserve">inclusive </w:t>
      </w:r>
      <w:r>
        <w:rPr>
          <w:color w:val="202020"/>
          <w:spacing w:val="-4"/>
          <w:sz w:val="24"/>
        </w:rPr>
        <w:t xml:space="preserve">of </w:t>
      </w:r>
      <w:r>
        <w:rPr>
          <w:color w:val="202020"/>
          <w:sz w:val="24"/>
        </w:rPr>
        <w:t xml:space="preserve">any </w:t>
      </w:r>
      <w:r>
        <w:rPr>
          <w:color w:val="202020"/>
          <w:spacing w:val="-7"/>
          <w:sz w:val="24"/>
        </w:rPr>
        <w:t>additional</w:t>
      </w:r>
      <w:r>
        <w:rPr>
          <w:color w:val="202020"/>
          <w:spacing w:val="46"/>
          <w:sz w:val="24"/>
        </w:rPr>
        <w:t xml:space="preserve"> </w:t>
      </w:r>
      <w:r>
        <w:rPr>
          <w:color w:val="202020"/>
          <w:spacing w:val="2"/>
          <w:sz w:val="24"/>
        </w:rPr>
        <w:t xml:space="preserve">fees </w:t>
      </w:r>
      <w:r>
        <w:rPr>
          <w:color w:val="202020"/>
          <w:spacing w:val="-4"/>
          <w:sz w:val="24"/>
        </w:rPr>
        <w:t>or</w:t>
      </w:r>
      <w:r>
        <w:rPr>
          <w:color w:val="202020"/>
          <w:spacing w:val="3"/>
          <w:sz w:val="24"/>
        </w:rPr>
        <w:t xml:space="preserve"> </w:t>
      </w:r>
      <w:r>
        <w:rPr>
          <w:color w:val="202020"/>
          <w:spacing w:val="-4"/>
          <w:sz w:val="24"/>
        </w:rPr>
        <w:t>deposits.</w:t>
      </w:r>
    </w:p>
    <w:p w14:paraId="538808EF" w14:textId="77777777" w:rsidR="00F96BB8" w:rsidRDefault="00F8277C">
      <w:pPr>
        <w:pStyle w:val="BodyText"/>
        <w:spacing w:before="9"/>
        <w:rPr>
          <w:sz w:val="11"/>
        </w:rPr>
      </w:pPr>
      <w:r>
        <w:pict w14:anchorId="45B2E0DE">
          <v:shape id="_x0000_s1027" style="position:absolute;margin-left:72.1pt;margin-top:9.15pt;width:144.2pt;height:.1pt;z-index:-251645952;mso-wrap-distance-left:0;mso-wrap-distance-right:0;mso-position-horizontal-relative:page" coordorigin="1442,183" coordsize="2884,0" path="m1442,183r2884,e" filled="f" strokeweight=".8pt">
            <v:path arrowok="t"/>
            <w10:wrap type="topAndBottom" anchorx="page"/>
          </v:shape>
        </w:pict>
      </w:r>
    </w:p>
    <w:p w14:paraId="24CBA061" w14:textId="77777777" w:rsidR="00F96BB8" w:rsidRDefault="00F8277C">
      <w:pPr>
        <w:spacing w:before="75"/>
        <w:ind w:left="1442" w:right="1652"/>
        <w:rPr>
          <w:rFonts w:ascii="Calibri"/>
          <w:sz w:val="21"/>
        </w:rPr>
      </w:pPr>
      <w:r>
        <w:rPr>
          <w:rFonts w:ascii="Calibri"/>
          <w:position w:val="6"/>
          <w:sz w:val="13"/>
        </w:rPr>
        <w:t>1</w:t>
      </w:r>
      <w:r>
        <w:rPr>
          <w:rFonts w:ascii="Calibri"/>
          <w:spacing w:val="8"/>
          <w:position w:val="6"/>
          <w:sz w:val="13"/>
        </w:rPr>
        <w:t xml:space="preserve"> </w:t>
      </w:r>
      <w:r>
        <w:rPr>
          <w:rFonts w:ascii="Calibri"/>
          <w:spacing w:val="5"/>
          <w:sz w:val="21"/>
        </w:rPr>
        <w:t>If</w:t>
      </w:r>
      <w:r>
        <w:rPr>
          <w:rFonts w:ascii="Calibri"/>
          <w:spacing w:val="-21"/>
          <w:sz w:val="21"/>
        </w:rPr>
        <w:t xml:space="preserve"> </w:t>
      </w:r>
      <w:r>
        <w:rPr>
          <w:rFonts w:ascii="Calibri"/>
          <w:sz w:val="21"/>
        </w:rPr>
        <w:t>a</w:t>
      </w:r>
      <w:r>
        <w:rPr>
          <w:rFonts w:ascii="Calibri"/>
          <w:spacing w:val="-12"/>
          <w:sz w:val="21"/>
        </w:rPr>
        <w:t xml:space="preserve"> </w:t>
      </w:r>
      <w:r>
        <w:rPr>
          <w:rFonts w:ascii="Calibri"/>
          <w:sz w:val="21"/>
        </w:rPr>
        <w:t>home</w:t>
      </w:r>
      <w:r>
        <w:rPr>
          <w:rFonts w:ascii="Calibri"/>
          <w:spacing w:val="-27"/>
          <w:sz w:val="21"/>
        </w:rPr>
        <w:t xml:space="preserve"> </w:t>
      </w:r>
      <w:r>
        <w:rPr>
          <w:rFonts w:ascii="Calibri"/>
          <w:spacing w:val="6"/>
          <w:sz w:val="21"/>
        </w:rPr>
        <w:t>care</w:t>
      </w:r>
      <w:r>
        <w:rPr>
          <w:rFonts w:ascii="Calibri"/>
          <w:spacing w:val="-28"/>
          <w:sz w:val="21"/>
        </w:rPr>
        <w:t xml:space="preserve"> </w:t>
      </w:r>
      <w:r>
        <w:rPr>
          <w:rFonts w:ascii="Calibri"/>
          <w:sz w:val="21"/>
        </w:rPr>
        <w:t>agency</w:t>
      </w:r>
      <w:r>
        <w:rPr>
          <w:rFonts w:ascii="Calibri"/>
          <w:spacing w:val="-20"/>
          <w:sz w:val="21"/>
        </w:rPr>
        <w:t xml:space="preserve"> </w:t>
      </w:r>
      <w:r>
        <w:rPr>
          <w:rFonts w:ascii="Calibri"/>
          <w:sz w:val="21"/>
        </w:rPr>
        <w:t>is</w:t>
      </w:r>
      <w:r>
        <w:rPr>
          <w:rFonts w:ascii="Calibri"/>
          <w:spacing w:val="-23"/>
          <w:sz w:val="21"/>
        </w:rPr>
        <w:t xml:space="preserve"> </w:t>
      </w:r>
      <w:r>
        <w:rPr>
          <w:rFonts w:ascii="Calibri"/>
          <w:sz w:val="21"/>
        </w:rPr>
        <w:t>contracted</w:t>
      </w:r>
      <w:r>
        <w:rPr>
          <w:rFonts w:ascii="Calibri"/>
          <w:spacing w:val="-20"/>
          <w:sz w:val="21"/>
        </w:rPr>
        <w:t xml:space="preserve"> </w:t>
      </w:r>
      <w:r>
        <w:rPr>
          <w:rFonts w:ascii="Calibri"/>
          <w:spacing w:val="-3"/>
          <w:sz w:val="21"/>
        </w:rPr>
        <w:t>with</w:t>
      </w:r>
      <w:r>
        <w:rPr>
          <w:rFonts w:ascii="Calibri"/>
          <w:spacing w:val="-20"/>
          <w:sz w:val="21"/>
        </w:rPr>
        <w:t xml:space="preserve"> </w:t>
      </w:r>
      <w:r>
        <w:rPr>
          <w:rFonts w:ascii="Calibri"/>
          <w:spacing w:val="6"/>
          <w:sz w:val="21"/>
        </w:rPr>
        <w:t>an</w:t>
      </w:r>
      <w:r>
        <w:rPr>
          <w:rFonts w:ascii="Calibri"/>
          <w:spacing w:val="-33"/>
          <w:sz w:val="21"/>
        </w:rPr>
        <w:t xml:space="preserve"> </w:t>
      </w:r>
      <w:r>
        <w:rPr>
          <w:rFonts w:ascii="Calibri"/>
          <w:spacing w:val="-3"/>
          <w:sz w:val="21"/>
        </w:rPr>
        <w:t>ASAP,</w:t>
      </w:r>
      <w:r>
        <w:rPr>
          <w:rFonts w:ascii="Calibri"/>
          <w:spacing w:val="-25"/>
          <w:sz w:val="21"/>
        </w:rPr>
        <w:t xml:space="preserve"> </w:t>
      </w:r>
      <w:r>
        <w:rPr>
          <w:rFonts w:ascii="Calibri"/>
          <w:sz w:val="21"/>
        </w:rPr>
        <w:t>the</w:t>
      </w:r>
      <w:r>
        <w:rPr>
          <w:rFonts w:ascii="Calibri"/>
          <w:spacing w:val="-27"/>
          <w:sz w:val="21"/>
        </w:rPr>
        <w:t xml:space="preserve"> </w:t>
      </w:r>
      <w:r>
        <w:rPr>
          <w:rFonts w:ascii="Calibri"/>
          <w:spacing w:val="2"/>
          <w:sz w:val="21"/>
        </w:rPr>
        <w:t>contract</w:t>
      </w:r>
      <w:r>
        <w:rPr>
          <w:rFonts w:ascii="Calibri"/>
          <w:spacing w:val="-18"/>
          <w:sz w:val="21"/>
        </w:rPr>
        <w:t xml:space="preserve"> </w:t>
      </w:r>
      <w:r>
        <w:rPr>
          <w:rFonts w:ascii="Calibri"/>
          <w:sz w:val="21"/>
        </w:rPr>
        <w:t>and</w:t>
      </w:r>
      <w:r>
        <w:rPr>
          <w:rFonts w:ascii="Calibri"/>
          <w:spacing w:val="-20"/>
          <w:sz w:val="21"/>
        </w:rPr>
        <w:t xml:space="preserve"> </w:t>
      </w:r>
      <w:r>
        <w:rPr>
          <w:rFonts w:ascii="Calibri"/>
          <w:sz w:val="21"/>
        </w:rPr>
        <w:t>service</w:t>
      </w:r>
      <w:r>
        <w:rPr>
          <w:rFonts w:ascii="Calibri"/>
          <w:spacing w:val="-28"/>
          <w:sz w:val="21"/>
        </w:rPr>
        <w:t xml:space="preserve"> </w:t>
      </w:r>
      <w:proofErr w:type="spellStart"/>
      <w:r>
        <w:rPr>
          <w:rFonts w:ascii="Calibri"/>
          <w:spacing w:val="5"/>
          <w:sz w:val="21"/>
        </w:rPr>
        <w:t>planare</w:t>
      </w:r>
      <w:proofErr w:type="spellEnd"/>
      <w:r>
        <w:rPr>
          <w:rFonts w:ascii="Calibri"/>
          <w:spacing w:val="-27"/>
          <w:sz w:val="21"/>
        </w:rPr>
        <w:t xml:space="preserve"> </w:t>
      </w:r>
      <w:r>
        <w:rPr>
          <w:rFonts w:ascii="Calibri"/>
          <w:sz w:val="21"/>
        </w:rPr>
        <w:t>provided</w:t>
      </w:r>
      <w:r>
        <w:rPr>
          <w:rFonts w:ascii="Calibri"/>
          <w:spacing w:val="-20"/>
          <w:sz w:val="21"/>
        </w:rPr>
        <w:t xml:space="preserve"> </w:t>
      </w:r>
      <w:r>
        <w:rPr>
          <w:rFonts w:ascii="Calibri"/>
          <w:sz w:val="21"/>
        </w:rPr>
        <w:t>by</w:t>
      </w:r>
      <w:r>
        <w:rPr>
          <w:rFonts w:ascii="Calibri"/>
          <w:spacing w:val="-21"/>
          <w:sz w:val="21"/>
        </w:rPr>
        <w:t xml:space="preserve"> </w:t>
      </w:r>
      <w:r>
        <w:rPr>
          <w:rFonts w:ascii="Calibri"/>
          <w:sz w:val="21"/>
        </w:rPr>
        <w:t>the</w:t>
      </w:r>
      <w:r>
        <w:rPr>
          <w:rFonts w:ascii="Calibri"/>
          <w:spacing w:val="-27"/>
          <w:sz w:val="21"/>
        </w:rPr>
        <w:t xml:space="preserve"> </w:t>
      </w:r>
      <w:r>
        <w:rPr>
          <w:rFonts w:ascii="Calibri"/>
          <w:spacing w:val="-3"/>
          <w:sz w:val="21"/>
        </w:rPr>
        <w:t>ASAP,</w:t>
      </w:r>
      <w:r>
        <w:rPr>
          <w:rFonts w:ascii="Calibri"/>
          <w:spacing w:val="-25"/>
          <w:sz w:val="21"/>
        </w:rPr>
        <w:t xml:space="preserve"> </w:t>
      </w:r>
      <w:r>
        <w:rPr>
          <w:rFonts w:ascii="Calibri"/>
          <w:sz w:val="21"/>
        </w:rPr>
        <w:t>not the</w:t>
      </w:r>
      <w:r>
        <w:rPr>
          <w:rFonts w:ascii="Calibri"/>
          <w:spacing w:val="-9"/>
          <w:sz w:val="21"/>
        </w:rPr>
        <w:t xml:space="preserve"> </w:t>
      </w:r>
      <w:r>
        <w:rPr>
          <w:rFonts w:ascii="Calibri"/>
          <w:sz w:val="21"/>
        </w:rPr>
        <w:t>home</w:t>
      </w:r>
      <w:r>
        <w:rPr>
          <w:rFonts w:ascii="Calibri"/>
          <w:spacing w:val="-23"/>
          <w:sz w:val="21"/>
        </w:rPr>
        <w:t xml:space="preserve"> </w:t>
      </w:r>
      <w:r>
        <w:rPr>
          <w:rFonts w:ascii="Calibri"/>
          <w:spacing w:val="6"/>
          <w:sz w:val="21"/>
        </w:rPr>
        <w:t>care</w:t>
      </w:r>
      <w:r>
        <w:rPr>
          <w:rFonts w:ascii="Calibri"/>
          <w:spacing w:val="-23"/>
          <w:sz w:val="21"/>
        </w:rPr>
        <w:t xml:space="preserve"> </w:t>
      </w:r>
      <w:r>
        <w:rPr>
          <w:rFonts w:ascii="Calibri"/>
          <w:sz w:val="21"/>
        </w:rPr>
        <w:t>agency.</w:t>
      </w:r>
    </w:p>
    <w:p w14:paraId="32D45DC4" w14:textId="77777777" w:rsidR="00F96BB8" w:rsidRDefault="00F96BB8">
      <w:pPr>
        <w:rPr>
          <w:rFonts w:ascii="Calibri"/>
          <w:sz w:val="21"/>
        </w:rPr>
        <w:sectPr w:rsidR="00F96BB8">
          <w:pgSz w:w="12240" w:h="15840"/>
          <w:pgMar w:top="1380" w:right="20" w:bottom="1240" w:left="0" w:header="0" w:footer="973" w:gutter="0"/>
          <w:cols w:space="720"/>
        </w:sectPr>
      </w:pPr>
    </w:p>
    <w:p w14:paraId="181DE858" w14:textId="77777777" w:rsidR="00F96BB8" w:rsidRDefault="00F8277C">
      <w:pPr>
        <w:pStyle w:val="ListParagraph"/>
        <w:numPr>
          <w:ilvl w:val="2"/>
          <w:numId w:val="5"/>
        </w:numPr>
        <w:tabs>
          <w:tab w:val="left" w:pos="3251"/>
          <w:tab w:val="left" w:pos="3252"/>
        </w:tabs>
        <w:spacing w:before="61" w:line="284" w:lineRule="exact"/>
        <w:rPr>
          <w:sz w:val="24"/>
        </w:rPr>
      </w:pPr>
      <w:r>
        <w:lastRenderedPageBreak/>
        <w:pict w14:anchorId="7A696B9A">
          <v:polyline id="_x0000_s1026" style="position:absolute;left:0;text-align:left;z-index:-252100608;mso-position-horizontal-relative:page" points="648.85pt,33.3pt,250.75pt,33.3pt,250.75pt,46.9pt,214.7pt,46.9pt,214.7pt,62.15pt,648.85pt,62.15pt,648.85pt,46.9pt,648.85pt,46.9pt,648.85pt,33.3pt" coordorigin="2147,333" coordsize="8684,577" stroked="f">
            <v:path arrowok="t"/>
            <w10:wrap anchorx="page"/>
          </v:polyline>
        </w:pict>
      </w:r>
      <w:r>
        <w:rPr>
          <w:color w:val="202020"/>
          <w:sz w:val="24"/>
        </w:rPr>
        <w:t xml:space="preserve">A </w:t>
      </w:r>
      <w:r>
        <w:rPr>
          <w:color w:val="202020"/>
          <w:spacing w:val="-3"/>
          <w:sz w:val="24"/>
        </w:rPr>
        <w:t xml:space="preserve">written </w:t>
      </w:r>
      <w:r>
        <w:rPr>
          <w:color w:val="202020"/>
          <w:sz w:val="24"/>
        </w:rPr>
        <w:t xml:space="preserve">process </w:t>
      </w:r>
      <w:r>
        <w:rPr>
          <w:color w:val="202020"/>
          <w:spacing w:val="-3"/>
          <w:sz w:val="24"/>
        </w:rPr>
        <w:t xml:space="preserve">for consumers </w:t>
      </w:r>
      <w:r>
        <w:rPr>
          <w:color w:val="202020"/>
          <w:sz w:val="24"/>
        </w:rPr>
        <w:t xml:space="preserve">to </w:t>
      </w:r>
      <w:r>
        <w:rPr>
          <w:color w:val="202020"/>
          <w:spacing w:val="-10"/>
          <w:sz w:val="24"/>
        </w:rPr>
        <w:t>file</w:t>
      </w:r>
      <w:r>
        <w:rPr>
          <w:color w:val="202020"/>
          <w:spacing w:val="36"/>
          <w:sz w:val="24"/>
        </w:rPr>
        <w:t xml:space="preserve"> </w:t>
      </w:r>
      <w:r>
        <w:rPr>
          <w:color w:val="202020"/>
          <w:spacing w:val="-5"/>
          <w:sz w:val="24"/>
        </w:rPr>
        <w:t>complaints.</w:t>
      </w:r>
    </w:p>
    <w:p w14:paraId="4E673E07" w14:textId="77777777" w:rsidR="00F96BB8" w:rsidRDefault="00F8277C">
      <w:pPr>
        <w:pStyle w:val="ListParagraph"/>
        <w:numPr>
          <w:ilvl w:val="2"/>
          <w:numId w:val="5"/>
        </w:numPr>
        <w:tabs>
          <w:tab w:val="left" w:pos="3251"/>
          <w:tab w:val="left" w:pos="3252"/>
        </w:tabs>
        <w:spacing w:line="272" w:lineRule="exact"/>
        <w:rPr>
          <w:sz w:val="24"/>
        </w:rPr>
      </w:pPr>
      <w:r>
        <w:rPr>
          <w:color w:val="202020"/>
          <w:sz w:val="24"/>
        </w:rPr>
        <w:t xml:space="preserve">Contact </w:t>
      </w:r>
      <w:r>
        <w:rPr>
          <w:color w:val="202020"/>
          <w:spacing w:val="-7"/>
          <w:sz w:val="24"/>
        </w:rPr>
        <w:t xml:space="preserve">information </w:t>
      </w:r>
      <w:r>
        <w:rPr>
          <w:color w:val="202020"/>
          <w:spacing w:val="-3"/>
          <w:sz w:val="24"/>
        </w:rPr>
        <w:t>for</w:t>
      </w:r>
      <w:r>
        <w:rPr>
          <w:color w:val="202020"/>
          <w:spacing w:val="-21"/>
          <w:sz w:val="24"/>
        </w:rPr>
        <w:t xml:space="preserve"> </w:t>
      </w:r>
      <w:r>
        <w:rPr>
          <w:color w:val="202020"/>
          <w:spacing w:val="-4"/>
          <w:sz w:val="24"/>
        </w:rPr>
        <w:t>questions.</w:t>
      </w:r>
    </w:p>
    <w:p w14:paraId="69C36603" w14:textId="77777777" w:rsidR="00F96BB8" w:rsidRDefault="00F8277C">
      <w:pPr>
        <w:pStyle w:val="ListParagraph"/>
        <w:numPr>
          <w:ilvl w:val="1"/>
          <w:numId w:val="5"/>
        </w:numPr>
        <w:tabs>
          <w:tab w:val="left" w:pos="2531"/>
          <w:tab w:val="left" w:pos="2532"/>
        </w:tabs>
        <w:spacing w:line="249" w:lineRule="auto"/>
        <w:ind w:left="2531" w:right="1622" w:hanging="369"/>
        <w:rPr>
          <w:sz w:val="24"/>
        </w:rPr>
      </w:pPr>
      <w:r>
        <w:rPr>
          <w:color w:val="202020"/>
          <w:spacing w:val="-4"/>
          <w:sz w:val="24"/>
        </w:rPr>
        <w:t xml:space="preserve">Service </w:t>
      </w:r>
      <w:r>
        <w:rPr>
          <w:color w:val="202020"/>
          <w:spacing w:val="-6"/>
          <w:sz w:val="24"/>
        </w:rPr>
        <w:t xml:space="preserve">plans </w:t>
      </w:r>
      <w:r>
        <w:rPr>
          <w:color w:val="202020"/>
          <w:spacing w:val="-5"/>
          <w:sz w:val="24"/>
        </w:rPr>
        <w:t xml:space="preserve">must </w:t>
      </w:r>
      <w:r>
        <w:rPr>
          <w:color w:val="202020"/>
          <w:spacing w:val="-4"/>
          <w:sz w:val="24"/>
        </w:rPr>
        <w:t xml:space="preserve">be developed </w:t>
      </w:r>
      <w:r>
        <w:rPr>
          <w:color w:val="202020"/>
          <w:spacing w:val="-10"/>
          <w:sz w:val="24"/>
        </w:rPr>
        <w:t xml:space="preserve">in </w:t>
      </w:r>
      <w:r>
        <w:rPr>
          <w:color w:val="202020"/>
          <w:sz w:val="24"/>
        </w:rPr>
        <w:t xml:space="preserve">accordance </w:t>
      </w:r>
      <w:r>
        <w:rPr>
          <w:color w:val="202020"/>
          <w:spacing w:val="-5"/>
          <w:sz w:val="24"/>
        </w:rPr>
        <w:t xml:space="preserve">with </w:t>
      </w:r>
      <w:r>
        <w:rPr>
          <w:color w:val="202020"/>
          <w:spacing w:val="-4"/>
          <w:sz w:val="24"/>
        </w:rPr>
        <w:t xml:space="preserve">the </w:t>
      </w:r>
      <w:r>
        <w:rPr>
          <w:color w:val="202020"/>
          <w:sz w:val="24"/>
        </w:rPr>
        <w:t xml:space="preserve">needs </w:t>
      </w:r>
      <w:r>
        <w:rPr>
          <w:color w:val="202020"/>
          <w:spacing w:val="-4"/>
          <w:sz w:val="24"/>
        </w:rPr>
        <w:t xml:space="preserve">of the </w:t>
      </w:r>
      <w:r>
        <w:rPr>
          <w:color w:val="202020"/>
          <w:spacing w:val="-6"/>
          <w:sz w:val="24"/>
        </w:rPr>
        <w:t xml:space="preserve">client </w:t>
      </w:r>
      <w:r>
        <w:rPr>
          <w:color w:val="202020"/>
          <w:sz w:val="24"/>
        </w:rPr>
        <w:t xml:space="preserve">and </w:t>
      </w:r>
      <w:r>
        <w:rPr>
          <w:color w:val="202020"/>
          <w:spacing w:val="-4"/>
          <w:sz w:val="24"/>
        </w:rPr>
        <w:t xml:space="preserve">by </w:t>
      </w:r>
      <w:r>
        <w:rPr>
          <w:color w:val="202020"/>
          <w:sz w:val="24"/>
        </w:rPr>
        <w:t xml:space="preserve">a </w:t>
      </w:r>
      <w:r>
        <w:rPr>
          <w:color w:val="202020"/>
          <w:spacing w:val="-7"/>
          <w:sz w:val="24"/>
        </w:rPr>
        <w:t xml:space="preserve">home </w:t>
      </w:r>
      <w:r>
        <w:rPr>
          <w:color w:val="202020"/>
          <w:spacing w:val="2"/>
          <w:sz w:val="24"/>
        </w:rPr>
        <w:t xml:space="preserve">care </w:t>
      </w:r>
      <w:r>
        <w:rPr>
          <w:color w:val="202020"/>
          <w:spacing w:val="-4"/>
          <w:sz w:val="24"/>
        </w:rPr>
        <w:t xml:space="preserve">professional </w:t>
      </w:r>
      <w:r>
        <w:rPr>
          <w:color w:val="202020"/>
          <w:spacing w:val="-10"/>
          <w:sz w:val="24"/>
        </w:rPr>
        <w:t xml:space="preserve">in </w:t>
      </w:r>
      <w:r>
        <w:rPr>
          <w:color w:val="202020"/>
          <w:sz w:val="24"/>
        </w:rPr>
        <w:t xml:space="preserve">a </w:t>
      </w:r>
      <w:r>
        <w:rPr>
          <w:color w:val="202020"/>
          <w:spacing w:val="-4"/>
          <w:sz w:val="24"/>
        </w:rPr>
        <w:t>supervisory</w:t>
      </w:r>
      <w:r>
        <w:rPr>
          <w:color w:val="202020"/>
          <w:spacing w:val="9"/>
          <w:sz w:val="24"/>
        </w:rPr>
        <w:t xml:space="preserve"> </w:t>
      </w:r>
      <w:r>
        <w:rPr>
          <w:color w:val="202020"/>
          <w:spacing w:val="-5"/>
          <w:sz w:val="24"/>
        </w:rPr>
        <w:t>role.</w:t>
      </w:r>
    </w:p>
    <w:p w14:paraId="082D6845" w14:textId="77777777" w:rsidR="00F96BB8" w:rsidRDefault="00F8277C">
      <w:pPr>
        <w:pStyle w:val="ListParagraph"/>
        <w:numPr>
          <w:ilvl w:val="1"/>
          <w:numId w:val="5"/>
        </w:numPr>
        <w:tabs>
          <w:tab w:val="left" w:pos="2531"/>
          <w:tab w:val="left" w:pos="2532"/>
        </w:tabs>
        <w:spacing w:line="278" w:lineRule="exact"/>
        <w:ind w:left="2531" w:hanging="369"/>
        <w:rPr>
          <w:sz w:val="24"/>
        </w:rPr>
      </w:pPr>
      <w:r>
        <w:rPr>
          <w:color w:val="202020"/>
          <w:sz w:val="24"/>
        </w:rPr>
        <w:t xml:space="preserve">Receive </w:t>
      </w:r>
      <w:r>
        <w:rPr>
          <w:color w:val="202020"/>
          <w:spacing w:val="-5"/>
          <w:sz w:val="24"/>
        </w:rPr>
        <w:t xml:space="preserve">all </w:t>
      </w:r>
      <w:r>
        <w:rPr>
          <w:color w:val="202020"/>
          <w:spacing w:val="-4"/>
          <w:sz w:val="24"/>
        </w:rPr>
        <w:t xml:space="preserve">appropriate </w:t>
      </w:r>
      <w:r>
        <w:rPr>
          <w:color w:val="202020"/>
          <w:sz w:val="24"/>
        </w:rPr>
        <w:t xml:space="preserve">services from a </w:t>
      </w:r>
      <w:r>
        <w:rPr>
          <w:color w:val="202020"/>
          <w:spacing w:val="-8"/>
          <w:sz w:val="24"/>
        </w:rPr>
        <w:t xml:space="preserve">qualified, </w:t>
      </w:r>
      <w:r>
        <w:rPr>
          <w:color w:val="202020"/>
          <w:spacing w:val="-5"/>
          <w:sz w:val="24"/>
        </w:rPr>
        <w:t xml:space="preserve">properly </w:t>
      </w:r>
      <w:r>
        <w:rPr>
          <w:color w:val="202020"/>
          <w:spacing w:val="-3"/>
          <w:sz w:val="24"/>
        </w:rPr>
        <w:t xml:space="preserve">trained </w:t>
      </w:r>
      <w:r>
        <w:rPr>
          <w:color w:val="202020"/>
          <w:spacing w:val="-7"/>
          <w:sz w:val="24"/>
        </w:rPr>
        <w:t xml:space="preserve">home </w:t>
      </w:r>
      <w:r>
        <w:rPr>
          <w:color w:val="202020"/>
          <w:spacing w:val="2"/>
          <w:sz w:val="24"/>
        </w:rPr>
        <w:t>care</w:t>
      </w:r>
      <w:r>
        <w:rPr>
          <w:color w:val="202020"/>
          <w:spacing w:val="-14"/>
          <w:sz w:val="24"/>
        </w:rPr>
        <w:t xml:space="preserve"> </w:t>
      </w:r>
      <w:r>
        <w:rPr>
          <w:color w:val="202020"/>
          <w:sz w:val="24"/>
        </w:rPr>
        <w:t>worker.</w:t>
      </w:r>
    </w:p>
    <w:p w14:paraId="5105D71D" w14:textId="77777777" w:rsidR="00F96BB8" w:rsidRDefault="00F96BB8">
      <w:pPr>
        <w:pStyle w:val="BodyText"/>
        <w:spacing w:before="9"/>
        <w:rPr>
          <w:sz w:val="23"/>
        </w:rPr>
      </w:pPr>
    </w:p>
    <w:p w14:paraId="681A4847" w14:textId="77777777" w:rsidR="00F96BB8" w:rsidRDefault="00F8277C">
      <w:pPr>
        <w:pStyle w:val="ListParagraph"/>
        <w:numPr>
          <w:ilvl w:val="0"/>
          <w:numId w:val="5"/>
        </w:numPr>
        <w:tabs>
          <w:tab w:val="left" w:pos="2163"/>
        </w:tabs>
        <w:spacing w:line="237" w:lineRule="auto"/>
        <w:ind w:right="2601"/>
        <w:rPr>
          <w:sz w:val="24"/>
        </w:rPr>
      </w:pPr>
      <w:r>
        <w:rPr>
          <w:color w:val="202020"/>
          <w:spacing w:val="-5"/>
          <w:sz w:val="24"/>
        </w:rPr>
        <w:t xml:space="preserve">Home </w:t>
      </w:r>
      <w:r>
        <w:rPr>
          <w:color w:val="202020"/>
          <w:sz w:val="24"/>
        </w:rPr>
        <w:t xml:space="preserve">Care </w:t>
      </w:r>
      <w:r>
        <w:rPr>
          <w:color w:val="202020"/>
          <w:spacing w:val="-3"/>
          <w:sz w:val="24"/>
        </w:rPr>
        <w:t xml:space="preserve">Agencies </w:t>
      </w:r>
      <w:r>
        <w:rPr>
          <w:color w:val="202020"/>
          <w:spacing w:val="-4"/>
          <w:sz w:val="24"/>
        </w:rPr>
        <w:t xml:space="preserve">shall be required </w:t>
      </w:r>
      <w:r>
        <w:rPr>
          <w:color w:val="202020"/>
          <w:sz w:val="24"/>
        </w:rPr>
        <w:t xml:space="preserve">to </w:t>
      </w:r>
      <w:r>
        <w:rPr>
          <w:color w:val="202020"/>
          <w:spacing w:val="-7"/>
          <w:sz w:val="24"/>
        </w:rPr>
        <w:t xml:space="preserve">comply </w:t>
      </w:r>
      <w:r>
        <w:rPr>
          <w:color w:val="202020"/>
          <w:spacing w:val="-5"/>
          <w:sz w:val="24"/>
        </w:rPr>
        <w:t xml:space="preserve">with </w:t>
      </w:r>
      <w:r>
        <w:rPr>
          <w:color w:val="202020"/>
          <w:spacing w:val="-4"/>
          <w:sz w:val="24"/>
        </w:rPr>
        <w:t xml:space="preserve">the </w:t>
      </w:r>
      <w:r>
        <w:rPr>
          <w:color w:val="202020"/>
          <w:spacing w:val="-8"/>
          <w:sz w:val="24"/>
        </w:rPr>
        <w:t xml:space="preserve">following </w:t>
      </w:r>
      <w:r>
        <w:rPr>
          <w:color w:val="202020"/>
          <w:spacing w:val="-5"/>
          <w:sz w:val="24"/>
        </w:rPr>
        <w:t xml:space="preserve">licensure </w:t>
      </w:r>
      <w:r>
        <w:rPr>
          <w:color w:val="202020"/>
          <w:spacing w:val="-4"/>
          <w:sz w:val="24"/>
        </w:rPr>
        <w:t>requirements:</w:t>
      </w:r>
    </w:p>
    <w:p w14:paraId="5353B657" w14:textId="77777777" w:rsidR="00F96BB8" w:rsidRDefault="00F8277C">
      <w:pPr>
        <w:pStyle w:val="ListParagraph"/>
        <w:numPr>
          <w:ilvl w:val="1"/>
          <w:numId w:val="5"/>
        </w:numPr>
        <w:tabs>
          <w:tab w:val="left" w:pos="2883"/>
          <w:tab w:val="left" w:pos="2884"/>
        </w:tabs>
        <w:spacing w:line="235" w:lineRule="auto"/>
        <w:ind w:right="2196"/>
        <w:rPr>
          <w:sz w:val="24"/>
        </w:rPr>
      </w:pPr>
      <w:r>
        <w:rPr>
          <w:color w:val="202020"/>
          <w:sz w:val="24"/>
        </w:rPr>
        <w:t xml:space="preserve">Carry </w:t>
      </w:r>
      <w:r>
        <w:rPr>
          <w:color w:val="202020"/>
          <w:spacing w:val="-8"/>
          <w:sz w:val="24"/>
        </w:rPr>
        <w:t xml:space="preserve">liability </w:t>
      </w:r>
      <w:r>
        <w:rPr>
          <w:color w:val="202020"/>
          <w:sz w:val="24"/>
        </w:rPr>
        <w:t xml:space="preserve">and workers </w:t>
      </w:r>
      <w:r>
        <w:rPr>
          <w:color w:val="202020"/>
          <w:spacing w:val="-4"/>
          <w:sz w:val="24"/>
        </w:rPr>
        <w:t xml:space="preserve">compensation insurance </w:t>
      </w:r>
      <w:r>
        <w:rPr>
          <w:color w:val="202020"/>
          <w:sz w:val="24"/>
        </w:rPr>
        <w:t xml:space="preserve">and </w:t>
      </w:r>
      <w:r>
        <w:rPr>
          <w:color w:val="202020"/>
          <w:spacing w:val="-7"/>
          <w:sz w:val="24"/>
        </w:rPr>
        <w:t xml:space="preserve">maintain </w:t>
      </w:r>
      <w:r>
        <w:rPr>
          <w:color w:val="202020"/>
          <w:sz w:val="24"/>
        </w:rPr>
        <w:t xml:space="preserve">a </w:t>
      </w:r>
      <w:r>
        <w:rPr>
          <w:color w:val="202020"/>
          <w:spacing w:val="-6"/>
          <w:sz w:val="24"/>
        </w:rPr>
        <w:t xml:space="preserve">payroll </w:t>
      </w:r>
      <w:r>
        <w:rPr>
          <w:color w:val="202020"/>
          <w:sz w:val="24"/>
        </w:rPr>
        <w:t xml:space="preserve">process </w:t>
      </w:r>
      <w:r>
        <w:rPr>
          <w:color w:val="202020"/>
          <w:spacing w:val="-4"/>
          <w:sz w:val="24"/>
        </w:rPr>
        <w:t xml:space="preserve">which </w:t>
      </w:r>
      <w:r>
        <w:rPr>
          <w:color w:val="202020"/>
          <w:spacing w:val="-7"/>
          <w:sz w:val="24"/>
        </w:rPr>
        <w:t xml:space="preserve">includes </w:t>
      </w:r>
      <w:r>
        <w:rPr>
          <w:color w:val="202020"/>
          <w:spacing w:val="-4"/>
          <w:sz w:val="24"/>
        </w:rPr>
        <w:t>the</w:t>
      </w:r>
      <w:r>
        <w:rPr>
          <w:color w:val="202020"/>
          <w:spacing w:val="38"/>
          <w:sz w:val="24"/>
        </w:rPr>
        <w:t xml:space="preserve"> </w:t>
      </w:r>
      <w:r>
        <w:rPr>
          <w:color w:val="202020"/>
          <w:spacing w:val="-8"/>
          <w:sz w:val="24"/>
        </w:rPr>
        <w:t>following:</w:t>
      </w:r>
    </w:p>
    <w:p w14:paraId="4D870CAF" w14:textId="77777777" w:rsidR="00F96BB8" w:rsidRDefault="00F8277C">
      <w:pPr>
        <w:pStyle w:val="ListParagraph"/>
        <w:numPr>
          <w:ilvl w:val="0"/>
          <w:numId w:val="4"/>
        </w:numPr>
        <w:tabs>
          <w:tab w:val="left" w:pos="3605"/>
        </w:tabs>
        <w:spacing w:before="16" w:line="237" w:lineRule="auto"/>
        <w:ind w:right="1642"/>
        <w:rPr>
          <w:sz w:val="24"/>
        </w:rPr>
      </w:pPr>
      <w:r>
        <w:rPr>
          <w:color w:val="202020"/>
          <w:spacing w:val="-3"/>
          <w:sz w:val="24"/>
        </w:rPr>
        <w:t xml:space="preserve">Prompt </w:t>
      </w:r>
      <w:r>
        <w:rPr>
          <w:color w:val="202020"/>
          <w:spacing w:val="-4"/>
          <w:sz w:val="24"/>
        </w:rPr>
        <w:t xml:space="preserve">payment </w:t>
      </w:r>
      <w:r>
        <w:rPr>
          <w:color w:val="202020"/>
          <w:spacing w:val="2"/>
          <w:sz w:val="24"/>
        </w:rPr>
        <w:t xml:space="preserve">at </w:t>
      </w:r>
      <w:r>
        <w:rPr>
          <w:color w:val="202020"/>
          <w:spacing w:val="-4"/>
          <w:sz w:val="24"/>
        </w:rPr>
        <w:t xml:space="preserve">established </w:t>
      </w:r>
      <w:r>
        <w:rPr>
          <w:color w:val="202020"/>
          <w:sz w:val="24"/>
        </w:rPr>
        <w:t xml:space="preserve">rates </w:t>
      </w:r>
      <w:r>
        <w:rPr>
          <w:color w:val="202020"/>
          <w:spacing w:val="-3"/>
          <w:sz w:val="24"/>
        </w:rPr>
        <w:t xml:space="preserve">for </w:t>
      </w:r>
      <w:r>
        <w:rPr>
          <w:color w:val="202020"/>
          <w:spacing w:val="-5"/>
          <w:sz w:val="24"/>
        </w:rPr>
        <w:t xml:space="preserve">all </w:t>
      </w:r>
      <w:r>
        <w:rPr>
          <w:color w:val="202020"/>
          <w:sz w:val="24"/>
        </w:rPr>
        <w:t xml:space="preserve">work </w:t>
      </w:r>
      <w:r>
        <w:rPr>
          <w:color w:val="202020"/>
          <w:spacing w:val="-3"/>
          <w:sz w:val="24"/>
        </w:rPr>
        <w:t xml:space="preserve">performed, </w:t>
      </w:r>
      <w:r>
        <w:rPr>
          <w:color w:val="202020"/>
          <w:spacing w:val="-5"/>
          <w:sz w:val="24"/>
        </w:rPr>
        <w:t xml:space="preserve">reporting </w:t>
      </w:r>
      <w:r>
        <w:rPr>
          <w:color w:val="202020"/>
          <w:spacing w:val="-4"/>
          <w:sz w:val="24"/>
        </w:rPr>
        <w:t xml:space="preserve">of </w:t>
      </w:r>
      <w:r>
        <w:rPr>
          <w:color w:val="202020"/>
          <w:spacing w:val="-7"/>
          <w:sz w:val="24"/>
        </w:rPr>
        <w:t xml:space="preserve">employment </w:t>
      </w:r>
      <w:r>
        <w:rPr>
          <w:color w:val="202020"/>
          <w:sz w:val="24"/>
        </w:rPr>
        <w:t xml:space="preserve">wages to </w:t>
      </w:r>
      <w:r>
        <w:rPr>
          <w:color w:val="202020"/>
          <w:spacing w:val="-4"/>
          <w:sz w:val="24"/>
        </w:rPr>
        <w:t xml:space="preserve">the appropriate governmental </w:t>
      </w:r>
      <w:r>
        <w:rPr>
          <w:color w:val="202020"/>
          <w:sz w:val="24"/>
        </w:rPr>
        <w:t xml:space="preserve">agency, </w:t>
      </w:r>
      <w:r>
        <w:rPr>
          <w:color w:val="202020"/>
          <w:spacing w:val="-7"/>
          <w:sz w:val="24"/>
        </w:rPr>
        <w:t xml:space="preserve">collecting </w:t>
      </w:r>
      <w:r>
        <w:rPr>
          <w:color w:val="202020"/>
          <w:sz w:val="24"/>
        </w:rPr>
        <w:t xml:space="preserve">state and federal taxes, and </w:t>
      </w:r>
      <w:r>
        <w:rPr>
          <w:color w:val="202020"/>
          <w:spacing w:val="-4"/>
          <w:sz w:val="24"/>
        </w:rPr>
        <w:t>payment of</w:t>
      </w:r>
      <w:r>
        <w:rPr>
          <w:color w:val="202020"/>
          <w:spacing w:val="-41"/>
          <w:sz w:val="24"/>
        </w:rPr>
        <w:t xml:space="preserve"> </w:t>
      </w:r>
      <w:r>
        <w:rPr>
          <w:color w:val="202020"/>
          <w:sz w:val="24"/>
        </w:rPr>
        <w:t>taxes.</w:t>
      </w:r>
    </w:p>
    <w:p w14:paraId="50FE70B0" w14:textId="77777777" w:rsidR="00F96BB8" w:rsidRDefault="00F8277C">
      <w:pPr>
        <w:pStyle w:val="ListParagraph"/>
        <w:numPr>
          <w:ilvl w:val="1"/>
          <w:numId w:val="5"/>
        </w:numPr>
        <w:tabs>
          <w:tab w:val="left" w:pos="2883"/>
          <w:tab w:val="left" w:pos="2884"/>
        </w:tabs>
        <w:spacing w:line="242" w:lineRule="auto"/>
        <w:ind w:right="1537"/>
        <w:rPr>
          <w:sz w:val="24"/>
        </w:rPr>
      </w:pPr>
      <w:r>
        <w:rPr>
          <w:color w:val="202020"/>
          <w:spacing w:val="-3"/>
          <w:sz w:val="24"/>
        </w:rPr>
        <w:t xml:space="preserve">Ensure </w:t>
      </w:r>
      <w:r>
        <w:rPr>
          <w:color w:val="202020"/>
          <w:sz w:val="24"/>
        </w:rPr>
        <w:t xml:space="preserve">that </w:t>
      </w:r>
      <w:r>
        <w:rPr>
          <w:color w:val="202020"/>
          <w:spacing w:val="-5"/>
          <w:sz w:val="24"/>
        </w:rPr>
        <w:t xml:space="preserve">all professionals </w:t>
      </w:r>
      <w:r>
        <w:rPr>
          <w:color w:val="202020"/>
          <w:spacing w:val="-10"/>
          <w:sz w:val="24"/>
        </w:rPr>
        <w:t xml:space="preserve">in </w:t>
      </w:r>
      <w:r>
        <w:rPr>
          <w:color w:val="202020"/>
          <w:spacing w:val="-3"/>
          <w:sz w:val="24"/>
        </w:rPr>
        <w:t xml:space="preserve">direct </w:t>
      </w:r>
      <w:r>
        <w:rPr>
          <w:color w:val="202020"/>
          <w:sz w:val="24"/>
        </w:rPr>
        <w:t xml:space="preserve">contact </w:t>
      </w:r>
      <w:r>
        <w:rPr>
          <w:color w:val="202020"/>
          <w:spacing w:val="-5"/>
          <w:sz w:val="24"/>
        </w:rPr>
        <w:t xml:space="preserve">with </w:t>
      </w:r>
      <w:r>
        <w:rPr>
          <w:color w:val="202020"/>
          <w:spacing w:val="-3"/>
          <w:sz w:val="24"/>
        </w:rPr>
        <w:t xml:space="preserve">consumers </w:t>
      </w:r>
      <w:r>
        <w:rPr>
          <w:color w:val="202020"/>
          <w:sz w:val="24"/>
        </w:rPr>
        <w:t xml:space="preserve">receive </w:t>
      </w:r>
      <w:r>
        <w:rPr>
          <w:color w:val="202020"/>
          <w:spacing w:val="-4"/>
          <w:sz w:val="24"/>
        </w:rPr>
        <w:t xml:space="preserve">the appropriate level of </w:t>
      </w:r>
      <w:r>
        <w:rPr>
          <w:color w:val="202020"/>
          <w:spacing w:val="-7"/>
          <w:sz w:val="24"/>
        </w:rPr>
        <w:t xml:space="preserve">training </w:t>
      </w:r>
      <w:r>
        <w:rPr>
          <w:color w:val="202020"/>
          <w:sz w:val="24"/>
        </w:rPr>
        <w:t xml:space="preserve">and competency </w:t>
      </w:r>
      <w:r>
        <w:rPr>
          <w:color w:val="202020"/>
          <w:spacing w:val="-4"/>
          <w:sz w:val="24"/>
        </w:rPr>
        <w:t xml:space="preserve">required </w:t>
      </w:r>
      <w:r>
        <w:rPr>
          <w:color w:val="202020"/>
          <w:spacing w:val="-3"/>
          <w:sz w:val="24"/>
        </w:rPr>
        <w:t xml:space="preserve">for </w:t>
      </w:r>
      <w:r>
        <w:rPr>
          <w:color w:val="202020"/>
          <w:spacing w:val="-4"/>
          <w:sz w:val="24"/>
        </w:rPr>
        <w:t xml:space="preserve">the </w:t>
      </w:r>
      <w:r>
        <w:rPr>
          <w:color w:val="202020"/>
          <w:sz w:val="24"/>
        </w:rPr>
        <w:t xml:space="preserve">tasks </w:t>
      </w:r>
      <w:r>
        <w:rPr>
          <w:color w:val="202020"/>
          <w:spacing w:val="-3"/>
          <w:sz w:val="24"/>
        </w:rPr>
        <w:t xml:space="preserve">performed. </w:t>
      </w:r>
      <w:r>
        <w:rPr>
          <w:color w:val="202020"/>
          <w:spacing w:val="-5"/>
          <w:sz w:val="24"/>
        </w:rPr>
        <w:t xml:space="preserve">Home </w:t>
      </w:r>
      <w:r>
        <w:rPr>
          <w:color w:val="202020"/>
          <w:spacing w:val="3"/>
          <w:sz w:val="24"/>
        </w:rPr>
        <w:t xml:space="preserve">care </w:t>
      </w:r>
      <w:r>
        <w:rPr>
          <w:color w:val="202020"/>
          <w:sz w:val="24"/>
        </w:rPr>
        <w:t xml:space="preserve">agencies </w:t>
      </w:r>
      <w:r>
        <w:rPr>
          <w:color w:val="202020"/>
          <w:spacing w:val="-2"/>
          <w:sz w:val="24"/>
        </w:rPr>
        <w:t xml:space="preserve">may </w:t>
      </w:r>
      <w:r>
        <w:rPr>
          <w:color w:val="202020"/>
          <w:sz w:val="24"/>
        </w:rPr>
        <w:t xml:space="preserve">contract </w:t>
      </w:r>
      <w:r>
        <w:rPr>
          <w:color w:val="202020"/>
          <w:spacing w:val="-5"/>
          <w:sz w:val="24"/>
        </w:rPr>
        <w:t xml:space="preserve">with </w:t>
      </w:r>
      <w:r>
        <w:rPr>
          <w:color w:val="202020"/>
          <w:spacing w:val="-7"/>
          <w:sz w:val="24"/>
        </w:rPr>
        <w:t xml:space="preserve">outside </w:t>
      </w:r>
      <w:r>
        <w:rPr>
          <w:color w:val="202020"/>
          <w:spacing w:val="-4"/>
          <w:sz w:val="24"/>
        </w:rPr>
        <w:t xml:space="preserve">vendors </w:t>
      </w:r>
      <w:r>
        <w:rPr>
          <w:color w:val="202020"/>
          <w:sz w:val="24"/>
        </w:rPr>
        <w:t xml:space="preserve">to offer </w:t>
      </w:r>
      <w:r>
        <w:rPr>
          <w:color w:val="202020"/>
          <w:spacing w:val="-6"/>
          <w:sz w:val="24"/>
        </w:rPr>
        <w:t xml:space="preserve">trainings, </w:t>
      </w:r>
      <w:r>
        <w:rPr>
          <w:color w:val="202020"/>
          <w:spacing w:val="2"/>
          <w:sz w:val="24"/>
        </w:rPr>
        <w:t xml:space="preserve">as </w:t>
      </w:r>
      <w:r>
        <w:rPr>
          <w:color w:val="202020"/>
          <w:spacing w:val="-10"/>
          <w:sz w:val="24"/>
        </w:rPr>
        <w:t xml:space="preserve">is </w:t>
      </w:r>
      <w:r>
        <w:rPr>
          <w:color w:val="202020"/>
          <w:spacing w:val="-4"/>
          <w:sz w:val="24"/>
        </w:rPr>
        <w:t xml:space="preserve">appropriate. </w:t>
      </w:r>
      <w:r>
        <w:rPr>
          <w:color w:val="202020"/>
          <w:spacing w:val="-5"/>
          <w:sz w:val="24"/>
        </w:rPr>
        <w:t xml:space="preserve">Home </w:t>
      </w:r>
      <w:r>
        <w:rPr>
          <w:color w:val="202020"/>
          <w:spacing w:val="2"/>
          <w:sz w:val="24"/>
        </w:rPr>
        <w:t xml:space="preserve">care </w:t>
      </w:r>
      <w:r>
        <w:rPr>
          <w:color w:val="202020"/>
          <w:sz w:val="24"/>
        </w:rPr>
        <w:t xml:space="preserve">agencies </w:t>
      </w:r>
      <w:r>
        <w:rPr>
          <w:color w:val="202020"/>
          <w:spacing w:val="-5"/>
          <w:sz w:val="24"/>
        </w:rPr>
        <w:t xml:space="preserve">must </w:t>
      </w:r>
      <w:r>
        <w:rPr>
          <w:color w:val="202020"/>
          <w:sz w:val="24"/>
        </w:rPr>
        <w:t xml:space="preserve">ensure that </w:t>
      </w:r>
      <w:r>
        <w:rPr>
          <w:color w:val="202020"/>
          <w:spacing w:val="-5"/>
          <w:sz w:val="24"/>
        </w:rPr>
        <w:t xml:space="preserve">all </w:t>
      </w:r>
      <w:r>
        <w:rPr>
          <w:color w:val="202020"/>
          <w:spacing w:val="-3"/>
          <w:sz w:val="24"/>
        </w:rPr>
        <w:t xml:space="preserve">direct </w:t>
      </w:r>
      <w:r>
        <w:rPr>
          <w:color w:val="202020"/>
          <w:spacing w:val="2"/>
          <w:sz w:val="24"/>
        </w:rPr>
        <w:t xml:space="preserve">care </w:t>
      </w:r>
      <w:r>
        <w:rPr>
          <w:color w:val="202020"/>
          <w:sz w:val="24"/>
        </w:rPr>
        <w:t xml:space="preserve">workers receive, </w:t>
      </w:r>
      <w:r>
        <w:rPr>
          <w:color w:val="202020"/>
          <w:spacing w:val="2"/>
          <w:sz w:val="24"/>
        </w:rPr>
        <w:t xml:space="preserve">at </w:t>
      </w:r>
      <w:r>
        <w:rPr>
          <w:color w:val="202020"/>
          <w:spacing w:val="-9"/>
          <w:sz w:val="24"/>
        </w:rPr>
        <w:t xml:space="preserve">minimum, </w:t>
      </w:r>
      <w:r>
        <w:rPr>
          <w:color w:val="202020"/>
          <w:spacing w:val="-4"/>
          <w:sz w:val="24"/>
        </w:rPr>
        <w:t xml:space="preserve">the </w:t>
      </w:r>
      <w:r>
        <w:rPr>
          <w:color w:val="202020"/>
          <w:spacing w:val="-8"/>
          <w:sz w:val="24"/>
        </w:rPr>
        <w:t>following</w:t>
      </w:r>
      <w:r>
        <w:rPr>
          <w:color w:val="202020"/>
          <w:spacing w:val="-2"/>
          <w:sz w:val="24"/>
        </w:rPr>
        <w:t xml:space="preserve"> </w:t>
      </w:r>
      <w:r>
        <w:rPr>
          <w:color w:val="202020"/>
          <w:spacing w:val="-7"/>
          <w:sz w:val="24"/>
        </w:rPr>
        <w:t>training:</w:t>
      </w:r>
    </w:p>
    <w:p w14:paraId="4C35E4FB" w14:textId="77777777" w:rsidR="00F96BB8" w:rsidRDefault="00F8277C">
      <w:pPr>
        <w:pStyle w:val="ListParagraph"/>
        <w:numPr>
          <w:ilvl w:val="0"/>
          <w:numId w:val="3"/>
        </w:numPr>
        <w:tabs>
          <w:tab w:val="left" w:pos="3605"/>
        </w:tabs>
        <w:spacing w:line="273" w:lineRule="exact"/>
        <w:ind w:hanging="177"/>
        <w:rPr>
          <w:sz w:val="24"/>
        </w:rPr>
      </w:pPr>
      <w:r>
        <w:rPr>
          <w:color w:val="202020"/>
          <w:spacing w:val="-4"/>
          <w:sz w:val="24"/>
        </w:rPr>
        <w:t>Confidentiality/privacy</w:t>
      </w:r>
      <w:r>
        <w:rPr>
          <w:color w:val="202020"/>
          <w:spacing w:val="52"/>
          <w:sz w:val="24"/>
        </w:rPr>
        <w:t xml:space="preserve"> </w:t>
      </w:r>
      <w:r>
        <w:rPr>
          <w:color w:val="202020"/>
          <w:sz w:val="24"/>
        </w:rPr>
        <w:t xml:space="preserve">and </w:t>
      </w:r>
      <w:r>
        <w:rPr>
          <w:color w:val="202020"/>
          <w:spacing w:val="-5"/>
          <w:sz w:val="24"/>
        </w:rPr>
        <w:t>client’s</w:t>
      </w:r>
      <w:r>
        <w:rPr>
          <w:color w:val="202020"/>
          <w:spacing w:val="1"/>
          <w:sz w:val="24"/>
        </w:rPr>
        <w:t xml:space="preserve"> </w:t>
      </w:r>
      <w:r>
        <w:rPr>
          <w:color w:val="202020"/>
          <w:spacing w:val="-6"/>
          <w:sz w:val="24"/>
        </w:rPr>
        <w:t>rights.</w:t>
      </w:r>
    </w:p>
    <w:p w14:paraId="4A9E513E" w14:textId="77777777" w:rsidR="00F96BB8" w:rsidRDefault="00F8277C">
      <w:pPr>
        <w:pStyle w:val="ListParagraph"/>
        <w:numPr>
          <w:ilvl w:val="0"/>
          <w:numId w:val="3"/>
        </w:numPr>
        <w:tabs>
          <w:tab w:val="left" w:pos="3605"/>
        </w:tabs>
        <w:spacing w:line="273" w:lineRule="exact"/>
        <w:ind w:hanging="177"/>
        <w:rPr>
          <w:sz w:val="24"/>
        </w:rPr>
      </w:pPr>
      <w:r>
        <w:rPr>
          <w:color w:val="202020"/>
          <w:spacing w:val="-4"/>
          <w:sz w:val="24"/>
        </w:rPr>
        <w:t xml:space="preserve">Infection control </w:t>
      </w:r>
      <w:r>
        <w:rPr>
          <w:color w:val="202020"/>
          <w:sz w:val="24"/>
        </w:rPr>
        <w:t xml:space="preserve">and </w:t>
      </w:r>
      <w:r>
        <w:rPr>
          <w:color w:val="202020"/>
          <w:spacing w:val="-7"/>
          <w:sz w:val="24"/>
        </w:rPr>
        <w:t>communicable</w:t>
      </w:r>
      <w:r>
        <w:rPr>
          <w:color w:val="202020"/>
          <w:spacing w:val="23"/>
          <w:sz w:val="24"/>
        </w:rPr>
        <w:t xml:space="preserve"> </w:t>
      </w:r>
      <w:r>
        <w:rPr>
          <w:color w:val="202020"/>
          <w:sz w:val="24"/>
        </w:rPr>
        <w:t>diseases.</w:t>
      </w:r>
    </w:p>
    <w:p w14:paraId="369F8C1E" w14:textId="77777777" w:rsidR="00F96BB8" w:rsidRDefault="00F8277C">
      <w:pPr>
        <w:pStyle w:val="ListParagraph"/>
        <w:numPr>
          <w:ilvl w:val="0"/>
          <w:numId w:val="3"/>
        </w:numPr>
        <w:tabs>
          <w:tab w:val="left" w:pos="3605"/>
        </w:tabs>
        <w:spacing w:line="274" w:lineRule="exact"/>
        <w:ind w:hanging="177"/>
        <w:rPr>
          <w:sz w:val="24"/>
        </w:rPr>
      </w:pPr>
      <w:r>
        <w:rPr>
          <w:color w:val="202020"/>
          <w:spacing w:val="-7"/>
          <w:sz w:val="24"/>
        </w:rPr>
        <w:t xml:space="preserve">Handling </w:t>
      </w:r>
      <w:r>
        <w:rPr>
          <w:color w:val="202020"/>
          <w:spacing w:val="-4"/>
          <w:sz w:val="24"/>
        </w:rPr>
        <w:t xml:space="preserve">of </w:t>
      </w:r>
      <w:r>
        <w:rPr>
          <w:color w:val="202020"/>
          <w:sz w:val="24"/>
        </w:rPr>
        <w:t xml:space="preserve">emergencies, </w:t>
      </w:r>
      <w:r>
        <w:rPr>
          <w:color w:val="202020"/>
          <w:spacing w:val="-8"/>
          <w:sz w:val="24"/>
        </w:rPr>
        <w:t xml:space="preserve">including </w:t>
      </w:r>
      <w:r>
        <w:rPr>
          <w:color w:val="202020"/>
          <w:sz w:val="24"/>
        </w:rPr>
        <w:t xml:space="preserve">safety and </w:t>
      </w:r>
      <w:r>
        <w:rPr>
          <w:color w:val="202020"/>
          <w:spacing w:val="-7"/>
          <w:sz w:val="24"/>
        </w:rPr>
        <w:t>falls</w:t>
      </w:r>
      <w:r>
        <w:rPr>
          <w:color w:val="202020"/>
          <w:spacing w:val="18"/>
          <w:sz w:val="24"/>
        </w:rPr>
        <w:t xml:space="preserve"> </w:t>
      </w:r>
      <w:r>
        <w:rPr>
          <w:color w:val="202020"/>
          <w:spacing w:val="-5"/>
          <w:sz w:val="24"/>
        </w:rPr>
        <w:t>prevention.</w:t>
      </w:r>
    </w:p>
    <w:p w14:paraId="21CF3783" w14:textId="77777777" w:rsidR="00F96BB8" w:rsidRDefault="00F8277C">
      <w:pPr>
        <w:pStyle w:val="ListParagraph"/>
        <w:numPr>
          <w:ilvl w:val="0"/>
          <w:numId w:val="3"/>
        </w:numPr>
        <w:tabs>
          <w:tab w:val="left" w:pos="3605"/>
        </w:tabs>
        <w:spacing w:before="8" w:line="237" w:lineRule="auto"/>
        <w:ind w:right="2210"/>
        <w:rPr>
          <w:sz w:val="24"/>
        </w:rPr>
      </w:pPr>
      <w:r>
        <w:rPr>
          <w:color w:val="202020"/>
          <w:spacing w:val="-4"/>
          <w:sz w:val="24"/>
        </w:rPr>
        <w:t xml:space="preserve">Observation, </w:t>
      </w:r>
      <w:r>
        <w:rPr>
          <w:color w:val="202020"/>
          <w:spacing w:val="-5"/>
          <w:sz w:val="24"/>
        </w:rPr>
        <w:t xml:space="preserve">reporting </w:t>
      </w:r>
      <w:r>
        <w:rPr>
          <w:color w:val="202020"/>
          <w:sz w:val="24"/>
        </w:rPr>
        <w:t xml:space="preserve">&amp; </w:t>
      </w:r>
      <w:r>
        <w:rPr>
          <w:color w:val="202020"/>
          <w:spacing w:val="-6"/>
          <w:sz w:val="24"/>
        </w:rPr>
        <w:t xml:space="preserve">documenting </w:t>
      </w:r>
      <w:r>
        <w:rPr>
          <w:color w:val="202020"/>
          <w:sz w:val="24"/>
        </w:rPr>
        <w:t xml:space="preserve">changes </w:t>
      </w:r>
      <w:r>
        <w:rPr>
          <w:color w:val="202020"/>
          <w:spacing w:val="-10"/>
          <w:sz w:val="24"/>
        </w:rPr>
        <w:t xml:space="preserve">in </w:t>
      </w:r>
      <w:r>
        <w:rPr>
          <w:color w:val="202020"/>
          <w:spacing w:val="-6"/>
          <w:sz w:val="24"/>
        </w:rPr>
        <w:t xml:space="preserve">client </w:t>
      </w:r>
      <w:r>
        <w:rPr>
          <w:color w:val="202020"/>
          <w:sz w:val="24"/>
        </w:rPr>
        <w:t xml:space="preserve">needs and </w:t>
      </w:r>
      <w:r>
        <w:rPr>
          <w:color w:val="202020"/>
          <w:spacing w:val="-6"/>
          <w:sz w:val="24"/>
        </w:rPr>
        <w:t>environment.</w:t>
      </w:r>
    </w:p>
    <w:p w14:paraId="2591638D" w14:textId="77777777" w:rsidR="00F96BB8" w:rsidRDefault="00F8277C">
      <w:pPr>
        <w:pStyle w:val="ListParagraph"/>
        <w:numPr>
          <w:ilvl w:val="0"/>
          <w:numId w:val="3"/>
        </w:numPr>
        <w:tabs>
          <w:tab w:val="left" w:pos="3605"/>
        </w:tabs>
        <w:spacing w:line="270" w:lineRule="exact"/>
        <w:ind w:hanging="177"/>
        <w:rPr>
          <w:sz w:val="24"/>
        </w:rPr>
      </w:pPr>
      <w:r>
        <w:rPr>
          <w:color w:val="202020"/>
          <w:spacing w:val="-7"/>
          <w:sz w:val="24"/>
        </w:rPr>
        <w:t xml:space="preserve">Identifying </w:t>
      </w:r>
      <w:r>
        <w:rPr>
          <w:color w:val="202020"/>
          <w:sz w:val="24"/>
        </w:rPr>
        <w:t xml:space="preserve">and </w:t>
      </w:r>
      <w:r>
        <w:rPr>
          <w:color w:val="202020"/>
          <w:spacing w:val="-5"/>
          <w:sz w:val="24"/>
        </w:rPr>
        <w:t xml:space="preserve">reporting </w:t>
      </w:r>
      <w:r>
        <w:rPr>
          <w:color w:val="202020"/>
          <w:sz w:val="24"/>
        </w:rPr>
        <w:t xml:space="preserve">suspected abuse, </w:t>
      </w:r>
      <w:r>
        <w:rPr>
          <w:color w:val="202020"/>
          <w:spacing w:val="-3"/>
          <w:sz w:val="24"/>
        </w:rPr>
        <w:t xml:space="preserve">neglect, </w:t>
      </w:r>
      <w:r>
        <w:rPr>
          <w:color w:val="202020"/>
          <w:spacing w:val="-4"/>
          <w:sz w:val="24"/>
        </w:rPr>
        <w:t>or</w:t>
      </w:r>
      <w:r>
        <w:rPr>
          <w:color w:val="202020"/>
          <w:spacing w:val="-25"/>
          <w:sz w:val="24"/>
        </w:rPr>
        <w:t xml:space="preserve"> </w:t>
      </w:r>
      <w:r>
        <w:rPr>
          <w:color w:val="202020"/>
          <w:sz w:val="24"/>
        </w:rPr>
        <w:t>theft.</w:t>
      </w:r>
    </w:p>
    <w:p w14:paraId="55A4CC39" w14:textId="77777777" w:rsidR="00F96BB8" w:rsidRDefault="00F8277C">
      <w:pPr>
        <w:pStyle w:val="ListParagraph"/>
        <w:numPr>
          <w:ilvl w:val="0"/>
          <w:numId w:val="3"/>
        </w:numPr>
        <w:tabs>
          <w:tab w:val="left" w:pos="3605"/>
        </w:tabs>
        <w:spacing w:line="274" w:lineRule="exact"/>
        <w:ind w:hanging="177"/>
        <w:rPr>
          <w:sz w:val="24"/>
        </w:rPr>
      </w:pPr>
      <w:r>
        <w:rPr>
          <w:color w:val="202020"/>
          <w:spacing w:val="-7"/>
          <w:sz w:val="24"/>
        </w:rPr>
        <w:t xml:space="preserve">Training </w:t>
      </w:r>
      <w:r>
        <w:rPr>
          <w:color w:val="202020"/>
          <w:spacing w:val="-4"/>
          <w:sz w:val="24"/>
        </w:rPr>
        <w:t xml:space="preserve">on </w:t>
      </w:r>
      <w:r>
        <w:rPr>
          <w:color w:val="202020"/>
          <w:spacing w:val="-5"/>
          <w:sz w:val="24"/>
        </w:rPr>
        <w:t xml:space="preserve">reporting </w:t>
      </w:r>
      <w:r>
        <w:rPr>
          <w:color w:val="202020"/>
          <w:sz w:val="24"/>
        </w:rPr>
        <w:t>wage</w:t>
      </w:r>
      <w:r>
        <w:rPr>
          <w:color w:val="202020"/>
          <w:spacing w:val="-2"/>
          <w:sz w:val="24"/>
        </w:rPr>
        <w:t xml:space="preserve"> </w:t>
      </w:r>
      <w:r>
        <w:rPr>
          <w:color w:val="202020"/>
          <w:sz w:val="24"/>
        </w:rPr>
        <w:t>theft.</w:t>
      </w:r>
    </w:p>
    <w:p w14:paraId="2E3B82CC" w14:textId="77777777" w:rsidR="00F96BB8" w:rsidRDefault="00F8277C">
      <w:pPr>
        <w:pStyle w:val="ListParagraph"/>
        <w:numPr>
          <w:ilvl w:val="1"/>
          <w:numId w:val="5"/>
        </w:numPr>
        <w:tabs>
          <w:tab w:val="left" w:pos="2883"/>
          <w:tab w:val="left" w:pos="2884"/>
        </w:tabs>
        <w:spacing w:before="15" w:line="235" w:lineRule="auto"/>
        <w:ind w:right="1515"/>
        <w:rPr>
          <w:sz w:val="24"/>
        </w:rPr>
      </w:pPr>
      <w:r>
        <w:rPr>
          <w:color w:val="202020"/>
          <w:spacing w:val="-7"/>
          <w:sz w:val="24"/>
        </w:rPr>
        <w:t xml:space="preserve">Training </w:t>
      </w:r>
      <w:r>
        <w:rPr>
          <w:color w:val="202020"/>
          <w:spacing w:val="-5"/>
          <w:sz w:val="24"/>
        </w:rPr>
        <w:t xml:space="preserve">must </w:t>
      </w:r>
      <w:r>
        <w:rPr>
          <w:color w:val="202020"/>
          <w:spacing w:val="-4"/>
          <w:sz w:val="24"/>
        </w:rPr>
        <w:t xml:space="preserve">be </w:t>
      </w:r>
      <w:r>
        <w:rPr>
          <w:color w:val="202020"/>
          <w:spacing w:val="-7"/>
          <w:sz w:val="24"/>
        </w:rPr>
        <w:t xml:space="preserve">culturally </w:t>
      </w:r>
      <w:r>
        <w:rPr>
          <w:color w:val="202020"/>
          <w:sz w:val="24"/>
        </w:rPr>
        <w:t xml:space="preserve">and </w:t>
      </w:r>
      <w:r>
        <w:rPr>
          <w:color w:val="202020"/>
          <w:spacing w:val="-6"/>
          <w:sz w:val="24"/>
        </w:rPr>
        <w:t xml:space="preserve">linguistically </w:t>
      </w:r>
      <w:r>
        <w:rPr>
          <w:color w:val="202020"/>
          <w:spacing w:val="-3"/>
          <w:sz w:val="24"/>
        </w:rPr>
        <w:t xml:space="preserve">competent for </w:t>
      </w:r>
      <w:r>
        <w:rPr>
          <w:color w:val="202020"/>
          <w:spacing w:val="-4"/>
          <w:sz w:val="24"/>
        </w:rPr>
        <w:t xml:space="preserve">the </w:t>
      </w:r>
      <w:r>
        <w:rPr>
          <w:color w:val="202020"/>
          <w:spacing w:val="-6"/>
          <w:sz w:val="24"/>
        </w:rPr>
        <w:t xml:space="preserve">employee </w:t>
      </w:r>
      <w:r>
        <w:rPr>
          <w:color w:val="202020"/>
          <w:sz w:val="24"/>
        </w:rPr>
        <w:t xml:space="preserve">and </w:t>
      </w:r>
      <w:proofErr w:type="gramStart"/>
      <w:r>
        <w:rPr>
          <w:color w:val="202020"/>
          <w:spacing w:val="-3"/>
          <w:sz w:val="24"/>
        </w:rPr>
        <w:t xml:space="preserve">for  </w:t>
      </w:r>
      <w:r>
        <w:rPr>
          <w:color w:val="202020"/>
          <w:spacing w:val="-4"/>
          <w:sz w:val="24"/>
        </w:rPr>
        <w:t>the</w:t>
      </w:r>
      <w:proofErr w:type="gramEnd"/>
      <w:r>
        <w:rPr>
          <w:color w:val="202020"/>
          <w:spacing w:val="-4"/>
          <w:sz w:val="24"/>
        </w:rPr>
        <w:t xml:space="preserve"> </w:t>
      </w:r>
      <w:r>
        <w:rPr>
          <w:color w:val="202020"/>
          <w:spacing w:val="-8"/>
          <w:sz w:val="24"/>
        </w:rPr>
        <w:t xml:space="preserve">provision </w:t>
      </w:r>
      <w:r>
        <w:rPr>
          <w:color w:val="202020"/>
          <w:spacing w:val="-4"/>
          <w:sz w:val="24"/>
        </w:rPr>
        <w:t>of</w:t>
      </w:r>
      <w:r>
        <w:rPr>
          <w:color w:val="202020"/>
          <w:spacing w:val="47"/>
          <w:sz w:val="24"/>
        </w:rPr>
        <w:t xml:space="preserve"> </w:t>
      </w:r>
      <w:r>
        <w:rPr>
          <w:color w:val="202020"/>
          <w:sz w:val="24"/>
        </w:rPr>
        <w:t>services.</w:t>
      </w:r>
    </w:p>
    <w:p w14:paraId="3C1588A7" w14:textId="77777777" w:rsidR="00F96BB8" w:rsidRDefault="00F8277C">
      <w:pPr>
        <w:pStyle w:val="ListParagraph"/>
        <w:numPr>
          <w:ilvl w:val="1"/>
          <w:numId w:val="5"/>
        </w:numPr>
        <w:tabs>
          <w:tab w:val="left" w:pos="2883"/>
          <w:tab w:val="left" w:pos="2884"/>
        </w:tabs>
        <w:spacing w:before="3" w:line="235" w:lineRule="auto"/>
        <w:ind w:right="1741"/>
        <w:rPr>
          <w:sz w:val="24"/>
        </w:rPr>
      </w:pPr>
      <w:r>
        <w:rPr>
          <w:color w:val="202020"/>
          <w:spacing w:val="-3"/>
          <w:sz w:val="24"/>
        </w:rPr>
        <w:t xml:space="preserve">Must have </w:t>
      </w:r>
      <w:r>
        <w:rPr>
          <w:color w:val="202020"/>
          <w:spacing w:val="-8"/>
          <w:sz w:val="24"/>
        </w:rPr>
        <w:t xml:space="preserve">policies </w:t>
      </w:r>
      <w:r>
        <w:rPr>
          <w:color w:val="202020"/>
          <w:sz w:val="24"/>
        </w:rPr>
        <w:t xml:space="preserve">and procedures to ensure </w:t>
      </w:r>
      <w:r>
        <w:rPr>
          <w:color w:val="202020"/>
          <w:spacing w:val="-7"/>
          <w:sz w:val="24"/>
        </w:rPr>
        <w:t xml:space="preserve">home </w:t>
      </w:r>
      <w:r>
        <w:rPr>
          <w:color w:val="202020"/>
          <w:spacing w:val="2"/>
          <w:sz w:val="24"/>
        </w:rPr>
        <w:t xml:space="preserve">care </w:t>
      </w:r>
      <w:r>
        <w:rPr>
          <w:color w:val="202020"/>
          <w:sz w:val="24"/>
        </w:rPr>
        <w:t xml:space="preserve">workers </w:t>
      </w:r>
      <w:r>
        <w:rPr>
          <w:color w:val="202020"/>
          <w:spacing w:val="-3"/>
          <w:sz w:val="24"/>
        </w:rPr>
        <w:t>have</w:t>
      </w:r>
      <w:r>
        <w:rPr>
          <w:color w:val="202020"/>
          <w:spacing w:val="-3"/>
          <w:sz w:val="24"/>
        </w:rPr>
        <w:t xml:space="preserve"> </w:t>
      </w:r>
      <w:r>
        <w:rPr>
          <w:color w:val="202020"/>
          <w:sz w:val="24"/>
        </w:rPr>
        <w:t xml:space="preserve">safe </w:t>
      </w:r>
      <w:r>
        <w:rPr>
          <w:color w:val="202020"/>
          <w:spacing w:val="-6"/>
          <w:sz w:val="24"/>
        </w:rPr>
        <w:t xml:space="preserve">working </w:t>
      </w:r>
      <w:r>
        <w:rPr>
          <w:color w:val="202020"/>
          <w:spacing w:val="-7"/>
          <w:sz w:val="24"/>
        </w:rPr>
        <w:t xml:space="preserve">conditions, </w:t>
      </w:r>
      <w:r>
        <w:rPr>
          <w:color w:val="202020"/>
          <w:sz w:val="24"/>
        </w:rPr>
        <w:t xml:space="preserve">adequate </w:t>
      </w:r>
      <w:r>
        <w:rPr>
          <w:color w:val="202020"/>
          <w:spacing w:val="-7"/>
          <w:sz w:val="24"/>
        </w:rPr>
        <w:t xml:space="preserve">training, </w:t>
      </w:r>
      <w:r>
        <w:rPr>
          <w:color w:val="202020"/>
          <w:sz w:val="24"/>
        </w:rPr>
        <w:t xml:space="preserve">and a process </w:t>
      </w:r>
      <w:r>
        <w:rPr>
          <w:color w:val="202020"/>
          <w:spacing w:val="-3"/>
          <w:sz w:val="24"/>
        </w:rPr>
        <w:t xml:space="preserve">for </w:t>
      </w:r>
      <w:r>
        <w:rPr>
          <w:color w:val="202020"/>
          <w:spacing w:val="-8"/>
          <w:sz w:val="24"/>
        </w:rPr>
        <w:t>submitting</w:t>
      </w:r>
      <w:r>
        <w:rPr>
          <w:color w:val="202020"/>
          <w:spacing w:val="12"/>
          <w:sz w:val="24"/>
        </w:rPr>
        <w:t xml:space="preserve"> </w:t>
      </w:r>
      <w:r>
        <w:rPr>
          <w:color w:val="202020"/>
          <w:spacing w:val="-6"/>
          <w:sz w:val="24"/>
        </w:rPr>
        <w:t>complaints.</w:t>
      </w:r>
    </w:p>
    <w:p w14:paraId="21283F85" w14:textId="77777777" w:rsidR="00F96BB8" w:rsidRDefault="00F8277C">
      <w:pPr>
        <w:pStyle w:val="ListParagraph"/>
        <w:numPr>
          <w:ilvl w:val="1"/>
          <w:numId w:val="5"/>
        </w:numPr>
        <w:tabs>
          <w:tab w:val="left" w:pos="2883"/>
          <w:tab w:val="left" w:pos="2884"/>
        </w:tabs>
        <w:spacing w:before="13" w:line="291" w:lineRule="exact"/>
        <w:ind w:hanging="353"/>
        <w:rPr>
          <w:sz w:val="24"/>
        </w:rPr>
      </w:pPr>
      <w:r>
        <w:rPr>
          <w:color w:val="202020"/>
          <w:spacing w:val="-3"/>
          <w:sz w:val="24"/>
        </w:rPr>
        <w:t xml:space="preserve">Must have </w:t>
      </w:r>
      <w:r>
        <w:rPr>
          <w:color w:val="202020"/>
          <w:spacing w:val="2"/>
          <w:sz w:val="24"/>
        </w:rPr>
        <w:t xml:space="preserve">an </w:t>
      </w:r>
      <w:r>
        <w:rPr>
          <w:color w:val="202020"/>
          <w:sz w:val="24"/>
        </w:rPr>
        <w:t>Emergency Preparedness</w:t>
      </w:r>
      <w:r>
        <w:rPr>
          <w:color w:val="202020"/>
          <w:spacing w:val="-32"/>
          <w:sz w:val="24"/>
        </w:rPr>
        <w:t xml:space="preserve"> </w:t>
      </w:r>
      <w:r>
        <w:rPr>
          <w:color w:val="202020"/>
          <w:spacing w:val="-3"/>
          <w:sz w:val="24"/>
        </w:rPr>
        <w:t>Plan.</w:t>
      </w:r>
    </w:p>
    <w:p w14:paraId="2019846B" w14:textId="77777777" w:rsidR="00F96BB8" w:rsidRDefault="00F8277C">
      <w:pPr>
        <w:pStyle w:val="ListParagraph"/>
        <w:numPr>
          <w:ilvl w:val="1"/>
          <w:numId w:val="5"/>
        </w:numPr>
        <w:tabs>
          <w:tab w:val="left" w:pos="2883"/>
          <w:tab w:val="left" w:pos="2884"/>
        </w:tabs>
        <w:spacing w:line="289" w:lineRule="exact"/>
        <w:ind w:hanging="353"/>
        <w:rPr>
          <w:sz w:val="24"/>
        </w:rPr>
      </w:pPr>
      <w:r>
        <w:rPr>
          <w:color w:val="202020"/>
          <w:spacing w:val="-3"/>
          <w:sz w:val="24"/>
        </w:rPr>
        <w:t xml:space="preserve">Must </w:t>
      </w:r>
      <w:r>
        <w:rPr>
          <w:color w:val="202020"/>
          <w:sz w:val="24"/>
        </w:rPr>
        <w:t xml:space="preserve">meet </w:t>
      </w:r>
      <w:r>
        <w:rPr>
          <w:color w:val="202020"/>
          <w:spacing w:val="-8"/>
          <w:sz w:val="24"/>
        </w:rPr>
        <w:t xml:space="preserve">quality </w:t>
      </w:r>
      <w:r>
        <w:rPr>
          <w:color w:val="202020"/>
          <w:spacing w:val="-4"/>
          <w:sz w:val="24"/>
        </w:rPr>
        <w:t xml:space="preserve">metrics </w:t>
      </w:r>
      <w:r>
        <w:rPr>
          <w:color w:val="202020"/>
          <w:sz w:val="24"/>
        </w:rPr>
        <w:t xml:space="preserve">and standards </w:t>
      </w:r>
      <w:r>
        <w:rPr>
          <w:color w:val="202020"/>
          <w:spacing w:val="2"/>
          <w:sz w:val="24"/>
        </w:rPr>
        <w:t xml:space="preserve">set </w:t>
      </w:r>
      <w:r>
        <w:rPr>
          <w:color w:val="202020"/>
          <w:spacing w:val="-3"/>
          <w:sz w:val="24"/>
        </w:rPr>
        <w:t xml:space="preserve">forth </w:t>
      </w:r>
      <w:r>
        <w:rPr>
          <w:color w:val="202020"/>
          <w:spacing w:val="-10"/>
          <w:sz w:val="24"/>
        </w:rPr>
        <w:t xml:space="preserve">in </w:t>
      </w:r>
      <w:r>
        <w:rPr>
          <w:color w:val="202020"/>
          <w:spacing w:val="-7"/>
          <w:sz w:val="24"/>
        </w:rPr>
        <w:t>licensing</w:t>
      </w:r>
      <w:r>
        <w:rPr>
          <w:color w:val="202020"/>
          <w:spacing w:val="-24"/>
          <w:sz w:val="24"/>
        </w:rPr>
        <w:t xml:space="preserve"> </w:t>
      </w:r>
      <w:r>
        <w:rPr>
          <w:color w:val="202020"/>
          <w:spacing w:val="-6"/>
          <w:sz w:val="24"/>
        </w:rPr>
        <w:t>regulations.</w:t>
      </w:r>
    </w:p>
    <w:p w14:paraId="0DF9D211" w14:textId="77777777" w:rsidR="00F96BB8" w:rsidRDefault="00F8277C">
      <w:pPr>
        <w:pStyle w:val="ListParagraph"/>
        <w:numPr>
          <w:ilvl w:val="0"/>
          <w:numId w:val="5"/>
        </w:numPr>
        <w:tabs>
          <w:tab w:val="left" w:pos="2163"/>
        </w:tabs>
        <w:spacing w:line="244" w:lineRule="auto"/>
        <w:ind w:right="1753"/>
        <w:jc w:val="both"/>
        <w:rPr>
          <w:sz w:val="24"/>
        </w:rPr>
      </w:pPr>
      <w:r>
        <w:rPr>
          <w:color w:val="202020"/>
          <w:spacing w:val="-4"/>
          <w:sz w:val="24"/>
        </w:rPr>
        <w:t xml:space="preserve">The </w:t>
      </w:r>
      <w:r>
        <w:rPr>
          <w:color w:val="202020"/>
          <w:spacing w:val="-6"/>
          <w:sz w:val="24"/>
        </w:rPr>
        <w:t xml:space="preserve">regulating </w:t>
      </w:r>
      <w:r>
        <w:rPr>
          <w:color w:val="202020"/>
          <w:sz w:val="24"/>
        </w:rPr>
        <w:t xml:space="preserve">state agency, </w:t>
      </w:r>
      <w:r>
        <w:rPr>
          <w:color w:val="202020"/>
          <w:spacing w:val="-4"/>
          <w:sz w:val="24"/>
        </w:rPr>
        <w:t xml:space="preserve">which </w:t>
      </w:r>
      <w:r>
        <w:rPr>
          <w:color w:val="202020"/>
          <w:spacing w:val="-2"/>
          <w:sz w:val="24"/>
        </w:rPr>
        <w:t xml:space="preserve">may </w:t>
      </w:r>
      <w:r>
        <w:rPr>
          <w:color w:val="202020"/>
          <w:spacing w:val="-4"/>
          <w:sz w:val="24"/>
        </w:rPr>
        <w:t xml:space="preserve">be the </w:t>
      </w:r>
      <w:r>
        <w:rPr>
          <w:color w:val="202020"/>
          <w:spacing w:val="-5"/>
          <w:sz w:val="24"/>
        </w:rPr>
        <w:t xml:space="preserve">Executive </w:t>
      </w:r>
      <w:r>
        <w:rPr>
          <w:color w:val="202020"/>
          <w:sz w:val="24"/>
        </w:rPr>
        <w:t xml:space="preserve">Office </w:t>
      </w:r>
      <w:r>
        <w:rPr>
          <w:color w:val="202020"/>
          <w:spacing w:val="-4"/>
          <w:sz w:val="24"/>
        </w:rPr>
        <w:t xml:space="preserve">of </w:t>
      </w:r>
      <w:r>
        <w:rPr>
          <w:color w:val="202020"/>
          <w:sz w:val="24"/>
        </w:rPr>
        <w:t xml:space="preserve">Health and </w:t>
      </w:r>
      <w:r>
        <w:rPr>
          <w:color w:val="202020"/>
          <w:spacing w:val="-3"/>
          <w:sz w:val="24"/>
        </w:rPr>
        <w:t xml:space="preserve">Human Services </w:t>
      </w:r>
      <w:r>
        <w:rPr>
          <w:color w:val="202020"/>
          <w:sz w:val="24"/>
        </w:rPr>
        <w:t xml:space="preserve">(EHS) </w:t>
      </w:r>
      <w:r>
        <w:rPr>
          <w:color w:val="202020"/>
          <w:spacing w:val="-4"/>
          <w:sz w:val="24"/>
        </w:rPr>
        <w:t xml:space="preserve">or </w:t>
      </w:r>
      <w:r>
        <w:rPr>
          <w:color w:val="202020"/>
          <w:spacing w:val="2"/>
          <w:sz w:val="24"/>
        </w:rPr>
        <w:t xml:space="preserve">an </w:t>
      </w:r>
      <w:r>
        <w:rPr>
          <w:color w:val="202020"/>
          <w:sz w:val="24"/>
        </w:rPr>
        <w:t xml:space="preserve">agency </w:t>
      </w:r>
      <w:r>
        <w:rPr>
          <w:color w:val="202020"/>
          <w:spacing w:val="-8"/>
          <w:sz w:val="24"/>
        </w:rPr>
        <w:t xml:space="preserve">within </w:t>
      </w:r>
      <w:r>
        <w:rPr>
          <w:color w:val="202020"/>
          <w:sz w:val="24"/>
        </w:rPr>
        <w:t xml:space="preserve">EHS, </w:t>
      </w:r>
      <w:r>
        <w:rPr>
          <w:color w:val="202020"/>
          <w:spacing w:val="-4"/>
          <w:sz w:val="24"/>
        </w:rPr>
        <w:t xml:space="preserve">shall be </w:t>
      </w:r>
      <w:r>
        <w:rPr>
          <w:color w:val="202020"/>
          <w:spacing w:val="-6"/>
          <w:sz w:val="24"/>
        </w:rPr>
        <w:t xml:space="preserve">responsible </w:t>
      </w:r>
      <w:r>
        <w:rPr>
          <w:color w:val="202020"/>
          <w:spacing w:val="-3"/>
          <w:sz w:val="24"/>
        </w:rPr>
        <w:t xml:space="preserve">for </w:t>
      </w:r>
      <w:r>
        <w:rPr>
          <w:color w:val="202020"/>
          <w:spacing w:val="-7"/>
          <w:sz w:val="24"/>
        </w:rPr>
        <w:t xml:space="preserve">licensing home </w:t>
      </w:r>
      <w:r>
        <w:rPr>
          <w:color w:val="202020"/>
          <w:spacing w:val="2"/>
          <w:sz w:val="24"/>
        </w:rPr>
        <w:t xml:space="preserve">care </w:t>
      </w:r>
      <w:r>
        <w:rPr>
          <w:color w:val="202020"/>
          <w:sz w:val="24"/>
        </w:rPr>
        <w:t xml:space="preserve">agencies. </w:t>
      </w:r>
      <w:r>
        <w:rPr>
          <w:color w:val="202020"/>
          <w:spacing w:val="-4"/>
          <w:sz w:val="24"/>
        </w:rPr>
        <w:t xml:space="preserve">The </w:t>
      </w:r>
      <w:r>
        <w:rPr>
          <w:color w:val="202020"/>
          <w:spacing w:val="-5"/>
          <w:sz w:val="24"/>
        </w:rPr>
        <w:t xml:space="preserve">responsibilities </w:t>
      </w:r>
      <w:r>
        <w:rPr>
          <w:color w:val="202020"/>
          <w:spacing w:val="-4"/>
          <w:sz w:val="24"/>
        </w:rPr>
        <w:t xml:space="preserve">of the </w:t>
      </w:r>
      <w:r>
        <w:rPr>
          <w:color w:val="202020"/>
          <w:spacing w:val="-6"/>
          <w:sz w:val="24"/>
        </w:rPr>
        <w:t xml:space="preserve">regulating </w:t>
      </w:r>
      <w:r>
        <w:rPr>
          <w:color w:val="202020"/>
          <w:sz w:val="24"/>
        </w:rPr>
        <w:t xml:space="preserve">state agency </w:t>
      </w:r>
      <w:r>
        <w:rPr>
          <w:color w:val="202020"/>
          <w:spacing w:val="-4"/>
          <w:sz w:val="24"/>
        </w:rPr>
        <w:t>shall</w:t>
      </w:r>
      <w:r>
        <w:rPr>
          <w:color w:val="202020"/>
          <w:spacing w:val="37"/>
          <w:sz w:val="24"/>
        </w:rPr>
        <w:t xml:space="preserve"> </w:t>
      </w:r>
      <w:r>
        <w:rPr>
          <w:color w:val="202020"/>
          <w:spacing w:val="-7"/>
          <w:sz w:val="24"/>
        </w:rPr>
        <w:t>include:</w:t>
      </w:r>
    </w:p>
    <w:p w14:paraId="43FC9DCF" w14:textId="77777777" w:rsidR="00F96BB8" w:rsidRDefault="00F8277C">
      <w:pPr>
        <w:pStyle w:val="ListParagraph"/>
        <w:numPr>
          <w:ilvl w:val="1"/>
          <w:numId w:val="5"/>
        </w:numPr>
        <w:tabs>
          <w:tab w:val="left" w:pos="2948"/>
        </w:tabs>
        <w:spacing w:line="242" w:lineRule="auto"/>
        <w:ind w:left="2948" w:right="1689" w:hanging="369"/>
        <w:jc w:val="both"/>
        <w:rPr>
          <w:sz w:val="24"/>
        </w:rPr>
      </w:pPr>
      <w:r>
        <w:rPr>
          <w:color w:val="202020"/>
          <w:spacing w:val="-5"/>
          <w:sz w:val="24"/>
        </w:rPr>
        <w:t xml:space="preserve">Reviewing </w:t>
      </w:r>
      <w:r>
        <w:rPr>
          <w:color w:val="202020"/>
          <w:sz w:val="24"/>
        </w:rPr>
        <w:t xml:space="preserve">and </w:t>
      </w:r>
      <w:r>
        <w:rPr>
          <w:color w:val="202020"/>
          <w:spacing w:val="-3"/>
          <w:sz w:val="24"/>
        </w:rPr>
        <w:t xml:space="preserve">processing </w:t>
      </w:r>
      <w:r>
        <w:rPr>
          <w:color w:val="202020"/>
          <w:spacing w:val="-5"/>
          <w:sz w:val="24"/>
        </w:rPr>
        <w:t xml:space="preserve">licensure </w:t>
      </w:r>
      <w:r>
        <w:rPr>
          <w:color w:val="202020"/>
          <w:spacing w:val="-6"/>
          <w:sz w:val="24"/>
        </w:rPr>
        <w:t xml:space="preserve">applications, </w:t>
      </w:r>
      <w:r>
        <w:rPr>
          <w:color w:val="202020"/>
          <w:spacing w:val="-8"/>
          <w:sz w:val="24"/>
        </w:rPr>
        <w:t xml:space="preserve">including </w:t>
      </w:r>
      <w:r>
        <w:rPr>
          <w:color w:val="202020"/>
          <w:sz w:val="24"/>
        </w:rPr>
        <w:t xml:space="preserve">a </w:t>
      </w:r>
      <w:r>
        <w:rPr>
          <w:color w:val="202020"/>
          <w:spacing w:val="-7"/>
          <w:sz w:val="24"/>
        </w:rPr>
        <w:t xml:space="preserve">suitability </w:t>
      </w:r>
      <w:r>
        <w:rPr>
          <w:color w:val="202020"/>
          <w:spacing w:val="-3"/>
          <w:sz w:val="24"/>
        </w:rPr>
        <w:t xml:space="preserve">review </w:t>
      </w:r>
      <w:r>
        <w:rPr>
          <w:color w:val="202020"/>
          <w:sz w:val="24"/>
        </w:rPr>
        <w:t xml:space="preserve">that ensures </w:t>
      </w:r>
      <w:r>
        <w:rPr>
          <w:color w:val="202020"/>
          <w:spacing w:val="-4"/>
          <w:sz w:val="24"/>
        </w:rPr>
        <w:t xml:space="preserve">the </w:t>
      </w:r>
      <w:r>
        <w:rPr>
          <w:color w:val="202020"/>
          <w:spacing w:val="-6"/>
          <w:sz w:val="24"/>
        </w:rPr>
        <w:t xml:space="preserve">applicant </w:t>
      </w:r>
      <w:r>
        <w:rPr>
          <w:color w:val="202020"/>
          <w:spacing w:val="3"/>
          <w:sz w:val="24"/>
        </w:rPr>
        <w:t xml:space="preserve">can </w:t>
      </w:r>
      <w:r>
        <w:rPr>
          <w:color w:val="202020"/>
          <w:sz w:val="24"/>
        </w:rPr>
        <w:t xml:space="preserve">meet </w:t>
      </w:r>
      <w:r>
        <w:rPr>
          <w:color w:val="202020"/>
          <w:spacing w:val="-4"/>
          <w:sz w:val="24"/>
        </w:rPr>
        <w:t xml:space="preserve">the </w:t>
      </w:r>
      <w:r>
        <w:rPr>
          <w:color w:val="202020"/>
          <w:spacing w:val="-8"/>
          <w:sz w:val="24"/>
        </w:rPr>
        <w:t xml:space="preserve">obligations </w:t>
      </w:r>
      <w:r>
        <w:rPr>
          <w:color w:val="202020"/>
          <w:sz w:val="24"/>
        </w:rPr>
        <w:t xml:space="preserve">and </w:t>
      </w:r>
      <w:r>
        <w:rPr>
          <w:color w:val="202020"/>
          <w:spacing w:val="-8"/>
          <w:sz w:val="24"/>
        </w:rPr>
        <w:t xml:space="preserve">conditions </w:t>
      </w:r>
      <w:r>
        <w:rPr>
          <w:color w:val="202020"/>
          <w:spacing w:val="-4"/>
          <w:sz w:val="24"/>
        </w:rPr>
        <w:t xml:space="preserve">of licensure, </w:t>
      </w:r>
      <w:r>
        <w:rPr>
          <w:color w:val="202020"/>
          <w:spacing w:val="-7"/>
          <w:sz w:val="24"/>
        </w:rPr>
        <w:t>including:</w:t>
      </w:r>
    </w:p>
    <w:p w14:paraId="4D3EDA8D" w14:textId="77777777" w:rsidR="00F96BB8" w:rsidRDefault="00F8277C">
      <w:pPr>
        <w:pStyle w:val="ListParagraph"/>
        <w:numPr>
          <w:ilvl w:val="0"/>
          <w:numId w:val="2"/>
        </w:numPr>
        <w:tabs>
          <w:tab w:val="left" w:pos="3605"/>
        </w:tabs>
        <w:spacing w:line="237" w:lineRule="auto"/>
        <w:ind w:right="1609"/>
        <w:rPr>
          <w:sz w:val="24"/>
        </w:rPr>
      </w:pPr>
      <w:r>
        <w:rPr>
          <w:color w:val="202020"/>
          <w:sz w:val="24"/>
        </w:rPr>
        <w:t xml:space="preserve">A </w:t>
      </w:r>
      <w:r>
        <w:rPr>
          <w:color w:val="202020"/>
          <w:spacing w:val="-3"/>
          <w:sz w:val="24"/>
        </w:rPr>
        <w:t xml:space="preserve">review </w:t>
      </w:r>
      <w:r>
        <w:rPr>
          <w:color w:val="202020"/>
          <w:spacing w:val="-4"/>
          <w:sz w:val="24"/>
        </w:rPr>
        <w:t xml:space="preserve">of the </w:t>
      </w:r>
      <w:r>
        <w:rPr>
          <w:color w:val="202020"/>
          <w:sz w:val="24"/>
        </w:rPr>
        <w:t xml:space="preserve">state </w:t>
      </w:r>
      <w:r>
        <w:rPr>
          <w:color w:val="202020"/>
          <w:spacing w:val="-5"/>
          <w:sz w:val="24"/>
        </w:rPr>
        <w:t xml:space="preserve">disbarment </w:t>
      </w:r>
      <w:r>
        <w:rPr>
          <w:color w:val="202020"/>
          <w:spacing w:val="-9"/>
          <w:sz w:val="24"/>
        </w:rPr>
        <w:t xml:space="preserve">list </w:t>
      </w:r>
      <w:r>
        <w:rPr>
          <w:color w:val="202020"/>
          <w:sz w:val="24"/>
        </w:rPr>
        <w:t xml:space="preserve">and Office </w:t>
      </w:r>
      <w:r>
        <w:rPr>
          <w:color w:val="202020"/>
          <w:spacing w:val="-4"/>
          <w:sz w:val="24"/>
        </w:rPr>
        <w:t xml:space="preserve">of </w:t>
      </w:r>
      <w:r>
        <w:rPr>
          <w:color w:val="202020"/>
          <w:sz w:val="24"/>
        </w:rPr>
        <w:t xml:space="preserve">Inspector General </w:t>
      </w:r>
      <w:r>
        <w:rPr>
          <w:color w:val="202020"/>
          <w:spacing w:val="-5"/>
          <w:sz w:val="24"/>
        </w:rPr>
        <w:t xml:space="preserve">List </w:t>
      </w:r>
      <w:r>
        <w:rPr>
          <w:color w:val="202020"/>
          <w:spacing w:val="-4"/>
          <w:sz w:val="24"/>
        </w:rPr>
        <w:t xml:space="preserve">of </w:t>
      </w:r>
      <w:r>
        <w:rPr>
          <w:color w:val="202020"/>
          <w:spacing w:val="-5"/>
          <w:sz w:val="24"/>
        </w:rPr>
        <w:t>Excluded Individuals/Entities</w:t>
      </w:r>
      <w:r>
        <w:rPr>
          <w:color w:val="202020"/>
          <w:spacing w:val="22"/>
          <w:sz w:val="24"/>
        </w:rPr>
        <w:t xml:space="preserve"> </w:t>
      </w:r>
      <w:r>
        <w:rPr>
          <w:color w:val="202020"/>
          <w:spacing w:val="-8"/>
          <w:sz w:val="24"/>
        </w:rPr>
        <w:t>list.</w:t>
      </w:r>
    </w:p>
    <w:p w14:paraId="7F533094" w14:textId="77777777" w:rsidR="00F96BB8" w:rsidRDefault="00F8277C">
      <w:pPr>
        <w:pStyle w:val="ListParagraph"/>
        <w:numPr>
          <w:ilvl w:val="0"/>
          <w:numId w:val="2"/>
        </w:numPr>
        <w:tabs>
          <w:tab w:val="left" w:pos="3605"/>
        </w:tabs>
        <w:spacing w:line="242" w:lineRule="auto"/>
        <w:ind w:right="1906"/>
        <w:rPr>
          <w:sz w:val="24"/>
        </w:rPr>
      </w:pPr>
      <w:r>
        <w:rPr>
          <w:color w:val="202020"/>
          <w:spacing w:val="-3"/>
          <w:sz w:val="24"/>
        </w:rPr>
        <w:t>Compe</w:t>
      </w:r>
      <w:r>
        <w:rPr>
          <w:color w:val="202020"/>
          <w:spacing w:val="-3"/>
          <w:sz w:val="24"/>
        </w:rPr>
        <w:t xml:space="preserve">tency review </w:t>
      </w:r>
      <w:r>
        <w:rPr>
          <w:color w:val="202020"/>
          <w:sz w:val="24"/>
        </w:rPr>
        <w:t xml:space="preserve">where </w:t>
      </w:r>
      <w:r>
        <w:rPr>
          <w:color w:val="202020"/>
          <w:spacing w:val="-5"/>
          <w:sz w:val="24"/>
        </w:rPr>
        <w:t xml:space="preserve">all </w:t>
      </w:r>
      <w:r>
        <w:rPr>
          <w:color w:val="202020"/>
          <w:spacing w:val="-8"/>
          <w:sz w:val="24"/>
        </w:rPr>
        <w:t xml:space="preserve">individuals </w:t>
      </w:r>
      <w:r>
        <w:rPr>
          <w:color w:val="202020"/>
          <w:spacing w:val="-5"/>
          <w:sz w:val="24"/>
        </w:rPr>
        <w:t xml:space="preserve">with </w:t>
      </w:r>
      <w:r>
        <w:rPr>
          <w:color w:val="202020"/>
          <w:spacing w:val="2"/>
          <w:sz w:val="24"/>
        </w:rPr>
        <w:t xml:space="preserve">at </w:t>
      </w:r>
      <w:r>
        <w:rPr>
          <w:color w:val="202020"/>
          <w:sz w:val="24"/>
        </w:rPr>
        <w:t xml:space="preserve">least </w:t>
      </w:r>
      <w:r>
        <w:rPr>
          <w:color w:val="202020"/>
          <w:spacing w:val="-4"/>
          <w:sz w:val="24"/>
        </w:rPr>
        <w:t xml:space="preserve">5% ownership </w:t>
      </w:r>
      <w:r>
        <w:rPr>
          <w:color w:val="202020"/>
          <w:sz w:val="24"/>
        </w:rPr>
        <w:t xml:space="preserve">stake </w:t>
      </w:r>
      <w:r>
        <w:rPr>
          <w:color w:val="202020"/>
          <w:spacing w:val="-10"/>
          <w:sz w:val="24"/>
        </w:rPr>
        <w:t xml:space="preserve">in </w:t>
      </w:r>
      <w:r>
        <w:rPr>
          <w:color w:val="202020"/>
          <w:spacing w:val="-4"/>
          <w:sz w:val="24"/>
        </w:rPr>
        <w:t xml:space="preserve">the </w:t>
      </w:r>
      <w:r>
        <w:rPr>
          <w:color w:val="202020"/>
          <w:spacing w:val="-7"/>
          <w:sz w:val="24"/>
        </w:rPr>
        <w:t xml:space="preserve">home </w:t>
      </w:r>
      <w:r>
        <w:rPr>
          <w:color w:val="202020"/>
          <w:spacing w:val="2"/>
          <w:sz w:val="24"/>
        </w:rPr>
        <w:t xml:space="preserve">care </w:t>
      </w:r>
      <w:r>
        <w:rPr>
          <w:color w:val="202020"/>
          <w:sz w:val="24"/>
        </w:rPr>
        <w:t xml:space="preserve">agency </w:t>
      </w:r>
      <w:r>
        <w:rPr>
          <w:color w:val="202020"/>
          <w:spacing w:val="-5"/>
          <w:sz w:val="24"/>
        </w:rPr>
        <w:t xml:space="preserve">must </w:t>
      </w:r>
      <w:r>
        <w:rPr>
          <w:color w:val="202020"/>
          <w:spacing w:val="-8"/>
          <w:sz w:val="24"/>
        </w:rPr>
        <w:t xml:space="preserve">submit </w:t>
      </w:r>
      <w:r>
        <w:rPr>
          <w:color w:val="202020"/>
          <w:spacing w:val="-5"/>
          <w:sz w:val="24"/>
        </w:rPr>
        <w:t xml:space="preserve">their </w:t>
      </w:r>
      <w:r>
        <w:rPr>
          <w:color w:val="202020"/>
          <w:sz w:val="24"/>
        </w:rPr>
        <w:t xml:space="preserve">names, contact </w:t>
      </w:r>
      <w:r>
        <w:rPr>
          <w:color w:val="202020"/>
          <w:spacing w:val="-6"/>
          <w:sz w:val="24"/>
        </w:rPr>
        <w:t xml:space="preserve">information, </w:t>
      </w:r>
      <w:r>
        <w:rPr>
          <w:color w:val="202020"/>
          <w:spacing w:val="-5"/>
          <w:sz w:val="24"/>
        </w:rPr>
        <w:t xml:space="preserve">companies </w:t>
      </w:r>
      <w:r>
        <w:rPr>
          <w:color w:val="202020"/>
          <w:sz w:val="24"/>
        </w:rPr>
        <w:t xml:space="preserve">where they </w:t>
      </w:r>
      <w:r>
        <w:rPr>
          <w:color w:val="202020"/>
          <w:spacing w:val="-3"/>
          <w:sz w:val="24"/>
        </w:rPr>
        <w:t xml:space="preserve">have </w:t>
      </w:r>
      <w:r>
        <w:rPr>
          <w:color w:val="202020"/>
          <w:spacing w:val="2"/>
          <w:sz w:val="24"/>
        </w:rPr>
        <w:t xml:space="preserve">at </w:t>
      </w:r>
      <w:r>
        <w:rPr>
          <w:color w:val="202020"/>
          <w:sz w:val="24"/>
        </w:rPr>
        <w:t xml:space="preserve">least a </w:t>
      </w:r>
      <w:r>
        <w:rPr>
          <w:color w:val="202020"/>
          <w:spacing w:val="-4"/>
          <w:sz w:val="24"/>
        </w:rPr>
        <w:t xml:space="preserve">5% </w:t>
      </w:r>
      <w:r>
        <w:rPr>
          <w:color w:val="202020"/>
          <w:spacing w:val="-5"/>
          <w:sz w:val="24"/>
        </w:rPr>
        <w:t xml:space="preserve">ownership, </w:t>
      </w:r>
      <w:r>
        <w:rPr>
          <w:color w:val="202020"/>
          <w:sz w:val="24"/>
        </w:rPr>
        <w:t xml:space="preserve">any </w:t>
      </w:r>
      <w:r>
        <w:rPr>
          <w:color w:val="202020"/>
          <w:spacing w:val="-9"/>
          <w:sz w:val="24"/>
        </w:rPr>
        <w:t xml:space="preserve">civil </w:t>
      </w:r>
      <w:r>
        <w:rPr>
          <w:color w:val="202020"/>
          <w:spacing w:val="-4"/>
          <w:sz w:val="24"/>
        </w:rPr>
        <w:t xml:space="preserve">or </w:t>
      </w:r>
      <w:r>
        <w:rPr>
          <w:color w:val="202020"/>
          <w:spacing w:val="-6"/>
          <w:sz w:val="24"/>
        </w:rPr>
        <w:t xml:space="preserve">criminal </w:t>
      </w:r>
      <w:r>
        <w:rPr>
          <w:color w:val="202020"/>
          <w:spacing w:val="-9"/>
          <w:sz w:val="24"/>
        </w:rPr>
        <w:t xml:space="preserve">findings </w:t>
      </w:r>
      <w:r>
        <w:rPr>
          <w:color w:val="202020"/>
          <w:sz w:val="24"/>
        </w:rPr>
        <w:t xml:space="preserve">and a </w:t>
      </w:r>
      <w:r>
        <w:rPr>
          <w:color w:val="202020"/>
          <w:spacing w:val="-4"/>
          <w:sz w:val="24"/>
        </w:rPr>
        <w:t xml:space="preserve">completed </w:t>
      </w:r>
      <w:r>
        <w:rPr>
          <w:color w:val="202020"/>
          <w:spacing w:val="-3"/>
          <w:sz w:val="24"/>
        </w:rPr>
        <w:t>background</w:t>
      </w:r>
      <w:r>
        <w:rPr>
          <w:color w:val="202020"/>
          <w:sz w:val="24"/>
        </w:rPr>
        <w:t xml:space="preserve"> check.</w:t>
      </w:r>
    </w:p>
    <w:p w14:paraId="357BAA68" w14:textId="77777777" w:rsidR="00F96BB8" w:rsidRDefault="00F8277C">
      <w:pPr>
        <w:pStyle w:val="ListParagraph"/>
        <w:numPr>
          <w:ilvl w:val="1"/>
          <w:numId w:val="5"/>
        </w:numPr>
        <w:tabs>
          <w:tab w:val="left" w:pos="2883"/>
          <w:tab w:val="left" w:pos="2884"/>
        </w:tabs>
        <w:spacing w:line="242" w:lineRule="auto"/>
        <w:ind w:right="1495"/>
        <w:rPr>
          <w:sz w:val="24"/>
        </w:rPr>
      </w:pPr>
      <w:r>
        <w:rPr>
          <w:color w:val="202020"/>
          <w:spacing w:val="-7"/>
          <w:sz w:val="24"/>
        </w:rPr>
        <w:t xml:space="preserve">Establishing </w:t>
      </w:r>
      <w:r>
        <w:rPr>
          <w:color w:val="202020"/>
          <w:sz w:val="24"/>
        </w:rPr>
        <w:t xml:space="preserve">a process </w:t>
      </w:r>
      <w:r>
        <w:rPr>
          <w:color w:val="202020"/>
          <w:spacing w:val="-3"/>
          <w:sz w:val="24"/>
        </w:rPr>
        <w:t xml:space="preserve">for </w:t>
      </w:r>
      <w:r>
        <w:rPr>
          <w:color w:val="202020"/>
          <w:sz w:val="24"/>
        </w:rPr>
        <w:t xml:space="preserve">a </w:t>
      </w:r>
      <w:r>
        <w:rPr>
          <w:color w:val="202020"/>
          <w:spacing w:val="-3"/>
          <w:sz w:val="24"/>
        </w:rPr>
        <w:t xml:space="preserve">change </w:t>
      </w:r>
      <w:r>
        <w:rPr>
          <w:color w:val="202020"/>
          <w:spacing w:val="-4"/>
          <w:sz w:val="24"/>
        </w:rPr>
        <w:t xml:space="preserve">of ownership </w:t>
      </w:r>
      <w:r>
        <w:rPr>
          <w:color w:val="202020"/>
          <w:sz w:val="24"/>
        </w:rPr>
        <w:t xml:space="preserve">that </w:t>
      </w:r>
      <w:r>
        <w:rPr>
          <w:color w:val="202020"/>
          <w:spacing w:val="-7"/>
          <w:sz w:val="24"/>
        </w:rPr>
        <w:t xml:space="preserve">includes </w:t>
      </w:r>
      <w:r>
        <w:rPr>
          <w:color w:val="202020"/>
          <w:sz w:val="24"/>
        </w:rPr>
        <w:t xml:space="preserve">advanced </w:t>
      </w:r>
      <w:r>
        <w:rPr>
          <w:color w:val="202020"/>
          <w:spacing w:val="-6"/>
          <w:sz w:val="24"/>
        </w:rPr>
        <w:t xml:space="preserve">notice </w:t>
      </w:r>
      <w:r>
        <w:rPr>
          <w:color w:val="202020"/>
          <w:sz w:val="24"/>
        </w:rPr>
        <w:t xml:space="preserve">to </w:t>
      </w:r>
      <w:r>
        <w:rPr>
          <w:color w:val="202020"/>
          <w:spacing w:val="-6"/>
          <w:sz w:val="24"/>
        </w:rPr>
        <w:t xml:space="preserve">clients </w:t>
      </w:r>
      <w:r>
        <w:rPr>
          <w:color w:val="202020"/>
          <w:sz w:val="24"/>
        </w:rPr>
        <w:t xml:space="preserve">and </w:t>
      </w:r>
      <w:r>
        <w:rPr>
          <w:color w:val="202020"/>
          <w:spacing w:val="-7"/>
          <w:sz w:val="24"/>
        </w:rPr>
        <w:t xml:space="preserve">home </w:t>
      </w:r>
      <w:r>
        <w:rPr>
          <w:color w:val="202020"/>
          <w:spacing w:val="2"/>
          <w:sz w:val="24"/>
        </w:rPr>
        <w:t xml:space="preserve">care </w:t>
      </w:r>
      <w:r>
        <w:rPr>
          <w:color w:val="202020"/>
          <w:sz w:val="24"/>
        </w:rPr>
        <w:t xml:space="preserve">workers, and a </w:t>
      </w:r>
      <w:r>
        <w:rPr>
          <w:color w:val="202020"/>
          <w:spacing w:val="-3"/>
          <w:sz w:val="24"/>
        </w:rPr>
        <w:t xml:space="preserve">review </w:t>
      </w:r>
      <w:r>
        <w:rPr>
          <w:color w:val="202020"/>
          <w:spacing w:val="-4"/>
          <w:sz w:val="24"/>
        </w:rPr>
        <w:t xml:space="preserve">by the </w:t>
      </w:r>
      <w:r>
        <w:rPr>
          <w:color w:val="202020"/>
          <w:spacing w:val="-6"/>
          <w:sz w:val="24"/>
        </w:rPr>
        <w:t xml:space="preserve">regulating </w:t>
      </w:r>
      <w:r>
        <w:rPr>
          <w:color w:val="202020"/>
          <w:sz w:val="24"/>
        </w:rPr>
        <w:t xml:space="preserve">state agency to </w:t>
      </w:r>
      <w:r>
        <w:rPr>
          <w:color w:val="202020"/>
          <w:spacing w:val="-5"/>
          <w:sz w:val="24"/>
        </w:rPr>
        <w:t xml:space="preserve">determine </w:t>
      </w:r>
      <w:r>
        <w:rPr>
          <w:color w:val="202020"/>
          <w:spacing w:val="-10"/>
          <w:sz w:val="24"/>
        </w:rPr>
        <w:t xml:space="preserve">if </w:t>
      </w:r>
      <w:r>
        <w:rPr>
          <w:color w:val="202020"/>
          <w:spacing w:val="-4"/>
          <w:sz w:val="24"/>
        </w:rPr>
        <w:t xml:space="preserve">the </w:t>
      </w:r>
      <w:r>
        <w:rPr>
          <w:color w:val="202020"/>
          <w:sz w:val="24"/>
        </w:rPr>
        <w:t xml:space="preserve">new </w:t>
      </w:r>
      <w:r>
        <w:rPr>
          <w:color w:val="202020"/>
          <w:spacing w:val="-4"/>
          <w:sz w:val="24"/>
        </w:rPr>
        <w:t xml:space="preserve">licensee </w:t>
      </w:r>
      <w:r>
        <w:rPr>
          <w:color w:val="202020"/>
          <w:spacing w:val="3"/>
          <w:sz w:val="24"/>
        </w:rPr>
        <w:t xml:space="preserve">can </w:t>
      </w:r>
      <w:r>
        <w:rPr>
          <w:color w:val="202020"/>
          <w:sz w:val="24"/>
        </w:rPr>
        <w:t xml:space="preserve">meet </w:t>
      </w:r>
      <w:r>
        <w:rPr>
          <w:color w:val="202020"/>
          <w:spacing w:val="-4"/>
          <w:sz w:val="24"/>
        </w:rPr>
        <w:t xml:space="preserve">the </w:t>
      </w:r>
      <w:r>
        <w:rPr>
          <w:color w:val="202020"/>
          <w:spacing w:val="-8"/>
          <w:sz w:val="24"/>
        </w:rPr>
        <w:t xml:space="preserve">obligations </w:t>
      </w:r>
      <w:r>
        <w:rPr>
          <w:color w:val="202020"/>
          <w:sz w:val="24"/>
        </w:rPr>
        <w:t xml:space="preserve">and </w:t>
      </w:r>
      <w:r>
        <w:rPr>
          <w:color w:val="202020"/>
          <w:spacing w:val="-8"/>
          <w:sz w:val="24"/>
        </w:rPr>
        <w:t>conditions</w:t>
      </w:r>
      <w:r>
        <w:rPr>
          <w:color w:val="202020"/>
          <w:spacing w:val="19"/>
          <w:sz w:val="24"/>
        </w:rPr>
        <w:t xml:space="preserve"> </w:t>
      </w:r>
      <w:r>
        <w:rPr>
          <w:color w:val="202020"/>
          <w:spacing w:val="-4"/>
          <w:sz w:val="24"/>
        </w:rPr>
        <w:t>of</w:t>
      </w:r>
    </w:p>
    <w:p w14:paraId="64452F5F" w14:textId="77777777" w:rsidR="00F96BB8" w:rsidRDefault="00F96BB8">
      <w:pPr>
        <w:spacing w:line="242" w:lineRule="auto"/>
        <w:rPr>
          <w:sz w:val="24"/>
        </w:rPr>
        <w:sectPr w:rsidR="00F96BB8">
          <w:pgSz w:w="12240" w:h="15840"/>
          <w:pgMar w:top="1380" w:right="20" w:bottom="1240" w:left="0" w:header="0" w:footer="973" w:gutter="0"/>
          <w:cols w:space="720"/>
        </w:sectPr>
      </w:pPr>
    </w:p>
    <w:p w14:paraId="4D373650" w14:textId="77777777" w:rsidR="00F96BB8" w:rsidRDefault="00F8277C">
      <w:pPr>
        <w:pStyle w:val="BodyText"/>
        <w:spacing w:before="63" w:line="237" w:lineRule="auto"/>
        <w:ind w:left="2883" w:right="1652"/>
      </w:pPr>
      <w:r>
        <w:rPr>
          <w:color w:val="202020"/>
        </w:rPr>
        <w:lastRenderedPageBreak/>
        <w:t>licensure, including a suitability review. Home care agency licenses cannot be transferred.</w:t>
      </w:r>
    </w:p>
    <w:p w14:paraId="5A2B7CFE" w14:textId="77777777" w:rsidR="00F96BB8" w:rsidRDefault="00F8277C">
      <w:pPr>
        <w:pStyle w:val="ListParagraph"/>
        <w:numPr>
          <w:ilvl w:val="1"/>
          <w:numId w:val="5"/>
        </w:numPr>
        <w:tabs>
          <w:tab w:val="left" w:pos="2883"/>
          <w:tab w:val="left" w:pos="2884"/>
        </w:tabs>
        <w:spacing w:line="289" w:lineRule="exact"/>
        <w:ind w:hanging="353"/>
        <w:rPr>
          <w:sz w:val="24"/>
        </w:rPr>
      </w:pPr>
      <w:r>
        <w:rPr>
          <w:color w:val="202020"/>
          <w:spacing w:val="-7"/>
          <w:sz w:val="24"/>
        </w:rPr>
        <w:t xml:space="preserve">Working </w:t>
      </w:r>
      <w:r>
        <w:rPr>
          <w:color w:val="202020"/>
          <w:spacing w:val="-5"/>
          <w:sz w:val="24"/>
        </w:rPr>
        <w:t xml:space="preserve">with </w:t>
      </w:r>
      <w:r>
        <w:rPr>
          <w:color w:val="202020"/>
          <w:spacing w:val="-3"/>
          <w:sz w:val="24"/>
        </w:rPr>
        <w:t xml:space="preserve">other </w:t>
      </w:r>
      <w:r>
        <w:rPr>
          <w:color w:val="202020"/>
          <w:spacing w:val="-4"/>
          <w:sz w:val="24"/>
        </w:rPr>
        <w:t xml:space="preserve">regulators </w:t>
      </w:r>
      <w:r>
        <w:rPr>
          <w:color w:val="202020"/>
          <w:sz w:val="24"/>
        </w:rPr>
        <w:t xml:space="preserve">to </w:t>
      </w:r>
      <w:r>
        <w:rPr>
          <w:color w:val="202020"/>
          <w:spacing w:val="-6"/>
          <w:sz w:val="24"/>
        </w:rPr>
        <w:t xml:space="preserve">investigate </w:t>
      </w:r>
      <w:r>
        <w:rPr>
          <w:color w:val="202020"/>
          <w:sz w:val="24"/>
        </w:rPr>
        <w:t xml:space="preserve">and </w:t>
      </w:r>
      <w:r>
        <w:rPr>
          <w:color w:val="202020"/>
          <w:spacing w:val="-4"/>
          <w:sz w:val="24"/>
        </w:rPr>
        <w:t>resolve</w:t>
      </w:r>
      <w:r>
        <w:rPr>
          <w:color w:val="202020"/>
          <w:spacing w:val="-10"/>
          <w:sz w:val="24"/>
        </w:rPr>
        <w:t xml:space="preserve"> </w:t>
      </w:r>
      <w:r>
        <w:rPr>
          <w:color w:val="202020"/>
          <w:spacing w:val="-6"/>
          <w:sz w:val="24"/>
        </w:rPr>
        <w:t>complaints.</w:t>
      </w:r>
    </w:p>
    <w:p w14:paraId="5167059F" w14:textId="77777777" w:rsidR="00F96BB8" w:rsidRDefault="00F8277C">
      <w:pPr>
        <w:pStyle w:val="ListParagraph"/>
        <w:numPr>
          <w:ilvl w:val="1"/>
          <w:numId w:val="5"/>
        </w:numPr>
        <w:tabs>
          <w:tab w:val="left" w:pos="2883"/>
          <w:tab w:val="left" w:pos="2884"/>
        </w:tabs>
        <w:spacing w:before="11" w:line="291" w:lineRule="exact"/>
        <w:ind w:hanging="353"/>
        <w:rPr>
          <w:sz w:val="24"/>
        </w:rPr>
      </w:pPr>
      <w:r>
        <w:rPr>
          <w:color w:val="202020"/>
          <w:spacing w:val="-7"/>
          <w:sz w:val="24"/>
        </w:rPr>
        <w:t xml:space="preserve">Imposing </w:t>
      </w:r>
      <w:r>
        <w:rPr>
          <w:color w:val="202020"/>
          <w:spacing w:val="-5"/>
          <w:sz w:val="24"/>
        </w:rPr>
        <w:t xml:space="preserve">fines </w:t>
      </w:r>
      <w:r>
        <w:rPr>
          <w:color w:val="202020"/>
          <w:spacing w:val="-4"/>
          <w:sz w:val="24"/>
        </w:rPr>
        <w:t xml:space="preserve">on the licensee </w:t>
      </w:r>
      <w:r>
        <w:rPr>
          <w:color w:val="202020"/>
          <w:sz w:val="24"/>
        </w:rPr>
        <w:t xml:space="preserve">when </w:t>
      </w:r>
      <w:r>
        <w:rPr>
          <w:color w:val="202020"/>
          <w:spacing w:val="-4"/>
          <w:sz w:val="24"/>
        </w:rPr>
        <w:t xml:space="preserve">determined </w:t>
      </w:r>
      <w:r>
        <w:rPr>
          <w:color w:val="202020"/>
          <w:sz w:val="24"/>
        </w:rPr>
        <w:t xml:space="preserve">to </w:t>
      </w:r>
      <w:r>
        <w:rPr>
          <w:color w:val="202020"/>
          <w:spacing w:val="-4"/>
          <w:sz w:val="24"/>
        </w:rPr>
        <w:t>be</w:t>
      </w:r>
      <w:r>
        <w:rPr>
          <w:color w:val="202020"/>
          <w:spacing w:val="-32"/>
          <w:sz w:val="24"/>
        </w:rPr>
        <w:t xml:space="preserve"> </w:t>
      </w:r>
      <w:r>
        <w:rPr>
          <w:color w:val="202020"/>
          <w:spacing w:val="-3"/>
          <w:sz w:val="24"/>
        </w:rPr>
        <w:t>appropriate.</w:t>
      </w:r>
    </w:p>
    <w:p w14:paraId="784F8D6F" w14:textId="77777777" w:rsidR="00F96BB8" w:rsidRDefault="00F8277C">
      <w:pPr>
        <w:pStyle w:val="ListParagraph"/>
        <w:numPr>
          <w:ilvl w:val="1"/>
          <w:numId w:val="5"/>
        </w:numPr>
        <w:tabs>
          <w:tab w:val="left" w:pos="2883"/>
          <w:tab w:val="left" w:pos="2884"/>
        </w:tabs>
        <w:spacing w:line="288" w:lineRule="exact"/>
        <w:ind w:hanging="353"/>
        <w:rPr>
          <w:sz w:val="24"/>
        </w:rPr>
      </w:pPr>
      <w:r>
        <w:rPr>
          <w:color w:val="202020"/>
          <w:spacing w:val="-6"/>
          <w:sz w:val="24"/>
        </w:rPr>
        <w:t xml:space="preserve">Suspending </w:t>
      </w:r>
      <w:r>
        <w:rPr>
          <w:color w:val="202020"/>
          <w:spacing w:val="-4"/>
          <w:sz w:val="24"/>
        </w:rPr>
        <w:t xml:space="preserve">or </w:t>
      </w:r>
      <w:r>
        <w:rPr>
          <w:color w:val="202020"/>
          <w:spacing w:val="-6"/>
          <w:sz w:val="24"/>
        </w:rPr>
        <w:t xml:space="preserve">revoking </w:t>
      </w:r>
      <w:r>
        <w:rPr>
          <w:color w:val="202020"/>
          <w:spacing w:val="-3"/>
          <w:sz w:val="24"/>
        </w:rPr>
        <w:t xml:space="preserve">licenses, </w:t>
      </w:r>
      <w:r>
        <w:rPr>
          <w:color w:val="202020"/>
          <w:sz w:val="24"/>
        </w:rPr>
        <w:t xml:space="preserve">when </w:t>
      </w:r>
      <w:r>
        <w:rPr>
          <w:color w:val="202020"/>
          <w:spacing w:val="-4"/>
          <w:sz w:val="24"/>
        </w:rPr>
        <w:t xml:space="preserve">determined </w:t>
      </w:r>
      <w:r>
        <w:rPr>
          <w:color w:val="202020"/>
          <w:sz w:val="24"/>
        </w:rPr>
        <w:t xml:space="preserve">to </w:t>
      </w:r>
      <w:r>
        <w:rPr>
          <w:color w:val="202020"/>
          <w:spacing w:val="-4"/>
          <w:sz w:val="24"/>
        </w:rPr>
        <w:t>be</w:t>
      </w:r>
      <w:r>
        <w:rPr>
          <w:color w:val="202020"/>
          <w:spacing w:val="-24"/>
          <w:sz w:val="24"/>
        </w:rPr>
        <w:t xml:space="preserve"> </w:t>
      </w:r>
      <w:r>
        <w:rPr>
          <w:color w:val="202020"/>
          <w:spacing w:val="-3"/>
          <w:sz w:val="24"/>
        </w:rPr>
        <w:t>appropriate.</w:t>
      </w:r>
    </w:p>
    <w:p w14:paraId="1EF1D203" w14:textId="77777777" w:rsidR="00F96BB8" w:rsidRDefault="00F8277C">
      <w:pPr>
        <w:pStyle w:val="ListParagraph"/>
        <w:numPr>
          <w:ilvl w:val="1"/>
          <w:numId w:val="5"/>
        </w:numPr>
        <w:tabs>
          <w:tab w:val="left" w:pos="2883"/>
          <w:tab w:val="left" w:pos="2884"/>
        </w:tabs>
        <w:spacing w:line="291" w:lineRule="exact"/>
        <w:ind w:hanging="353"/>
        <w:rPr>
          <w:sz w:val="24"/>
        </w:rPr>
      </w:pPr>
      <w:r>
        <w:rPr>
          <w:color w:val="202020"/>
          <w:spacing w:val="-4"/>
          <w:sz w:val="24"/>
        </w:rPr>
        <w:t xml:space="preserve">Posting on </w:t>
      </w:r>
      <w:r>
        <w:rPr>
          <w:color w:val="202020"/>
          <w:sz w:val="24"/>
        </w:rPr>
        <w:t xml:space="preserve">a </w:t>
      </w:r>
      <w:r>
        <w:rPr>
          <w:color w:val="202020"/>
          <w:spacing w:val="-10"/>
          <w:sz w:val="24"/>
        </w:rPr>
        <w:t xml:space="preserve">publicly </w:t>
      </w:r>
      <w:r>
        <w:rPr>
          <w:color w:val="202020"/>
          <w:spacing w:val="-7"/>
          <w:sz w:val="24"/>
        </w:rPr>
        <w:t xml:space="preserve">available </w:t>
      </w:r>
      <w:r>
        <w:rPr>
          <w:color w:val="202020"/>
          <w:sz w:val="24"/>
        </w:rPr>
        <w:t xml:space="preserve">webpage a </w:t>
      </w:r>
      <w:r>
        <w:rPr>
          <w:color w:val="202020"/>
          <w:spacing w:val="-10"/>
          <w:sz w:val="24"/>
        </w:rPr>
        <w:t xml:space="preserve">listing </w:t>
      </w:r>
      <w:r>
        <w:rPr>
          <w:color w:val="202020"/>
          <w:spacing w:val="-4"/>
          <w:sz w:val="24"/>
        </w:rPr>
        <w:t xml:space="preserve">of licensed </w:t>
      </w:r>
      <w:r>
        <w:rPr>
          <w:color w:val="202020"/>
          <w:spacing w:val="-7"/>
          <w:sz w:val="24"/>
        </w:rPr>
        <w:t xml:space="preserve">home </w:t>
      </w:r>
      <w:r>
        <w:rPr>
          <w:color w:val="202020"/>
          <w:spacing w:val="2"/>
          <w:sz w:val="24"/>
        </w:rPr>
        <w:t>care</w:t>
      </w:r>
      <w:r>
        <w:rPr>
          <w:color w:val="202020"/>
          <w:spacing w:val="-28"/>
          <w:sz w:val="24"/>
        </w:rPr>
        <w:t xml:space="preserve"> </w:t>
      </w:r>
      <w:r>
        <w:rPr>
          <w:color w:val="202020"/>
          <w:sz w:val="24"/>
        </w:rPr>
        <w:t>agencies.</w:t>
      </w:r>
    </w:p>
    <w:p w14:paraId="3E128C24" w14:textId="77777777" w:rsidR="00F96BB8" w:rsidRDefault="00F8277C">
      <w:pPr>
        <w:pStyle w:val="ListParagraph"/>
        <w:numPr>
          <w:ilvl w:val="1"/>
          <w:numId w:val="5"/>
        </w:numPr>
        <w:tabs>
          <w:tab w:val="left" w:pos="2883"/>
          <w:tab w:val="left" w:pos="2884"/>
        </w:tabs>
        <w:spacing w:before="15" w:line="235" w:lineRule="auto"/>
        <w:ind w:right="1502"/>
        <w:rPr>
          <w:sz w:val="24"/>
        </w:rPr>
      </w:pPr>
      <w:r>
        <w:rPr>
          <w:color w:val="202020"/>
          <w:spacing w:val="-9"/>
          <w:sz w:val="24"/>
        </w:rPr>
        <w:t xml:space="preserve">Allowing </w:t>
      </w:r>
      <w:r>
        <w:rPr>
          <w:color w:val="202020"/>
          <w:spacing w:val="-3"/>
          <w:sz w:val="24"/>
        </w:rPr>
        <w:t xml:space="preserve">for “deemed </w:t>
      </w:r>
      <w:r>
        <w:rPr>
          <w:color w:val="202020"/>
          <w:sz w:val="24"/>
        </w:rPr>
        <w:t xml:space="preserve">status” </w:t>
      </w:r>
      <w:r>
        <w:rPr>
          <w:color w:val="202020"/>
          <w:spacing w:val="-3"/>
          <w:sz w:val="24"/>
        </w:rPr>
        <w:t xml:space="preserve">for </w:t>
      </w:r>
      <w:r>
        <w:rPr>
          <w:color w:val="202020"/>
          <w:spacing w:val="-5"/>
          <w:sz w:val="24"/>
        </w:rPr>
        <w:t xml:space="preserve">licensure </w:t>
      </w:r>
      <w:r>
        <w:rPr>
          <w:color w:val="202020"/>
          <w:spacing w:val="-4"/>
          <w:sz w:val="24"/>
        </w:rPr>
        <w:t xml:space="preserve">of </w:t>
      </w:r>
      <w:r>
        <w:rPr>
          <w:color w:val="202020"/>
          <w:spacing w:val="-7"/>
          <w:sz w:val="24"/>
        </w:rPr>
        <w:t xml:space="preserve">home </w:t>
      </w:r>
      <w:r>
        <w:rPr>
          <w:color w:val="202020"/>
          <w:spacing w:val="2"/>
          <w:sz w:val="24"/>
        </w:rPr>
        <w:t xml:space="preserve">care </w:t>
      </w:r>
      <w:proofErr w:type="gramStart"/>
      <w:r>
        <w:rPr>
          <w:color w:val="202020"/>
          <w:sz w:val="24"/>
        </w:rPr>
        <w:t xml:space="preserve">agencies, </w:t>
      </w:r>
      <w:r>
        <w:rPr>
          <w:color w:val="202020"/>
          <w:spacing w:val="-10"/>
          <w:sz w:val="24"/>
        </w:rPr>
        <w:t>if</w:t>
      </w:r>
      <w:proofErr w:type="gramEnd"/>
      <w:r>
        <w:rPr>
          <w:color w:val="202020"/>
          <w:spacing w:val="-10"/>
          <w:sz w:val="24"/>
        </w:rPr>
        <w:t xml:space="preserve"> </w:t>
      </w:r>
      <w:r>
        <w:rPr>
          <w:color w:val="202020"/>
          <w:spacing w:val="2"/>
          <w:sz w:val="24"/>
        </w:rPr>
        <w:t xml:space="preserve">an </w:t>
      </w:r>
      <w:r>
        <w:rPr>
          <w:color w:val="202020"/>
          <w:sz w:val="24"/>
        </w:rPr>
        <w:t xml:space="preserve">ASAP </w:t>
      </w:r>
      <w:r>
        <w:rPr>
          <w:color w:val="202020"/>
          <w:spacing w:val="-4"/>
          <w:sz w:val="24"/>
        </w:rPr>
        <w:t xml:space="preserve">or </w:t>
      </w:r>
      <w:r>
        <w:rPr>
          <w:color w:val="202020"/>
          <w:sz w:val="24"/>
        </w:rPr>
        <w:t xml:space="preserve">MassHealth </w:t>
      </w:r>
      <w:r>
        <w:rPr>
          <w:color w:val="202020"/>
          <w:spacing w:val="-6"/>
          <w:sz w:val="24"/>
        </w:rPr>
        <w:t xml:space="preserve">provider </w:t>
      </w:r>
      <w:r>
        <w:rPr>
          <w:color w:val="202020"/>
          <w:sz w:val="24"/>
        </w:rPr>
        <w:t xml:space="preserve">contract </w:t>
      </w:r>
      <w:r>
        <w:rPr>
          <w:color w:val="202020"/>
          <w:spacing w:val="-10"/>
          <w:sz w:val="24"/>
        </w:rPr>
        <w:t>is in</w:t>
      </w:r>
      <w:r>
        <w:rPr>
          <w:color w:val="202020"/>
          <w:spacing w:val="-9"/>
          <w:sz w:val="24"/>
        </w:rPr>
        <w:t xml:space="preserve"> </w:t>
      </w:r>
      <w:r>
        <w:rPr>
          <w:color w:val="202020"/>
          <w:spacing w:val="-2"/>
          <w:sz w:val="24"/>
        </w:rPr>
        <w:t>place.</w:t>
      </w:r>
    </w:p>
    <w:p w14:paraId="68970CC1" w14:textId="77777777" w:rsidR="00F96BB8" w:rsidRDefault="00F96BB8">
      <w:pPr>
        <w:pStyle w:val="BodyText"/>
        <w:spacing w:before="11"/>
      </w:pPr>
    </w:p>
    <w:p w14:paraId="05D1337D" w14:textId="77777777" w:rsidR="00F96BB8" w:rsidRDefault="00F8277C">
      <w:pPr>
        <w:pStyle w:val="ListParagraph"/>
        <w:numPr>
          <w:ilvl w:val="0"/>
          <w:numId w:val="5"/>
        </w:numPr>
        <w:tabs>
          <w:tab w:val="left" w:pos="2163"/>
        </w:tabs>
        <w:spacing w:line="273" w:lineRule="exact"/>
        <w:rPr>
          <w:sz w:val="24"/>
        </w:rPr>
      </w:pPr>
      <w:r>
        <w:rPr>
          <w:color w:val="202020"/>
          <w:spacing w:val="-5"/>
          <w:sz w:val="24"/>
        </w:rPr>
        <w:t xml:space="preserve">Home </w:t>
      </w:r>
      <w:r>
        <w:rPr>
          <w:color w:val="202020"/>
          <w:sz w:val="24"/>
        </w:rPr>
        <w:t xml:space="preserve">Care Workers </w:t>
      </w:r>
      <w:r>
        <w:rPr>
          <w:color w:val="202020"/>
          <w:spacing w:val="-4"/>
          <w:sz w:val="24"/>
        </w:rPr>
        <w:t xml:space="preserve">shall be </w:t>
      </w:r>
      <w:r>
        <w:rPr>
          <w:color w:val="202020"/>
          <w:spacing w:val="-6"/>
          <w:sz w:val="24"/>
        </w:rPr>
        <w:t xml:space="preserve">provided </w:t>
      </w:r>
      <w:r>
        <w:rPr>
          <w:color w:val="202020"/>
          <w:spacing w:val="-4"/>
          <w:sz w:val="24"/>
        </w:rPr>
        <w:t>the</w:t>
      </w:r>
      <w:r>
        <w:rPr>
          <w:color w:val="202020"/>
          <w:spacing w:val="14"/>
          <w:sz w:val="24"/>
        </w:rPr>
        <w:t xml:space="preserve"> </w:t>
      </w:r>
      <w:r>
        <w:rPr>
          <w:color w:val="202020"/>
          <w:spacing w:val="-8"/>
          <w:sz w:val="24"/>
        </w:rPr>
        <w:t>following:</w:t>
      </w:r>
    </w:p>
    <w:p w14:paraId="45B1010D" w14:textId="77777777" w:rsidR="00F96BB8" w:rsidRDefault="00F8277C">
      <w:pPr>
        <w:pStyle w:val="ListParagraph"/>
        <w:numPr>
          <w:ilvl w:val="1"/>
          <w:numId w:val="5"/>
        </w:numPr>
        <w:tabs>
          <w:tab w:val="left" w:pos="2883"/>
          <w:tab w:val="left" w:pos="2884"/>
        </w:tabs>
        <w:spacing w:before="2" w:line="235" w:lineRule="auto"/>
        <w:ind w:right="1688"/>
        <w:rPr>
          <w:sz w:val="24"/>
        </w:rPr>
      </w:pPr>
      <w:r>
        <w:rPr>
          <w:sz w:val="24"/>
        </w:rPr>
        <w:t xml:space="preserve">Adequate </w:t>
      </w:r>
      <w:r>
        <w:rPr>
          <w:spacing w:val="-7"/>
          <w:sz w:val="24"/>
        </w:rPr>
        <w:t xml:space="preserve">training </w:t>
      </w:r>
      <w:r>
        <w:rPr>
          <w:spacing w:val="-4"/>
          <w:sz w:val="24"/>
        </w:rPr>
        <w:t xml:space="preserve">by the </w:t>
      </w:r>
      <w:r>
        <w:rPr>
          <w:spacing w:val="-7"/>
          <w:sz w:val="24"/>
        </w:rPr>
        <w:t xml:space="preserve">home </w:t>
      </w:r>
      <w:r>
        <w:rPr>
          <w:spacing w:val="2"/>
          <w:sz w:val="24"/>
        </w:rPr>
        <w:t xml:space="preserve">care </w:t>
      </w:r>
      <w:r>
        <w:rPr>
          <w:sz w:val="24"/>
        </w:rPr>
        <w:t xml:space="preserve">agency to perform services </w:t>
      </w:r>
      <w:r>
        <w:rPr>
          <w:spacing w:val="-6"/>
          <w:sz w:val="24"/>
        </w:rPr>
        <w:t xml:space="preserve">provided </w:t>
      </w:r>
      <w:r>
        <w:rPr>
          <w:spacing w:val="-4"/>
          <w:sz w:val="24"/>
        </w:rPr>
        <w:t xml:space="preserve">by the </w:t>
      </w:r>
      <w:r>
        <w:rPr>
          <w:spacing w:val="-7"/>
          <w:sz w:val="24"/>
        </w:rPr>
        <w:t xml:space="preserve">home </w:t>
      </w:r>
      <w:r>
        <w:rPr>
          <w:spacing w:val="2"/>
          <w:sz w:val="24"/>
        </w:rPr>
        <w:t>care</w:t>
      </w:r>
      <w:r>
        <w:rPr>
          <w:spacing w:val="-30"/>
          <w:sz w:val="24"/>
        </w:rPr>
        <w:t xml:space="preserve"> </w:t>
      </w:r>
      <w:r>
        <w:rPr>
          <w:sz w:val="24"/>
        </w:rPr>
        <w:t>agency.</w:t>
      </w:r>
    </w:p>
    <w:p w14:paraId="328223DE" w14:textId="77777777" w:rsidR="00F96BB8" w:rsidRDefault="00F8277C">
      <w:pPr>
        <w:pStyle w:val="ListParagraph"/>
        <w:numPr>
          <w:ilvl w:val="1"/>
          <w:numId w:val="5"/>
        </w:numPr>
        <w:tabs>
          <w:tab w:val="left" w:pos="2883"/>
          <w:tab w:val="left" w:pos="2884"/>
        </w:tabs>
        <w:spacing w:line="291" w:lineRule="exact"/>
        <w:ind w:hanging="353"/>
        <w:rPr>
          <w:sz w:val="24"/>
        </w:rPr>
      </w:pPr>
      <w:r>
        <w:rPr>
          <w:sz w:val="24"/>
        </w:rPr>
        <w:t xml:space="preserve">Adequate </w:t>
      </w:r>
      <w:r>
        <w:rPr>
          <w:spacing w:val="-6"/>
          <w:sz w:val="24"/>
        </w:rPr>
        <w:t xml:space="preserve">equipment </w:t>
      </w:r>
      <w:r>
        <w:rPr>
          <w:sz w:val="24"/>
        </w:rPr>
        <w:t xml:space="preserve">and </w:t>
      </w:r>
      <w:r>
        <w:rPr>
          <w:spacing w:val="-7"/>
          <w:sz w:val="24"/>
        </w:rPr>
        <w:t xml:space="preserve">supplies </w:t>
      </w:r>
      <w:r>
        <w:rPr>
          <w:sz w:val="24"/>
        </w:rPr>
        <w:t>to perform</w:t>
      </w:r>
      <w:r>
        <w:rPr>
          <w:spacing w:val="30"/>
          <w:sz w:val="24"/>
        </w:rPr>
        <w:t xml:space="preserve"> </w:t>
      </w:r>
      <w:r>
        <w:rPr>
          <w:spacing w:val="-9"/>
          <w:sz w:val="24"/>
        </w:rPr>
        <w:t>job.</w:t>
      </w:r>
    </w:p>
    <w:p w14:paraId="45A6D4D0" w14:textId="77777777" w:rsidR="00F96BB8" w:rsidRDefault="00F8277C">
      <w:pPr>
        <w:pStyle w:val="ListParagraph"/>
        <w:numPr>
          <w:ilvl w:val="1"/>
          <w:numId w:val="5"/>
        </w:numPr>
        <w:tabs>
          <w:tab w:val="left" w:pos="2883"/>
          <w:tab w:val="left" w:pos="2884"/>
        </w:tabs>
        <w:spacing w:before="16" w:line="235" w:lineRule="auto"/>
        <w:ind w:right="1422"/>
        <w:rPr>
          <w:sz w:val="24"/>
        </w:rPr>
      </w:pPr>
      <w:r>
        <w:rPr>
          <w:spacing w:val="-5"/>
          <w:sz w:val="24"/>
        </w:rPr>
        <w:t xml:space="preserve">Annual, </w:t>
      </w:r>
      <w:r>
        <w:rPr>
          <w:spacing w:val="-9"/>
          <w:sz w:val="24"/>
        </w:rPr>
        <w:t xml:space="preserve">ongoing </w:t>
      </w:r>
      <w:r>
        <w:rPr>
          <w:spacing w:val="-7"/>
          <w:sz w:val="24"/>
        </w:rPr>
        <w:t xml:space="preserve">training </w:t>
      </w:r>
      <w:r>
        <w:rPr>
          <w:sz w:val="24"/>
        </w:rPr>
        <w:t xml:space="preserve">to ensure </w:t>
      </w:r>
      <w:r>
        <w:rPr>
          <w:spacing w:val="-3"/>
          <w:sz w:val="24"/>
        </w:rPr>
        <w:t xml:space="preserve">competencies </w:t>
      </w:r>
      <w:r>
        <w:rPr>
          <w:sz w:val="24"/>
        </w:rPr>
        <w:t xml:space="preserve">are </w:t>
      </w:r>
      <w:r>
        <w:rPr>
          <w:spacing w:val="-6"/>
          <w:sz w:val="24"/>
        </w:rPr>
        <w:t xml:space="preserve">maintained </w:t>
      </w:r>
      <w:r>
        <w:rPr>
          <w:sz w:val="24"/>
        </w:rPr>
        <w:t xml:space="preserve">and enhanced, </w:t>
      </w:r>
      <w:r>
        <w:rPr>
          <w:spacing w:val="3"/>
          <w:sz w:val="24"/>
        </w:rPr>
        <w:t xml:space="preserve">as </w:t>
      </w:r>
      <w:r>
        <w:rPr>
          <w:spacing w:val="-3"/>
          <w:sz w:val="24"/>
        </w:rPr>
        <w:t xml:space="preserve">well </w:t>
      </w:r>
      <w:r>
        <w:rPr>
          <w:spacing w:val="2"/>
          <w:sz w:val="24"/>
        </w:rPr>
        <w:t xml:space="preserve">as </w:t>
      </w:r>
      <w:r>
        <w:rPr>
          <w:spacing w:val="-7"/>
          <w:sz w:val="24"/>
        </w:rPr>
        <w:t xml:space="preserve">training </w:t>
      </w:r>
      <w:r>
        <w:rPr>
          <w:spacing w:val="-4"/>
          <w:sz w:val="24"/>
        </w:rPr>
        <w:t xml:space="preserve">on </w:t>
      </w:r>
      <w:r>
        <w:rPr>
          <w:sz w:val="24"/>
        </w:rPr>
        <w:t xml:space="preserve">safe </w:t>
      </w:r>
      <w:r>
        <w:rPr>
          <w:spacing w:val="-6"/>
          <w:sz w:val="24"/>
        </w:rPr>
        <w:t xml:space="preserve">working </w:t>
      </w:r>
      <w:r>
        <w:rPr>
          <w:spacing w:val="-8"/>
          <w:sz w:val="24"/>
        </w:rPr>
        <w:t xml:space="preserve">conditions </w:t>
      </w:r>
      <w:r>
        <w:rPr>
          <w:sz w:val="24"/>
        </w:rPr>
        <w:t>and wage</w:t>
      </w:r>
      <w:r>
        <w:rPr>
          <w:spacing w:val="-5"/>
          <w:sz w:val="24"/>
        </w:rPr>
        <w:t xml:space="preserve"> </w:t>
      </w:r>
      <w:r>
        <w:rPr>
          <w:sz w:val="24"/>
        </w:rPr>
        <w:t>theft.</w:t>
      </w:r>
    </w:p>
    <w:p w14:paraId="2C3F0F3F" w14:textId="77777777" w:rsidR="00F96BB8" w:rsidRDefault="00F96BB8">
      <w:pPr>
        <w:pStyle w:val="BodyText"/>
        <w:spacing w:before="10"/>
      </w:pPr>
    </w:p>
    <w:p w14:paraId="0A38BC02" w14:textId="77777777" w:rsidR="00F96BB8" w:rsidRDefault="00F8277C">
      <w:pPr>
        <w:pStyle w:val="BodyText"/>
        <w:spacing w:line="256" w:lineRule="auto"/>
        <w:ind w:left="1442" w:right="1813"/>
      </w:pPr>
      <w:r>
        <w:t>In addition to the above licensure framework for home care agencies in Massachusetts, the Commission recommends that the regulating state agency, in c</w:t>
      </w:r>
      <w:r>
        <w:t>onsultation with the Executive Office of Health and Human Services and other appropriate state agencies, shall promulgate regulations based upon the above licensure framework, with the opportunity for input from interested stakeholders. The regulations for</w:t>
      </w:r>
      <w:r>
        <w:t xml:space="preserve"> home care agency licensure should include:</w:t>
      </w:r>
    </w:p>
    <w:p w14:paraId="3D913D38" w14:textId="77777777" w:rsidR="00F96BB8" w:rsidRDefault="00F8277C">
      <w:pPr>
        <w:pStyle w:val="ListParagraph"/>
        <w:numPr>
          <w:ilvl w:val="0"/>
          <w:numId w:val="1"/>
        </w:numPr>
        <w:tabs>
          <w:tab w:val="left" w:pos="2707"/>
          <w:tab w:val="left" w:pos="2708"/>
        </w:tabs>
        <w:spacing w:line="273" w:lineRule="exact"/>
        <w:rPr>
          <w:sz w:val="24"/>
        </w:rPr>
      </w:pPr>
      <w:r>
        <w:rPr>
          <w:spacing w:val="-4"/>
          <w:sz w:val="24"/>
        </w:rPr>
        <w:t xml:space="preserve">The </w:t>
      </w:r>
      <w:r>
        <w:rPr>
          <w:spacing w:val="-5"/>
          <w:sz w:val="24"/>
        </w:rPr>
        <w:t xml:space="preserve">licensure </w:t>
      </w:r>
      <w:r>
        <w:rPr>
          <w:spacing w:val="-7"/>
          <w:sz w:val="24"/>
        </w:rPr>
        <w:t xml:space="preserve">suitability </w:t>
      </w:r>
      <w:r>
        <w:rPr>
          <w:sz w:val="24"/>
        </w:rPr>
        <w:t>process and</w:t>
      </w:r>
      <w:r>
        <w:rPr>
          <w:spacing w:val="-19"/>
          <w:sz w:val="24"/>
        </w:rPr>
        <w:t xml:space="preserve"> </w:t>
      </w:r>
      <w:r>
        <w:rPr>
          <w:spacing w:val="-4"/>
          <w:sz w:val="24"/>
        </w:rPr>
        <w:t>review.</w:t>
      </w:r>
    </w:p>
    <w:p w14:paraId="07E6526E" w14:textId="77777777" w:rsidR="00F96BB8" w:rsidRDefault="00F8277C">
      <w:pPr>
        <w:pStyle w:val="ListParagraph"/>
        <w:numPr>
          <w:ilvl w:val="0"/>
          <w:numId w:val="1"/>
        </w:numPr>
        <w:tabs>
          <w:tab w:val="left" w:pos="2707"/>
          <w:tab w:val="left" w:pos="2708"/>
        </w:tabs>
        <w:spacing w:before="28" w:line="256" w:lineRule="auto"/>
        <w:ind w:right="1789"/>
        <w:rPr>
          <w:sz w:val="24"/>
        </w:rPr>
      </w:pPr>
      <w:r>
        <w:rPr>
          <w:spacing w:val="-5"/>
          <w:sz w:val="24"/>
        </w:rPr>
        <w:t xml:space="preserve">Establishment </w:t>
      </w:r>
      <w:r>
        <w:rPr>
          <w:spacing w:val="-4"/>
          <w:sz w:val="24"/>
        </w:rPr>
        <w:t xml:space="preserve">of </w:t>
      </w:r>
      <w:r>
        <w:rPr>
          <w:spacing w:val="-8"/>
          <w:sz w:val="24"/>
        </w:rPr>
        <w:t xml:space="preserve">quality </w:t>
      </w:r>
      <w:r>
        <w:rPr>
          <w:spacing w:val="-4"/>
          <w:sz w:val="24"/>
        </w:rPr>
        <w:t xml:space="preserve">metrics </w:t>
      </w:r>
      <w:r>
        <w:rPr>
          <w:sz w:val="24"/>
        </w:rPr>
        <w:t xml:space="preserve">and standards </w:t>
      </w:r>
      <w:r>
        <w:rPr>
          <w:spacing w:val="-3"/>
          <w:sz w:val="24"/>
        </w:rPr>
        <w:t xml:space="preserve">for </w:t>
      </w:r>
      <w:r>
        <w:rPr>
          <w:spacing w:val="-7"/>
          <w:sz w:val="24"/>
        </w:rPr>
        <w:t xml:space="preserve">monitoring </w:t>
      </w:r>
      <w:r>
        <w:rPr>
          <w:spacing w:val="-4"/>
          <w:sz w:val="24"/>
        </w:rPr>
        <w:t xml:space="preserve">the licensed </w:t>
      </w:r>
      <w:r>
        <w:rPr>
          <w:spacing w:val="-7"/>
          <w:sz w:val="24"/>
        </w:rPr>
        <w:t xml:space="preserve">home </w:t>
      </w:r>
      <w:r>
        <w:rPr>
          <w:spacing w:val="2"/>
          <w:sz w:val="24"/>
        </w:rPr>
        <w:t xml:space="preserve">care </w:t>
      </w:r>
      <w:r>
        <w:rPr>
          <w:sz w:val="24"/>
        </w:rPr>
        <w:t xml:space="preserve">agency performance, </w:t>
      </w:r>
      <w:r>
        <w:rPr>
          <w:spacing w:val="-8"/>
          <w:sz w:val="24"/>
        </w:rPr>
        <w:t xml:space="preserve">including </w:t>
      </w:r>
      <w:r>
        <w:rPr>
          <w:spacing w:val="-4"/>
          <w:sz w:val="24"/>
        </w:rPr>
        <w:t xml:space="preserve">the </w:t>
      </w:r>
      <w:r>
        <w:rPr>
          <w:spacing w:val="-5"/>
          <w:sz w:val="24"/>
        </w:rPr>
        <w:t xml:space="preserve">reporting </w:t>
      </w:r>
      <w:r>
        <w:rPr>
          <w:spacing w:val="-4"/>
          <w:sz w:val="24"/>
        </w:rPr>
        <w:t xml:space="preserve">mechanisms </w:t>
      </w:r>
      <w:r>
        <w:rPr>
          <w:spacing w:val="-3"/>
          <w:sz w:val="24"/>
        </w:rPr>
        <w:t xml:space="preserve">for </w:t>
      </w:r>
      <w:r>
        <w:rPr>
          <w:spacing w:val="-4"/>
          <w:sz w:val="24"/>
        </w:rPr>
        <w:t xml:space="preserve">tracking </w:t>
      </w:r>
      <w:r>
        <w:rPr>
          <w:sz w:val="24"/>
        </w:rPr>
        <w:t>performance.</w:t>
      </w:r>
    </w:p>
    <w:p w14:paraId="29F50B92" w14:textId="77777777" w:rsidR="00F96BB8" w:rsidRDefault="00F8277C">
      <w:pPr>
        <w:pStyle w:val="ListParagraph"/>
        <w:numPr>
          <w:ilvl w:val="0"/>
          <w:numId w:val="1"/>
        </w:numPr>
        <w:tabs>
          <w:tab w:val="left" w:pos="2707"/>
          <w:tab w:val="left" w:pos="2708"/>
        </w:tabs>
        <w:spacing w:line="264" w:lineRule="auto"/>
        <w:ind w:right="1751"/>
        <w:rPr>
          <w:sz w:val="24"/>
        </w:rPr>
      </w:pPr>
      <w:r>
        <w:rPr>
          <w:spacing w:val="-3"/>
          <w:sz w:val="24"/>
        </w:rPr>
        <w:t xml:space="preserve">Annual </w:t>
      </w:r>
      <w:r>
        <w:rPr>
          <w:spacing w:val="-5"/>
          <w:sz w:val="24"/>
        </w:rPr>
        <w:t xml:space="preserve">reporting </w:t>
      </w:r>
      <w:r>
        <w:rPr>
          <w:spacing w:val="-4"/>
          <w:sz w:val="24"/>
        </w:rPr>
        <w:t xml:space="preserve">by </w:t>
      </w:r>
      <w:r>
        <w:rPr>
          <w:spacing w:val="-7"/>
          <w:sz w:val="24"/>
        </w:rPr>
        <w:t xml:space="preserve">home </w:t>
      </w:r>
      <w:r>
        <w:rPr>
          <w:spacing w:val="2"/>
          <w:sz w:val="24"/>
        </w:rPr>
        <w:t xml:space="preserve">care </w:t>
      </w:r>
      <w:r>
        <w:rPr>
          <w:sz w:val="24"/>
        </w:rPr>
        <w:t xml:space="preserve">agencies, </w:t>
      </w:r>
      <w:r>
        <w:rPr>
          <w:spacing w:val="-4"/>
          <w:sz w:val="24"/>
        </w:rPr>
        <w:t xml:space="preserve">which </w:t>
      </w:r>
      <w:r>
        <w:rPr>
          <w:spacing w:val="-2"/>
          <w:sz w:val="24"/>
        </w:rPr>
        <w:t xml:space="preserve">may </w:t>
      </w:r>
      <w:r>
        <w:rPr>
          <w:spacing w:val="-8"/>
          <w:sz w:val="24"/>
        </w:rPr>
        <w:t xml:space="preserve">include </w:t>
      </w:r>
      <w:r>
        <w:rPr>
          <w:spacing w:val="-5"/>
          <w:sz w:val="24"/>
        </w:rPr>
        <w:t xml:space="preserve">reporting </w:t>
      </w:r>
      <w:r>
        <w:rPr>
          <w:spacing w:val="-4"/>
          <w:sz w:val="24"/>
        </w:rPr>
        <w:t xml:space="preserve">on </w:t>
      </w:r>
      <w:r>
        <w:rPr>
          <w:spacing w:val="-8"/>
          <w:sz w:val="24"/>
        </w:rPr>
        <w:t xml:space="preserve">quality </w:t>
      </w:r>
      <w:r>
        <w:rPr>
          <w:spacing w:val="-4"/>
          <w:sz w:val="24"/>
        </w:rPr>
        <w:t xml:space="preserve">metrics </w:t>
      </w:r>
      <w:r>
        <w:rPr>
          <w:sz w:val="24"/>
        </w:rPr>
        <w:t xml:space="preserve">and </w:t>
      </w:r>
      <w:r>
        <w:rPr>
          <w:spacing w:val="-7"/>
          <w:sz w:val="24"/>
        </w:rPr>
        <w:t xml:space="preserve">significant </w:t>
      </w:r>
      <w:r>
        <w:rPr>
          <w:sz w:val="24"/>
        </w:rPr>
        <w:t xml:space="preserve">changes related to </w:t>
      </w:r>
      <w:r>
        <w:rPr>
          <w:spacing w:val="-7"/>
          <w:sz w:val="24"/>
        </w:rPr>
        <w:t xml:space="preserve">home </w:t>
      </w:r>
      <w:r>
        <w:rPr>
          <w:spacing w:val="2"/>
          <w:sz w:val="24"/>
        </w:rPr>
        <w:t xml:space="preserve">care </w:t>
      </w:r>
      <w:r>
        <w:rPr>
          <w:sz w:val="24"/>
        </w:rPr>
        <w:t>agency</w:t>
      </w:r>
      <w:r>
        <w:rPr>
          <w:spacing w:val="-34"/>
          <w:sz w:val="24"/>
        </w:rPr>
        <w:t xml:space="preserve"> </w:t>
      </w:r>
      <w:r>
        <w:rPr>
          <w:spacing w:val="-3"/>
          <w:sz w:val="24"/>
        </w:rPr>
        <w:t>finances</w:t>
      </w:r>
    </w:p>
    <w:p w14:paraId="38C9B010" w14:textId="77777777" w:rsidR="00F96BB8" w:rsidRDefault="00F8277C">
      <w:pPr>
        <w:pStyle w:val="ListParagraph"/>
        <w:numPr>
          <w:ilvl w:val="0"/>
          <w:numId w:val="1"/>
        </w:numPr>
        <w:tabs>
          <w:tab w:val="left" w:pos="2707"/>
          <w:tab w:val="left" w:pos="2708"/>
        </w:tabs>
        <w:spacing w:line="261" w:lineRule="exact"/>
        <w:rPr>
          <w:sz w:val="24"/>
        </w:rPr>
      </w:pPr>
      <w:r>
        <w:rPr>
          <w:spacing w:val="-5"/>
          <w:sz w:val="24"/>
        </w:rPr>
        <w:t xml:space="preserve">Criteria </w:t>
      </w:r>
      <w:r>
        <w:rPr>
          <w:spacing w:val="-3"/>
          <w:sz w:val="24"/>
        </w:rPr>
        <w:t xml:space="preserve">for </w:t>
      </w:r>
      <w:r>
        <w:rPr>
          <w:spacing w:val="-4"/>
          <w:sz w:val="24"/>
        </w:rPr>
        <w:t xml:space="preserve">the suspension and/or revocation of </w:t>
      </w:r>
      <w:r>
        <w:rPr>
          <w:spacing w:val="-3"/>
          <w:sz w:val="24"/>
        </w:rPr>
        <w:t xml:space="preserve">licenses, </w:t>
      </w:r>
      <w:r>
        <w:rPr>
          <w:spacing w:val="-4"/>
          <w:sz w:val="24"/>
        </w:rPr>
        <w:t xml:space="preserve">which </w:t>
      </w:r>
      <w:r>
        <w:rPr>
          <w:spacing w:val="-2"/>
          <w:sz w:val="24"/>
        </w:rPr>
        <w:t xml:space="preserve">may </w:t>
      </w:r>
      <w:r>
        <w:rPr>
          <w:spacing w:val="-9"/>
          <w:sz w:val="24"/>
        </w:rPr>
        <w:t>include</w:t>
      </w:r>
      <w:r>
        <w:rPr>
          <w:spacing w:val="11"/>
          <w:sz w:val="24"/>
        </w:rPr>
        <w:t xml:space="preserve"> </w:t>
      </w:r>
      <w:r>
        <w:rPr>
          <w:sz w:val="24"/>
        </w:rPr>
        <w:t>a</w:t>
      </w:r>
    </w:p>
    <w:p w14:paraId="2C742F5A" w14:textId="77777777" w:rsidR="00F96BB8" w:rsidRDefault="00F8277C">
      <w:pPr>
        <w:pStyle w:val="BodyText"/>
        <w:spacing w:before="7" w:line="264" w:lineRule="auto"/>
        <w:ind w:left="2707" w:right="1652"/>
      </w:pPr>
      <w:r>
        <w:t>finding of wage theft by the Attorney General’s Office, and other penalties for licensure violations.</w:t>
      </w:r>
    </w:p>
    <w:p w14:paraId="00496BDC" w14:textId="77777777" w:rsidR="00F96BB8" w:rsidRDefault="00F8277C">
      <w:pPr>
        <w:pStyle w:val="ListParagraph"/>
        <w:numPr>
          <w:ilvl w:val="0"/>
          <w:numId w:val="1"/>
        </w:numPr>
        <w:tabs>
          <w:tab w:val="left" w:pos="2707"/>
          <w:tab w:val="left" w:pos="2708"/>
        </w:tabs>
        <w:spacing w:line="261" w:lineRule="exact"/>
        <w:rPr>
          <w:sz w:val="24"/>
        </w:rPr>
      </w:pPr>
      <w:r>
        <w:rPr>
          <w:spacing w:val="-6"/>
          <w:sz w:val="24"/>
        </w:rPr>
        <w:t xml:space="preserve">Conducting </w:t>
      </w:r>
      <w:r>
        <w:rPr>
          <w:spacing w:val="-3"/>
          <w:sz w:val="24"/>
        </w:rPr>
        <w:t xml:space="preserve">relevant </w:t>
      </w:r>
      <w:r>
        <w:rPr>
          <w:spacing w:val="-4"/>
          <w:sz w:val="24"/>
        </w:rPr>
        <w:t xml:space="preserve">background </w:t>
      </w:r>
      <w:r>
        <w:rPr>
          <w:sz w:val="24"/>
        </w:rPr>
        <w:t xml:space="preserve">checks </w:t>
      </w:r>
      <w:r>
        <w:rPr>
          <w:spacing w:val="-4"/>
          <w:sz w:val="24"/>
        </w:rPr>
        <w:t xml:space="preserve">of </w:t>
      </w:r>
      <w:r>
        <w:rPr>
          <w:spacing w:val="-7"/>
          <w:sz w:val="24"/>
        </w:rPr>
        <w:t xml:space="preserve">home </w:t>
      </w:r>
      <w:r>
        <w:rPr>
          <w:spacing w:val="2"/>
          <w:sz w:val="24"/>
        </w:rPr>
        <w:t xml:space="preserve">care </w:t>
      </w:r>
      <w:r>
        <w:rPr>
          <w:sz w:val="24"/>
        </w:rPr>
        <w:t xml:space="preserve">workers </w:t>
      </w:r>
      <w:r>
        <w:rPr>
          <w:spacing w:val="-4"/>
          <w:sz w:val="24"/>
        </w:rPr>
        <w:t xml:space="preserve">by the </w:t>
      </w:r>
      <w:r>
        <w:rPr>
          <w:spacing w:val="-7"/>
          <w:sz w:val="24"/>
        </w:rPr>
        <w:t>home</w:t>
      </w:r>
      <w:r>
        <w:rPr>
          <w:sz w:val="24"/>
        </w:rPr>
        <w:t xml:space="preserve"> </w:t>
      </w:r>
      <w:r>
        <w:rPr>
          <w:spacing w:val="2"/>
          <w:sz w:val="24"/>
        </w:rPr>
        <w:t>care</w:t>
      </w:r>
    </w:p>
    <w:p w14:paraId="1BBB9A6F" w14:textId="77777777" w:rsidR="00F96BB8" w:rsidRDefault="00F8277C">
      <w:pPr>
        <w:pStyle w:val="BodyText"/>
        <w:spacing w:before="28"/>
        <w:ind w:left="2707"/>
      </w:pPr>
      <w:r>
        <w:t>agency, which may include:</w:t>
      </w:r>
    </w:p>
    <w:p w14:paraId="0720610E" w14:textId="77777777" w:rsidR="00F96BB8" w:rsidRDefault="00F8277C">
      <w:pPr>
        <w:pStyle w:val="ListParagraph"/>
        <w:numPr>
          <w:ilvl w:val="1"/>
          <w:numId w:val="1"/>
        </w:numPr>
        <w:tabs>
          <w:tab w:val="left" w:pos="4053"/>
          <w:tab w:val="left" w:pos="4054"/>
        </w:tabs>
        <w:spacing w:before="12"/>
        <w:rPr>
          <w:sz w:val="24"/>
        </w:rPr>
      </w:pPr>
      <w:r>
        <w:rPr>
          <w:sz w:val="24"/>
        </w:rPr>
        <w:t xml:space="preserve">Massachusetts </w:t>
      </w:r>
      <w:r>
        <w:rPr>
          <w:spacing w:val="-6"/>
          <w:sz w:val="24"/>
        </w:rPr>
        <w:t xml:space="preserve">criminal </w:t>
      </w:r>
      <w:r>
        <w:rPr>
          <w:spacing w:val="-4"/>
          <w:sz w:val="24"/>
        </w:rPr>
        <w:t xml:space="preserve">background </w:t>
      </w:r>
      <w:r>
        <w:rPr>
          <w:sz w:val="24"/>
        </w:rPr>
        <w:t>checks</w:t>
      </w:r>
      <w:r>
        <w:rPr>
          <w:spacing w:val="-28"/>
          <w:sz w:val="24"/>
        </w:rPr>
        <w:t xml:space="preserve"> </w:t>
      </w:r>
      <w:r>
        <w:rPr>
          <w:sz w:val="24"/>
        </w:rPr>
        <w:t>(CORI)</w:t>
      </w:r>
    </w:p>
    <w:p w14:paraId="003817F4" w14:textId="77777777" w:rsidR="00F96BB8" w:rsidRDefault="00F8277C">
      <w:pPr>
        <w:pStyle w:val="ListParagraph"/>
        <w:numPr>
          <w:ilvl w:val="1"/>
          <w:numId w:val="1"/>
        </w:numPr>
        <w:tabs>
          <w:tab w:val="left" w:pos="4053"/>
          <w:tab w:val="left" w:pos="4054"/>
        </w:tabs>
        <w:spacing w:before="8" w:line="242" w:lineRule="auto"/>
        <w:ind w:right="1573"/>
        <w:rPr>
          <w:sz w:val="24"/>
        </w:rPr>
      </w:pPr>
      <w:r>
        <w:rPr>
          <w:sz w:val="24"/>
        </w:rPr>
        <w:t>Sta</w:t>
      </w:r>
      <w:r>
        <w:rPr>
          <w:sz w:val="24"/>
        </w:rPr>
        <w:t xml:space="preserve">te </w:t>
      </w:r>
      <w:r>
        <w:rPr>
          <w:spacing w:val="-4"/>
          <w:sz w:val="24"/>
        </w:rPr>
        <w:t xml:space="preserve">or county </w:t>
      </w:r>
      <w:r>
        <w:rPr>
          <w:spacing w:val="-6"/>
          <w:sz w:val="24"/>
        </w:rPr>
        <w:t xml:space="preserve">criminal history </w:t>
      </w:r>
      <w:proofErr w:type="gramStart"/>
      <w:r>
        <w:rPr>
          <w:spacing w:val="-3"/>
          <w:sz w:val="24"/>
        </w:rPr>
        <w:t>screenings  for</w:t>
      </w:r>
      <w:proofErr w:type="gramEnd"/>
      <w:r>
        <w:rPr>
          <w:spacing w:val="-3"/>
          <w:sz w:val="24"/>
        </w:rPr>
        <w:t xml:space="preserve"> </w:t>
      </w:r>
      <w:r>
        <w:rPr>
          <w:spacing w:val="3"/>
          <w:sz w:val="24"/>
        </w:rPr>
        <w:t xml:space="preserve">each </w:t>
      </w:r>
      <w:r>
        <w:rPr>
          <w:spacing w:val="-6"/>
          <w:sz w:val="24"/>
        </w:rPr>
        <w:t>location</w:t>
      </w:r>
      <w:r>
        <w:rPr>
          <w:spacing w:val="48"/>
          <w:sz w:val="24"/>
        </w:rPr>
        <w:t xml:space="preserve"> </w:t>
      </w:r>
      <w:r>
        <w:rPr>
          <w:spacing w:val="-7"/>
          <w:sz w:val="24"/>
        </w:rPr>
        <w:t xml:space="preserve">outside </w:t>
      </w:r>
      <w:r>
        <w:rPr>
          <w:spacing w:val="-4"/>
          <w:sz w:val="24"/>
        </w:rPr>
        <w:t xml:space="preserve">of the </w:t>
      </w:r>
      <w:r>
        <w:rPr>
          <w:spacing w:val="-5"/>
          <w:sz w:val="24"/>
        </w:rPr>
        <w:t xml:space="preserve">Commonwealth </w:t>
      </w:r>
      <w:r>
        <w:rPr>
          <w:spacing w:val="-10"/>
          <w:sz w:val="24"/>
        </w:rPr>
        <w:t xml:space="preserve">in </w:t>
      </w:r>
      <w:r>
        <w:rPr>
          <w:spacing w:val="-4"/>
          <w:sz w:val="24"/>
        </w:rPr>
        <w:t xml:space="preserve">which the </w:t>
      </w:r>
      <w:r>
        <w:rPr>
          <w:spacing w:val="-7"/>
          <w:sz w:val="24"/>
        </w:rPr>
        <w:t xml:space="preserve">home </w:t>
      </w:r>
      <w:r>
        <w:rPr>
          <w:spacing w:val="2"/>
          <w:sz w:val="24"/>
        </w:rPr>
        <w:t xml:space="preserve">care </w:t>
      </w:r>
      <w:r>
        <w:rPr>
          <w:spacing w:val="-4"/>
          <w:sz w:val="24"/>
        </w:rPr>
        <w:t xml:space="preserve">professional </w:t>
      </w:r>
      <w:r>
        <w:rPr>
          <w:spacing w:val="-10"/>
          <w:sz w:val="24"/>
        </w:rPr>
        <w:t xml:space="preserve">is  </w:t>
      </w:r>
      <w:r>
        <w:rPr>
          <w:spacing w:val="-5"/>
          <w:sz w:val="24"/>
        </w:rPr>
        <w:t xml:space="preserve">known </w:t>
      </w:r>
      <w:r>
        <w:rPr>
          <w:sz w:val="24"/>
        </w:rPr>
        <w:t xml:space="preserve">to </w:t>
      </w:r>
      <w:r>
        <w:rPr>
          <w:spacing w:val="-3"/>
          <w:sz w:val="24"/>
        </w:rPr>
        <w:t xml:space="preserve">have </w:t>
      </w:r>
      <w:r>
        <w:rPr>
          <w:spacing w:val="-9"/>
          <w:sz w:val="24"/>
        </w:rPr>
        <w:t xml:space="preserve">lived </w:t>
      </w:r>
      <w:r>
        <w:rPr>
          <w:spacing w:val="-4"/>
          <w:sz w:val="24"/>
        </w:rPr>
        <w:t xml:space="preserve">or </w:t>
      </w:r>
      <w:r>
        <w:rPr>
          <w:sz w:val="24"/>
        </w:rPr>
        <w:t xml:space="preserve">worked </w:t>
      </w:r>
      <w:r>
        <w:rPr>
          <w:spacing w:val="-8"/>
          <w:sz w:val="24"/>
        </w:rPr>
        <w:t xml:space="preserve">during </w:t>
      </w:r>
      <w:r>
        <w:rPr>
          <w:spacing w:val="-4"/>
          <w:sz w:val="24"/>
        </w:rPr>
        <w:t xml:space="preserve">the </w:t>
      </w:r>
      <w:r>
        <w:rPr>
          <w:spacing w:val="-3"/>
          <w:sz w:val="24"/>
        </w:rPr>
        <w:t xml:space="preserve">last </w:t>
      </w:r>
      <w:r>
        <w:rPr>
          <w:spacing w:val="-7"/>
          <w:sz w:val="24"/>
        </w:rPr>
        <w:t>five</w:t>
      </w:r>
      <w:r>
        <w:rPr>
          <w:spacing w:val="26"/>
          <w:sz w:val="24"/>
        </w:rPr>
        <w:t xml:space="preserve"> </w:t>
      </w:r>
      <w:r>
        <w:rPr>
          <w:sz w:val="24"/>
        </w:rPr>
        <w:t>years</w:t>
      </w:r>
    </w:p>
    <w:p w14:paraId="02FB9228" w14:textId="77777777" w:rsidR="00F96BB8" w:rsidRDefault="00F8277C">
      <w:pPr>
        <w:pStyle w:val="ListParagraph"/>
        <w:numPr>
          <w:ilvl w:val="1"/>
          <w:numId w:val="1"/>
        </w:numPr>
        <w:tabs>
          <w:tab w:val="left" w:pos="4053"/>
          <w:tab w:val="left" w:pos="4054"/>
        </w:tabs>
        <w:spacing w:before="25" w:line="292" w:lineRule="exact"/>
        <w:rPr>
          <w:sz w:val="24"/>
        </w:rPr>
      </w:pPr>
      <w:r>
        <w:rPr>
          <w:sz w:val="24"/>
        </w:rPr>
        <w:t xml:space="preserve">OIG </w:t>
      </w:r>
      <w:r>
        <w:rPr>
          <w:spacing w:val="-5"/>
          <w:sz w:val="24"/>
        </w:rPr>
        <w:t xml:space="preserve">List </w:t>
      </w:r>
      <w:r>
        <w:rPr>
          <w:spacing w:val="-4"/>
          <w:sz w:val="24"/>
        </w:rPr>
        <w:t xml:space="preserve">of </w:t>
      </w:r>
      <w:r>
        <w:rPr>
          <w:spacing w:val="-5"/>
          <w:sz w:val="24"/>
        </w:rPr>
        <w:t xml:space="preserve">Excluded </w:t>
      </w:r>
      <w:r>
        <w:rPr>
          <w:spacing w:val="-7"/>
          <w:sz w:val="24"/>
        </w:rPr>
        <w:t xml:space="preserve">Individuals </w:t>
      </w:r>
      <w:r>
        <w:rPr>
          <w:sz w:val="24"/>
        </w:rPr>
        <w:t>and</w:t>
      </w:r>
      <w:r>
        <w:rPr>
          <w:spacing w:val="-5"/>
          <w:sz w:val="24"/>
        </w:rPr>
        <w:t xml:space="preserve"> </w:t>
      </w:r>
      <w:r>
        <w:rPr>
          <w:spacing w:val="-7"/>
          <w:sz w:val="24"/>
        </w:rPr>
        <w:t>Entities</w:t>
      </w:r>
    </w:p>
    <w:p w14:paraId="0822C9F3" w14:textId="77777777" w:rsidR="00F96BB8" w:rsidRDefault="00F8277C">
      <w:pPr>
        <w:pStyle w:val="ListParagraph"/>
        <w:numPr>
          <w:ilvl w:val="1"/>
          <w:numId w:val="1"/>
        </w:numPr>
        <w:tabs>
          <w:tab w:val="left" w:pos="4053"/>
          <w:tab w:val="left" w:pos="4054"/>
        </w:tabs>
        <w:spacing w:line="292" w:lineRule="exact"/>
        <w:rPr>
          <w:sz w:val="24"/>
        </w:rPr>
      </w:pPr>
      <w:r>
        <w:rPr>
          <w:sz w:val="24"/>
        </w:rPr>
        <w:t xml:space="preserve">Massachusetts Nurse </w:t>
      </w:r>
      <w:r>
        <w:rPr>
          <w:spacing w:val="-7"/>
          <w:sz w:val="24"/>
        </w:rPr>
        <w:t>Aide</w:t>
      </w:r>
      <w:r>
        <w:rPr>
          <w:spacing w:val="7"/>
          <w:sz w:val="24"/>
        </w:rPr>
        <w:t xml:space="preserve"> </w:t>
      </w:r>
      <w:r>
        <w:rPr>
          <w:spacing w:val="-3"/>
          <w:sz w:val="24"/>
        </w:rPr>
        <w:t>Registry</w:t>
      </w:r>
    </w:p>
    <w:p w14:paraId="39AA20B8" w14:textId="77777777" w:rsidR="00F96BB8" w:rsidRDefault="00F8277C">
      <w:pPr>
        <w:pStyle w:val="ListParagraph"/>
        <w:numPr>
          <w:ilvl w:val="1"/>
          <w:numId w:val="1"/>
        </w:numPr>
        <w:tabs>
          <w:tab w:val="left" w:pos="4053"/>
          <w:tab w:val="left" w:pos="4054"/>
        </w:tabs>
        <w:spacing w:before="8" w:line="292" w:lineRule="exact"/>
        <w:rPr>
          <w:sz w:val="24"/>
        </w:rPr>
      </w:pPr>
      <w:r>
        <w:rPr>
          <w:spacing w:val="-7"/>
          <w:sz w:val="24"/>
        </w:rPr>
        <w:t xml:space="preserve">Applicable </w:t>
      </w:r>
      <w:r>
        <w:rPr>
          <w:spacing w:val="-4"/>
          <w:sz w:val="24"/>
        </w:rPr>
        <w:t xml:space="preserve">professional </w:t>
      </w:r>
      <w:r>
        <w:rPr>
          <w:spacing w:val="-7"/>
          <w:sz w:val="24"/>
        </w:rPr>
        <w:t xml:space="preserve">licensing </w:t>
      </w:r>
      <w:r>
        <w:rPr>
          <w:spacing w:val="-3"/>
          <w:sz w:val="24"/>
        </w:rPr>
        <w:t>board</w:t>
      </w:r>
      <w:r>
        <w:rPr>
          <w:spacing w:val="-35"/>
          <w:sz w:val="24"/>
        </w:rPr>
        <w:t xml:space="preserve"> </w:t>
      </w:r>
      <w:r>
        <w:rPr>
          <w:sz w:val="24"/>
        </w:rPr>
        <w:t>check</w:t>
      </w:r>
    </w:p>
    <w:p w14:paraId="4EB6084D" w14:textId="77777777" w:rsidR="00F96BB8" w:rsidRDefault="00F8277C">
      <w:pPr>
        <w:pStyle w:val="ListParagraph"/>
        <w:numPr>
          <w:ilvl w:val="1"/>
          <w:numId w:val="1"/>
        </w:numPr>
        <w:tabs>
          <w:tab w:val="left" w:pos="4053"/>
          <w:tab w:val="left" w:pos="4054"/>
        </w:tabs>
        <w:spacing w:line="249" w:lineRule="auto"/>
        <w:ind w:right="1489"/>
        <w:rPr>
          <w:sz w:val="24"/>
        </w:rPr>
      </w:pPr>
      <w:r>
        <w:rPr>
          <w:spacing w:val="-5"/>
          <w:sz w:val="24"/>
        </w:rPr>
        <w:t xml:space="preserve">For all </w:t>
      </w:r>
      <w:r>
        <w:rPr>
          <w:spacing w:val="-7"/>
          <w:sz w:val="24"/>
        </w:rPr>
        <w:t xml:space="preserve">home </w:t>
      </w:r>
      <w:r>
        <w:rPr>
          <w:spacing w:val="2"/>
          <w:sz w:val="24"/>
        </w:rPr>
        <w:t xml:space="preserve">care </w:t>
      </w:r>
      <w:r>
        <w:rPr>
          <w:spacing w:val="-5"/>
          <w:sz w:val="24"/>
        </w:rPr>
        <w:t xml:space="preserve">professionals </w:t>
      </w:r>
      <w:r>
        <w:rPr>
          <w:spacing w:val="-2"/>
          <w:sz w:val="24"/>
        </w:rPr>
        <w:t xml:space="preserve">who </w:t>
      </w:r>
      <w:r>
        <w:rPr>
          <w:spacing w:val="-9"/>
          <w:sz w:val="24"/>
        </w:rPr>
        <w:t xml:space="preserve">will </w:t>
      </w:r>
      <w:r>
        <w:rPr>
          <w:spacing w:val="-3"/>
          <w:sz w:val="24"/>
        </w:rPr>
        <w:t xml:space="preserve">transport </w:t>
      </w:r>
      <w:proofErr w:type="gramStart"/>
      <w:r>
        <w:rPr>
          <w:spacing w:val="-5"/>
          <w:sz w:val="24"/>
        </w:rPr>
        <w:t xml:space="preserve">clients,  </w:t>
      </w:r>
      <w:r>
        <w:rPr>
          <w:spacing w:val="-6"/>
          <w:sz w:val="24"/>
        </w:rPr>
        <w:t>verification</w:t>
      </w:r>
      <w:proofErr w:type="gramEnd"/>
      <w:r>
        <w:rPr>
          <w:spacing w:val="-6"/>
          <w:sz w:val="24"/>
        </w:rPr>
        <w:t xml:space="preserve"> </w:t>
      </w:r>
      <w:r>
        <w:rPr>
          <w:spacing w:val="-4"/>
          <w:sz w:val="24"/>
        </w:rPr>
        <w:t xml:space="preserve">of </w:t>
      </w:r>
      <w:r>
        <w:rPr>
          <w:sz w:val="24"/>
        </w:rPr>
        <w:t xml:space="preserve">auto </w:t>
      </w:r>
      <w:r>
        <w:rPr>
          <w:spacing w:val="-4"/>
          <w:sz w:val="24"/>
        </w:rPr>
        <w:t xml:space="preserve">insurance </w:t>
      </w:r>
      <w:r>
        <w:rPr>
          <w:sz w:val="24"/>
        </w:rPr>
        <w:t xml:space="preserve">and </w:t>
      </w:r>
      <w:r>
        <w:rPr>
          <w:spacing w:val="-9"/>
          <w:sz w:val="24"/>
        </w:rPr>
        <w:t xml:space="preserve">driving </w:t>
      </w:r>
      <w:r>
        <w:rPr>
          <w:sz w:val="24"/>
        </w:rPr>
        <w:t xml:space="preserve">records </w:t>
      </w:r>
      <w:r>
        <w:rPr>
          <w:spacing w:val="-3"/>
          <w:sz w:val="24"/>
        </w:rPr>
        <w:t xml:space="preserve">for </w:t>
      </w:r>
      <w:r>
        <w:rPr>
          <w:sz w:val="24"/>
        </w:rPr>
        <w:t xml:space="preserve">a </w:t>
      </w:r>
      <w:r>
        <w:rPr>
          <w:spacing w:val="-11"/>
          <w:sz w:val="24"/>
        </w:rPr>
        <w:t xml:space="preserve">minimum </w:t>
      </w:r>
      <w:r>
        <w:rPr>
          <w:spacing w:val="-4"/>
          <w:sz w:val="24"/>
        </w:rPr>
        <w:t xml:space="preserve">of the </w:t>
      </w:r>
      <w:r>
        <w:rPr>
          <w:spacing w:val="-3"/>
          <w:sz w:val="24"/>
        </w:rPr>
        <w:t xml:space="preserve">last </w:t>
      </w:r>
      <w:r>
        <w:rPr>
          <w:spacing w:val="-7"/>
          <w:sz w:val="24"/>
        </w:rPr>
        <w:t xml:space="preserve">five </w:t>
      </w:r>
      <w:r>
        <w:rPr>
          <w:sz w:val="24"/>
        </w:rPr>
        <w:t>years</w:t>
      </w:r>
    </w:p>
    <w:p w14:paraId="38693EDA" w14:textId="77777777" w:rsidR="00F96BB8" w:rsidRDefault="00F96BB8">
      <w:pPr>
        <w:spacing w:line="249" w:lineRule="auto"/>
        <w:rPr>
          <w:sz w:val="24"/>
        </w:rPr>
        <w:sectPr w:rsidR="00F96BB8">
          <w:pgSz w:w="12240" w:h="15840"/>
          <w:pgMar w:top="1380" w:right="20" w:bottom="1240" w:left="0" w:header="0" w:footer="973" w:gutter="0"/>
          <w:cols w:space="720"/>
        </w:sectPr>
      </w:pPr>
    </w:p>
    <w:p w14:paraId="389CF29C" w14:textId="77777777" w:rsidR="00F96BB8" w:rsidRDefault="00F8277C">
      <w:pPr>
        <w:pStyle w:val="Heading1"/>
        <w:spacing w:before="61"/>
      </w:pPr>
      <w:r>
        <w:rPr>
          <w:u w:val="single"/>
        </w:rPr>
        <w:lastRenderedPageBreak/>
        <w:t>Additional Licensure Proposals Discussed by the Commission</w:t>
      </w:r>
    </w:p>
    <w:p w14:paraId="78141419" w14:textId="77777777" w:rsidR="00F96BB8" w:rsidRDefault="00F96BB8">
      <w:pPr>
        <w:pStyle w:val="BodyText"/>
        <w:spacing w:before="9"/>
        <w:rPr>
          <w:b/>
          <w:sz w:val="19"/>
        </w:rPr>
      </w:pPr>
    </w:p>
    <w:p w14:paraId="35540396" w14:textId="77777777" w:rsidR="00F96BB8" w:rsidRDefault="00F8277C">
      <w:pPr>
        <w:pStyle w:val="BodyText"/>
        <w:spacing w:before="90" w:line="254" w:lineRule="auto"/>
        <w:ind w:left="1442" w:right="1652"/>
      </w:pPr>
      <w:r>
        <w:t xml:space="preserve">In </w:t>
      </w:r>
      <w:r>
        <w:rPr>
          <w:spacing w:val="-7"/>
        </w:rPr>
        <w:t xml:space="preserve">developing </w:t>
      </w:r>
      <w:r>
        <w:t xml:space="preserve">a </w:t>
      </w:r>
      <w:r>
        <w:rPr>
          <w:spacing w:val="-5"/>
        </w:rPr>
        <w:t xml:space="preserve">final </w:t>
      </w:r>
      <w:r>
        <w:rPr>
          <w:spacing w:val="-3"/>
        </w:rPr>
        <w:t xml:space="preserve">recommended </w:t>
      </w:r>
      <w:r>
        <w:rPr>
          <w:spacing w:val="-5"/>
        </w:rPr>
        <w:t xml:space="preserve">licensure </w:t>
      </w:r>
      <w:r>
        <w:t xml:space="preserve">framework </w:t>
      </w:r>
      <w:r>
        <w:rPr>
          <w:spacing w:val="-3"/>
        </w:rPr>
        <w:t xml:space="preserve">for </w:t>
      </w:r>
      <w:r>
        <w:rPr>
          <w:spacing w:val="-7"/>
        </w:rPr>
        <w:t xml:space="preserve">home </w:t>
      </w:r>
      <w:r>
        <w:rPr>
          <w:spacing w:val="2"/>
        </w:rPr>
        <w:t xml:space="preserve">care </w:t>
      </w:r>
      <w:r>
        <w:t xml:space="preserve">agencies, </w:t>
      </w:r>
      <w:r>
        <w:rPr>
          <w:spacing w:val="-8"/>
        </w:rPr>
        <w:t xml:space="preserve">individual Commission </w:t>
      </w:r>
      <w:r>
        <w:rPr>
          <w:spacing w:val="-3"/>
        </w:rPr>
        <w:t xml:space="preserve">members </w:t>
      </w:r>
      <w:r>
        <w:t xml:space="preserve">raised </w:t>
      </w:r>
      <w:r>
        <w:rPr>
          <w:spacing w:val="-7"/>
        </w:rPr>
        <w:t xml:space="preserve">additional </w:t>
      </w:r>
      <w:r>
        <w:rPr>
          <w:spacing w:val="-5"/>
        </w:rPr>
        <w:t xml:space="preserve">proposals </w:t>
      </w:r>
      <w:r>
        <w:rPr>
          <w:spacing w:val="-3"/>
        </w:rPr>
        <w:t xml:space="preserve">for </w:t>
      </w:r>
      <w:r>
        <w:rPr>
          <w:spacing w:val="-5"/>
        </w:rPr>
        <w:t xml:space="preserve">considerations </w:t>
      </w:r>
      <w:r>
        <w:t xml:space="preserve">that were </w:t>
      </w:r>
      <w:r>
        <w:rPr>
          <w:spacing w:val="-8"/>
        </w:rPr>
        <w:t xml:space="preserve">ultimately </w:t>
      </w:r>
      <w:r>
        <w:rPr>
          <w:spacing w:val="-6"/>
        </w:rPr>
        <w:t xml:space="preserve">not </w:t>
      </w:r>
      <w:r>
        <w:t xml:space="preserve">agreed </w:t>
      </w:r>
      <w:r>
        <w:rPr>
          <w:spacing w:val="-6"/>
        </w:rPr>
        <w:t xml:space="preserve">upon </w:t>
      </w:r>
      <w:r>
        <w:rPr>
          <w:spacing w:val="-4"/>
        </w:rPr>
        <w:t xml:space="preserve">by the </w:t>
      </w:r>
      <w:r>
        <w:rPr>
          <w:spacing w:val="-8"/>
        </w:rPr>
        <w:t xml:space="preserve">Commission </w:t>
      </w:r>
      <w:r>
        <w:rPr>
          <w:spacing w:val="2"/>
        </w:rPr>
        <w:t xml:space="preserve">as </w:t>
      </w:r>
      <w:r>
        <w:t xml:space="preserve">a </w:t>
      </w:r>
      <w:r>
        <w:rPr>
          <w:spacing w:val="-5"/>
        </w:rPr>
        <w:t xml:space="preserve">whole. </w:t>
      </w:r>
      <w:r>
        <w:rPr>
          <w:spacing w:val="-3"/>
        </w:rPr>
        <w:t xml:space="preserve">Despite </w:t>
      </w:r>
      <w:r>
        <w:rPr>
          <w:spacing w:val="-6"/>
        </w:rPr>
        <w:t xml:space="preserve">not </w:t>
      </w:r>
      <w:r>
        <w:rPr>
          <w:spacing w:val="-3"/>
        </w:rPr>
        <w:t xml:space="preserve">reaching </w:t>
      </w:r>
      <w:r>
        <w:rPr>
          <w:spacing w:val="-2"/>
        </w:rPr>
        <w:t xml:space="preserve">consensus </w:t>
      </w:r>
      <w:r>
        <w:rPr>
          <w:spacing w:val="-4"/>
        </w:rPr>
        <w:t xml:space="preserve">on </w:t>
      </w:r>
      <w:r>
        <w:t xml:space="preserve">these </w:t>
      </w:r>
      <w:r>
        <w:rPr>
          <w:spacing w:val="-5"/>
        </w:rPr>
        <w:t xml:space="preserve">proposals, </w:t>
      </w:r>
      <w:r>
        <w:rPr>
          <w:spacing w:val="-4"/>
        </w:rPr>
        <w:t xml:space="preserve">the </w:t>
      </w:r>
      <w:r>
        <w:rPr>
          <w:spacing w:val="-8"/>
        </w:rPr>
        <w:t xml:space="preserve">Commission </w:t>
      </w:r>
      <w:r>
        <w:rPr>
          <w:spacing w:val="-3"/>
        </w:rPr>
        <w:t xml:space="preserve">felt </w:t>
      </w:r>
      <w:r>
        <w:rPr>
          <w:spacing w:val="-10"/>
        </w:rPr>
        <w:t xml:space="preserve">it </w:t>
      </w:r>
      <w:r>
        <w:rPr>
          <w:spacing w:val="-6"/>
        </w:rPr>
        <w:t xml:space="preserve">important </w:t>
      </w:r>
      <w:r>
        <w:t xml:space="preserve">to </w:t>
      </w:r>
      <w:r>
        <w:rPr>
          <w:spacing w:val="-10"/>
        </w:rPr>
        <w:t xml:space="preserve">highlight </w:t>
      </w:r>
      <w:r>
        <w:t>these</w:t>
      </w:r>
      <w:r>
        <w:rPr>
          <w:spacing w:val="-28"/>
        </w:rPr>
        <w:t xml:space="preserve"> </w:t>
      </w:r>
      <w:r>
        <w:rPr>
          <w:spacing w:val="-5"/>
        </w:rPr>
        <w:t>proposals.</w:t>
      </w:r>
    </w:p>
    <w:p w14:paraId="731A58BF" w14:textId="77777777" w:rsidR="00F96BB8" w:rsidRDefault="00F96BB8">
      <w:pPr>
        <w:pStyle w:val="BodyText"/>
        <w:spacing w:before="3"/>
        <w:rPr>
          <w:sz w:val="26"/>
        </w:rPr>
      </w:pPr>
    </w:p>
    <w:p w14:paraId="54CB8D9F" w14:textId="77777777" w:rsidR="00F96BB8" w:rsidRDefault="00F8277C">
      <w:pPr>
        <w:spacing w:before="1"/>
        <w:ind w:left="1442"/>
        <w:rPr>
          <w:b/>
          <w:sz w:val="24"/>
        </w:rPr>
      </w:pPr>
      <w:r>
        <w:rPr>
          <w:b/>
          <w:sz w:val="24"/>
        </w:rPr>
        <w:t>Matching Services within the Definition of Home Care Agency</w:t>
      </w:r>
    </w:p>
    <w:p w14:paraId="2004FEE1" w14:textId="77777777" w:rsidR="00F96BB8" w:rsidRDefault="00F96BB8">
      <w:pPr>
        <w:pStyle w:val="BodyText"/>
        <w:spacing w:before="6"/>
        <w:rPr>
          <w:b/>
          <w:sz w:val="27"/>
        </w:rPr>
      </w:pPr>
    </w:p>
    <w:p w14:paraId="7AB2C9B6" w14:textId="77777777" w:rsidR="00F96BB8" w:rsidRDefault="00F8277C">
      <w:pPr>
        <w:pStyle w:val="BodyText"/>
        <w:spacing w:line="254" w:lineRule="auto"/>
        <w:ind w:left="1442" w:right="1499"/>
      </w:pPr>
      <w:proofErr w:type="gramStart"/>
      <w:r>
        <w:rPr>
          <w:spacing w:val="-7"/>
        </w:rPr>
        <w:t xml:space="preserve">Some  </w:t>
      </w:r>
      <w:r>
        <w:rPr>
          <w:spacing w:val="-3"/>
        </w:rPr>
        <w:t>members</w:t>
      </w:r>
      <w:proofErr w:type="gramEnd"/>
      <w:r>
        <w:rPr>
          <w:spacing w:val="-3"/>
        </w:rPr>
        <w:t xml:space="preserve">  </w:t>
      </w:r>
      <w:r>
        <w:rPr>
          <w:spacing w:val="-4"/>
        </w:rPr>
        <w:t xml:space="preserve">of the </w:t>
      </w:r>
      <w:r>
        <w:rPr>
          <w:spacing w:val="-8"/>
        </w:rPr>
        <w:t xml:space="preserve">Commission  </w:t>
      </w:r>
      <w:r>
        <w:t>expressed c</w:t>
      </w:r>
      <w:r>
        <w:t xml:space="preserve">oncern that </w:t>
      </w:r>
      <w:r>
        <w:rPr>
          <w:spacing w:val="-4"/>
        </w:rPr>
        <w:t xml:space="preserve">the </w:t>
      </w:r>
      <w:r>
        <w:rPr>
          <w:spacing w:val="-8"/>
        </w:rPr>
        <w:t xml:space="preserve">definition  </w:t>
      </w:r>
      <w:r>
        <w:rPr>
          <w:spacing w:val="-4"/>
        </w:rPr>
        <w:t xml:space="preserve">of </w:t>
      </w:r>
      <w:r>
        <w:rPr>
          <w:spacing w:val="-7"/>
        </w:rPr>
        <w:t>home</w:t>
      </w:r>
      <w:r>
        <w:rPr>
          <w:spacing w:val="46"/>
        </w:rPr>
        <w:t xml:space="preserve"> </w:t>
      </w:r>
      <w:r>
        <w:rPr>
          <w:spacing w:val="2"/>
        </w:rPr>
        <w:t xml:space="preserve">care </w:t>
      </w:r>
      <w:r>
        <w:t xml:space="preserve">agencies to </w:t>
      </w:r>
      <w:r>
        <w:rPr>
          <w:spacing w:val="-4"/>
        </w:rPr>
        <w:t xml:space="preserve">be licensed </w:t>
      </w:r>
      <w:r>
        <w:rPr>
          <w:spacing w:val="-9"/>
        </w:rPr>
        <w:t xml:space="preserve">did </w:t>
      </w:r>
      <w:r>
        <w:rPr>
          <w:spacing w:val="-6"/>
        </w:rPr>
        <w:t xml:space="preserve">not </w:t>
      </w:r>
      <w:r>
        <w:t xml:space="preserve">cover </w:t>
      </w:r>
      <w:r>
        <w:rPr>
          <w:spacing w:val="-4"/>
        </w:rPr>
        <w:t xml:space="preserve">those </w:t>
      </w:r>
      <w:r>
        <w:rPr>
          <w:spacing w:val="-6"/>
        </w:rPr>
        <w:t xml:space="preserve">entities  </w:t>
      </w:r>
      <w:r>
        <w:t xml:space="preserve">that, </w:t>
      </w:r>
      <w:r>
        <w:rPr>
          <w:spacing w:val="-3"/>
        </w:rPr>
        <w:t xml:space="preserve">for </w:t>
      </w:r>
      <w:r>
        <w:t xml:space="preserve">a </w:t>
      </w:r>
      <w:r>
        <w:rPr>
          <w:spacing w:val="5"/>
        </w:rPr>
        <w:t xml:space="preserve">fee, </w:t>
      </w:r>
      <w:r>
        <w:t xml:space="preserve">match </w:t>
      </w:r>
      <w:r>
        <w:rPr>
          <w:spacing w:val="-6"/>
        </w:rPr>
        <w:t xml:space="preserve">clients  </w:t>
      </w:r>
      <w:r>
        <w:rPr>
          <w:spacing w:val="-5"/>
        </w:rPr>
        <w:t xml:space="preserve">with  </w:t>
      </w:r>
      <w:r>
        <w:rPr>
          <w:spacing w:val="-8"/>
        </w:rPr>
        <w:t xml:space="preserve">individuals  </w:t>
      </w:r>
      <w:r>
        <w:rPr>
          <w:spacing w:val="-2"/>
        </w:rPr>
        <w:t xml:space="preserve">who </w:t>
      </w:r>
      <w:r>
        <w:rPr>
          <w:spacing w:val="-8"/>
        </w:rPr>
        <w:t xml:space="preserve">provide </w:t>
      </w:r>
      <w:r>
        <w:rPr>
          <w:spacing w:val="-7"/>
        </w:rPr>
        <w:t xml:space="preserve">home </w:t>
      </w:r>
      <w:r>
        <w:rPr>
          <w:spacing w:val="2"/>
        </w:rPr>
        <w:t xml:space="preserve">care </w:t>
      </w:r>
      <w:r>
        <w:t xml:space="preserve">services, </w:t>
      </w:r>
      <w:r>
        <w:rPr>
          <w:spacing w:val="-8"/>
        </w:rPr>
        <w:t xml:space="preserve">including </w:t>
      </w:r>
      <w:r>
        <w:rPr>
          <w:spacing w:val="-6"/>
        </w:rPr>
        <w:t xml:space="preserve">entities </w:t>
      </w:r>
      <w:r>
        <w:t xml:space="preserve">that </w:t>
      </w:r>
      <w:r>
        <w:rPr>
          <w:spacing w:val="-8"/>
        </w:rPr>
        <w:t xml:space="preserve">provide </w:t>
      </w:r>
      <w:r>
        <w:rPr>
          <w:spacing w:val="-5"/>
        </w:rPr>
        <w:t xml:space="preserve">matching </w:t>
      </w:r>
      <w:r>
        <w:t xml:space="preserve">services </w:t>
      </w:r>
      <w:r>
        <w:rPr>
          <w:spacing w:val="-5"/>
        </w:rPr>
        <w:t xml:space="preserve">through </w:t>
      </w:r>
      <w:r>
        <w:rPr>
          <w:spacing w:val="2"/>
        </w:rPr>
        <w:t xml:space="preserve">an </w:t>
      </w:r>
      <w:r>
        <w:rPr>
          <w:spacing w:val="-11"/>
        </w:rPr>
        <w:t xml:space="preserve">online </w:t>
      </w:r>
      <w:r>
        <w:rPr>
          <w:spacing w:val="-5"/>
        </w:rPr>
        <w:t xml:space="preserve">platform. </w:t>
      </w:r>
      <w:r>
        <w:rPr>
          <w:spacing w:val="-7"/>
        </w:rPr>
        <w:t xml:space="preserve">Some </w:t>
      </w:r>
      <w:r>
        <w:rPr>
          <w:spacing w:val="-3"/>
        </w:rPr>
        <w:t xml:space="preserve">members </w:t>
      </w:r>
      <w:r>
        <w:t xml:space="preserve">argued that </w:t>
      </w:r>
      <w:proofErr w:type="gramStart"/>
      <w:r>
        <w:rPr>
          <w:spacing w:val="-7"/>
        </w:rPr>
        <w:t xml:space="preserve">excluding  </w:t>
      </w:r>
      <w:r>
        <w:t>such</w:t>
      </w:r>
      <w:proofErr w:type="gramEnd"/>
      <w:r>
        <w:t xml:space="preserve"> </w:t>
      </w:r>
      <w:r>
        <w:rPr>
          <w:spacing w:val="-5"/>
        </w:rPr>
        <w:t xml:space="preserve">matching  </w:t>
      </w:r>
      <w:r>
        <w:t xml:space="preserve">services </w:t>
      </w:r>
      <w:r>
        <w:rPr>
          <w:spacing w:val="-7"/>
        </w:rPr>
        <w:t xml:space="preserve">would  </w:t>
      </w:r>
      <w:r>
        <w:t xml:space="preserve">increase </w:t>
      </w:r>
      <w:r>
        <w:rPr>
          <w:spacing w:val="-3"/>
        </w:rPr>
        <w:t xml:space="preserve">demand for </w:t>
      </w:r>
      <w:r>
        <w:t xml:space="preserve">these </w:t>
      </w:r>
      <w:r>
        <w:rPr>
          <w:spacing w:val="-5"/>
        </w:rPr>
        <w:t xml:space="preserve">matching </w:t>
      </w:r>
      <w:r>
        <w:t xml:space="preserve">services </w:t>
      </w:r>
      <w:r>
        <w:rPr>
          <w:spacing w:val="2"/>
        </w:rPr>
        <w:t xml:space="preserve">as </w:t>
      </w:r>
      <w:r>
        <w:rPr>
          <w:spacing w:val="-7"/>
        </w:rPr>
        <w:t xml:space="preserve">home </w:t>
      </w:r>
      <w:r>
        <w:rPr>
          <w:spacing w:val="2"/>
        </w:rPr>
        <w:t xml:space="preserve">care </w:t>
      </w:r>
      <w:r>
        <w:t xml:space="preserve">agencies </w:t>
      </w:r>
      <w:r>
        <w:rPr>
          <w:spacing w:val="-4"/>
        </w:rPr>
        <w:t xml:space="preserve">subject </w:t>
      </w:r>
      <w:r>
        <w:t xml:space="preserve">to </w:t>
      </w:r>
      <w:r>
        <w:rPr>
          <w:spacing w:val="-5"/>
        </w:rPr>
        <w:t xml:space="preserve">licensure </w:t>
      </w:r>
      <w:r>
        <w:rPr>
          <w:spacing w:val="-2"/>
        </w:rPr>
        <w:t xml:space="preserve">may </w:t>
      </w:r>
      <w:r>
        <w:t xml:space="preserve">increase </w:t>
      </w:r>
      <w:r>
        <w:rPr>
          <w:spacing w:val="-3"/>
        </w:rPr>
        <w:t xml:space="preserve">consumer </w:t>
      </w:r>
      <w:r>
        <w:t xml:space="preserve">costs. Other </w:t>
      </w:r>
      <w:r>
        <w:rPr>
          <w:spacing w:val="-8"/>
        </w:rPr>
        <w:t xml:space="preserve">Commission </w:t>
      </w:r>
      <w:r>
        <w:rPr>
          <w:spacing w:val="-3"/>
        </w:rPr>
        <w:t xml:space="preserve">members, </w:t>
      </w:r>
      <w:proofErr w:type="gramStart"/>
      <w:r>
        <w:t>however,  argued</w:t>
      </w:r>
      <w:proofErr w:type="gramEnd"/>
      <w:r>
        <w:t xml:space="preserve"> that </w:t>
      </w:r>
      <w:r>
        <w:rPr>
          <w:spacing w:val="-5"/>
        </w:rPr>
        <w:t xml:space="preserve">matching  </w:t>
      </w:r>
      <w:r>
        <w:t xml:space="preserve">services </w:t>
      </w:r>
      <w:r>
        <w:rPr>
          <w:spacing w:val="-4"/>
        </w:rPr>
        <w:t xml:space="preserve">fall  </w:t>
      </w:r>
      <w:r>
        <w:rPr>
          <w:spacing w:val="-7"/>
        </w:rPr>
        <w:t xml:space="preserve">outside  </w:t>
      </w:r>
      <w:r>
        <w:rPr>
          <w:spacing w:val="-4"/>
        </w:rPr>
        <w:t xml:space="preserve">the </w:t>
      </w:r>
      <w:r>
        <w:t xml:space="preserve">scope </w:t>
      </w:r>
      <w:r>
        <w:rPr>
          <w:spacing w:val="-4"/>
        </w:rPr>
        <w:t xml:space="preserve">of the </w:t>
      </w:r>
      <w:r>
        <w:rPr>
          <w:spacing w:val="-8"/>
        </w:rPr>
        <w:t xml:space="preserve">Commission </w:t>
      </w:r>
      <w:r>
        <w:t xml:space="preserve">charge </w:t>
      </w:r>
      <w:r>
        <w:rPr>
          <w:spacing w:val="2"/>
        </w:rPr>
        <w:t xml:space="preserve">as </w:t>
      </w:r>
      <w:r>
        <w:t xml:space="preserve">such </w:t>
      </w:r>
      <w:r>
        <w:rPr>
          <w:spacing w:val="-5"/>
        </w:rPr>
        <w:t xml:space="preserve">matching </w:t>
      </w:r>
      <w:r>
        <w:t xml:space="preserve">services </w:t>
      </w:r>
      <w:r>
        <w:rPr>
          <w:spacing w:val="-4"/>
        </w:rPr>
        <w:t xml:space="preserve">go </w:t>
      </w:r>
      <w:r>
        <w:rPr>
          <w:spacing w:val="-5"/>
        </w:rPr>
        <w:t xml:space="preserve">beyond </w:t>
      </w:r>
      <w:r>
        <w:rPr>
          <w:spacing w:val="-7"/>
        </w:rPr>
        <w:t xml:space="preserve">home </w:t>
      </w:r>
      <w:r>
        <w:rPr>
          <w:spacing w:val="2"/>
        </w:rPr>
        <w:t xml:space="preserve">care </w:t>
      </w:r>
      <w:r>
        <w:t xml:space="preserve">agencies </w:t>
      </w:r>
      <w:r>
        <w:rPr>
          <w:spacing w:val="-6"/>
        </w:rPr>
        <w:t xml:space="preserve">due </w:t>
      </w:r>
      <w:r>
        <w:t xml:space="preserve">to </w:t>
      </w:r>
      <w:r>
        <w:rPr>
          <w:spacing w:val="-4"/>
        </w:rPr>
        <w:t xml:space="preserve">the </w:t>
      </w:r>
      <w:r>
        <w:rPr>
          <w:spacing w:val="2"/>
        </w:rPr>
        <w:t xml:space="preserve">fact </w:t>
      </w:r>
      <w:r>
        <w:t xml:space="preserve">that </w:t>
      </w:r>
      <w:r>
        <w:rPr>
          <w:spacing w:val="-5"/>
        </w:rPr>
        <w:t xml:space="preserve">matching </w:t>
      </w:r>
      <w:r>
        <w:t xml:space="preserve">services </w:t>
      </w:r>
      <w:r>
        <w:rPr>
          <w:spacing w:val="-4"/>
        </w:rPr>
        <w:t xml:space="preserve">do </w:t>
      </w:r>
      <w:r>
        <w:rPr>
          <w:spacing w:val="-6"/>
        </w:rPr>
        <w:t xml:space="preserve">not </w:t>
      </w:r>
      <w:r>
        <w:rPr>
          <w:spacing w:val="-7"/>
        </w:rPr>
        <w:t xml:space="preserve">employ </w:t>
      </w:r>
      <w:r>
        <w:rPr>
          <w:spacing w:val="-4"/>
        </w:rPr>
        <w:t xml:space="preserve">the </w:t>
      </w:r>
      <w:r>
        <w:rPr>
          <w:spacing w:val="-9"/>
        </w:rPr>
        <w:t xml:space="preserve">individuals </w:t>
      </w:r>
      <w:r>
        <w:t xml:space="preserve">matched to </w:t>
      </w:r>
      <w:r>
        <w:rPr>
          <w:spacing w:val="-8"/>
        </w:rPr>
        <w:t>provide</w:t>
      </w:r>
      <w:r>
        <w:rPr>
          <w:spacing w:val="35"/>
        </w:rPr>
        <w:t xml:space="preserve"> </w:t>
      </w:r>
      <w:r>
        <w:t>service.</w:t>
      </w:r>
    </w:p>
    <w:p w14:paraId="37F1525D" w14:textId="77777777" w:rsidR="00F96BB8" w:rsidRDefault="00F96BB8">
      <w:pPr>
        <w:pStyle w:val="BodyText"/>
        <w:spacing w:before="3"/>
        <w:rPr>
          <w:sz w:val="26"/>
        </w:rPr>
      </w:pPr>
    </w:p>
    <w:p w14:paraId="3FF18E61" w14:textId="77777777" w:rsidR="00F96BB8" w:rsidRDefault="00F8277C">
      <w:pPr>
        <w:ind w:left="1442"/>
        <w:rPr>
          <w:b/>
          <w:sz w:val="24"/>
        </w:rPr>
      </w:pPr>
      <w:r>
        <w:rPr>
          <w:b/>
          <w:sz w:val="24"/>
        </w:rPr>
        <w:t>Market Analysis of Home Care Industry</w:t>
      </w:r>
    </w:p>
    <w:p w14:paraId="30EFFBDA" w14:textId="77777777" w:rsidR="00F96BB8" w:rsidRDefault="00F96BB8">
      <w:pPr>
        <w:pStyle w:val="BodyText"/>
        <w:spacing w:before="6"/>
        <w:rPr>
          <w:b/>
          <w:sz w:val="27"/>
        </w:rPr>
      </w:pPr>
    </w:p>
    <w:p w14:paraId="019DA128" w14:textId="77777777" w:rsidR="00F96BB8" w:rsidRDefault="00F8277C">
      <w:pPr>
        <w:pStyle w:val="BodyText"/>
        <w:spacing w:before="1" w:line="256" w:lineRule="auto"/>
        <w:ind w:left="1442" w:right="1624"/>
      </w:pPr>
      <w:r>
        <w:rPr>
          <w:spacing w:val="-4"/>
        </w:rPr>
        <w:t xml:space="preserve">The </w:t>
      </w:r>
      <w:r>
        <w:rPr>
          <w:spacing w:val="-8"/>
        </w:rPr>
        <w:t>C</w:t>
      </w:r>
      <w:r>
        <w:rPr>
          <w:spacing w:val="-8"/>
        </w:rPr>
        <w:t xml:space="preserve">ommission </w:t>
      </w:r>
      <w:proofErr w:type="gramStart"/>
      <w:r>
        <w:rPr>
          <w:spacing w:val="-6"/>
        </w:rPr>
        <w:t>could  not</w:t>
      </w:r>
      <w:proofErr w:type="gramEnd"/>
      <w:r>
        <w:rPr>
          <w:spacing w:val="-6"/>
        </w:rPr>
        <w:t xml:space="preserve">  </w:t>
      </w:r>
      <w:r>
        <w:rPr>
          <w:spacing w:val="3"/>
        </w:rPr>
        <w:t xml:space="preserve">reach </w:t>
      </w:r>
      <w:r>
        <w:rPr>
          <w:spacing w:val="-2"/>
        </w:rPr>
        <w:t xml:space="preserve">consensus </w:t>
      </w:r>
      <w:r>
        <w:rPr>
          <w:spacing w:val="-4"/>
        </w:rPr>
        <w:t xml:space="preserve">on the proposal  </w:t>
      </w:r>
      <w:r>
        <w:t xml:space="preserve">to </w:t>
      </w:r>
      <w:r>
        <w:rPr>
          <w:spacing w:val="-5"/>
        </w:rPr>
        <w:t xml:space="preserve">require  </w:t>
      </w:r>
      <w:r>
        <w:rPr>
          <w:spacing w:val="-4"/>
        </w:rPr>
        <w:t xml:space="preserve">the </w:t>
      </w:r>
      <w:r>
        <w:rPr>
          <w:spacing w:val="-6"/>
        </w:rPr>
        <w:t xml:space="preserve">regulating  </w:t>
      </w:r>
      <w:r>
        <w:t xml:space="preserve">state agency to </w:t>
      </w:r>
      <w:r>
        <w:rPr>
          <w:spacing w:val="-4"/>
        </w:rPr>
        <w:t xml:space="preserve">conduct </w:t>
      </w:r>
      <w:r>
        <w:t xml:space="preserve">market analyses to </w:t>
      </w:r>
      <w:r>
        <w:rPr>
          <w:spacing w:val="-5"/>
        </w:rPr>
        <w:t xml:space="preserve">determine </w:t>
      </w:r>
      <w:r>
        <w:rPr>
          <w:spacing w:val="-4"/>
        </w:rPr>
        <w:t xml:space="preserve">the appropriate </w:t>
      </w:r>
      <w:r>
        <w:rPr>
          <w:spacing w:val="-5"/>
        </w:rPr>
        <w:t xml:space="preserve">number </w:t>
      </w:r>
      <w:r>
        <w:rPr>
          <w:spacing w:val="-4"/>
        </w:rPr>
        <w:t xml:space="preserve">of licenses </w:t>
      </w:r>
      <w:r>
        <w:t xml:space="preserve">that </w:t>
      </w:r>
      <w:r>
        <w:rPr>
          <w:spacing w:val="-9"/>
        </w:rPr>
        <w:t xml:space="preserve">will </w:t>
      </w:r>
      <w:r>
        <w:rPr>
          <w:spacing w:val="-4"/>
        </w:rPr>
        <w:t xml:space="preserve">be </w:t>
      </w:r>
      <w:r>
        <w:t xml:space="preserve">awarded </w:t>
      </w:r>
      <w:r>
        <w:rPr>
          <w:spacing w:val="2"/>
        </w:rPr>
        <w:t xml:space="preserve">as </w:t>
      </w:r>
      <w:r>
        <w:t xml:space="preserve">demonstrated need </w:t>
      </w:r>
      <w:r>
        <w:rPr>
          <w:spacing w:val="-4"/>
        </w:rPr>
        <w:t xml:space="preserve">indicates. The member </w:t>
      </w:r>
      <w:r>
        <w:rPr>
          <w:spacing w:val="-10"/>
        </w:rPr>
        <w:t xml:space="preserve">in </w:t>
      </w:r>
      <w:r>
        <w:rPr>
          <w:spacing w:val="-5"/>
        </w:rPr>
        <w:t xml:space="preserve">support </w:t>
      </w:r>
      <w:r>
        <w:rPr>
          <w:spacing w:val="-4"/>
        </w:rPr>
        <w:t xml:space="preserve">of </w:t>
      </w:r>
      <w:proofErr w:type="gramStart"/>
      <w:r>
        <w:rPr>
          <w:spacing w:val="-8"/>
        </w:rPr>
        <w:t xml:space="preserve">this  </w:t>
      </w:r>
      <w:r>
        <w:rPr>
          <w:spacing w:val="-4"/>
        </w:rPr>
        <w:t>proposal</w:t>
      </w:r>
      <w:proofErr w:type="gramEnd"/>
      <w:r>
        <w:rPr>
          <w:spacing w:val="-4"/>
        </w:rPr>
        <w:t xml:space="preserve">  </w:t>
      </w:r>
      <w:r>
        <w:rPr>
          <w:spacing w:val="-3"/>
        </w:rPr>
        <w:t xml:space="preserve">contended  </w:t>
      </w:r>
      <w:r>
        <w:t xml:space="preserve">that a market </w:t>
      </w:r>
      <w:r>
        <w:rPr>
          <w:spacing w:val="-6"/>
        </w:rPr>
        <w:t xml:space="preserve">analysis </w:t>
      </w:r>
      <w:r>
        <w:rPr>
          <w:spacing w:val="-10"/>
        </w:rPr>
        <w:t xml:space="preserve">is </w:t>
      </w:r>
      <w:r>
        <w:rPr>
          <w:spacing w:val="2"/>
        </w:rPr>
        <w:t xml:space="preserve">an </w:t>
      </w:r>
      <w:r>
        <w:rPr>
          <w:spacing w:val="-6"/>
        </w:rPr>
        <w:t xml:space="preserve">important </w:t>
      </w:r>
      <w:r>
        <w:t xml:space="preserve">part </w:t>
      </w:r>
      <w:r>
        <w:rPr>
          <w:spacing w:val="-4"/>
        </w:rPr>
        <w:t xml:space="preserve">of </w:t>
      </w:r>
      <w:r>
        <w:rPr>
          <w:spacing w:val="-5"/>
        </w:rPr>
        <w:t xml:space="preserve">understanding </w:t>
      </w:r>
      <w:r>
        <w:rPr>
          <w:spacing w:val="-4"/>
        </w:rPr>
        <w:t xml:space="preserve">the </w:t>
      </w:r>
      <w:r>
        <w:rPr>
          <w:spacing w:val="-7"/>
        </w:rPr>
        <w:t xml:space="preserve">home </w:t>
      </w:r>
      <w:r>
        <w:rPr>
          <w:spacing w:val="2"/>
        </w:rPr>
        <w:t xml:space="preserve">care </w:t>
      </w:r>
      <w:r>
        <w:rPr>
          <w:spacing w:val="-6"/>
        </w:rPr>
        <w:t xml:space="preserve">industry </w:t>
      </w:r>
      <w:r>
        <w:rPr>
          <w:spacing w:val="-10"/>
        </w:rPr>
        <w:t xml:space="preserve">in  </w:t>
      </w:r>
      <w:r>
        <w:t xml:space="preserve">Massachusetts  </w:t>
      </w:r>
      <w:r>
        <w:rPr>
          <w:spacing w:val="2"/>
        </w:rPr>
        <w:t xml:space="preserve">as </w:t>
      </w:r>
      <w:r>
        <w:t xml:space="preserve">there </w:t>
      </w:r>
      <w:r>
        <w:rPr>
          <w:spacing w:val="-2"/>
        </w:rPr>
        <w:t xml:space="preserve">may </w:t>
      </w:r>
      <w:r>
        <w:rPr>
          <w:spacing w:val="-4"/>
        </w:rPr>
        <w:t xml:space="preserve">be </w:t>
      </w:r>
      <w:r>
        <w:rPr>
          <w:spacing w:val="-3"/>
        </w:rPr>
        <w:t xml:space="preserve">gaps </w:t>
      </w:r>
      <w:r>
        <w:rPr>
          <w:spacing w:val="-10"/>
        </w:rPr>
        <w:t xml:space="preserve">in </w:t>
      </w:r>
      <w:r>
        <w:rPr>
          <w:spacing w:val="-3"/>
        </w:rPr>
        <w:t xml:space="preserve">service </w:t>
      </w:r>
      <w:r>
        <w:rPr>
          <w:spacing w:val="-10"/>
        </w:rPr>
        <w:t xml:space="preserve">in </w:t>
      </w:r>
      <w:r>
        <w:t xml:space="preserve">parts </w:t>
      </w:r>
      <w:r>
        <w:rPr>
          <w:spacing w:val="-4"/>
        </w:rPr>
        <w:t xml:space="preserve">of the </w:t>
      </w:r>
      <w:r>
        <w:rPr>
          <w:spacing w:val="-5"/>
        </w:rPr>
        <w:t xml:space="preserve">Commonwealth </w:t>
      </w:r>
      <w:r>
        <w:rPr>
          <w:spacing w:val="-4"/>
        </w:rPr>
        <w:t xml:space="preserve">or </w:t>
      </w:r>
      <w:r>
        <w:t xml:space="preserve">market share </w:t>
      </w:r>
      <w:r>
        <w:rPr>
          <w:spacing w:val="-7"/>
        </w:rPr>
        <w:t xml:space="preserve">fights </w:t>
      </w:r>
      <w:r>
        <w:t>betwee</w:t>
      </w:r>
      <w:r>
        <w:t xml:space="preserve">n agencies </w:t>
      </w:r>
      <w:r>
        <w:rPr>
          <w:spacing w:val="-10"/>
        </w:rPr>
        <w:t xml:space="preserve">in </w:t>
      </w:r>
      <w:r>
        <w:rPr>
          <w:spacing w:val="-3"/>
        </w:rPr>
        <w:t xml:space="preserve">other </w:t>
      </w:r>
      <w:r>
        <w:rPr>
          <w:spacing w:val="3"/>
        </w:rPr>
        <w:t xml:space="preserve">areas </w:t>
      </w:r>
      <w:r>
        <w:rPr>
          <w:spacing w:val="-4"/>
        </w:rPr>
        <w:t xml:space="preserve">of the </w:t>
      </w:r>
      <w:r>
        <w:rPr>
          <w:spacing w:val="-5"/>
        </w:rPr>
        <w:t xml:space="preserve">Commonwealth. </w:t>
      </w:r>
      <w:r>
        <w:rPr>
          <w:spacing w:val="-7"/>
        </w:rPr>
        <w:t xml:space="preserve">Some </w:t>
      </w:r>
      <w:proofErr w:type="gramStart"/>
      <w:r>
        <w:rPr>
          <w:spacing w:val="-3"/>
        </w:rPr>
        <w:t xml:space="preserve">members  </w:t>
      </w:r>
      <w:r>
        <w:t>expressed</w:t>
      </w:r>
      <w:proofErr w:type="gramEnd"/>
      <w:r>
        <w:t xml:space="preserve"> concern that </w:t>
      </w:r>
      <w:r>
        <w:rPr>
          <w:spacing w:val="-6"/>
        </w:rPr>
        <w:t xml:space="preserve">determining </w:t>
      </w:r>
      <w:r>
        <w:rPr>
          <w:spacing w:val="2"/>
        </w:rPr>
        <w:t xml:space="preserve">an </w:t>
      </w:r>
      <w:r>
        <w:rPr>
          <w:spacing w:val="-4"/>
        </w:rPr>
        <w:t xml:space="preserve">appropriate </w:t>
      </w:r>
      <w:r>
        <w:rPr>
          <w:spacing w:val="-5"/>
        </w:rPr>
        <w:t xml:space="preserve">number </w:t>
      </w:r>
      <w:r>
        <w:rPr>
          <w:spacing w:val="-4"/>
        </w:rPr>
        <w:t xml:space="preserve">of licenses  </w:t>
      </w:r>
      <w:r>
        <w:rPr>
          <w:spacing w:val="-7"/>
        </w:rPr>
        <w:t xml:space="preserve">would  </w:t>
      </w:r>
      <w:r>
        <w:rPr>
          <w:spacing w:val="-4"/>
        </w:rPr>
        <w:t xml:space="preserve">be </w:t>
      </w:r>
      <w:r>
        <w:rPr>
          <w:spacing w:val="-6"/>
        </w:rPr>
        <w:t xml:space="preserve">subjective  </w:t>
      </w:r>
      <w:r>
        <w:t xml:space="preserve">and that </w:t>
      </w:r>
      <w:r>
        <w:rPr>
          <w:spacing w:val="-10"/>
        </w:rPr>
        <w:t xml:space="preserve">it  is  </w:t>
      </w:r>
      <w:r>
        <w:rPr>
          <w:spacing w:val="-6"/>
        </w:rPr>
        <w:t xml:space="preserve">not  </w:t>
      </w:r>
      <w:r>
        <w:rPr>
          <w:spacing w:val="-4"/>
        </w:rPr>
        <w:t xml:space="preserve">the </w:t>
      </w:r>
      <w:r>
        <w:rPr>
          <w:spacing w:val="-6"/>
        </w:rPr>
        <w:t xml:space="preserve">regulating </w:t>
      </w:r>
      <w:r>
        <w:t xml:space="preserve">state agency’s </w:t>
      </w:r>
      <w:r>
        <w:rPr>
          <w:spacing w:val="-5"/>
        </w:rPr>
        <w:t xml:space="preserve">responsibility </w:t>
      </w:r>
      <w:r>
        <w:t xml:space="preserve">to </w:t>
      </w:r>
      <w:r>
        <w:rPr>
          <w:spacing w:val="-5"/>
        </w:rPr>
        <w:t xml:space="preserve">determine </w:t>
      </w:r>
      <w:r>
        <w:t xml:space="preserve">a </w:t>
      </w:r>
      <w:r>
        <w:rPr>
          <w:spacing w:val="2"/>
        </w:rPr>
        <w:t xml:space="preserve">set </w:t>
      </w:r>
      <w:r>
        <w:rPr>
          <w:spacing w:val="-5"/>
        </w:rPr>
        <w:t xml:space="preserve">number  </w:t>
      </w:r>
      <w:r>
        <w:rPr>
          <w:spacing w:val="-4"/>
        </w:rPr>
        <w:t xml:space="preserve">of </w:t>
      </w:r>
      <w:r>
        <w:rPr>
          <w:spacing w:val="-3"/>
        </w:rPr>
        <w:t>licens</w:t>
      </w:r>
      <w:r>
        <w:rPr>
          <w:spacing w:val="-3"/>
        </w:rPr>
        <w:t xml:space="preserve">es.  </w:t>
      </w:r>
      <w:r>
        <w:t xml:space="preserve">These </w:t>
      </w:r>
      <w:r>
        <w:rPr>
          <w:spacing w:val="-3"/>
        </w:rPr>
        <w:t xml:space="preserve">members also </w:t>
      </w:r>
      <w:r>
        <w:t xml:space="preserve">expressed concern that </w:t>
      </w:r>
      <w:r>
        <w:rPr>
          <w:spacing w:val="-3"/>
        </w:rPr>
        <w:t xml:space="preserve">attempts </w:t>
      </w:r>
      <w:r>
        <w:t xml:space="preserve">to </w:t>
      </w:r>
      <w:r>
        <w:rPr>
          <w:spacing w:val="-14"/>
        </w:rPr>
        <w:t xml:space="preserve">limit </w:t>
      </w:r>
      <w:r>
        <w:rPr>
          <w:spacing w:val="-4"/>
        </w:rPr>
        <w:t xml:space="preserve">or control the </w:t>
      </w:r>
      <w:r>
        <w:rPr>
          <w:spacing w:val="-5"/>
        </w:rPr>
        <w:t xml:space="preserve">number </w:t>
      </w:r>
      <w:r>
        <w:rPr>
          <w:spacing w:val="-4"/>
        </w:rPr>
        <w:t xml:space="preserve">of licenses </w:t>
      </w:r>
      <w:r>
        <w:rPr>
          <w:spacing w:val="-6"/>
        </w:rPr>
        <w:t xml:space="preserve">could </w:t>
      </w:r>
      <w:r>
        <w:rPr>
          <w:spacing w:val="-5"/>
        </w:rPr>
        <w:t xml:space="preserve">negatively impact </w:t>
      </w:r>
      <w:r>
        <w:rPr>
          <w:spacing w:val="-4"/>
        </w:rPr>
        <w:t xml:space="preserve">the </w:t>
      </w:r>
      <w:r>
        <w:t xml:space="preserve">current </w:t>
      </w:r>
      <w:r>
        <w:rPr>
          <w:spacing w:val="-7"/>
        </w:rPr>
        <w:t xml:space="preserve">home </w:t>
      </w:r>
      <w:r>
        <w:rPr>
          <w:spacing w:val="2"/>
        </w:rPr>
        <w:t xml:space="preserve">care </w:t>
      </w:r>
      <w:r>
        <w:t xml:space="preserve">workforce </w:t>
      </w:r>
      <w:r>
        <w:rPr>
          <w:spacing w:val="-3"/>
        </w:rPr>
        <w:t xml:space="preserve">shortage </w:t>
      </w:r>
      <w:r>
        <w:t xml:space="preserve">and </w:t>
      </w:r>
      <w:r>
        <w:rPr>
          <w:spacing w:val="-4"/>
        </w:rPr>
        <w:t xml:space="preserve">the </w:t>
      </w:r>
      <w:r>
        <w:rPr>
          <w:spacing w:val="-6"/>
        </w:rPr>
        <w:t xml:space="preserve">growing </w:t>
      </w:r>
      <w:r>
        <w:rPr>
          <w:spacing w:val="-3"/>
        </w:rPr>
        <w:t xml:space="preserve">number </w:t>
      </w:r>
      <w:proofErr w:type="gramStart"/>
      <w:r>
        <w:rPr>
          <w:spacing w:val="-4"/>
        </w:rPr>
        <w:t xml:space="preserve">of  </w:t>
      </w:r>
      <w:r>
        <w:rPr>
          <w:spacing w:val="-6"/>
        </w:rPr>
        <w:t>older</w:t>
      </w:r>
      <w:proofErr w:type="gramEnd"/>
      <w:r>
        <w:rPr>
          <w:spacing w:val="-6"/>
        </w:rPr>
        <w:t xml:space="preserve">  adults </w:t>
      </w:r>
      <w:r>
        <w:rPr>
          <w:spacing w:val="-4"/>
        </w:rPr>
        <w:t xml:space="preserve">currently </w:t>
      </w:r>
      <w:r>
        <w:rPr>
          <w:spacing w:val="-6"/>
        </w:rPr>
        <w:t xml:space="preserve">waiting </w:t>
      </w:r>
      <w:r>
        <w:t xml:space="preserve">to receive </w:t>
      </w:r>
      <w:r>
        <w:rPr>
          <w:spacing w:val="-3"/>
        </w:rPr>
        <w:t xml:space="preserve">approved </w:t>
      </w:r>
      <w:r>
        <w:rPr>
          <w:spacing w:val="-7"/>
        </w:rPr>
        <w:t xml:space="preserve">home </w:t>
      </w:r>
      <w:r>
        <w:rPr>
          <w:spacing w:val="2"/>
        </w:rPr>
        <w:t xml:space="preserve">care </w:t>
      </w:r>
      <w:r>
        <w:t xml:space="preserve">services </w:t>
      </w:r>
      <w:r>
        <w:rPr>
          <w:spacing w:val="-5"/>
        </w:rPr>
        <w:t xml:space="preserve">through </w:t>
      </w:r>
      <w:r>
        <w:rPr>
          <w:spacing w:val="-4"/>
        </w:rPr>
        <w:t xml:space="preserve">the </w:t>
      </w:r>
      <w:r>
        <w:rPr>
          <w:spacing w:val="4"/>
        </w:rPr>
        <w:t xml:space="preserve">ASAPs. </w:t>
      </w:r>
      <w:r>
        <w:rPr>
          <w:spacing w:val="-8"/>
        </w:rPr>
        <w:t xml:space="preserve">Completing </w:t>
      </w:r>
      <w:r>
        <w:t xml:space="preserve">a market </w:t>
      </w:r>
      <w:r>
        <w:rPr>
          <w:spacing w:val="-6"/>
        </w:rPr>
        <w:t xml:space="preserve">analysis </w:t>
      </w:r>
      <w:r>
        <w:rPr>
          <w:spacing w:val="-4"/>
        </w:rPr>
        <w:t xml:space="preserve">of the </w:t>
      </w:r>
      <w:r>
        <w:t xml:space="preserve">current </w:t>
      </w:r>
      <w:r>
        <w:rPr>
          <w:spacing w:val="-7"/>
        </w:rPr>
        <w:t xml:space="preserve">home </w:t>
      </w:r>
      <w:r>
        <w:rPr>
          <w:spacing w:val="2"/>
        </w:rPr>
        <w:t xml:space="preserve">care </w:t>
      </w:r>
      <w:r>
        <w:rPr>
          <w:spacing w:val="-6"/>
        </w:rPr>
        <w:t xml:space="preserve">industry </w:t>
      </w:r>
      <w:r>
        <w:rPr>
          <w:spacing w:val="-10"/>
        </w:rPr>
        <w:t xml:space="preserve">in </w:t>
      </w:r>
      <w:r>
        <w:t xml:space="preserve">Massachusetts </w:t>
      </w:r>
      <w:r>
        <w:rPr>
          <w:spacing w:val="2"/>
        </w:rPr>
        <w:t xml:space="preserve">was </w:t>
      </w:r>
      <w:r>
        <w:t xml:space="preserve">suggested </w:t>
      </w:r>
      <w:r>
        <w:rPr>
          <w:spacing w:val="2"/>
        </w:rPr>
        <w:t xml:space="preserve">as </w:t>
      </w:r>
      <w:r>
        <w:t xml:space="preserve">a </w:t>
      </w:r>
      <w:r>
        <w:rPr>
          <w:spacing w:val="-8"/>
        </w:rPr>
        <w:t xml:space="preserve">possible </w:t>
      </w:r>
      <w:r>
        <w:rPr>
          <w:spacing w:val="-4"/>
        </w:rPr>
        <w:t>alternative.</w:t>
      </w:r>
    </w:p>
    <w:p w14:paraId="173C2F89" w14:textId="77777777" w:rsidR="00F96BB8" w:rsidRDefault="00F96BB8">
      <w:pPr>
        <w:pStyle w:val="BodyText"/>
        <w:spacing w:before="5"/>
        <w:rPr>
          <w:sz w:val="25"/>
        </w:rPr>
      </w:pPr>
    </w:p>
    <w:p w14:paraId="7AF8507E" w14:textId="77777777" w:rsidR="00F96BB8" w:rsidRDefault="00F8277C">
      <w:pPr>
        <w:ind w:left="1442"/>
        <w:rPr>
          <w:b/>
          <w:sz w:val="24"/>
        </w:rPr>
      </w:pPr>
      <w:r>
        <w:rPr>
          <w:b/>
          <w:sz w:val="24"/>
        </w:rPr>
        <w:t xml:space="preserve">Administrative </w:t>
      </w:r>
      <w:r>
        <w:rPr>
          <w:b/>
          <w:spacing w:val="-2"/>
          <w:sz w:val="24"/>
        </w:rPr>
        <w:t xml:space="preserve">Cap </w:t>
      </w:r>
      <w:r>
        <w:rPr>
          <w:b/>
          <w:spacing w:val="3"/>
          <w:sz w:val="24"/>
        </w:rPr>
        <w:t>on</w:t>
      </w:r>
      <w:r>
        <w:rPr>
          <w:b/>
          <w:spacing w:val="-48"/>
          <w:sz w:val="24"/>
        </w:rPr>
        <w:t xml:space="preserve"> </w:t>
      </w:r>
      <w:r>
        <w:rPr>
          <w:b/>
          <w:spacing w:val="5"/>
          <w:sz w:val="24"/>
        </w:rPr>
        <w:t>Revenue</w:t>
      </w:r>
    </w:p>
    <w:p w14:paraId="2334E02F" w14:textId="77777777" w:rsidR="00F96BB8" w:rsidRDefault="00F96BB8">
      <w:pPr>
        <w:pStyle w:val="BodyText"/>
        <w:spacing w:before="2"/>
        <w:rPr>
          <w:b/>
          <w:sz w:val="26"/>
        </w:rPr>
      </w:pPr>
    </w:p>
    <w:p w14:paraId="3E89243F" w14:textId="77777777" w:rsidR="00F96BB8" w:rsidRDefault="00F8277C">
      <w:pPr>
        <w:pStyle w:val="BodyText"/>
        <w:spacing w:line="256" w:lineRule="auto"/>
        <w:ind w:left="1442" w:right="1660"/>
      </w:pPr>
      <w:r>
        <w:t xml:space="preserve">Additionally, the Commission could not reach consensus on the proposal to require home care agencies to adhere to an administrative cap where at least 75% of all revenue is spent on direct care expenses. Several members questioned whether the threshold of </w:t>
      </w:r>
      <w:r>
        <w:t>75% would be the appropriate standard for home care agencies. Members expressed concern about how this proposed requirement would apply to private pay home care agencies. Additionally, such a proposed requirement would be administratively and resource inte</w:t>
      </w:r>
      <w:r>
        <w:t>nsive for the regulating state agency to implement and manage.</w:t>
      </w:r>
    </w:p>
    <w:p w14:paraId="2E404F11" w14:textId="77777777" w:rsidR="00F96BB8" w:rsidRDefault="00F96BB8">
      <w:pPr>
        <w:spacing w:line="256" w:lineRule="auto"/>
        <w:sectPr w:rsidR="00F96BB8">
          <w:pgSz w:w="12240" w:h="15840"/>
          <w:pgMar w:top="1380" w:right="20" w:bottom="1240" w:left="0" w:header="0" w:footer="973" w:gutter="0"/>
          <w:cols w:space="720"/>
        </w:sectPr>
      </w:pPr>
    </w:p>
    <w:p w14:paraId="74261245" w14:textId="77777777" w:rsidR="00F96BB8" w:rsidRDefault="00F8277C">
      <w:pPr>
        <w:spacing w:before="61"/>
        <w:ind w:left="1442"/>
        <w:rPr>
          <w:b/>
          <w:sz w:val="24"/>
        </w:rPr>
      </w:pPr>
      <w:r>
        <w:rPr>
          <w:b/>
          <w:sz w:val="24"/>
        </w:rPr>
        <w:lastRenderedPageBreak/>
        <w:t>Publicly Posting Home Care Agency Prices</w:t>
      </w:r>
    </w:p>
    <w:p w14:paraId="7397CBC3" w14:textId="77777777" w:rsidR="00F96BB8" w:rsidRDefault="00F96BB8">
      <w:pPr>
        <w:pStyle w:val="BodyText"/>
        <w:spacing w:before="6"/>
        <w:rPr>
          <w:b/>
          <w:sz w:val="27"/>
        </w:rPr>
      </w:pPr>
    </w:p>
    <w:p w14:paraId="2170EADB" w14:textId="77777777" w:rsidR="00F96BB8" w:rsidRDefault="00F8277C">
      <w:pPr>
        <w:pStyle w:val="BodyText"/>
        <w:spacing w:before="1" w:line="254" w:lineRule="auto"/>
        <w:ind w:left="1442" w:right="1499"/>
      </w:pPr>
      <w:r>
        <w:rPr>
          <w:spacing w:val="-2"/>
        </w:rPr>
        <w:t xml:space="preserve">One </w:t>
      </w:r>
      <w:r>
        <w:rPr>
          <w:spacing w:val="-4"/>
        </w:rPr>
        <w:t xml:space="preserve">member proposed the </w:t>
      </w:r>
      <w:r>
        <w:rPr>
          <w:spacing w:val="-8"/>
        </w:rPr>
        <w:t xml:space="preserve">publicly </w:t>
      </w:r>
      <w:r>
        <w:rPr>
          <w:spacing w:val="-6"/>
        </w:rPr>
        <w:t xml:space="preserve">disclosure </w:t>
      </w:r>
      <w:proofErr w:type="gramStart"/>
      <w:r>
        <w:rPr>
          <w:spacing w:val="-4"/>
        </w:rPr>
        <w:t xml:space="preserve">of  </w:t>
      </w:r>
      <w:r>
        <w:rPr>
          <w:spacing w:val="-3"/>
        </w:rPr>
        <w:t>prices</w:t>
      </w:r>
      <w:proofErr w:type="gramEnd"/>
      <w:r>
        <w:rPr>
          <w:spacing w:val="-3"/>
        </w:rPr>
        <w:t xml:space="preserve"> for </w:t>
      </w:r>
      <w:r>
        <w:t xml:space="preserve">services </w:t>
      </w:r>
      <w:r>
        <w:rPr>
          <w:spacing w:val="-6"/>
        </w:rPr>
        <w:t xml:space="preserve">provided </w:t>
      </w:r>
      <w:r>
        <w:rPr>
          <w:spacing w:val="-4"/>
        </w:rPr>
        <w:t xml:space="preserve">by the </w:t>
      </w:r>
      <w:r>
        <w:rPr>
          <w:spacing w:val="-7"/>
        </w:rPr>
        <w:t xml:space="preserve">home </w:t>
      </w:r>
      <w:r>
        <w:rPr>
          <w:spacing w:val="2"/>
        </w:rPr>
        <w:t xml:space="preserve">care </w:t>
      </w:r>
      <w:r>
        <w:t xml:space="preserve">agency </w:t>
      </w:r>
      <w:r>
        <w:rPr>
          <w:spacing w:val="2"/>
        </w:rPr>
        <w:t xml:space="preserve">as </w:t>
      </w:r>
      <w:r>
        <w:t xml:space="preserve">a </w:t>
      </w:r>
      <w:r>
        <w:rPr>
          <w:spacing w:val="-3"/>
        </w:rPr>
        <w:t xml:space="preserve">consumer </w:t>
      </w:r>
      <w:r>
        <w:rPr>
          <w:spacing w:val="-4"/>
        </w:rPr>
        <w:t xml:space="preserve">protection </w:t>
      </w:r>
      <w:r>
        <w:t xml:space="preserve">measure. However, several </w:t>
      </w:r>
      <w:r>
        <w:rPr>
          <w:spacing w:val="-3"/>
        </w:rPr>
        <w:t xml:space="preserve">members objected </w:t>
      </w:r>
      <w:r>
        <w:t xml:space="preserve">to </w:t>
      </w:r>
      <w:r>
        <w:rPr>
          <w:spacing w:val="-4"/>
        </w:rPr>
        <w:t xml:space="preserve">the proposal </w:t>
      </w:r>
      <w:r>
        <w:t xml:space="preserve">to </w:t>
      </w:r>
      <w:r>
        <w:rPr>
          <w:spacing w:val="-10"/>
        </w:rPr>
        <w:t xml:space="preserve">publicly </w:t>
      </w:r>
      <w:r>
        <w:rPr>
          <w:spacing w:val="-6"/>
        </w:rPr>
        <w:t xml:space="preserve">disclose </w:t>
      </w:r>
      <w:proofErr w:type="gramStart"/>
      <w:r>
        <w:rPr>
          <w:spacing w:val="-7"/>
        </w:rPr>
        <w:t xml:space="preserve">pricing  </w:t>
      </w:r>
      <w:r>
        <w:t>.</w:t>
      </w:r>
      <w:proofErr w:type="gramEnd"/>
      <w:r>
        <w:t xml:space="preserve"> </w:t>
      </w:r>
      <w:proofErr w:type="gramStart"/>
      <w:r>
        <w:rPr>
          <w:spacing w:val="-4"/>
        </w:rPr>
        <w:t xml:space="preserve">stating  </w:t>
      </w:r>
      <w:r>
        <w:t>that</w:t>
      </w:r>
      <w:proofErr w:type="gramEnd"/>
      <w:r>
        <w:t xml:space="preserve">  </w:t>
      </w:r>
      <w:r>
        <w:rPr>
          <w:spacing w:val="-10"/>
        </w:rPr>
        <w:t xml:space="preserve">it  </w:t>
      </w:r>
      <w:r>
        <w:rPr>
          <w:spacing w:val="-7"/>
        </w:rPr>
        <w:t xml:space="preserve">would  </w:t>
      </w:r>
      <w:r>
        <w:rPr>
          <w:spacing w:val="-4"/>
        </w:rPr>
        <w:t xml:space="preserve">be  </w:t>
      </w:r>
      <w:r>
        <w:rPr>
          <w:spacing w:val="2"/>
        </w:rPr>
        <w:t xml:space="preserve">an </w:t>
      </w:r>
      <w:r>
        <w:rPr>
          <w:spacing w:val="-6"/>
        </w:rPr>
        <w:t xml:space="preserve">administratively  </w:t>
      </w:r>
      <w:r>
        <w:rPr>
          <w:spacing w:val="-5"/>
        </w:rPr>
        <w:t xml:space="preserve">burdensome  </w:t>
      </w:r>
      <w:r>
        <w:rPr>
          <w:spacing w:val="-4"/>
        </w:rPr>
        <w:t xml:space="preserve">requirement </w:t>
      </w:r>
      <w:r>
        <w:rPr>
          <w:spacing w:val="-3"/>
        </w:rPr>
        <w:t xml:space="preserve">for </w:t>
      </w:r>
      <w:r>
        <w:rPr>
          <w:spacing w:val="-7"/>
        </w:rPr>
        <w:t xml:space="preserve">home </w:t>
      </w:r>
      <w:r>
        <w:rPr>
          <w:spacing w:val="2"/>
        </w:rPr>
        <w:t xml:space="preserve">care </w:t>
      </w:r>
      <w:r>
        <w:t xml:space="preserve">agencies and </w:t>
      </w:r>
      <w:r>
        <w:rPr>
          <w:spacing w:val="-7"/>
        </w:rPr>
        <w:t xml:space="preserve">pricing </w:t>
      </w:r>
      <w:r>
        <w:rPr>
          <w:spacing w:val="3"/>
        </w:rPr>
        <w:t xml:space="preserve">can </w:t>
      </w:r>
      <w:r>
        <w:rPr>
          <w:spacing w:val="-4"/>
        </w:rPr>
        <w:t xml:space="preserve">be </w:t>
      </w:r>
      <w:r>
        <w:rPr>
          <w:spacing w:val="-3"/>
        </w:rPr>
        <w:t xml:space="preserve">dependent  </w:t>
      </w:r>
      <w:r>
        <w:rPr>
          <w:spacing w:val="-4"/>
        </w:rPr>
        <w:t xml:space="preserve">on </w:t>
      </w:r>
      <w:r>
        <w:t xml:space="preserve">a </w:t>
      </w:r>
      <w:r>
        <w:rPr>
          <w:spacing w:val="-9"/>
        </w:rPr>
        <w:t xml:space="preserve">multitude  </w:t>
      </w:r>
      <w:r>
        <w:rPr>
          <w:spacing w:val="-4"/>
        </w:rPr>
        <w:t xml:space="preserve">of  </w:t>
      </w:r>
      <w:r>
        <w:t xml:space="preserve">factors. A </w:t>
      </w:r>
      <w:proofErr w:type="gramStart"/>
      <w:r>
        <w:rPr>
          <w:spacing w:val="-11"/>
        </w:rPr>
        <w:t>public</w:t>
      </w:r>
      <w:r>
        <w:rPr>
          <w:spacing w:val="-11"/>
        </w:rPr>
        <w:t xml:space="preserve">  </w:t>
      </w:r>
      <w:r>
        <w:rPr>
          <w:spacing w:val="-7"/>
        </w:rPr>
        <w:t>posting</w:t>
      </w:r>
      <w:proofErr w:type="gramEnd"/>
      <w:r>
        <w:rPr>
          <w:spacing w:val="-7"/>
        </w:rPr>
        <w:t xml:space="preserve"> </w:t>
      </w:r>
      <w:r>
        <w:rPr>
          <w:spacing w:val="-4"/>
        </w:rPr>
        <w:t xml:space="preserve">on the </w:t>
      </w:r>
      <w:r>
        <w:rPr>
          <w:spacing w:val="-7"/>
        </w:rPr>
        <w:t xml:space="preserve">home </w:t>
      </w:r>
      <w:r>
        <w:rPr>
          <w:spacing w:val="2"/>
        </w:rPr>
        <w:t xml:space="preserve">care </w:t>
      </w:r>
      <w:r>
        <w:t xml:space="preserve">agency </w:t>
      </w:r>
      <w:r>
        <w:rPr>
          <w:spacing w:val="-3"/>
        </w:rPr>
        <w:t xml:space="preserve">website </w:t>
      </w:r>
      <w:r>
        <w:rPr>
          <w:spacing w:val="-4"/>
        </w:rPr>
        <w:t xml:space="preserve">of </w:t>
      </w:r>
      <w:r>
        <w:t xml:space="preserve">average </w:t>
      </w:r>
      <w:r>
        <w:rPr>
          <w:spacing w:val="-3"/>
        </w:rPr>
        <w:t xml:space="preserve">prices </w:t>
      </w:r>
      <w:r>
        <w:rPr>
          <w:spacing w:val="2"/>
        </w:rPr>
        <w:t xml:space="preserve">was </w:t>
      </w:r>
      <w:r>
        <w:t xml:space="preserve">suggested </w:t>
      </w:r>
      <w:r>
        <w:rPr>
          <w:spacing w:val="2"/>
        </w:rPr>
        <w:t xml:space="preserve">as </w:t>
      </w:r>
      <w:r>
        <w:t xml:space="preserve">a </w:t>
      </w:r>
      <w:r>
        <w:rPr>
          <w:spacing w:val="-8"/>
        </w:rPr>
        <w:t>possible</w:t>
      </w:r>
      <w:r>
        <w:rPr>
          <w:spacing w:val="-25"/>
        </w:rPr>
        <w:t xml:space="preserve"> </w:t>
      </w:r>
      <w:r>
        <w:rPr>
          <w:spacing w:val="-4"/>
        </w:rPr>
        <w:t>alternative.</w:t>
      </w:r>
    </w:p>
    <w:p w14:paraId="03EEA682" w14:textId="77777777" w:rsidR="00F96BB8" w:rsidRDefault="00F96BB8">
      <w:pPr>
        <w:pStyle w:val="BodyText"/>
        <w:spacing w:before="11"/>
        <w:rPr>
          <w:sz w:val="25"/>
        </w:rPr>
      </w:pPr>
    </w:p>
    <w:p w14:paraId="75767F9F" w14:textId="77777777" w:rsidR="00F96BB8" w:rsidRDefault="00F8277C">
      <w:pPr>
        <w:ind w:left="1442"/>
        <w:rPr>
          <w:b/>
          <w:sz w:val="24"/>
        </w:rPr>
      </w:pPr>
      <w:r>
        <w:rPr>
          <w:b/>
          <w:sz w:val="24"/>
        </w:rPr>
        <w:t>Expansion of the Home Care Worker Registry</w:t>
      </w:r>
    </w:p>
    <w:p w14:paraId="5E0AF204" w14:textId="77777777" w:rsidR="00F96BB8" w:rsidRDefault="00F96BB8">
      <w:pPr>
        <w:pStyle w:val="BodyText"/>
        <w:spacing w:before="10"/>
        <w:rPr>
          <w:b/>
          <w:sz w:val="28"/>
        </w:rPr>
      </w:pPr>
    </w:p>
    <w:p w14:paraId="64F37C03" w14:textId="77777777" w:rsidR="00F96BB8" w:rsidRDefault="00F8277C">
      <w:pPr>
        <w:pStyle w:val="BodyText"/>
        <w:spacing w:line="259" w:lineRule="auto"/>
        <w:ind w:left="1442" w:right="1652"/>
      </w:pPr>
      <w:r>
        <w:rPr>
          <w:color w:val="202020"/>
        </w:rPr>
        <w:t xml:space="preserve">A </w:t>
      </w:r>
      <w:r>
        <w:rPr>
          <w:color w:val="202020"/>
          <w:spacing w:val="-8"/>
        </w:rPr>
        <w:t xml:space="preserve">Commission </w:t>
      </w:r>
      <w:r>
        <w:rPr>
          <w:color w:val="202020"/>
          <w:spacing w:val="-4"/>
        </w:rPr>
        <w:t xml:space="preserve">member </w:t>
      </w:r>
      <w:r>
        <w:rPr>
          <w:color w:val="202020"/>
          <w:spacing w:val="-3"/>
        </w:rPr>
        <w:t xml:space="preserve">recommended </w:t>
      </w:r>
      <w:r>
        <w:rPr>
          <w:color w:val="202020"/>
          <w:spacing w:val="-7"/>
        </w:rPr>
        <w:t xml:space="preserve">home </w:t>
      </w:r>
      <w:r>
        <w:rPr>
          <w:color w:val="202020"/>
          <w:spacing w:val="2"/>
        </w:rPr>
        <w:t xml:space="preserve">care </w:t>
      </w:r>
      <w:r>
        <w:rPr>
          <w:color w:val="202020"/>
        </w:rPr>
        <w:t xml:space="preserve">agencies </w:t>
      </w:r>
      <w:r>
        <w:rPr>
          <w:color w:val="202020"/>
          <w:spacing w:val="-4"/>
        </w:rPr>
        <w:t xml:space="preserve">be required </w:t>
      </w:r>
      <w:r>
        <w:rPr>
          <w:color w:val="202020"/>
        </w:rPr>
        <w:t xml:space="preserve">to </w:t>
      </w:r>
      <w:r>
        <w:rPr>
          <w:color w:val="202020"/>
          <w:spacing w:val="-8"/>
        </w:rPr>
        <w:t xml:space="preserve">submit </w:t>
      </w:r>
      <w:r>
        <w:rPr>
          <w:color w:val="202020"/>
          <w:spacing w:val="-5"/>
        </w:rPr>
        <w:t xml:space="preserve">all </w:t>
      </w:r>
      <w:r>
        <w:rPr>
          <w:color w:val="202020"/>
          <w:spacing w:val="-3"/>
        </w:rPr>
        <w:t xml:space="preserve">direct </w:t>
      </w:r>
      <w:r>
        <w:rPr>
          <w:color w:val="202020"/>
          <w:spacing w:val="2"/>
        </w:rPr>
        <w:t xml:space="preserve">care </w:t>
      </w:r>
      <w:r>
        <w:rPr>
          <w:color w:val="202020"/>
        </w:rPr>
        <w:t xml:space="preserve">worker names and </w:t>
      </w:r>
      <w:r>
        <w:rPr>
          <w:color w:val="202020"/>
          <w:spacing w:val="-7"/>
        </w:rPr>
        <w:t xml:space="preserve">information </w:t>
      </w:r>
      <w:r>
        <w:rPr>
          <w:color w:val="202020"/>
        </w:rPr>
        <w:t xml:space="preserve">to </w:t>
      </w:r>
      <w:r>
        <w:rPr>
          <w:color w:val="202020"/>
          <w:spacing w:val="-4"/>
        </w:rPr>
        <w:t xml:space="preserve">the </w:t>
      </w:r>
      <w:r>
        <w:rPr>
          <w:color w:val="202020"/>
          <w:spacing w:val="-5"/>
        </w:rPr>
        <w:t xml:space="preserve">Home </w:t>
      </w:r>
      <w:r>
        <w:rPr>
          <w:color w:val="202020"/>
        </w:rPr>
        <w:t xml:space="preserve">Care </w:t>
      </w:r>
      <w:r>
        <w:rPr>
          <w:color w:val="202020"/>
          <w:spacing w:val="-3"/>
        </w:rPr>
        <w:t xml:space="preserve">Worker </w:t>
      </w:r>
      <w:r>
        <w:rPr>
          <w:color w:val="202020"/>
          <w:spacing w:val="-4"/>
        </w:rPr>
        <w:t xml:space="preserve">Registry.  </w:t>
      </w:r>
      <w:r>
        <w:rPr>
          <w:color w:val="202020"/>
        </w:rPr>
        <w:t xml:space="preserve">EOEA </w:t>
      </w:r>
      <w:proofErr w:type="gramStart"/>
      <w:r>
        <w:rPr>
          <w:color w:val="202020"/>
          <w:spacing w:val="-3"/>
        </w:rPr>
        <w:t xml:space="preserve">regulates  </w:t>
      </w:r>
      <w:r>
        <w:rPr>
          <w:color w:val="202020"/>
        </w:rPr>
        <w:t>and</w:t>
      </w:r>
      <w:proofErr w:type="gramEnd"/>
      <w:r>
        <w:rPr>
          <w:color w:val="202020"/>
        </w:rPr>
        <w:t xml:space="preserve"> manages </w:t>
      </w:r>
      <w:r>
        <w:rPr>
          <w:color w:val="202020"/>
          <w:spacing w:val="-4"/>
        </w:rPr>
        <w:t xml:space="preserve">the </w:t>
      </w:r>
      <w:r>
        <w:rPr>
          <w:color w:val="202020"/>
          <w:spacing w:val="-5"/>
        </w:rPr>
        <w:t xml:space="preserve">Home </w:t>
      </w:r>
      <w:r>
        <w:rPr>
          <w:color w:val="202020"/>
        </w:rPr>
        <w:t xml:space="preserve">Care </w:t>
      </w:r>
      <w:r>
        <w:rPr>
          <w:color w:val="202020"/>
          <w:spacing w:val="-3"/>
        </w:rPr>
        <w:t xml:space="preserve">Worker </w:t>
      </w:r>
      <w:r>
        <w:rPr>
          <w:color w:val="202020"/>
          <w:spacing w:val="-4"/>
        </w:rPr>
        <w:t xml:space="preserve">Registry. </w:t>
      </w:r>
      <w:r>
        <w:rPr>
          <w:color w:val="202020"/>
        </w:rPr>
        <w:t>T</w:t>
      </w:r>
      <w:r>
        <w:rPr>
          <w:color w:val="131313"/>
        </w:rPr>
        <w:t xml:space="preserve">he </w:t>
      </w:r>
      <w:r>
        <w:rPr>
          <w:color w:val="131313"/>
          <w:spacing w:val="-5"/>
        </w:rPr>
        <w:t xml:space="preserve">purpose </w:t>
      </w:r>
      <w:r>
        <w:rPr>
          <w:color w:val="131313"/>
          <w:spacing w:val="-4"/>
        </w:rPr>
        <w:t xml:space="preserve">of the </w:t>
      </w:r>
      <w:r>
        <w:rPr>
          <w:color w:val="131313"/>
          <w:spacing w:val="-5"/>
        </w:rPr>
        <w:t xml:space="preserve">Home </w:t>
      </w:r>
      <w:r>
        <w:rPr>
          <w:color w:val="131313"/>
        </w:rPr>
        <w:t xml:space="preserve">Care </w:t>
      </w:r>
      <w:r>
        <w:rPr>
          <w:color w:val="131313"/>
          <w:spacing w:val="-3"/>
        </w:rPr>
        <w:t xml:space="preserve">Worker Registry </w:t>
      </w:r>
      <w:r>
        <w:rPr>
          <w:color w:val="131313"/>
          <w:spacing w:val="-10"/>
        </w:rPr>
        <w:t xml:space="preserve">is </w:t>
      </w:r>
      <w:r>
        <w:rPr>
          <w:color w:val="131313"/>
        </w:rPr>
        <w:t xml:space="preserve">to </w:t>
      </w:r>
      <w:r>
        <w:rPr>
          <w:color w:val="131313"/>
          <w:spacing w:val="-8"/>
        </w:rPr>
        <w:t xml:space="preserve">provide </w:t>
      </w:r>
      <w:r>
        <w:rPr>
          <w:color w:val="131313"/>
          <w:spacing w:val="-4"/>
        </w:rPr>
        <w:t xml:space="preserve">the </w:t>
      </w:r>
      <w:r>
        <w:rPr>
          <w:color w:val="131313"/>
          <w:spacing w:val="-11"/>
        </w:rPr>
        <w:t xml:space="preserve">public </w:t>
      </w:r>
      <w:r>
        <w:rPr>
          <w:color w:val="131313"/>
          <w:spacing w:val="-5"/>
        </w:rPr>
        <w:t xml:space="preserve">with </w:t>
      </w:r>
      <w:r>
        <w:rPr>
          <w:color w:val="131313"/>
          <w:spacing w:val="-7"/>
        </w:rPr>
        <w:t xml:space="preserve">information </w:t>
      </w:r>
      <w:r>
        <w:rPr>
          <w:color w:val="131313"/>
          <w:spacing w:val="-4"/>
        </w:rPr>
        <w:t xml:space="preserve">about </w:t>
      </w:r>
      <w:r>
        <w:rPr>
          <w:color w:val="131313"/>
          <w:spacing w:val="-7"/>
        </w:rPr>
        <w:t xml:space="preserve">home </w:t>
      </w:r>
      <w:r>
        <w:rPr>
          <w:color w:val="131313"/>
          <w:spacing w:val="2"/>
        </w:rPr>
        <w:t xml:space="preserve">care </w:t>
      </w:r>
      <w:r>
        <w:rPr>
          <w:color w:val="131313"/>
        </w:rPr>
        <w:t xml:space="preserve">workers </w:t>
      </w:r>
      <w:r>
        <w:rPr>
          <w:color w:val="131313"/>
          <w:spacing w:val="-2"/>
        </w:rPr>
        <w:t xml:space="preserve">who </w:t>
      </w:r>
      <w:r>
        <w:rPr>
          <w:color w:val="131313"/>
          <w:spacing w:val="-8"/>
        </w:rPr>
        <w:t xml:space="preserve">provide </w:t>
      </w:r>
      <w:r>
        <w:rPr>
          <w:color w:val="131313"/>
        </w:rPr>
        <w:t>services t</w:t>
      </w:r>
      <w:r>
        <w:rPr>
          <w:color w:val="131313"/>
        </w:rPr>
        <w:t xml:space="preserve">o </w:t>
      </w:r>
      <w:r>
        <w:rPr>
          <w:color w:val="131313"/>
          <w:spacing w:val="-4"/>
        </w:rPr>
        <w:t xml:space="preserve">the </w:t>
      </w:r>
      <w:r>
        <w:rPr>
          <w:color w:val="131313"/>
        </w:rPr>
        <w:t xml:space="preserve">State </w:t>
      </w:r>
      <w:r>
        <w:rPr>
          <w:color w:val="131313"/>
          <w:spacing w:val="-5"/>
        </w:rPr>
        <w:t xml:space="preserve">Home </w:t>
      </w:r>
      <w:r>
        <w:rPr>
          <w:color w:val="131313"/>
        </w:rPr>
        <w:t xml:space="preserve">Care Program. </w:t>
      </w:r>
      <w:r>
        <w:rPr>
          <w:color w:val="131313"/>
          <w:spacing w:val="-7"/>
        </w:rPr>
        <w:t xml:space="preserve">Some </w:t>
      </w:r>
      <w:r>
        <w:rPr>
          <w:color w:val="131313"/>
          <w:spacing w:val="-3"/>
        </w:rPr>
        <w:t xml:space="preserve">members </w:t>
      </w:r>
      <w:r>
        <w:rPr>
          <w:color w:val="131313"/>
        </w:rPr>
        <w:t xml:space="preserve">agreed </w:t>
      </w:r>
      <w:r>
        <w:rPr>
          <w:color w:val="131313"/>
          <w:spacing w:val="-5"/>
        </w:rPr>
        <w:t xml:space="preserve">with </w:t>
      </w:r>
      <w:r>
        <w:rPr>
          <w:color w:val="131313"/>
          <w:spacing w:val="-8"/>
        </w:rPr>
        <w:t xml:space="preserve">this </w:t>
      </w:r>
      <w:r>
        <w:rPr>
          <w:color w:val="131313"/>
          <w:spacing w:val="-4"/>
        </w:rPr>
        <w:t xml:space="preserve">proposed requirement </w:t>
      </w:r>
      <w:r>
        <w:rPr>
          <w:color w:val="131313"/>
          <w:spacing w:val="-10"/>
        </w:rPr>
        <w:t xml:space="preserve">if </w:t>
      </w:r>
      <w:r>
        <w:rPr>
          <w:color w:val="131313"/>
          <w:spacing w:val="-4"/>
        </w:rPr>
        <w:t xml:space="preserve">the </w:t>
      </w:r>
      <w:r>
        <w:rPr>
          <w:color w:val="131313"/>
          <w:spacing w:val="-5"/>
        </w:rPr>
        <w:t xml:space="preserve">Home </w:t>
      </w:r>
      <w:r>
        <w:rPr>
          <w:color w:val="131313"/>
        </w:rPr>
        <w:t xml:space="preserve">Care </w:t>
      </w:r>
      <w:r>
        <w:rPr>
          <w:color w:val="131313"/>
          <w:spacing w:val="-3"/>
        </w:rPr>
        <w:t xml:space="preserve">Worker Registry </w:t>
      </w:r>
      <w:r>
        <w:rPr>
          <w:color w:val="131313"/>
        </w:rPr>
        <w:t xml:space="preserve">were </w:t>
      </w:r>
      <w:r>
        <w:rPr>
          <w:color w:val="131313"/>
          <w:spacing w:val="-3"/>
        </w:rPr>
        <w:t xml:space="preserve">expanded </w:t>
      </w:r>
      <w:r>
        <w:rPr>
          <w:color w:val="131313"/>
          <w:spacing w:val="-10"/>
        </w:rPr>
        <w:t xml:space="preserve">in </w:t>
      </w:r>
      <w:r>
        <w:rPr>
          <w:color w:val="131313"/>
        </w:rPr>
        <w:t xml:space="preserve">scope to </w:t>
      </w:r>
      <w:r>
        <w:rPr>
          <w:color w:val="131313"/>
          <w:spacing w:val="-4"/>
        </w:rPr>
        <w:t xml:space="preserve">be </w:t>
      </w:r>
      <w:r>
        <w:rPr>
          <w:color w:val="131313"/>
        </w:rPr>
        <w:t xml:space="preserve">a </w:t>
      </w:r>
      <w:r>
        <w:rPr>
          <w:color w:val="131313"/>
          <w:spacing w:val="-5"/>
        </w:rPr>
        <w:t xml:space="preserve">more </w:t>
      </w:r>
      <w:r>
        <w:rPr>
          <w:color w:val="131313"/>
          <w:spacing w:val="-4"/>
        </w:rPr>
        <w:t xml:space="preserve">robust </w:t>
      </w:r>
      <w:proofErr w:type="gramStart"/>
      <w:r>
        <w:rPr>
          <w:color w:val="131313"/>
          <w:spacing w:val="-3"/>
        </w:rPr>
        <w:t xml:space="preserve">registry  </w:t>
      </w:r>
      <w:r>
        <w:rPr>
          <w:color w:val="131313"/>
        </w:rPr>
        <w:t>that</w:t>
      </w:r>
      <w:proofErr w:type="gramEnd"/>
      <w:r>
        <w:rPr>
          <w:color w:val="131313"/>
        </w:rPr>
        <w:t xml:space="preserve"> </w:t>
      </w:r>
      <w:r>
        <w:rPr>
          <w:color w:val="131313"/>
          <w:spacing w:val="-6"/>
        </w:rPr>
        <w:t xml:space="preserve">includes,  </w:t>
      </w:r>
      <w:r>
        <w:rPr>
          <w:color w:val="131313"/>
          <w:spacing w:val="2"/>
        </w:rPr>
        <w:t xml:space="preserve">at </w:t>
      </w:r>
      <w:r>
        <w:rPr>
          <w:color w:val="131313"/>
        </w:rPr>
        <w:t xml:space="preserve">a </w:t>
      </w:r>
      <w:r>
        <w:rPr>
          <w:color w:val="131313"/>
          <w:spacing w:val="-9"/>
        </w:rPr>
        <w:t xml:space="preserve">minimum, </w:t>
      </w:r>
      <w:r>
        <w:rPr>
          <w:color w:val="131313"/>
        </w:rPr>
        <w:t xml:space="preserve">a </w:t>
      </w:r>
      <w:r>
        <w:rPr>
          <w:color w:val="131313"/>
          <w:spacing w:val="-8"/>
        </w:rPr>
        <w:t xml:space="preserve">quality </w:t>
      </w:r>
      <w:r>
        <w:rPr>
          <w:color w:val="131313"/>
          <w:spacing w:val="-5"/>
        </w:rPr>
        <w:t xml:space="preserve">component </w:t>
      </w:r>
      <w:r>
        <w:rPr>
          <w:color w:val="131313"/>
          <w:spacing w:val="-3"/>
        </w:rPr>
        <w:t xml:space="preserve">for </w:t>
      </w:r>
      <w:r>
        <w:rPr>
          <w:color w:val="131313"/>
          <w:spacing w:val="-7"/>
        </w:rPr>
        <w:t xml:space="preserve">home  </w:t>
      </w:r>
      <w:r>
        <w:rPr>
          <w:color w:val="131313"/>
          <w:spacing w:val="2"/>
        </w:rPr>
        <w:t xml:space="preserve">care </w:t>
      </w:r>
      <w:r>
        <w:rPr>
          <w:color w:val="131313"/>
        </w:rPr>
        <w:t xml:space="preserve">workers.  </w:t>
      </w:r>
      <w:r>
        <w:rPr>
          <w:color w:val="131313"/>
          <w:spacing w:val="-4"/>
        </w:rPr>
        <w:t xml:space="preserve">The </w:t>
      </w:r>
      <w:proofErr w:type="gramStart"/>
      <w:r>
        <w:rPr>
          <w:color w:val="131313"/>
          <w:spacing w:val="-8"/>
        </w:rPr>
        <w:t xml:space="preserve">Commission  </w:t>
      </w:r>
      <w:r>
        <w:rPr>
          <w:color w:val="131313"/>
          <w:spacing w:val="-3"/>
        </w:rPr>
        <w:t>members</w:t>
      </w:r>
      <w:proofErr w:type="gramEnd"/>
      <w:r>
        <w:rPr>
          <w:color w:val="131313"/>
          <w:spacing w:val="-3"/>
        </w:rPr>
        <w:t xml:space="preserve"> </w:t>
      </w:r>
      <w:r>
        <w:rPr>
          <w:color w:val="131313"/>
          <w:spacing w:val="-4"/>
        </w:rPr>
        <w:t xml:space="preserve">determined </w:t>
      </w:r>
      <w:r>
        <w:rPr>
          <w:color w:val="131313"/>
        </w:rPr>
        <w:t xml:space="preserve">that any </w:t>
      </w:r>
      <w:r>
        <w:rPr>
          <w:color w:val="131313"/>
          <w:spacing w:val="-4"/>
        </w:rPr>
        <w:t xml:space="preserve">recommendation </w:t>
      </w:r>
      <w:r>
        <w:rPr>
          <w:color w:val="131313"/>
        </w:rPr>
        <w:t xml:space="preserve">to </w:t>
      </w:r>
      <w:r>
        <w:rPr>
          <w:color w:val="131313"/>
          <w:spacing w:val="-3"/>
        </w:rPr>
        <w:t xml:space="preserve">expand </w:t>
      </w:r>
      <w:r>
        <w:rPr>
          <w:color w:val="131313"/>
          <w:spacing w:val="-4"/>
        </w:rPr>
        <w:t xml:space="preserve">the </w:t>
      </w:r>
      <w:r>
        <w:rPr>
          <w:color w:val="131313"/>
        </w:rPr>
        <w:t xml:space="preserve">current </w:t>
      </w:r>
      <w:r>
        <w:rPr>
          <w:color w:val="131313"/>
          <w:spacing w:val="-5"/>
        </w:rPr>
        <w:t xml:space="preserve">Home </w:t>
      </w:r>
      <w:r>
        <w:rPr>
          <w:color w:val="131313"/>
        </w:rPr>
        <w:t xml:space="preserve">Care </w:t>
      </w:r>
      <w:r>
        <w:rPr>
          <w:color w:val="131313"/>
          <w:spacing w:val="-3"/>
        </w:rPr>
        <w:t xml:space="preserve">Worker Registry </w:t>
      </w:r>
      <w:r>
        <w:rPr>
          <w:color w:val="131313"/>
          <w:spacing w:val="2"/>
        </w:rPr>
        <w:t xml:space="preserve">was </w:t>
      </w:r>
      <w:r>
        <w:rPr>
          <w:color w:val="131313"/>
          <w:spacing w:val="-7"/>
        </w:rPr>
        <w:t xml:space="preserve">outside </w:t>
      </w:r>
      <w:r>
        <w:rPr>
          <w:color w:val="131313"/>
          <w:spacing w:val="-4"/>
        </w:rPr>
        <w:t xml:space="preserve">the </w:t>
      </w:r>
      <w:r>
        <w:rPr>
          <w:color w:val="131313"/>
        </w:rPr>
        <w:t xml:space="preserve">scope </w:t>
      </w:r>
      <w:r>
        <w:rPr>
          <w:color w:val="131313"/>
          <w:spacing w:val="-4"/>
        </w:rPr>
        <w:t xml:space="preserve">of the </w:t>
      </w:r>
      <w:r>
        <w:rPr>
          <w:color w:val="131313"/>
          <w:spacing w:val="-8"/>
        </w:rPr>
        <w:t>Commission</w:t>
      </w:r>
      <w:r>
        <w:rPr>
          <w:color w:val="131313"/>
          <w:spacing w:val="-1"/>
        </w:rPr>
        <w:t xml:space="preserve"> </w:t>
      </w:r>
      <w:r>
        <w:rPr>
          <w:color w:val="131313"/>
        </w:rPr>
        <w:t>charge.</w:t>
      </w:r>
    </w:p>
    <w:sectPr w:rsidR="00F96BB8">
      <w:pgSz w:w="12240" w:h="15840"/>
      <w:pgMar w:top="1380" w:right="20" w:bottom="1240" w:left="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B8B78" w14:textId="77777777" w:rsidR="00F8277C" w:rsidRDefault="00F8277C">
      <w:r>
        <w:separator/>
      </w:r>
    </w:p>
  </w:endnote>
  <w:endnote w:type="continuationSeparator" w:id="0">
    <w:p w14:paraId="58F7183D" w14:textId="77777777" w:rsidR="00F8277C" w:rsidRDefault="00F8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9000" w14:textId="77777777" w:rsidR="00F96BB8" w:rsidRDefault="00F8277C">
    <w:pPr>
      <w:pStyle w:val="BodyText"/>
      <w:spacing w:line="14" w:lineRule="auto"/>
      <w:rPr>
        <w:sz w:val="20"/>
      </w:rPr>
    </w:pPr>
    <w:r>
      <w:pict w14:anchorId="64F6443C">
        <v:shapetype id="_x0000_t202" coordsize="21600,21600" o:spt="202" path="m,l,21600r21600,l21600,xe">
          <v:stroke joinstyle="miter"/>
          <v:path gradientshapeok="t" o:connecttype="rect"/>
        </v:shapetype>
        <v:shape id="_x0000_s2049" type="#_x0000_t202" style="position:absolute;margin-left:297.4pt;margin-top:728.35pt;width:17.2pt;height:14pt;z-index:-251658752;mso-position-horizontal-relative:page;mso-position-vertical-relative:page" filled="f" stroked="f">
          <v:textbox inset="0,0,0,0">
            <w:txbxContent>
              <w:p w14:paraId="6B22B609" w14:textId="77777777" w:rsidR="00F96BB8" w:rsidRDefault="00F8277C">
                <w:pPr>
                  <w:pStyle w:val="BodyText"/>
                  <w:spacing w:line="26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5B38" w14:textId="77777777" w:rsidR="00F8277C" w:rsidRDefault="00F8277C">
      <w:r>
        <w:separator/>
      </w:r>
    </w:p>
  </w:footnote>
  <w:footnote w:type="continuationSeparator" w:id="0">
    <w:p w14:paraId="03F08922" w14:textId="77777777" w:rsidR="00F8277C" w:rsidRDefault="00F82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0D5E"/>
    <w:multiLevelType w:val="hybridMultilevel"/>
    <w:tmpl w:val="143484FA"/>
    <w:lvl w:ilvl="0" w:tplc="FE7C82CC">
      <w:numFmt w:val="bullet"/>
      <w:lvlText w:val=""/>
      <w:lvlJc w:val="left"/>
      <w:pPr>
        <w:ind w:left="3604" w:hanging="176"/>
      </w:pPr>
      <w:rPr>
        <w:rFonts w:ascii="Wingdings" w:eastAsia="Wingdings" w:hAnsi="Wingdings" w:cs="Wingdings" w:hint="default"/>
        <w:color w:val="202020"/>
        <w:w w:val="100"/>
        <w:sz w:val="24"/>
        <w:szCs w:val="24"/>
        <w:lang w:val="en-US" w:eastAsia="en-US" w:bidi="en-US"/>
      </w:rPr>
    </w:lvl>
    <w:lvl w:ilvl="1" w:tplc="2B5CB262">
      <w:numFmt w:val="bullet"/>
      <w:lvlText w:val="•"/>
      <w:lvlJc w:val="left"/>
      <w:pPr>
        <w:ind w:left="4462" w:hanging="176"/>
      </w:pPr>
      <w:rPr>
        <w:rFonts w:hint="default"/>
        <w:lang w:val="en-US" w:eastAsia="en-US" w:bidi="en-US"/>
      </w:rPr>
    </w:lvl>
    <w:lvl w:ilvl="2" w:tplc="D0CE2E80">
      <w:numFmt w:val="bullet"/>
      <w:lvlText w:val="•"/>
      <w:lvlJc w:val="left"/>
      <w:pPr>
        <w:ind w:left="5324" w:hanging="176"/>
      </w:pPr>
      <w:rPr>
        <w:rFonts w:hint="default"/>
        <w:lang w:val="en-US" w:eastAsia="en-US" w:bidi="en-US"/>
      </w:rPr>
    </w:lvl>
    <w:lvl w:ilvl="3" w:tplc="6B181582">
      <w:numFmt w:val="bullet"/>
      <w:lvlText w:val="•"/>
      <w:lvlJc w:val="left"/>
      <w:pPr>
        <w:ind w:left="6186" w:hanging="176"/>
      </w:pPr>
      <w:rPr>
        <w:rFonts w:hint="default"/>
        <w:lang w:val="en-US" w:eastAsia="en-US" w:bidi="en-US"/>
      </w:rPr>
    </w:lvl>
    <w:lvl w:ilvl="4" w:tplc="6D389144">
      <w:numFmt w:val="bullet"/>
      <w:lvlText w:val="•"/>
      <w:lvlJc w:val="left"/>
      <w:pPr>
        <w:ind w:left="7048" w:hanging="176"/>
      </w:pPr>
      <w:rPr>
        <w:rFonts w:hint="default"/>
        <w:lang w:val="en-US" w:eastAsia="en-US" w:bidi="en-US"/>
      </w:rPr>
    </w:lvl>
    <w:lvl w:ilvl="5" w:tplc="7D64F27C">
      <w:numFmt w:val="bullet"/>
      <w:lvlText w:val="•"/>
      <w:lvlJc w:val="left"/>
      <w:pPr>
        <w:ind w:left="7910" w:hanging="176"/>
      </w:pPr>
      <w:rPr>
        <w:rFonts w:hint="default"/>
        <w:lang w:val="en-US" w:eastAsia="en-US" w:bidi="en-US"/>
      </w:rPr>
    </w:lvl>
    <w:lvl w:ilvl="6" w:tplc="1B02860A">
      <w:numFmt w:val="bullet"/>
      <w:lvlText w:val="•"/>
      <w:lvlJc w:val="left"/>
      <w:pPr>
        <w:ind w:left="8772" w:hanging="176"/>
      </w:pPr>
      <w:rPr>
        <w:rFonts w:hint="default"/>
        <w:lang w:val="en-US" w:eastAsia="en-US" w:bidi="en-US"/>
      </w:rPr>
    </w:lvl>
    <w:lvl w:ilvl="7" w:tplc="BCD85610">
      <w:numFmt w:val="bullet"/>
      <w:lvlText w:val="•"/>
      <w:lvlJc w:val="left"/>
      <w:pPr>
        <w:ind w:left="9634" w:hanging="176"/>
      </w:pPr>
      <w:rPr>
        <w:rFonts w:hint="default"/>
        <w:lang w:val="en-US" w:eastAsia="en-US" w:bidi="en-US"/>
      </w:rPr>
    </w:lvl>
    <w:lvl w:ilvl="8" w:tplc="0B2E5430">
      <w:numFmt w:val="bullet"/>
      <w:lvlText w:val="•"/>
      <w:lvlJc w:val="left"/>
      <w:pPr>
        <w:ind w:left="10496" w:hanging="176"/>
      </w:pPr>
      <w:rPr>
        <w:rFonts w:hint="default"/>
        <w:lang w:val="en-US" w:eastAsia="en-US" w:bidi="en-US"/>
      </w:rPr>
    </w:lvl>
  </w:abstractNum>
  <w:abstractNum w:abstractNumId="1" w15:restartNumberingAfterBreak="0">
    <w:nsid w:val="2790002B"/>
    <w:multiLevelType w:val="hybridMultilevel"/>
    <w:tmpl w:val="4198C292"/>
    <w:lvl w:ilvl="0" w:tplc="DE32C26C">
      <w:numFmt w:val="bullet"/>
      <w:lvlText w:val=""/>
      <w:lvlJc w:val="left"/>
      <w:pPr>
        <w:ind w:left="3604" w:hanging="176"/>
      </w:pPr>
      <w:rPr>
        <w:rFonts w:ascii="Wingdings" w:eastAsia="Wingdings" w:hAnsi="Wingdings" w:cs="Wingdings" w:hint="default"/>
        <w:color w:val="202020"/>
        <w:w w:val="100"/>
        <w:sz w:val="24"/>
        <w:szCs w:val="24"/>
        <w:lang w:val="en-US" w:eastAsia="en-US" w:bidi="en-US"/>
      </w:rPr>
    </w:lvl>
    <w:lvl w:ilvl="1" w:tplc="37C88248">
      <w:numFmt w:val="bullet"/>
      <w:lvlText w:val="•"/>
      <w:lvlJc w:val="left"/>
      <w:pPr>
        <w:ind w:left="4462" w:hanging="176"/>
      </w:pPr>
      <w:rPr>
        <w:rFonts w:hint="default"/>
        <w:lang w:val="en-US" w:eastAsia="en-US" w:bidi="en-US"/>
      </w:rPr>
    </w:lvl>
    <w:lvl w:ilvl="2" w:tplc="6A78F8C2">
      <w:numFmt w:val="bullet"/>
      <w:lvlText w:val="•"/>
      <w:lvlJc w:val="left"/>
      <w:pPr>
        <w:ind w:left="5324" w:hanging="176"/>
      </w:pPr>
      <w:rPr>
        <w:rFonts w:hint="default"/>
        <w:lang w:val="en-US" w:eastAsia="en-US" w:bidi="en-US"/>
      </w:rPr>
    </w:lvl>
    <w:lvl w:ilvl="3" w:tplc="E2626112">
      <w:numFmt w:val="bullet"/>
      <w:lvlText w:val="•"/>
      <w:lvlJc w:val="left"/>
      <w:pPr>
        <w:ind w:left="6186" w:hanging="176"/>
      </w:pPr>
      <w:rPr>
        <w:rFonts w:hint="default"/>
        <w:lang w:val="en-US" w:eastAsia="en-US" w:bidi="en-US"/>
      </w:rPr>
    </w:lvl>
    <w:lvl w:ilvl="4" w:tplc="4CD02FB4">
      <w:numFmt w:val="bullet"/>
      <w:lvlText w:val="•"/>
      <w:lvlJc w:val="left"/>
      <w:pPr>
        <w:ind w:left="7048" w:hanging="176"/>
      </w:pPr>
      <w:rPr>
        <w:rFonts w:hint="default"/>
        <w:lang w:val="en-US" w:eastAsia="en-US" w:bidi="en-US"/>
      </w:rPr>
    </w:lvl>
    <w:lvl w:ilvl="5" w:tplc="8370F7BC">
      <w:numFmt w:val="bullet"/>
      <w:lvlText w:val="•"/>
      <w:lvlJc w:val="left"/>
      <w:pPr>
        <w:ind w:left="7910" w:hanging="176"/>
      </w:pPr>
      <w:rPr>
        <w:rFonts w:hint="default"/>
        <w:lang w:val="en-US" w:eastAsia="en-US" w:bidi="en-US"/>
      </w:rPr>
    </w:lvl>
    <w:lvl w:ilvl="6" w:tplc="8D6E4462">
      <w:numFmt w:val="bullet"/>
      <w:lvlText w:val="•"/>
      <w:lvlJc w:val="left"/>
      <w:pPr>
        <w:ind w:left="8772" w:hanging="176"/>
      </w:pPr>
      <w:rPr>
        <w:rFonts w:hint="default"/>
        <w:lang w:val="en-US" w:eastAsia="en-US" w:bidi="en-US"/>
      </w:rPr>
    </w:lvl>
    <w:lvl w:ilvl="7" w:tplc="D97289F4">
      <w:numFmt w:val="bullet"/>
      <w:lvlText w:val="•"/>
      <w:lvlJc w:val="left"/>
      <w:pPr>
        <w:ind w:left="9634" w:hanging="176"/>
      </w:pPr>
      <w:rPr>
        <w:rFonts w:hint="default"/>
        <w:lang w:val="en-US" w:eastAsia="en-US" w:bidi="en-US"/>
      </w:rPr>
    </w:lvl>
    <w:lvl w:ilvl="8" w:tplc="D62A980C">
      <w:numFmt w:val="bullet"/>
      <w:lvlText w:val="•"/>
      <w:lvlJc w:val="left"/>
      <w:pPr>
        <w:ind w:left="10496" w:hanging="176"/>
      </w:pPr>
      <w:rPr>
        <w:rFonts w:hint="default"/>
        <w:lang w:val="en-US" w:eastAsia="en-US" w:bidi="en-US"/>
      </w:rPr>
    </w:lvl>
  </w:abstractNum>
  <w:abstractNum w:abstractNumId="2" w15:restartNumberingAfterBreak="0">
    <w:nsid w:val="2FBB646F"/>
    <w:multiLevelType w:val="hybridMultilevel"/>
    <w:tmpl w:val="733E83A0"/>
    <w:lvl w:ilvl="0" w:tplc="371A4C68">
      <w:numFmt w:val="bullet"/>
      <w:lvlText w:val="•"/>
      <w:lvlJc w:val="left"/>
      <w:pPr>
        <w:ind w:left="2707" w:hanging="353"/>
      </w:pPr>
      <w:rPr>
        <w:rFonts w:ascii="Arial" w:eastAsia="Arial" w:hAnsi="Arial" w:cs="Arial" w:hint="default"/>
        <w:spacing w:val="-19"/>
        <w:w w:val="100"/>
        <w:sz w:val="24"/>
        <w:szCs w:val="24"/>
        <w:lang w:val="en-US" w:eastAsia="en-US" w:bidi="en-US"/>
      </w:rPr>
    </w:lvl>
    <w:lvl w:ilvl="1" w:tplc="B66243C6">
      <w:numFmt w:val="bullet"/>
      <w:lvlText w:val="o"/>
      <w:lvlJc w:val="left"/>
      <w:pPr>
        <w:ind w:left="4053" w:hanging="369"/>
      </w:pPr>
      <w:rPr>
        <w:rFonts w:ascii="Courier New" w:eastAsia="Courier New" w:hAnsi="Courier New" w:cs="Courier New" w:hint="default"/>
        <w:spacing w:val="-19"/>
        <w:w w:val="100"/>
        <w:sz w:val="24"/>
        <w:szCs w:val="24"/>
        <w:lang w:val="en-US" w:eastAsia="en-US" w:bidi="en-US"/>
      </w:rPr>
    </w:lvl>
    <w:lvl w:ilvl="2" w:tplc="856856F8">
      <w:numFmt w:val="bullet"/>
      <w:lvlText w:val="•"/>
      <w:lvlJc w:val="left"/>
      <w:pPr>
        <w:ind w:left="4966" w:hanging="369"/>
      </w:pPr>
      <w:rPr>
        <w:rFonts w:hint="default"/>
        <w:lang w:val="en-US" w:eastAsia="en-US" w:bidi="en-US"/>
      </w:rPr>
    </w:lvl>
    <w:lvl w:ilvl="3" w:tplc="B91E2228">
      <w:numFmt w:val="bullet"/>
      <w:lvlText w:val="•"/>
      <w:lvlJc w:val="left"/>
      <w:pPr>
        <w:ind w:left="5873" w:hanging="369"/>
      </w:pPr>
      <w:rPr>
        <w:rFonts w:hint="default"/>
        <w:lang w:val="en-US" w:eastAsia="en-US" w:bidi="en-US"/>
      </w:rPr>
    </w:lvl>
    <w:lvl w:ilvl="4" w:tplc="C3ECC7A2">
      <w:numFmt w:val="bullet"/>
      <w:lvlText w:val="•"/>
      <w:lvlJc w:val="left"/>
      <w:pPr>
        <w:ind w:left="6780" w:hanging="369"/>
      </w:pPr>
      <w:rPr>
        <w:rFonts w:hint="default"/>
        <w:lang w:val="en-US" w:eastAsia="en-US" w:bidi="en-US"/>
      </w:rPr>
    </w:lvl>
    <w:lvl w:ilvl="5" w:tplc="324C04C8">
      <w:numFmt w:val="bullet"/>
      <w:lvlText w:val="•"/>
      <w:lvlJc w:val="left"/>
      <w:pPr>
        <w:ind w:left="7686" w:hanging="369"/>
      </w:pPr>
      <w:rPr>
        <w:rFonts w:hint="default"/>
        <w:lang w:val="en-US" w:eastAsia="en-US" w:bidi="en-US"/>
      </w:rPr>
    </w:lvl>
    <w:lvl w:ilvl="6" w:tplc="CB16BEF2">
      <w:numFmt w:val="bullet"/>
      <w:lvlText w:val="•"/>
      <w:lvlJc w:val="left"/>
      <w:pPr>
        <w:ind w:left="8593" w:hanging="369"/>
      </w:pPr>
      <w:rPr>
        <w:rFonts w:hint="default"/>
        <w:lang w:val="en-US" w:eastAsia="en-US" w:bidi="en-US"/>
      </w:rPr>
    </w:lvl>
    <w:lvl w:ilvl="7" w:tplc="F85ED278">
      <w:numFmt w:val="bullet"/>
      <w:lvlText w:val="•"/>
      <w:lvlJc w:val="left"/>
      <w:pPr>
        <w:ind w:left="9500" w:hanging="369"/>
      </w:pPr>
      <w:rPr>
        <w:rFonts w:hint="default"/>
        <w:lang w:val="en-US" w:eastAsia="en-US" w:bidi="en-US"/>
      </w:rPr>
    </w:lvl>
    <w:lvl w:ilvl="8" w:tplc="C2B2AD36">
      <w:numFmt w:val="bullet"/>
      <w:lvlText w:val="•"/>
      <w:lvlJc w:val="left"/>
      <w:pPr>
        <w:ind w:left="10406" w:hanging="369"/>
      </w:pPr>
      <w:rPr>
        <w:rFonts w:hint="default"/>
        <w:lang w:val="en-US" w:eastAsia="en-US" w:bidi="en-US"/>
      </w:rPr>
    </w:lvl>
  </w:abstractNum>
  <w:abstractNum w:abstractNumId="3" w15:restartNumberingAfterBreak="0">
    <w:nsid w:val="31B357F5"/>
    <w:multiLevelType w:val="hybridMultilevel"/>
    <w:tmpl w:val="137E0B6E"/>
    <w:lvl w:ilvl="0" w:tplc="BC2A4550">
      <w:numFmt w:val="bullet"/>
      <w:lvlText w:val=""/>
      <w:lvlJc w:val="left"/>
      <w:pPr>
        <w:ind w:left="2883" w:hanging="352"/>
      </w:pPr>
      <w:rPr>
        <w:rFonts w:ascii="Symbol" w:eastAsia="Symbol" w:hAnsi="Symbol" w:cs="Symbol" w:hint="default"/>
        <w:w w:val="100"/>
        <w:sz w:val="24"/>
        <w:szCs w:val="24"/>
        <w:lang w:val="en-US" w:eastAsia="en-US" w:bidi="en-US"/>
      </w:rPr>
    </w:lvl>
    <w:lvl w:ilvl="1" w:tplc="5944FB8E">
      <w:numFmt w:val="bullet"/>
      <w:lvlText w:val="•"/>
      <w:lvlJc w:val="left"/>
      <w:pPr>
        <w:ind w:left="3814" w:hanging="352"/>
      </w:pPr>
      <w:rPr>
        <w:rFonts w:hint="default"/>
        <w:lang w:val="en-US" w:eastAsia="en-US" w:bidi="en-US"/>
      </w:rPr>
    </w:lvl>
    <w:lvl w:ilvl="2" w:tplc="FA948B50">
      <w:numFmt w:val="bullet"/>
      <w:lvlText w:val="•"/>
      <w:lvlJc w:val="left"/>
      <w:pPr>
        <w:ind w:left="4748" w:hanging="352"/>
      </w:pPr>
      <w:rPr>
        <w:rFonts w:hint="default"/>
        <w:lang w:val="en-US" w:eastAsia="en-US" w:bidi="en-US"/>
      </w:rPr>
    </w:lvl>
    <w:lvl w:ilvl="3" w:tplc="003C6576">
      <w:numFmt w:val="bullet"/>
      <w:lvlText w:val="•"/>
      <w:lvlJc w:val="left"/>
      <w:pPr>
        <w:ind w:left="5682" w:hanging="352"/>
      </w:pPr>
      <w:rPr>
        <w:rFonts w:hint="default"/>
        <w:lang w:val="en-US" w:eastAsia="en-US" w:bidi="en-US"/>
      </w:rPr>
    </w:lvl>
    <w:lvl w:ilvl="4" w:tplc="EC668DF2">
      <w:numFmt w:val="bullet"/>
      <w:lvlText w:val="•"/>
      <w:lvlJc w:val="left"/>
      <w:pPr>
        <w:ind w:left="6616" w:hanging="352"/>
      </w:pPr>
      <w:rPr>
        <w:rFonts w:hint="default"/>
        <w:lang w:val="en-US" w:eastAsia="en-US" w:bidi="en-US"/>
      </w:rPr>
    </w:lvl>
    <w:lvl w:ilvl="5" w:tplc="1C264D7A">
      <w:numFmt w:val="bullet"/>
      <w:lvlText w:val="•"/>
      <w:lvlJc w:val="left"/>
      <w:pPr>
        <w:ind w:left="7550" w:hanging="352"/>
      </w:pPr>
      <w:rPr>
        <w:rFonts w:hint="default"/>
        <w:lang w:val="en-US" w:eastAsia="en-US" w:bidi="en-US"/>
      </w:rPr>
    </w:lvl>
    <w:lvl w:ilvl="6" w:tplc="A55A0AFC">
      <w:numFmt w:val="bullet"/>
      <w:lvlText w:val="•"/>
      <w:lvlJc w:val="left"/>
      <w:pPr>
        <w:ind w:left="8484" w:hanging="352"/>
      </w:pPr>
      <w:rPr>
        <w:rFonts w:hint="default"/>
        <w:lang w:val="en-US" w:eastAsia="en-US" w:bidi="en-US"/>
      </w:rPr>
    </w:lvl>
    <w:lvl w:ilvl="7" w:tplc="E1D8C1C4">
      <w:numFmt w:val="bullet"/>
      <w:lvlText w:val="•"/>
      <w:lvlJc w:val="left"/>
      <w:pPr>
        <w:ind w:left="9418" w:hanging="352"/>
      </w:pPr>
      <w:rPr>
        <w:rFonts w:hint="default"/>
        <w:lang w:val="en-US" w:eastAsia="en-US" w:bidi="en-US"/>
      </w:rPr>
    </w:lvl>
    <w:lvl w:ilvl="8" w:tplc="26FC1BA4">
      <w:numFmt w:val="bullet"/>
      <w:lvlText w:val="•"/>
      <w:lvlJc w:val="left"/>
      <w:pPr>
        <w:ind w:left="10352" w:hanging="352"/>
      </w:pPr>
      <w:rPr>
        <w:rFonts w:hint="default"/>
        <w:lang w:val="en-US" w:eastAsia="en-US" w:bidi="en-US"/>
      </w:rPr>
    </w:lvl>
  </w:abstractNum>
  <w:abstractNum w:abstractNumId="4" w15:restartNumberingAfterBreak="0">
    <w:nsid w:val="4B467059"/>
    <w:multiLevelType w:val="hybridMultilevel"/>
    <w:tmpl w:val="D074A414"/>
    <w:lvl w:ilvl="0" w:tplc="239C672A">
      <w:numFmt w:val="bullet"/>
      <w:lvlText w:val=""/>
      <w:lvlJc w:val="left"/>
      <w:pPr>
        <w:ind w:left="3604" w:hanging="176"/>
      </w:pPr>
      <w:rPr>
        <w:rFonts w:ascii="Wingdings" w:eastAsia="Wingdings" w:hAnsi="Wingdings" w:cs="Wingdings" w:hint="default"/>
        <w:color w:val="202020"/>
        <w:w w:val="100"/>
        <w:sz w:val="24"/>
        <w:szCs w:val="24"/>
        <w:lang w:val="en-US" w:eastAsia="en-US" w:bidi="en-US"/>
      </w:rPr>
    </w:lvl>
    <w:lvl w:ilvl="1" w:tplc="48040FD0">
      <w:numFmt w:val="bullet"/>
      <w:lvlText w:val="•"/>
      <w:lvlJc w:val="left"/>
      <w:pPr>
        <w:ind w:left="4462" w:hanging="176"/>
      </w:pPr>
      <w:rPr>
        <w:rFonts w:hint="default"/>
        <w:lang w:val="en-US" w:eastAsia="en-US" w:bidi="en-US"/>
      </w:rPr>
    </w:lvl>
    <w:lvl w:ilvl="2" w:tplc="0004EFF0">
      <w:numFmt w:val="bullet"/>
      <w:lvlText w:val="•"/>
      <w:lvlJc w:val="left"/>
      <w:pPr>
        <w:ind w:left="5324" w:hanging="176"/>
      </w:pPr>
      <w:rPr>
        <w:rFonts w:hint="default"/>
        <w:lang w:val="en-US" w:eastAsia="en-US" w:bidi="en-US"/>
      </w:rPr>
    </w:lvl>
    <w:lvl w:ilvl="3" w:tplc="4A0ABA80">
      <w:numFmt w:val="bullet"/>
      <w:lvlText w:val="•"/>
      <w:lvlJc w:val="left"/>
      <w:pPr>
        <w:ind w:left="6186" w:hanging="176"/>
      </w:pPr>
      <w:rPr>
        <w:rFonts w:hint="default"/>
        <w:lang w:val="en-US" w:eastAsia="en-US" w:bidi="en-US"/>
      </w:rPr>
    </w:lvl>
    <w:lvl w:ilvl="4" w:tplc="38EAD430">
      <w:numFmt w:val="bullet"/>
      <w:lvlText w:val="•"/>
      <w:lvlJc w:val="left"/>
      <w:pPr>
        <w:ind w:left="7048" w:hanging="176"/>
      </w:pPr>
      <w:rPr>
        <w:rFonts w:hint="default"/>
        <w:lang w:val="en-US" w:eastAsia="en-US" w:bidi="en-US"/>
      </w:rPr>
    </w:lvl>
    <w:lvl w:ilvl="5" w:tplc="BBBE0940">
      <w:numFmt w:val="bullet"/>
      <w:lvlText w:val="•"/>
      <w:lvlJc w:val="left"/>
      <w:pPr>
        <w:ind w:left="7910" w:hanging="176"/>
      </w:pPr>
      <w:rPr>
        <w:rFonts w:hint="default"/>
        <w:lang w:val="en-US" w:eastAsia="en-US" w:bidi="en-US"/>
      </w:rPr>
    </w:lvl>
    <w:lvl w:ilvl="6" w:tplc="4CA85B74">
      <w:numFmt w:val="bullet"/>
      <w:lvlText w:val="•"/>
      <w:lvlJc w:val="left"/>
      <w:pPr>
        <w:ind w:left="8772" w:hanging="176"/>
      </w:pPr>
      <w:rPr>
        <w:rFonts w:hint="default"/>
        <w:lang w:val="en-US" w:eastAsia="en-US" w:bidi="en-US"/>
      </w:rPr>
    </w:lvl>
    <w:lvl w:ilvl="7" w:tplc="E53848A4">
      <w:numFmt w:val="bullet"/>
      <w:lvlText w:val="•"/>
      <w:lvlJc w:val="left"/>
      <w:pPr>
        <w:ind w:left="9634" w:hanging="176"/>
      </w:pPr>
      <w:rPr>
        <w:rFonts w:hint="default"/>
        <w:lang w:val="en-US" w:eastAsia="en-US" w:bidi="en-US"/>
      </w:rPr>
    </w:lvl>
    <w:lvl w:ilvl="8" w:tplc="1FC2C53C">
      <w:numFmt w:val="bullet"/>
      <w:lvlText w:val="•"/>
      <w:lvlJc w:val="left"/>
      <w:pPr>
        <w:ind w:left="10496" w:hanging="176"/>
      </w:pPr>
      <w:rPr>
        <w:rFonts w:hint="default"/>
        <w:lang w:val="en-US" w:eastAsia="en-US" w:bidi="en-US"/>
      </w:rPr>
    </w:lvl>
  </w:abstractNum>
  <w:abstractNum w:abstractNumId="5" w15:restartNumberingAfterBreak="0">
    <w:nsid w:val="58295813"/>
    <w:multiLevelType w:val="hybridMultilevel"/>
    <w:tmpl w:val="3BC8F83E"/>
    <w:lvl w:ilvl="0" w:tplc="1B48216A">
      <w:start w:val="1"/>
      <w:numFmt w:val="decimal"/>
      <w:lvlText w:val="%1."/>
      <w:lvlJc w:val="left"/>
      <w:pPr>
        <w:ind w:left="2163" w:hanging="353"/>
        <w:jc w:val="left"/>
      </w:pPr>
      <w:rPr>
        <w:rFonts w:ascii="Times New Roman" w:eastAsia="Times New Roman" w:hAnsi="Times New Roman" w:cs="Times New Roman" w:hint="default"/>
        <w:color w:val="202020"/>
        <w:spacing w:val="-26"/>
        <w:w w:val="99"/>
        <w:sz w:val="24"/>
        <w:szCs w:val="24"/>
        <w:lang w:val="en-US" w:eastAsia="en-US" w:bidi="en-US"/>
      </w:rPr>
    </w:lvl>
    <w:lvl w:ilvl="1" w:tplc="2670D9A2">
      <w:numFmt w:val="bullet"/>
      <w:lvlText w:val=""/>
      <w:lvlJc w:val="left"/>
      <w:pPr>
        <w:ind w:left="2883" w:hanging="352"/>
      </w:pPr>
      <w:rPr>
        <w:rFonts w:ascii="Symbol" w:eastAsia="Symbol" w:hAnsi="Symbol" w:cs="Symbol" w:hint="default"/>
        <w:color w:val="202020"/>
        <w:w w:val="100"/>
        <w:sz w:val="24"/>
        <w:szCs w:val="24"/>
        <w:lang w:val="en-US" w:eastAsia="en-US" w:bidi="en-US"/>
      </w:rPr>
    </w:lvl>
    <w:lvl w:ilvl="2" w:tplc="D0E8FB32">
      <w:numFmt w:val="bullet"/>
      <w:lvlText w:val="o"/>
      <w:lvlJc w:val="left"/>
      <w:pPr>
        <w:ind w:left="3252" w:hanging="369"/>
      </w:pPr>
      <w:rPr>
        <w:rFonts w:ascii="Courier New" w:eastAsia="Courier New" w:hAnsi="Courier New" w:cs="Courier New" w:hint="default"/>
        <w:color w:val="202020"/>
        <w:spacing w:val="-19"/>
        <w:w w:val="99"/>
        <w:sz w:val="24"/>
        <w:szCs w:val="24"/>
        <w:lang w:val="en-US" w:eastAsia="en-US" w:bidi="en-US"/>
      </w:rPr>
    </w:lvl>
    <w:lvl w:ilvl="3" w:tplc="58588C9C">
      <w:numFmt w:val="bullet"/>
      <w:lvlText w:val="•"/>
      <w:lvlJc w:val="left"/>
      <w:pPr>
        <w:ind w:left="2940" w:hanging="369"/>
      </w:pPr>
      <w:rPr>
        <w:rFonts w:hint="default"/>
        <w:lang w:val="en-US" w:eastAsia="en-US" w:bidi="en-US"/>
      </w:rPr>
    </w:lvl>
    <w:lvl w:ilvl="4" w:tplc="E024401A">
      <w:numFmt w:val="bullet"/>
      <w:lvlText w:val="•"/>
      <w:lvlJc w:val="left"/>
      <w:pPr>
        <w:ind w:left="3260" w:hanging="369"/>
      </w:pPr>
      <w:rPr>
        <w:rFonts w:hint="default"/>
        <w:lang w:val="en-US" w:eastAsia="en-US" w:bidi="en-US"/>
      </w:rPr>
    </w:lvl>
    <w:lvl w:ilvl="5" w:tplc="A6A48664">
      <w:numFmt w:val="bullet"/>
      <w:lvlText w:val="•"/>
      <w:lvlJc w:val="left"/>
      <w:pPr>
        <w:ind w:left="4753" w:hanging="369"/>
      </w:pPr>
      <w:rPr>
        <w:rFonts w:hint="default"/>
        <w:lang w:val="en-US" w:eastAsia="en-US" w:bidi="en-US"/>
      </w:rPr>
    </w:lvl>
    <w:lvl w:ilvl="6" w:tplc="0EDED2FE">
      <w:numFmt w:val="bullet"/>
      <w:lvlText w:val="•"/>
      <w:lvlJc w:val="left"/>
      <w:pPr>
        <w:ind w:left="6246" w:hanging="369"/>
      </w:pPr>
      <w:rPr>
        <w:rFonts w:hint="default"/>
        <w:lang w:val="en-US" w:eastAsia="en-US" w:bidi="en-US"/>
      </w:rPr>
    </w:lvl>
    <w:lvl w:ilvl="7" w:tplc="F4982908">
      <w:numFmt w:val="bullet"/>
      <w:lvlText w:val="•"/>
      <w:lvlJc w:val="left"/>
      <w:pPr>
        <w:ind w:left="7740" w:hanging="369"/>
      </w:pPr>
      <w:rPr>
        <w:rFonts w:hint="default"/>
        <w:lang w:val="en-US" w:eastAsia="en-US" w:bidi="en-US"/>
      </w:rPr>
    </w:lvl>
    <w:lvl w:ilvl="8" w:tplc="86EED6E0">
      <w:numFmt w:val="bullet"/>
      <w:lvlText w:val="•"/>
      <w:lvlJc w:val="left"/>
      <w:pPr>
        <w:ind w:left="9233" w:hanging="369"/>
      </w:pPr>
      <w:rPr>
        <w:rFonts w:hint="default"/>
        <w:lang w:val="en-US" w:eastAsia="en-US" w:bidi="en-US"/>
      </w:rPr>
    </w:lvl>
  </w:abstractNum>
  <w:abstractNum w:abstractNumId="6" w15:restartNumberingAfterBreak="0">
    <w:nsid w:val="720E5281"/>
    <w:multiLevelType w:val="hybridMultilevel"/>
    <w:tmpl w:val="E8942BD8"/>
    <w:lvl w:ilvl="0" w:tplc="7D36E11A">
      <w:numFmt w:val="bullet"/>
      <w:lvlText w:val=""/>
      <w:lvlJc w:val="left"/>
      <w:pPr>
        <w:ind w:left="2163" w:hanging="353"/>
      </w:pPr>
      <w:rPr>
        <w:rFonts w:ascii="Symbol" w:eastAsia="Symbol" w:hAnsi="Symbol" w:cs="Symbol" w:hint="default"/>
        <w:w w:val="100"/>
        <w:sz w:val="24"/>
        <w:szCs w:val="24"/>
        <w:lang w:val="en-US" w:eastAsia="en-US" w:bidi="en-US"/>
      </w:rPr>
    </w:lvl>
    <w:lvl w:ilvl="1" w:tplc="460E1D10">
      <w:numFmt w:val="bullet"/>
      <w:lvlText w:val="o"/>
      <w:lvlJc w:val="left"/>
      <w:pPr>
        <w:ind w:left="2883" w:hanging="352"/>
      </w:pPr>
      <w:rPr>
        <w:rFonts w:ascii="Courier New" w:eastAsia="Courier New" w:hAnsi="Courier New" w:cs="Courier New" w:hint="default"/>
        <w:w w:val="100"/>
        <w:sz w:val="24"/>
        <w:szCs w:val="24"/>
        <w:lang w:val="en-US" w:eastAsia="en-US" w:bidi="en-US"/>
      </w:rPr>
    </w:lvl>
    <w:lvl w:ilvl="2" w:tplc="6C4296C6">
      <w:numFmt w:val="bullet"/>
      <w:lvlText w:val=""/>
      <w:lvlJc w:val="left"/>
      <w:pPr>
        <w:ind w:left="3604" w:hanging="353"/>
      </w:pPr>
      <w:rPr>
        <w:rFonts w:ascii="Wingdings" w:eastAsia="Wingdings" w:hAnsi="Wingdings" w:cs="Wingdings" w:hint="default"/>
        <w:w w:val="100"/>
        <w:sz w:val="24"/>
        <w:szCs w:val="24"/>
        <w:lang w:val="en-US" w:eastAsia="en-US" w:bidi="en-US"/>
      </w:rPr>
    </w:lvl>
    <w:lvl w:ilvl="3" w:tplc="BF665540">
      <w:numFmt w:val="bullet"/>
      <w:lvlText w:val=""/>
      <w:lvlJc w:val="left"/>
      <w:pPr>
        <w:ind w:left="4325" w:hanging="353"/>
      </w:pPr>
      <w:rPr>
        <w:rFonts w:ascii="Symbol" w:eastAsia="Symbol" w:hAnsi="Symbol" w:cs="Symbol" w:hint="default"/>
        <w:w w:val="100"/>
        <w:sz w:val="24"/>
        <w:szCs w:val="24"/>
        <w:lang w:val="en-US" w:eastAsia="en-US" w:bidi="en-US"/>
      </w:rPr>
    </w:lvl>
    <w:lvl w:ilvl="4" w:tplc="CEDEB20C">
      <w:numFmt w:val="bullet"/>
      <w:lvlText w:val="•"/>
      <w:lvlJc w:val="left"/>
      <w:pPr>
        <w:ind w:left="5448" w:hanging="353"/>
      </w:pPr>
      <w:rPr>
        <w:rFonts w:hint="default"/>
        <w:lang w:val="en-US" w:eastAsia="en-US" w:bidi="en-US"/>
      </w:rPr>
    </w:lvl>
    <w:lvl w:ilvl="5" w:tplc="0906867A">
      <w:numFmt w:val="bullet"/>
      <w:lvlText w:val="•"/>
      <w:lvlJc w:val="left"/>
      <w:pPr>
        <w:ind w:left="6577" w:hanging="353"/>
      </w:pPr>
      <w:rPr>
        <w:rFonts w:hint="default"/>
        <w:lang w:val="en-US" w:eastAsia="en-US" w:bidi="en-US"/>
      </w:rPr>
    </w:lvl>
    <w:lvl w:ilvl="6" w:tplc="90CEBC76">
      <w:numFmt w:val="bullet"/>
      <w:lvlText w:val="•"/>
      <w:lvlJc w:val="left"/>
      <w:pPr>
        <w:ind w:left="7705" w:hanging="353"/>
      </w:pPr>
      <w:rPr>
        <w:rFonts w:hint="default"/>
        <w:lang w:val="en-US" w:eastAsia="en-US" w:bidi="en-US"/>
      </w:rPr>
    </w:lvl>
    <w:lvl w:ilvl="7" w:tplc="8D6AAE40">
      <w:numFmt w:val="bullet"/>
      <w:lvlText w:val="•"/>
      <w:lvlJc w:val="left"/>
      <w:pPr>
        <w:ind w:left="8834" w:hanging="353"/>
      </w:pPr>
      <w:rPr>
        <w:rFonts w:hint="default"/>
        <w:lang w:val="en-US" w:eastAsia="en-US" w:bidi="en-US"/>
      </w:rPr>
    </w:lvl>
    <w:lvl w:ilvl="8" w:tplc="72AE007C">
      <w:numFmt w:val="bullet"/>
      <w:lvlText w:val="•"/>
      <w:lvlJc w:val="left"/>
      <w:pPr>
        <w:ind w:left="9962" w:hanging="353"/>
      </w:pPr>
      <w:rPr>
        <w:rFonts w:hint="default"/>
        <w:lang w:val="en-US" w:eastAsia="en-US" w:bidi="en-US"/>
      </w:rPr>
    </w:lvl>
  </w:abstractNum>
  <w:abstractNum w:abstractNumId="7" w15:restartNumberingAfterBreak="0">
    <w:nsid w:val="77D5692F"/>
    <w:multiLevelType w:val="hybridMultilevel"/>
    <w:tmpl w:val="D72AE51E"/>
    <w:lvl w:ilvl="0" w:tplc="53C66E9A">
      <w:numFmt w:val="bullet"/>
      <w:lvlText w:val=""/>
      <w:lvlJc w:val="left"/>
      <w:pPr>
        <w:ind w:left="2883" w:hanging="352"/>
      </w:pPr>
      <w:rPr>
        <w:rFonts w:ascii="Symbol" w:eastAsia="Symbol" w:hAnsi="Symbol" w:cs="Symbol" w:hint="default"/>
        <w:w w:val="100"/>
        <w:sz w:val="24"/>
        <w:szCs w:val="24"/>
        <w:lang w:val="en-US" w:eastAsia="en-US" w:bidi="en-US"/>
      </w:rPr>
    </w:lvl>
    <w:lvl w:ilvl="1" w:tplc="82A2262C">
      <w:numFmt w:val="bullet"/>
      <w:lvlText w:val="•"/>
      <w:lvlJc w:val="left"/>
      <w:pPr>
        <w:ind w:left="3814" w:hanging="352"/>
      </w:pPr>
      <w:rPr>
        <w:rFonts w:hint="default"/>
        <w:lang w:val="en-US" w:eastAsia="en-US" w:bidi="en-US"/>
      </w:rPr>
    </w:lvl>
    <w:lvl w:ilvl="2" w:tplc="EEC469F0">
      <w:numFmt w:val="bullet"/>
      <w:lvlText w:val="•"/>
      <w:lvlJc w:val="left"/>
      <w:pPr>
        <w:ind w:left="4748" w:hanging="352"/>
      </w:pPr>
      <w:rPr>
        <w:rFonts w:hint="default"/>
        <w:lang w:val="en-US" w:eastAsia="en-US" w:bidi="en-US"/>
      </w:rPr>
    </w:lvl>
    <w:lvl w:ilvl="3" w:tplc="8432F5AE">
      <w:numFmt w:val="bullet"/>
      <w:lvlText w:val="•"/>
      <w:lvlJc w:val="left"/>
      <w:pPr>
        <w:ind w:left="5682" w:hanging="352"/>
      </w:pPr>
      <w:rPr>
        <w:rFonts w:hint="default"/>
        <w:lang w:val="en-US" w:eastAsia="en-US" w:bidi="en-US"/>
      </w:rPr>
    </w:lvl>
    <w:lvl w:ilvl="4" w:tplc="A762F118">
      <w:numFmt w:val="bullet"/>
      <w:lvlText w:val="•"/>
      <w:lvlJc w:val="left"/>
      <w:pPr>
        <w:ind w:left="6616" w:hanging="352"/>
      </w:pPr>
      <w:rPr>
        <w:rFonts w:hint="default"/>
        <w:lang w:val="en-US" w:eastAsia="en-US" w:bidi="en-US"/>
      </w:rPr>
    </w:lvl>
    <w:lvl w:ilvl="5" w:tplc="C82E16D0">
      <w:numFmt w:val="bullet"/>
      <w:lvlText w:val="•"/>
      <w:lvlJc w:val="left"/>
      <w:pPr>
        <w:ind w:left="7550" w:hanging="352"/>
      </w:pPr>
      <w:rPr>
        <w:rFonts w:hint="default"/>
        <w:lang w:val="en-US" w:eastAsia="en-US" w:bidi="en-US"/>
      </w:rPr>
    </w:lvl>
    <w:lvl w:ilvl="6" w:tplc="AFB06EEC">
      <w:numFmt w:val="bullet"/>
      <w:lvlText w:val="•"/>
      <w:lvlJc w:val="left"/>
      <w:pPr>
        <w:ind w:left="8484" w:hanging="352"/>
      </w:pPr>
      <w:rPr>
        <w:rFonts w:hint="default"/>
        <w:lang w:val="en-US" w:eastAsia="en-US" w:bidi="en-US"/>
      </w:rPr>
    </w:lvl>
    <w:lvl w:ilvl="7" w:tplc="ED3CA12E">
      <w:numFmt w:val="bullet"/>
      <w:lvlText w:val="•"/>
      <w:lvlJc w:val="left"/>
      <w:pPr>
        <w:ind w:left="9418" w:hanging="352"/>
      </w:pPr>
      <w:rPr>
        <w:rFonts w:hint="default"/>
        <w:lang w:val="en-US" w:eastAsia="en-US" w:bidi="en-US"/>
      </w:rPr>
    </w:lvl>
    <w:lvl w:ilvl="8" w:tplc="F7F66134">
      <w:numFmt w:val="bullet"/>
      <w:lvlText w:val="•"/>
      <w:lvlJc w:val="left"/>
      <w:pPr>
        <w:ind w:left="10352" w:hanging="352"/>
      </w:pPr>
      <w:rPr>
        <w:rFonts w:hint="default"/>
        <w:lang w:val="en-US" w:eastAsia="en-US" w:bidi="en-US"/>
      </w:rPr>
    </w:lvl>
  </w:abstractNum>
  <w:num w:numId="1">
    <w:abstractNumId w:val="2"/>
  </w:num>
  <w:num w:numId="2">
    <w:abstractNumId w:val="4"/>
  </w:num>
  <w:num w:numId="3">
    <w:abstractNumId w:val="0"/>
  </w:num>
  <w:num w:numId="4">
    <w:abstractNumId w:val="1"/>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96BB8"/>
    <w:rsid w:val="009732DB"/>
    <w:rsid w:val="00F8277C"/>
    <w:rsid w:val="00F9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ED82DB"/>
  <w15:docId w15:val="{7055B42F-EE92-40C1-83DF-FB2AD4E0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4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0"/>
      <w:ind w:left="1442"/>
    </w:pPr>
    <w:rPr>
      <w:b/>
      <w:bCs/>
      <w:sz w:val="24"/>
      <w:szCs w:val="24"/>
      <w:u w:val="single" w:color="00000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883" w:hanging="353"/>
    </w:pPr>
  </w:style>
  <w:style w:type="paragraph" w:customStyle="1" w:styleId="TableParagraph">
    <w:name w:val="Table Paragraph"/>
    <w:basedOn w:val="Normal"/>
    <w:uiPriority w:val="1"/>
    <w:qFormat/>
    <w:pPr>
      <w:spacing w:line="274"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3274</Words>
  <Characters>18666</Characters>
  <Application>Microsoft Office Word</Application>
  <DocSecurity>0</DocSecurity>
  <Lines>155</Lines>
  <Paragraphs>43</Paragraphs>
  <ScaleCrop>false</ScaleCrop>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cp:lastModifiedBy>Bichelman, Jamie E (DPH)</cp:lastModifiedBy>
  <cp:revision>2</cp:revision>
  <dcterms:created xsi:type="dcterms:W3CDTF">2021-10-01T18:38:00Z</dcterms:created>
  <dcterms:modified xsi:type="dcterms:W3CDTF">2021-10-01T18:41:00Z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 for Office 365</vt:lpwstr>
  </property>
  <property fmtid="{D5CDD505-2E9C-101B-9397-08002B2CF9AE}" pid="4" name="LastSaved">
    <vt:filetime>2021-10-01T00:00:00Z</vt:filetime>
  </property>
</Properties>
</file>