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D97" w:rsidRDefault="00D95163" w:rsidP="00D95163">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COMMONWEALTH OF MASSACHUSETTS</w:t>
      </w:r>
    </w:p>
    <w:p w:rsidR="00D95163" w:rsidRDefault="00D95163" w:rsidP="00D95163">
      <w:pPr>
        <w:jc w:val="center"/>
        <w:rPr>
          <w:rFonts w:ascii="Times New Roman" w:hAnsi="Times New Roman" w:cs="Times New Roman"/>
          <w:sz w:val="24"/>
          <w:szCs w:val="24"/>
        </w:rPr>
      </w:pPr>
    </w:p>
    <w:p w:rsidR="00D95163" w:rsidRPr="00994B27" w:rsidRDefault="00D95163" w:rsidP="00D95163">
      <w:pPr>
        <w:rPr>
          <w:rFonts w:ascii="Times New Roman" w:hAnsi="Times New Roman" w:cs="Times New Roman"/>
          <w:b/>
          <w:sz w:val="24"/>
          <w:szCs w:val="24"/>
        </w:rPr>
      </w:pPr>
      <w:r>
        <w:rPr>
          <w:rFonts w:ascii="Times New Roman" w:hAnsi="Times New Roman" w:cs="Times New Roman"/>
          <w:sz w:val="24"/>
          <w:szCs w:val="24"/>
        </w:rPr>
        <w:t>Suffolk, ss.</w:t>
      </w:r>
      <w:r w:rsidR="00994B27">
        <w:rPr>
          <w:rFonts w:ascii="Times New Roman" w:hAnsi="Times New Roman" w:cs="Times New Roman"/>
          <w:sz w:val="24"/>
          <w:szCs w:val="24"/>
        </w:rPr>
        <w:tab/>
      </w:r>
      <w:r w:rsidR="00994B27">
        <w:rPr>
          <w:rFonts w:ascii="Times New Roman" w:hAnsi="Times New Roman" w:cs="Times New Roman"/>
          <w:sz w:val="24"/>
          <w:szCs w:val="24"/>
        </w:rPr>
        <w:tab/>
      </w:r>
      <w:r w:rsidR="00994B27">
        <w:rPr>
          <w:rFonts w:ascii="Times New Roman" w:hAnsi="Times New Roman" w:cs="Times New Roman"/>
          <w:sz w:val="24"/>
          <w:szCs w:val="24"/>
        </w:rPr>
        <w:tab/>
      </w:r>
      <w:r w:rsidR="00994B27">
        <w:rPr>
          <w:rFonts w:ascii="Times New Roman" w:hAnsi="Times New Roman" w:cs="Times New Roman"/>
          <w:sz w:val="24"/>
          <w:szCs w:val="24"/>
        </w:rPr>
        <w:tab/>
      </w:r>
      <w:r w:rsidR="00994B27">
        <w:rPr>
          <w:rFonts w:ascii="Times New Roman" w:hAnsi="Times New Roman" w:cs="Times New Roman"/>
          <w:sz w:val="24"/>
          <w:szCs w:val="24"/>
        </w:rPr>
        <w:tab/>
      </w:r>
      <w:r w:rsidR="00994B27">
        <w:rPr>
          <w:rFonts w:ascii="Times New Roman" w:hAnsi="Times New Roman" w:cs="Times New Roman"/>
          <w:b/>
          <w:sz w:val="24"/>
          <w:szCs w:val="24"/>
        </w:rPr>
        <w:t>Division of Administrative Law Appeals</w:t>
      </w:r>
    </w:p>
    <w:p w:rsidR="00D95163" w:rsidRDefault="00D95163" w:rsidP="00D95163">
      <w:pPr>
        <w:rPr>
          <w:rFonts w:ascii="Times New Roman" w:hAnsi="Times New Roman" w:cs="Times New Roman"/>
          <w:sz w:val="24"/>
          <w:szCs w:val="24"/>
        </w:rPr>
      </w:pPr>
    </w:p>
    <w:p w:rsidR="00D95163" w:rsidRDefault="00D95163" w:rsidP="00D95163">
      <w:pPr>
        <w:rPr>
          <w:rFonts w:ascii="Times New Roman" w:hAnsi="Times New Roman" w:cs="Times New Roman"/>
          <w:sz w:val="24"/>
          <w:szCs w:val="24"/>
        </w:rPr>
      </w:pPr>
      <w:r>
        <w:rPr>
          <w:rFonts w:ascii="Times New Roman" w:hAnsi="Times New Roman" w:cs="Times New Roman"/>
          <w:b/>
          <w:sz w:val="24"/>
          <w:szCs w:val="24"/>
        </w:rPr>
        <w:t>Francine Hopkins</w:t>
      </w:r>
      <w:r w:rsidRPr="00D95163">
        <w:rPr>
          <w:rFonts w:ascii="Times New Roman" w:hAnsi="Times New Roman" w:cs="Times New Roman"/>
          <w:b/>
          <w:sz w:val="24"/>
          <w:szCs w:val="24"/>
        </w:rPr>
        <w:t>,</w:t>
      </w:r>
    </w:p>
    <w:p w:rsidR="00D95163" w:rsidRDefault="006B09C3" w:rsidP="00D95163">
      <w:pPr>
        <w:rPr>
          <w:rFonts w:ascii="Times New Roman" w:hAnsi="Times New Roman" w:cs="Times New Roman"/>
          <w:sz w:val="24"/>
          <w:szCs w:val="24"/>
        </w:rPr>
      </w:pPr>
      <w:r>
        <w:rPr>
          <w:rFonts w:ascii="Times New Roman" w:hAnsi="Times New Roman" w:cs="Times New Roman"/>
          <w:sz w:val="24"/>
          <w:szCs w:val="24"/>
        </w:rPr>
        <w:tab/>
      </w:r>
      <w:r w:rsidR="00D95163">
        <w:rPr>
          <w:rFonts w:ascii="Times New Roman" w:hAnsi="Times New Roman" w:cs="Times New Roman"/>
          <w:sz w:val="24"/>
          <w:szCs w:val="24"/>
        </w:rPr>
        <w:t>Petitioner</w:t>
      </w:r>
    </w:p>
    <w:p w:rsidR="00D95163" w:rsidRDefault="00D95163" w:rsidP="00D95163">
      <w:pPr>
        <w:rPr>
          <w:rFonts w:ascii="Times New Roman" w:hAnsi="Times New Roman" w:cs="Times New Roman"/>
          <w:sz w:val="24"/>
          <w:szCs w:val="24"/>
        </w:rPr>
      </w:pPr>
    </w:p>
    <w:p w:rsidR="00D95163" w:rsidRPr="00994B27" w:rsidRDefault="00D95163" w:rsidP="00D95163">
      <w:pPr>
        <w:rPr>
          <w:rFonts w:ascii="Times New Roman" w:hAnsi="Times New Roman" w:cs="Times New Roman"/>
          <w:sz w:val="24"/>
          <w:szCs w:val="24"/>
        </w:rPr>
      </w:pPr>
      <w:r>
        <w:rPr>
          <w:rFonts w:ascii="Times New Roman" w:hAnsi="Times New Roman" w:cs="Times New Roman"/>
          <w:sz w:val="24"/>
          <w:szCs w:val="24"/>
        </w:rPr>
        <w:t>v.</w:t>
      </w:r>
      <w:r w:rsidR="00994B27">
        <w:rPr>
          <w:rFonts w:ascii="Times New Roman" w:hAnsi="Times New Roman" w:cs="Times New Roman"/>
          <w:sz w:val="24"/>
          <w:szCs w:val="24"/>
        </w:rPr>
        <w:tab/>
      </w:r>
      <w:r w:rsidR="00994B27">
        <w:rPr>
          <w:rFonts w:ascii="Times New Roman" w:hAnsi="Times New Roman" w:cs="Times New Roman"/>
          <w:sz w:val="24"/>
          <w:szCs w:val="24"/>
        </w:rPr>
        <w:tab/>
      </w:r>
      <w:r w:rsidR="00994B27">
        <w:rPr>
          <w:rFonts w:ascii="Times New Roman" w:hAnsi="Times New Roman" w:cs="Times New Roman"/>
          <w:sz w:val="24"/>
          <w:szCs w:val="24"/>
        </w:rPr>
        <w:tab/>
      </w:r>
      <w:r w:rsidR="00994B27">
        <w:rPr>
          <w:rFonts w:ascii="Times New Roman" w:hAnsi="Times New Roman" w:cs="Times New Roman"/>
          <w:sz w:val="24"/>
          <w:szCs w:val="24"/>
        </w:rPr>
        <w:tab/>
      </w:r>
      <w:r w:rsidR="00994B27">
        <w:rPr>
          <w:rFonts w:ascii="Times New Roman" w:hAnsi="Times New Roman" w:cs="Times New Roman"/>
          <w:sz w:val="24"/>
          <w:szCs w:val="24"/>
        </w:rPr>
        <w:tab/>
      </w:r>
      <w:r w:rsidR="00994B27">
        <w:rPr>
          <w:rFonts w:ascii="Times New Roman" w:hAnsi="Times New Roman" w:cs="Times New Roman"/>
          <w:sz w:val="24"/>
          <w:szCs w:val="24"/>
        </w:rPr>
        <w:tab/>
        <w:t>Docket No. CR-15-470</w:t>
      </w:r>
    </w:p>
    <w:p w:rsidR="00D95163" w:rsidRDefault="006B09C3" w:rsidP="00D9516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June 9</w:t>
      </w:r>
      <w:r w:rsidR="00994B27">
        <w:rPr>
          <w:rFonts w:ascii="Times New Roman" w:hAnsi="Times New Roman" w:cs="Times New Roman"/>
          <w:sz w:val="24"/>
          <w:szCs w:val="24"/>
        </w:rPr>
        <w:t>, 2017</w:t>
      </w:r>
    </w:p>
    <w:p w:rsidR="00D95163" w:rsidRDefault="001B532F" w:rsidP="00D95163">
      <w:pPr>
        <w:rPr>
          <w:rFonts w:ascii="Times New Roman" w:hAnsi="Times New Roman" w:cs="Times New Roman"/>
          <w:sz w:val="24"/>
          <w:szCs w:val="24"/>
        </w:rPr>
      </w:pPr>
      <w:r>
        <w:rPr>
          <w:rFonts w:ascii="Times New Roman" w:hAnsi="Times New Roman" w:cs="Times New Roman"/>
          <w:b/>
          <w:sz w:val="24"/>
          <w:szCs w:val="24"/>
        </w:rPr>
        <w:t>Bristol County Retirement System</w:t>
      </w:r>
      <w:r w:rsidR="00D95163" w:rsidRPr="00D95163">
        <w:rPr>
          <w:rFonts w:ascii="Times New Roman" w:hAnsi="Times New Roman" w:cs="Times New Roman"/>
          <w:b/>
          <w:sz w:val="24"/>
          <w:szCs w:val="24"/>
        </w:rPr>
        <w:t>,</w:t>
      </w:r>
    </w:p>
    <w:p w:rsidR="00D95163" w:rsidRDefault="006B09C3" w:rsidP="00D95163">
      <w:pPr>
        <w:rPr>
          <w:rFonts w:ascii="Times New Roman" w:hAnsi="Times New Roman" w:cs="Times New Roman"/>
          <w:sz w:val="24"/>
          <w:szCs w:val="24"/>
        </w:rPr>
      </w:pPr>
      <w:r>
        <w:rPr>
          <w:rFonts w:ascii="Times New Roman" w:hAnsi="Times New Roman" w:cs="Times New Roman"/>
          <w:sz w:val="24"/>
          <w:szCs w:val="24"/>
        </w:rPr>
        <w:tab/>
      </w:r>
      <w:r w:rsidR="00D95163">
        <w:rPr>
          <w:rFonts w:ascii="Times New Roman" w:hAnsi="Times New Roman" w:cs="Times New Roman"/>
          <w:sz w:val="24"/>
          <w:szCs w:val="24"/>
        </w:rPr>
        <w:t>Respondent</w:t>
      </w:r>
    </w:p>
    <w:p w:rsidR="00D95163" w:rsidRDefault="00D95163" w:rsidP="00D95163">
      <w:pPr>
        <w:rPr>
          <w:rFonts w:ascii="Times New Roman" w:hAnsi="Times New Roman" w:cs="Times New Roman"/>
          <w:sz w:val="24"/>
          <w:szCs w:val="24"/>
        </w:rPr>
      </w:pPr>
    </w:p>
    <w:p w:rsidR="00D95163" w:rsidRDefault="00D95163" w:rsidP="00D95163">
      <w:pPr>
        <w:rPr>
          <w:rFonts w:ascii="Times New Roman" w:hAnsi="Times New Roman" w:cs="Times New Roman"/>
          <w:b/>
          <w:sz w:val="24"/>
          <w:szCs w:val="24"/>
        </w:rPr>
      </w:pPr>
      <w:r>
        <w:rPr>
          <w:rFonts w:ascii="Times New Roman" w:hAnsi="Times New Roman" w:cs="Times New Roman"/>
          <w:b/>
          <w:sz w:val="24"/>
          <w:szCs w:val="24"/>
        </w:rPr>
        <w:t>Appearance for Petitioner:</w:t>
      </w:r>
    </w:p>
    <w:p w:rsidR="00D95163" w:rsidRDefault="00D95163" w:rsidP="00D95163">
      <w:pPr>
        <w:rPr>
          <w:rFonts w:ascii="Times New Roman" w:hAnsi="Times New Roman" w:cs="Times New Roman"/>
          <w:b/>
          <w:sz w:val="24"/>
          <w:szCs w:val="24"/>
        </w:rPr>
      </w:pPr>
    </w:p>
    <w:p w:rsidR="00D95163" w:rsidRDefault="006B09C3" w:rsidP="00D95163">
      <w:pPr>
        <w:rPr>
          <w:rFonts w:ascii="Times New Roman" w:hAnsi="Times New Roman" w:cs="Times New Roman"/>
          <w:sz w:val="24"/>
          <w:szCs w:val="24"/>
        </w:rPr>
      </w:pPr>
      <w:r>
        <w:rPr>
          <w:rFonts w:ascii="Times New Roman" w:hAnsi="Times New Roman" w:cs="Times New Roman"/>
          <w:b/>
          <w:sz w:val="24"/>
          <w:szCs w:val="24"/>
        </w:rPr>
        <w:tab/>
      </w:r>
      <w:r w:rsidR="00994B27">
        <w:rPr>
          <w:rFonts w:ascii="Times New Roman" w:hAnsi="Times New Roman" w:cs="Times New Roman"/>
          <w:sz w:val="24"/>
          <w:szCs w:val="24"/>
        </w:rPr>
        <w:t>James H. Quirk, Jr., Esq.</w:t>
      </w:r>
    </w:p>
    <w:p w:rsidR="006B09C3" w:rsidRDefault="00994B27" w:rsidP="00D95163">
      <w:pPr>
        <w:rPr>
          <w:rFonts w:ascii="Times New Roman" w:hAnsi="Times New Roman" w:cs="Times New Roman"/>
          <w:sz w:val="24"/>
          <w:szCs w:val="24"/>
        </w:rPr>
      </w:pPr>
      <w:r>
        <w:rPr>
          <w:rFonts w:ascii="Times New Roman" w:hAnsi="Times New Roman" w:cs="Times New Roman"/>
          <w:sz w:val="24"/>
          <w:szCs w:val="24"/>
        </w:rPr>
        <w:tab/>
        <w:t>P.O. Box 268</w:t>
      </w:r>
    </w:p>
    <w:p w:rsidR="00994B27" w:rsidRDefault="006B09C3" w:rsidP="00D95163">
      <w:pPr>
        <w:rPr>
          <w:rFonts w:ascii="Times New Roman" w:hAnsi="Times New Roman" w:cs="Times New Roman"/>
          <w:sz w:val="24"/>
          <w:szCs w:val="24"/>
        </w:rPr>
      </w:pPr>
      <w:r>
        <w:rPr>
          <w:rFonts w:ascii="Times New Roman" w:hAnsi="Times New Roman" w:cs="Times New Roman"/>
          <w:sz w:val="24"/>
          <w:szCs w:val="24"/>
        </w:rPr>
        <w:tab/>
      </w:r>
      <w:r w:rsidR="00994B27">
        <w:rPr>
          <w:rFonts w:ascii="Times New Roman" w:hAnsi="Times New Roman" w:cs="Times New Roman"/>
          <w:sz w:val="24"/>
          <w:szCs w:val="24"/>
        </w:rPr>
        <w:t>Yarmouthport, MA 02675</w:t>
      </w:r>
    </w:p>
    <w:p w:rsidR="00994B27" w:rsidRDefault="00994B27" w:rsidP="00D95163">
      <w:pPr>
        <w:rPr>
          <w:rFonts w:ascii="Times New Roman" w:hAnsi="Times New Roman" w:cs="Times New Roman"/>
          <w:sz w:val="24"/>
          <w:szCs w:val="24"/>
        </w:rPr>
      </w:pPr>
    </w:p>
    <w:p w:rsidR="00994B27" w:rsidRDefault="00994B27" w:rsidP="00D95163">
      <w:pPr>
        <w:rPr>
          <w:rFonts w:ascii="Times New Roman" w:hAnsi="Times New Roman" w:cs="Times New Roman"/>
          <w:b/>
          <w:sz w:val="24"/>
          <w:szCs w:val="24"/>
        </w:rPr>
      </w:pPr>
      <w:r>
        <w:rPr>
          <w:rFonts w:ascii="Times New Roman" w:hAnsi="Times New Roman" w:cs="Times New Roman"/>
          <w:b/>
          <w:sz w:val="24"/>
          <w:szCs w:val="24"/>
        </w:rPr>
        <w:t>Appearance for Respondent:</w:t>
      </w:r>
    </w:p>
    <w:p w:rsidR="00994B27" w:rsidRDefault="00994B27" w:rsidP="00D95163">
      <w:pPr>
        <w:rPr>
          <w:rFonts w:ascii="Times New Roman" w:hAnsi="Times New Roman" w:cs="Times New Roman"/>
          <w:b/>
          <w:sz w:val="24"/>
          <w:szCs w:val="24"/>
        </w:rPr>
      </w:pPr>
    </w:p>
    <w:p w:rsidR="00994B27" w:rsidRDefault="006B09C3" w:rsidP="00D95163">
      <w:pPr>
        <w:rPr>
          <w:rFonts w:ascii="Times New Roman" w:hAnsi="Times New Roman" w:cs="Times New Roman"/>
          <w:sz w:val="24"/>
          <w:szCs w:val="24"/>
        </w:rPr>
      </w:pPr>
      <w:r>
        <w:rPr>
          <w:rFonts w:ascii="Times New Roman" w:hAnsi="Times New Roman" w:cs="Times New Roman"/>
          <w:b/>
          <w:sz w:val="24"/>
          <w:szCs w:val="24"/>
        </w:rPr>
        <w:tab/>
      </w:r>
      <w:r w:rsidR="00994B27">
        <w:rPr>
          <w:rFonts w:ascii="Times New Roman" w:hAnsi="Times New Roman" w:cs="Times New Roman"/>
          <w:sz w:val="24"/>
          <w:szCs w:val="24"/>
        </w:rPr>
        <w:t>Michael Sacco, Esq.</w:t>
      </w:r>
    </w:p>
    <w:p w:rsidR="00994B27" w:rsidRDefault="006B09C3" w:rsidP="00D95163">
      <w:pPr>
        <w:rPr>
          <w:rFonts w:ascii="Times New Roman" w:hAnsi="Times New Roman" w:cs="Times New Roman"/>
          <w:sz w:val="24"/>
          <w:szCs w:val="24"/>
        </w:rPr>
      </w:pPr>
      <w:r>
        <w:rPr>
          <w:rFonts w:ascii="Times New Roman" w:hAnsi="Times New Roman" w:cs="Times New Roman"/>
          <w:sz w:val="24"/>
          <w:szCs w:val="24"/>
        </w:rPr>
        <w:tab/>
      </w:r>
      <w:r w:rsidR="00BF5B94">
        <w:rPr>
          <w:rFonts w:ascii="Times New Roman" w:hAnsi="Times New Roman" w:cs="Times New Roman"/>
          <w:sz w:val="24"/>
          <w:szCs w:val="24"/>
        </w:rPr>
        <w:t>P.O. Box 479</w:t>
      </w:r>
    </w:p>
    <w:p w:rsidR="00994B27" w:rsidRDefault="006B09C3" w:rsidP="00D95163">
      <w:pPr>
        <w:rPr>
          <w:rFonts w:ascii="Times New Roman" w:hAnsi="Times New Roman" w:cs="Times New Roman"/>
          <w:sz w:val="24"/>
          <w:szCs w:val="24"/>
        </w:rPr>
      </w:pPr>
      <w:r>
        <w:rPr>
          <w:rFonts w:ascii="Times New Roman" w:hAnsi="Times New Roman" w:cs="Times New Roman"/>
          <w:sz w:val="24"/>
          <w:szCs w:val="24"/>
        </w:rPr>
        <w:tab/>
      </w:r>
      <w:r w:rsidR="00BF5B94">
        <w:rPr>
          <w:rFonts w:ascii="Times New Roman" w:hAnsi="Times New Roman" w:cs="Times New Roman"/>
          <w:sz w:val="24"/>
          <w:szCs w:val="24"/>
        </w:rPr>
        <w:t>Southampton, MA 01073</w:t>
      </w:r>
    </w:p>
    <w:p w:rsidR="00994B27" w:rsidRDefault="00994B27" w:rsidP="00D95163">
      <w:pPr>
        <w:rPr>
          <w:rFonts w:ascii="Times New Roman" w:hAnsi="Times New Roman" w:cs="Times New Roman"/>
          <w:sz w:val="24"/>
          <w:szCs w:val="24"/>
        </w:rPr>
      </w:pPr>
    </w:p>
    <w:p w:rsidR="00994B27" w:rsidRDefault="00994B27" w:rsidP="00D95163">
      <w:pPr>
        <w:rPr>
          <w:rFonts w:ascii="Times New Roman" w:hAnsi="Times New Roman" w:cs="Times New Roman"/>
          <w:b/>
          <w:sz w:val="24"/>
          <w:szCs w:val="24"/>
        </w:rPr>
      </w:pPr>
      <w:r>
        <w:rPr>
          <w:rFonts w:ascii="Times New Roman" w:hAnsi="Times New Roman" w:cs="Times New Roman"/>
          <w:b/>
          <w:sz w:val="24"/>
          <w:szCs w:val="24"/>
        </w:rPr>
        <w:t>Administrative Magistrate:</w:t>
      </w:r>
    </w:p>
    <w:p w:rsidR="00994B27" w:rsidRDefault="00994B27" w:rsidP="00D95163">
      <w:pPr>
        <w:rPr>
          <w:rFonts w:ascii="Times New Roman" w:hAnsi="Times New Roman" w:cs="Times New Roman"/>
          <w:b/>
          <w:sz w:val="24"/>
          <w:szCs w:val="24"/>
        </w:rPr>
      </w:pPr>
    </w:p>
    <w:p w:rsidR="00994B27" w:rsidRDefault="006B09C3" w:rsidP="00D95163">
      <w:pPr>
        <w:rPr>
          <w:rFonts w:ascii="Times New Roman" w:hAnsi="Times New Roman" w:cs="Times New Roman"/>
          <w:sz w:val="24"/>
          <w:szCs w:val="24"/>
        </w:rPr>
      </w:pPr>
      <w:r>
        <w:rPr>
          <w:rFonts w:ascii="Times New Roman" w:hAnsi="Times New Roman" w:cs="Times New Roman"/>
          <w:b/>
          <w:sz w:val="24"/>
          <w:szCs w:val="24"/>
        </w:rPr>
        <w:tab/>
      </w:r>
      <w:r w:rsidR="00994B27">
        <w:rPr>
          <w:rFonts w:ascii="Times New Roman" w:hAnsi="Times New Roman" w:cs="Times New Roman"/>
          <w:sz w:val="24"/>
          <w:szCs w:val="24"/>
        </w:rPr>
        <w:t>James P. Rooney</w:t>
      </w:r>
    </w:p>
    <w:p w:rsidR="00994B27" w:rsidRDefault="00994B27" w:rsidP="00D95163">
      <w:pPr>
        <w:rPr>
          <w:rFonts w:ascii="Times New Roman" w:hAnsi="Times New Roman" w:cs="Times New Roman"/>
          <w:sz w:val="24"/>
          <w:szCs w:val="24"/>
        </w:rPr>
      </w:pPr>
    </w:p>
    <w:p w:rsidR="00994B27" w:rsidRDefault="00994B27" w:rsidP="00994B27">
      <w:pPr>
        <w:jc w:val="center"/>
        <w:rPr>
          <w:rFonts w:ascii="Times New Roman" w:hAnsi="Times New Roman" w:cs="Times New Roman"/>
          <w:b/>
          <w:sz w:val="24"/>
          <w:szCs w:val="24"/>
        </w:rPr>
      </w:pPr>
      <w:r>
        <w:rPr>
          <w:rFonts w:ascii="Times New Roman" w:hAnsi="Times New Roman" w:cs="Times New Roman"/>
          <w:b/>
          <w:sz w:val="24"/>
          <w:szCs w:val="24"/>
        </w:rPr>
        <w:t>Summary of Decision</w:t>
      </w:r>
    </w:p>
    <w:p w:rsidR="00994B27" w:rsidRDefault="00994B27" w:rsidP="00994B27">
      <w:pPr>
        <w:jc w:val="center"/>
        <w:rPr>
          <w:rFonts w:ascii="Times New Roman" w:hAnsi="Times New Roman" w:cs="Times New Roman"/>
          <w:b/>
          <w:sz w:val="24"/>
          <w:szCs w:val="24"/>
        </w:rPr>
      </w:pPr>
    </w:p>
    <w:p w:rsidR="001B532F" w:rsidRPr="00714C23" w:rsidRDefault="001B532F" w:rsidP="001B532F">
      <w:pPr>
        <w:ind w:left="720"/>
        <w:rPr>
          <w:rFonts w:ascii="Times New Roman" w:hAnsi="Times New Roman" w:cs="Times New Roman"/>
          <w:sz w:val="24"/>
          <w:szCs w:val="24"/>
        </w:rPr>
      </w:pPr>
      <w:r>
        <w:rPr>
          <w:rFonts w:ascii="Times New Roman" w:hAnsi="Times New Roman" w:cs="Times New Roman"/>
          <w:sz w:val="24"/>
          <w:szCs w:val="24"/>
        </w:rPr>
        <w:t>Decision of retirement board to deny accidental death benefits to widow of police officer affirmed because of insufficient proof that the officer’s suicide was a result of mental illness predominantly caused by his work-related duties.</w:t>
      </w:r>
    </w:p>
    <w:p w:rsidR="00994B27" w:rsidRDefault="00994B27" w:rsidP="00994B27">
      <w:pPr>
        <w:jc w:val="center"/>
        <w:rPr>
          <w:rFonts w:ascii="Times New Roman" w:hAnsi="Times New Roman" w:cs="Times New Roman"/>
          <w:b/>
          <w:sz w:val="24"/>
          <w:szCs w:val="24"/>
        </w:rPr>
      </w:pPr>
    </w:p>
    <w:p w:rsidR="00994B27" w:rsidRDefault="00994B27" w:rsidP="00994B2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DECISION</w:t>
      </w:r>
    </w:p>
    <w:p w:rsidR="00994B27" w:rsidRDefault="001B532F" w:rsidP="006C18D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Francine Hopkins, the widow of Charles Hopkins, a police officer </w:t>
      </w:r>
      <w:r w:rsidR="007829EC">
        <w:rPr>
          <w:rFonts w:ascii="Times New Roman" w:hAnsi="Times New Roman" w:cs="Times New Roman"/>
          <w:sz w:val="24"/>
          <w:szCs w:val="24"/>
        </w:rPr>
        <w:t>in the Town of Easton</w:t>
      </w:r>
      <w:r>
        <w:rPr>
          <w:rFonts w:ascii="Times New Roman" w:hAnsi="Times New Roman" w:cs="Times New Roman"/>
          <w:sz w:val="24"/>
          <w:szCs w:val="24"/>
        </w:rPr>
        <w:t>, appeals from a decision of the Bristol County Retirement System</w:t>
      </w:r>
      <w:r w:rsidR="00E74115">
        <w:rPr>
          <w:rFonts w:ascii="Times New Roman" w:hAnsi="Times New Roman" w:cs="Times New Roman"/>
          <w:sz w:val="24"/>
          <w:szCs w:val="24"/>
        </w:rPr>
        <w:t xml:space="preserve"> denying her request for accidental death benefits</w:t>
      </w:r>
      <w:r w:rsidR="007829EC">
        <w:rPr>
          <w:rFonts w:ascii="Times New Roman" w:hAnsi="Times New Roman" w:cs="Times New Roman"/>
          <w:sz w:val="24"/>
          <w:szCs w:val="24"/>
        </w:rPr>
        <w:t xml:space="preserve"> in connection with Officer Hopkins’s suicide</w:t>
      </w:r>
      <w:r w:rsidR="00E74115">
        <w:rPr>
          <w:rFonts w:ascii="Times New Roman" w:hAnsi="Times New Roman" w:cs="Times New Roman"/>
          <w:sz w:val="24"/>
          <w:szCs w:val="24"/>
        </w:rPr>
        <w:t xml:space="preserve">.  I held a hearing on November 16, 2016 at the Division of Administrate Law Appeals, One Congress Street, Boston, Massachusetts. </w:t>
      </w:r>
      <w:r w:rsidR="007829EC">
        <w:rPr>
          <w:rFonts w:ascii="Times New Roman" w:hAnsi="Times New Roman" w:cs="Times New Roman"/>
          <w:sz w:val="24"/>
          <w:szCs w:val="24"/>
        </w:rPr>
        <w:t xml:space="preserve"> I he</w:t>
      </w:r>
      <w:r w:rsidR="00895F8D">
        <w:rPr>
          <w:rFonts w:ascii="Times New Roman" w:hAnsi="Times New Roman" w:cs="Times New Roman"/>
          <w:sz w:val="24"/>
          <w:szCs w:val="24"/>
        </w:rPr>
        <w:t>ard testimony from Mrs. Hopkins;</w:t>
      </w:r>
      <w:r w:rsidR="00E74115">
        <w:rPr>
          <w:rFonts w:ascii="Times New Roman" w:hAnsi="Times New Roman" w:cs="Times New Roman"/>
          <w:sz w:val="24"/>
          <w:szCs w:val="24"/>
        </w:rPr>
        <w:t xml:space="preserve"> Michael Fox, </w:t>
      </w:r>
      <w:r w:rsidR="007829EC">
        <w:rPr>
          <w:rFonts w:ascii="Times New Roman" w:hAnsi="Times New Roman" w:cs="Times New Roman"/>
          <w:sz w:val="24"/>
          <w:szCs w:val="24"/>
        </w:rPr>
        <w:t xml:space="preserve">a </w:t>
      </w:r>
      <w:r w:rsidR="00E74115">
        <w:rPr>
          <w:rFonts w:ascii="Times New Roman" w:hAnsi="Times New Roman" w:cs="Times New Roman"/>
          <w:sz w:val="24"/>
          <w:szCs w:val="24"/>
        </w:rPr>
        <w:t xml:space="preserve">former patrol sergeant at </w:t>
      </w:r>
      <w:r w:rsidR="00E74115">
        <w:rPr>
          <w:rFonts w:ascii="Times New Roman" w:hAnsi="Times New Roman" w:cs="Times New Roman"/>
          <w:sz w:val="24"/>
          <w:szCs w:val="24"/>
        </w:rPr>
        <w:lastRenderedPageBreak/>
        <w:t>the Easton Police Depa</w:t>
      </w:r>
      <w:r w:rsidR="00895F8D">
        <w:rPr>
          <w:rFonts w:ascii="Times New Roman" w:hAnsi="Times New Roman" w:cs="Times New Roman"/>
          <w:sz w:val="24"/>
          <w:szCs w:val="24"/>
        </w:rPr>
        <w:t>rtment;</w:t>
      </w:r>
      <w:r w:rsidR="00E74115">
        <w:rPr>
          <w:rFonts w:ascii="Times New Roman" w:hAnsi="Times New Roman" w:cs="Times New Roman"/>
          <w:sz w:val="24"/>
          <w:szCs w:val="24"/>
        </w:rPr>
        <w:t xml:space="preserve"> and Eric Perez, </w:t>
      </w:r>
      <w:r w:rsidR="007829EC">
        <w:rPr>
          <w:rFonts w:ascii="Times New Roman" w:hAnsi="Times New Roman" w:cs="Times New Roman"/>
          <w:sz w:val="24"/>
          <w:szCs w:val="24"/>
        </w:rPr>
        <w:t xml:space="preserve">a </w:t>
      </w:r>
      <w:r w:rsidR="00E74115">
        <w:rPr>
          <w:rFonts w:ascii="Times New Roman" w:hAnsi="Times New Roman" w:cs="Times New Roman"/>
          <w:sz w:val="24"/>
          <w:szCs w:val="24"/>
        </w:rPr>
        <w:t xml:space="preserve">Massachusetts State Trooper in the Narcotics and Homicide Section of </w:t>
      </w:r>
      <w:r w:rsidR="002A1B58">
        <w:rPr>
          <w:rFonts w:ascii="Times New Roman" w:hAnsi="Times New Roman" w:cs="Times New Roman"/>
          <w:sz w:val="24"/>
          <w:szCs w:val="24"/>
        </w:rPr>
        <w:t xml:space="preserve">the </w:t>
      </w:r>
      <w:r w:rsidR="00E74115">
        <w:rPr>
          <w:rFonts w:ascii="Times New Roman" w:hAnsi="Times New Roman" w:cs="Times New Roman"/>
          <w:sz w:val="24"/>
          <w:szCs w:val="24"/>
        </w:rPr>
        <w:t>Bristol County District Attorney’s Office</w:t>
      </w:r>
      <w:r w:rsidR="00895F8D">
        <w:rPr>
          <w:rFonts w:ascii="Times New Roman" w:hAnsi="Times New Roman" w:cs="Times New Roman"/>
          <w:sz w:val="24"/>
          <w:szCs w:val="24"/>
        </w:rPr>
        <w:t>,</w:t>
      </w:r>
      <w:r w:rsidR="00E74115">
        <w:rPr>
          <w:rFonts w:ascii="Times New Roman" w:hAnsi="Times New Roman" w:cs="Times New Roman"/>
          <w:sz w:val="24"/>
          <w:szCs w:val="24"/>
        </w:rPr>
        <w:t xml:space="preserve"> w</w:t>
      </w:r>
      <w:r w:rsidR="00895F8D">
        <w:rPr>
          <w:rFonts w:ascii="Times New Roman" w:hAnsi="Times New Roman" w:cs="Times New Roman"/>
          <w:sz w:val="24"/>
          <w:szCs w:val="24"/>
        </w:rPr>
        <w:t>ho responded to the scene of Officer</w:t>
      </w:r>
      <w:r w:rsidR="00E74115">
        <w:rPr>
          <w:rFonts w:ascii="Times New Roman" w:hAnsi="Times New Roman" w:cs="Times New Roman"/>
          <w:sz w:val="24"/>
          <w:szCs w:val="24"/>
        </w:rPr>
        <w:t xml:space="preserve"> Hopkins’s suicide.</w:t>
      </w:r>
      <w:r w:rsidR="002A1B58">
        <w:rPr>
          <w:rFonts w:ascii="Times New Roman" w:hAnsi="Times New Roman" w:cs="Times New Roman"/>
          <w:sz w:val="24"/>
          <w:szCs w:val="24"/>
        </w:rPr>
        <w:t xml:space="preserve">  I admitted 13 exhibits into evidence, and I recorded the hearing digitally.  I marked M</w:t>
      </w:r>
      <w:r w:rsidR="00FF2B81">
        <w:rPr>
          <w:rFonts w:ascii="Times New Roman" w:hAnsi="Times New Roman" w:cs="Times New Roman"/>
          <w:sz w:val="24"/>
          <w:szCs w:val="24"/>
        </w:rPr>
        <w:t>r</w:t>
      </w:r>
      <w:r w:rsidR="002A1B58">
        <w:rPr>
          <w:rFonts w:ascii="Times New Roman" w:hAnsi="Times New Roman" w:cs="Times New Roman"/>
          <w:sz w:val="24"/>
          <w:szCs w:val="24"/>
        </w:rPr>
        <w:t xml:space="preserve">s. Hopkins’s prehearing memorandum as Pleading A and the Bristol County Retirement Board’s prehearing memorandum as Pleading B. </w:t>
      </w:r>
      <w:r w:rsidR="007829EC">
        <w:rPr>
          <w:rFonts w:ascii="Times New Roman" w:hAnsi="Times New Roman" w:cs="Times New Roman"/>
          <w:sz w:val="24"/>
          <w:szCs w:val="24"/>
        </w:rPr>
        <w:t xml:space="preserve"> Post-hearing briefs were filed by both parties, and the Bristol County Retirement Board submitted </w:t>
      </w:r>
      <w:r w:rsidR="00F1233E">
        <w:rPr>
          <w:rFonts w:ascii="Times New Roman" w:hAnsi="Times New Roman" w:cs="Times New Roman"/>
          <w:sz w:val="24"/>
          <w:szCs w:val="24"/>
        </w:rPr>
        <w:t xml:space="preserve">with its brief </w:t>
      </w:r>
      <w:r w:rsidR="007829EC">
        <w:rPr>
          <w:rFonts w:ascii="Times New Roman" w:hAnsi="Times New Roman" w:cs="Times New Roman"/>
          <w:sz w:val="24"/>
          <w:szCs w:val="24"/>
        </w:rPr>
        <w:t>a copy of text messages from</w:t>
      </w:r>
      <w:r w:rsidR="00FF2B81">
        <w:rPr>
          <w:rFonts w:ascii="Times New Roman" w:hAnsi="Times New Roman" w:cs="Times New Roman"/>
          <w:sz w:val="24"/>
          <w:szCs w:val="24"/>
        </w:rPr>
        <w:t xml:space="preserve"> Mr</w:t>
      </w:r>
      <w:r w:rsidR="00895F8D">
        <w:rPr>
          <w:rFonts w:ascii="Times New Roman" w:hAnsi="Times New Roman" w:cs="Times New Roman"/>
          <w:sz w:val="24"/>
          <w:szCs w:val="24"/>
        </w:rPr>
        <w:t>s. Hopkins to Officer</w:t>
      </w:r>
      <w:r w:rsidR="007829EC">
        <w:rPr>
          <w:rFonts w:ascii="Times New Roman" w:hAnsi="Times New Roman" w:cs="Times New Roman"/>
          <w:sz w:val="24"/>
          <w:szCs w:val="24"/>
        </w:rPr>
        <w:t xml:space="preserve"> Hopkins that was admitted as e</w:t>
      </w:r>
      <w:r w:rsidR="00F1233E">
        <w:rPr>
          <w:rFonts w:ascii="Times New Roman" w:hAnsi="Times New Roman" w:cs="Times New Roman"/>
          <w:sz w:val="24"/>
          <w:szCs w:val="24"/>
        </w:rPr>
        <w:t>xhibit 13 during the hearing.</w:t>
      </w:r>
    </w:p>
    <w:p w:rsidR="00994B27" w:rsidRDefault="00994B27" w:rsidP="00994B2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Findings of Fact</w:t>
      </w:r>
    </w:p>
    <w:p w:rsidR="00994B27" w:rsidRDefault="00994B27" w:rsidP="00994B27">
      <w:pPr>
        <w:spacing w:line="480" w:lineRule="auto"/>
        <w:rPr>
          <w:rFonts w:ascii="Times New Roman" w:hAnsi="Times New Roman" w:cs="Times New Roman"/>
          <w:sz w:val="24"/>
          <w:szCs w:val="24"/>
        </w:rPr>
      </w:pPr>
      <w:r>
        <w:rPr>
          <w:rFonts w:ascii="Times New Roman" w:hAnsi="Times New Roman" w:cs="Times New Roman"/>
          <w:sz w:val="24"/>
          <w:szCs w:val="24"/>
        </w:rPr>
        <w:tab/>
        <w:t>Based on the testimony and exhibits presented at the hearing and reasonable inferences from them, I make the following findings of fact:</w:t>
      </w:r>
    </w:p>
    <w:p w:rsidR="00B13DA3" w:rsidRDefault="00994B27" w:rsidP="00994B2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Francine Hopkins</w:t>
      </w:r>
      <w:r w:rsidR="00B13DA3">
        <w:rPr>
          <w:rFonts w:ascii="Times New Roman" w:hAnsi="Times New Roman" w:cs="Times New Roman"/>
          <w:sz w:val="24"/>
          <w:szCs w:val="24"/>
        </w:rPr>
        <w:t xml:space="preserve"> is the surviving spouse of Charles Hopkins, who worked as a police officer with the Town of Easton Police Department.</w:t>
      </w:r>
      <w:r w:rsidR="00DE66CE">
        <w:rPr>
          <w:rFonts w:ascii="Times New Roman" w:hAnsi="Times New Roman" w:cs="Times New Roman"/>
          <w:sz w:val="24"/>
          <w:szCs w:val="24"/>
        </w:rPr>
        <w:t xml:space="preserve">  (</w:t>
      </w:r>
      <w:r w:rsidR="00F56033">
        <w:rPr>
          <w:rFonts w:ascii="Times New Roman" w:hAnsi="Times New Roman" w:cs="Times New Roman"/>
          <w:sz w:val="24"/>
          <w:szCs w:val="24"/>
        </w:rPr>
        <w:t xml:space="preserve">F. Hopkins testimony; </w:t>
      </w:r>
      <w:r w:rsidR="00DE66CE">
        <w:rPr>
          <w:rFonts w:ascii="Times New Roman" w:hAnsi="Times New Roman" w:cs="Times New Roman"/>
          <w:sz w:val="24"/>
          <w:szCs w:val="24"/>
        </w:rPr>
        <w:t>Pleadings A and B.)</w:t>
      </w:r>
      <w:r w:rsidR="00B13DA3">
        <w:rPr>
          <w:rFonts w:ascii="Times New Roman" w:hAnsi="Times New Roman" w:cs="Times New Roman"/>
          <w:sz w:val="24"/>
          <w:szCs w:val="24"/>
        </w:rPr>
        <w:t xml:space="preserve">  </w:t>
      </w:r>
      <w:r w:rsidR="00895F8D">
        <w:rPr>
          <w:rFonts w:ascii="Times New Roman" w:hAnsi="Times New Roman" w:cs="Times New Roman"/>
          <w:sz w:val="24"/>
          <w:szCs w:val="24"/>
        </w:rPr>
        <w:t>Officer</w:t>
      </w:r>
      <w:r w:rsidR="00B13DA3">
        <w:rPr>
          <w:rFonts w:ascii="Times New Roman" w:hAnsi="Times New Roman" w:cs="Times New Roman"/>
          <w:sz w:val="24"/>
          <w:szCs w:val="24"/>
        </w:rPr>
        <w:t xml:space="preserve"> Hopkins died at age </w:t>
      </w:r>
      <w:r w:rsidR="0046340E">
        <w:rPr>
          <w:rFonts w:ascii="Times New Roman" w:hAnsi="Times New Roman" w:cs="Times New Roman"/>
          <w:sz w:val="24"/>
          <w:szCs w:val="24"/>
        </w:rPr>
        <w:t xml:space="preserve">40 on April 5, 2014 as a result of a self-inflicted gunshot wound at the home </w:t>
      </w:r>
      <w:r w:rsidR="00FF2B81">
        <w:rPr>
          <w:rFonts w:ascii="Times New Roman" w:hAnsi="Times New Roman" w:cs="Times New Roman"/>
          <w:sz w:val="24"/>
          <w:szCs w:val="24"/>
        </w:rPr>
        <w:t>he shared with Mr</w:t>
      </w:r>
      <w:r w:rsidR="00DC4BAD">
        <w:rPr>
          <w:rFonts w:ascii="Times New Roman" w:hAnsi="Times New Roman" w:cs="Times New Roman"/>
          <w:sz w:val="24"/>
          <w:szCs w:val="24"/>
        </w:rPr>
        <w:t>s. Hopkins</w:t>
      </w:r>
      <w:r w:rsidR="00DE66CE">
        <w:rPr>
          <w:rFonts w:ascii="Times New Roman" w:hAnsi="Times New Roman" w:cs="Times New Roman"/>
          <w:sz w:val="24"/>
          <w:szCs w:val="24"/>
        </w:rPr>
        <w:t>.  (Ex. 5.)</w:t>
      </w:r>
    </w:p>
    <w:p w:rsidR="002C3DE4" w:rsidRDefault="00DC4BAD" w:rsidP="002C3DE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Officer</w:t>
      </w:r>
      <w:r w:rsidR="00B13DA3">
        <w:rPr>
          <w:rFonts w:ascii="Times New Roman" w:hAnsi="Times New Roman" w:cs="Times New Roman"/>
          <w:sz w:val="24"/>
          <w:szCs w:val="24"/>
        </w:rPr>
        <w:t xml:space="preserve"> Hopkins and </w:t>
      </w:r>
      <w:r w:rsidR="00FF2B81">
        <w:rPr>
          <w:rFonts w:ascii="Times New Roman" w:hAnsi="Times New Roman" w:cs="Times New Roman"/>
          <w:sz w:val="24"/>
          <w:szCs w:val="24"/>
        </w:rPr>
        <w:t>Mr</w:t>
      </w:r>
      <w:r>
        <w:rPr>
          <w:rFonts w:ascii="Times New Roman" w:hAnsi="Times New Roman" w:cs="Times New Roman"/>
          <w:sz w:val="24"/>
          <w:szCs w:val="24"/>
        </w:rPr>
        <w:t>s.</w:t>
      </w:r>
      <w:r w:rsidR="00B13DA3">
        <w:rPr>
          <w:rFonts w:ascii="Times New Roman" w:hAnsi="Times New Roman" w:cs="Times New Roman"/>
          <w:sz w:val="24"/>
          <w:szCs w:val="24"/>
        </w:rPr>
        <w:t xml:space="preserve"> Hopkins </w:t>
      </w:r>
      <w:r>
        <w:rPr>
          <w:rFonts w:ascii="Times New Roman" w:hAnsi="Times New Roman" w:cs="Times New Roman"/>
          <w:sz w:val="24"/>
          <w:szCs w:val="24"/>
        </w:rPr>
        <w:t>were staying</w:t>
      </w:r>
      <w:r w:rsidR="00B13DA3">
        <w:rPr>
          <w:rFonts w:ascii="Times New Roman" w:hAnsi="Times New Roman" w:cs="Times New Roman"/>
          <w:sz w:val="24"/>
          <w:szCs w:val="24"/>
        </w:rPr>
        <w:t xml:space="preserve"> temporar</w:t>
      </w:r>
      <w:r>
        <w:rPr>
          <w:rFonts w:ascii="Times New Roman" w:hAnsi="Times New Roman" w:cs="Times New Roman"/>
          <w:sz w:val="24"/>
          <w:szCs w:val="24"/>
        </w:rPr>
        <w:t>il</w:t>
      </w:r>
      <w:r w:rsidR="00B13DA3">
        <w:rPr>
          <w:rFonts w:ascii="Times New Roman" w:hAnsi="Times New Roman" w:cs="Times New Roman"/>
          <w:sz w:val="24"/>
          <w:szCs w:val="24"/>
        </w:rPr>
        <w:t xml:space="preserve">y with </w:t>
      </w:r>
      <w:r w:rsidR="00895F8D">
        <w:rPr>
          <w:rFonts w:ascii="Times New Roman" w:hAnsi="Times New Roman" w:cs="Times New Roman"/>
          <w:sz w:val="24"/>
          <w:szCs w:val="24"/>
        </w:rPr>
        <w:t>Officer</w:t>
      </w:r>
      <w:r w:rsidR="00B13DA3">
        <w:rPr>
          <w:rFonts w:ascii="Times New Roman" w:hAnsi="Times New Roman" w:cs="Times New Roman"/>
          <w:sz w:val="24"/>
          <w:szCs w:val="24"/>
        </w:rPr>
        <w:t xml:space="preserve"> Hopkin</w:t>
      </w:r>
      <w:r w:rsidR="00895F8D">
        <w:rPr>
          <w:rFonts w:ascii="Times New Roman" w:hAnsi="Times New Roman" w:cs="Times New Roman"/>
          <w:sz w:val="24"/>
          <w:szCs w:val="24"/>
        </w:rPr>
        <w:t>s</w:t>
      </w:r>
      <w:r w:rsidR="00B13DA3">
        <w:rPr>
          <w:rFonts w:ascii="Times New Roman" w:hAnsi="Times New Roman" w:cs="Times New Roman"/>
          <w:sz w:val="24"/>
          <w:szCs w:val="24"/>
        </w:rPr>
        <w:t xml:space="preserve">’s aunt </w:t>
      </w:r>
      <w:r>
        <w:rPr>
          <w:rFonts w:ascii="Times New Roman" w:hAnsi="Times New Roman" w:cs="Times New Roman"/>
          <w:sz w:val="24"/>
          <w:szCs w:val="24"/>
        </w:rPr>
        <w:t xml:space="preserve">while </w:t>
      </w:r>
      <w:r w:rsidR="00B13DA3">
        <w:rPr>
          <w:rFonts w:ascii="Times New Roman" w:hAnsi="Times New Roman" w:cs="Times New Roman"/>
          <w:sz w:val="24"/>
          <w:szCs w:val="24"/>
        </w:rPr>
        <w:t>awaiting their move to a new house.</w:t>
      </w:r>
      <w:r w:rsidR="0046340E">
        <w:rPr>
          <w:rFonts w:ascii="Times New Roman" w:hAnsi="Times New Roman" w:cs="Times New Roman"/>
          <w:sz w:val="24"/>
          <w:szCs w:val="24"/>
        </w:rPr>
        <w:t xml:space="preserve">  (</w:t>
      </w:r>
      <w:r w:rsidR="00F56033">
        <w:rPr>
          <w:rFonts w:ascii="Times New Roman" w:hAnsi="Times New Roman" w:cs="Times New Roman"/>
          <w:sz w:val="24"/>
          <w:szCs w:val="24"/>
        </w:rPr>
        <w:t xml:space="preserve">F. Hopkins testimony; </w:t>
      </w:r>
      <w:r w:rsidR="0046340E">
        <w:rPr>
          <w:rFonts w:ascii="Times New Roman" w:hAnsi="Times New Roman" w:cs="Times New Roman"/>
          <w:sz w:val="24"/>
          <w:szCs w:val="24"/>
        </w:rPr>
        <w:t>Pleading A.)</w:t>
      </w:r>
    </w:p>
    <w:p w:rsidR="00225D7A" w:rsidRDefault="002A713B" w:rsidP="001327A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Prior to his death, Officer</w:t>
      </w:r>
      <w:r w:rsidR="00DC4BAD">
        <w:rPr>
          <w:rFonts w:ascii="Times New Roman" w:hAnsi="Times New Roman" w:cs="Times New Roman"/>
          <w:sz w:val="24"/>
          <w:szCs w:val="24"/>
        </w:rPr>
        <w:t xml:space="preserve"> Hopkins </w:t>
      </w:r>
      <w:r w:rsidR="001327A8">
        <w:rPr>
          <w:rFonts w:ascii="Times New Roman" w:hAnsi="Times New Roman" w:cs="Times New Roman"/>
          <w:sz w:val="24"/>
          <w:szCs w:val="24"/>
        </w:rPr>
        <w:t>experienced</w:t>
      </w:r>
      <w:r w:rsidR="00B7098D">
        <w:rPr>
          <w:rFonts w:ascii="Times New Roman" w:hAnsi="Times New Roman" w:cs="Times New Roman"/>
          <w:sz w:val="24"/>
          <w:szCs w:val="24"/>
        </w:rPr>
        <w:t xml:space="preserve"> mood swings, slept</w:t>
      </w:r>
      <w:r w:rsidR="00DC4BAD">
        <w:rPr>
          <w:rFonts w:ascii="Times New Roman" w:hAnsi="Times New Roman" w:cs="Times New Roman"/>
          <w:sz w:val="24"/>
          <w:szCs w:val="24"/>
        </w:rPr>
        <w:t xml:space="preserve"> most of the tim</w:t>
      </w:r>
      <w:r w:rsidR="00B7098D">
        <w:rPr>
          <w:rFonts w:ascii="Times New Roman" w:hAnsi="Times New Roman" w:cs="Times New Roman"/>
          <w:sz w:val="24"/>
          <w:szCs w:val="24"/>
        </w:rPr>
        <w:t>e he was at home, and had</w:t>
      </w:r>
      <w:r w:rsidR="00DC4BAD">
        <w:rPr>
          <w:rFonts w:ascii="Times New Roman" w:hAnsi="Times New Roman" w:cs="Times New Roman"/>
          <w:sz w:val="24"/>
          <w:szCs w:val="24"/>
        </w:rPr>
        <w:t xml:space="preserve"> a hard time separating himself from incidents he encountered</w:t>
      </w:r>
      <w:r w:rsidR="001327A8">
        <w:rPr>
          <w:rFonts w:ascii="Times New Roman" w:hAnsi="Times New Roman" w:cs="Times New Roman"/>
          <w:sz w:val="24"/>
          <w:szCs w:val="24"/>
        </w:rPr>
        <w:t xml:space="preserve"> as a responding officer</w:t>
      </w:r>
      <w:r w:rsidR="00DC4BAD">
        <w:rPr>
          <w:rFonts w:ascii="Times New Roman" w:hAnsi="Times New Roman" w:cs="Times New Roman"/>
          <w:sz w:val="24"/>
          <w:szCs w:val="24"/>
        </w:rPr>
        <w:t xml:space="preserve">.  </w:t>
      </w:r>
      <w:r w:rsidR="001327A8">
        <w:rPr>
          <w:rFonts w:ascii="Times New Roman" w:hAnsi="Times New Roman" w:cs="Times New Roman"/>
          <w:sz w:val="24"/>
          <w:szCs w:val="24"/>
        </w:rPr>
        <w:t>(F. Hopkins</w:t>
      </w:r>
      <w:r w:rsidR="00DC4BAD">
        <w:rPr>
          <w:rFonts w:ascii="Times New Roman" w:hAnsi="Times New Roman" w:cs="Times New Roman"/>
          <w:sz w:val="24"/>
          <w:szCs w:val="24"/>
        </w:rPr>
        <w:t xml:space="preserve"> and M. Fox testimony.)  </w:t>
      </w:r>
      <w:r w:rsidR="001327A8">
        <w:rPr>
          <w:rFonts w:ascii="Times New Roman" w:hAnsi="Times New Roman" w:cs="Times New Roman"/>
          <w:sz w:val="24"/>
          <w:szCs w:val="24"/>
        </w:rPr>
        <w:t>The following cases</w:t>
      </w:r>
      <w:r w:rsidR="00DC4BAD">
        <w:rPr>
          <w:rFonts w:ascii="Times New Roman" w:hAnsi="Times New Roman" w:cs="Times New Roman"/>
          <w:sz w:val="24"/>
          <w:szCs w:val="24"/>
        </w:rPr>
        <w:t xml:space="preserve"> especially bothered him</w:t>
      </w:r>
      <w:r w:rsidR="001327A8">
        <w:rPr>
          <w:rFonts w:ascii="Times New Roman" w:hAnsi="Times New Roman" w:cs="Times New Roman"/>
          <w:sz w:val="24"/>
          <w:szCs w:val="24"/>
        </w:rPr>
        <w:t>:</w:t>
      </w:r>
    </w:p>
    <w:p w:rsidR="00225D7A" w:rsidRDefault="002A713B" w:rsidP="00225D7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w:t>
      </w:r>
      <w:r w:rsidR="00DC4BAD" w:rsidRPr="001327A8">
        <w:rPr>
          <w:rFonts w:ascii="Times New Roman" w:hAnsi="Times New Roman" w:cs="Times New Roman"/>
          <w:sz w:val="24"/>
          <w:szCs w:val="24"/>
        </w:rPr>
        <w:t xml:space="preserve"> domestic dispute between a mother and son </w:t>
      </w:r>
      <w:r w:rsidR="006F41BA">
        <w:rPr>
          <w:rFonts w:ascii="Times New Roman" w:hAnsi="Times New Roman" w:cs="Times New Roman"/>
          <w:sz w:val="24"/>
          <w:szCs w:val="24"/>
        </w:rPr>
        <w:t>in</w:t>
      </w:r>
      <w:r>
        <w:rPr>
          <w:rFonts w:ascii="Times New Roman" w:hAnsi="Times New Roman" w:cs="Times New Roman"/>
          <w:sz w:val="24"/>
          <w:szCs w:val="24"/>
        </w:rPr>
        <w:t xml:space="preserve"> which</w:t>
      </w:r>
      <w:r w:rsidR="00DC4BAD" w:rsidRPr="001327A8">
        <w:rPr>
          <w:rFonts w:ascii="Times New Roman" w:hAnsi="Times New Roman" w:cs="Times New Roman"/>
          <w:sz w:val="24"/>
          <w:szCs w:val="24"/>
        </w:rPr>
        <w:t xml:space="preserve"> the mother </w:t>
      </w:r>
      <w:r w:rsidR="006F41BA">
        <w:rPr>
          <w:rFonts w:ascii="Times New Roman" w:hAnsi="Times New Roman" w:cs="Times New Roman"/>
          <w:sz w:val="24"/>
          <w:szCs w:val="24"/>
        </w:rPr>
        <w:t>refused to</w:t>
      </w:r>
      <w:r w:rsidR="00DC4BAD" w:rsidRPr="001327A8">
        <w:rPr>
          <w:rFonts w:ascii="Times New Roman" w:hAnsi="Times New Roman" w:cs="Times New Roman"/>
          <w:sz w:val="24"/>
          <w:szCs w:val="24"/>
        </w:rPr>
        <w:t xml:space="preserve"> press charges</w:t>
      </w:r>
      <w:r w:rsidR="00B7098D">
        <w:rPr>
          <w:rFonts w:ascii="Times New Roman" w:hAnsi="Times New Roman" w:cs="Times New Roman"/>
          <w:sz w:val="24"/>
          <w:szCs w:val="24"/>
        </w:rPr>
        <w:t>,</w:t>
      </w:r>
      <w:r w:rsidR="00DC4BAD" w:rsidRPr="001327A8">
        <w:rPr>
          <w:rFonts w:ascii="Times New Roman" w:hAnsi="Times New Roman" w:cs="Times New Roman"/>
          <w:sz w:val="24"/>
          <w:szCs w:val="24"/>
        </w:rPr>
        <w:t xml:space="preserve"> and </w:t>
      </w:r>
      <w:r>
        <w:rPr>
          <w:rFonts w:ascii="Times New Roman" w:hAnsi="Times New Roman" w:cs="Times New Roman"/>
          <w:sz w:val="24"/>
          <w:szCs w:val="24"/>
        </w:rPr>
        <w:t xml:space="preserve">Officer Hopkins </w:t>
      </w:r>
      <w:r w:rsidR="00B7098D">
        <w:rPr>
          <w:rFonts w:ascii="Times New Roman" w:hAnsi="Times New Roman" w:cs="Times New Roman"/>
          <w:sz w:val="24"/>
          <w:szCs w:val="24"/>
        </w:rPr>
        <w:t xml:space="preserve">felt he </w:t>
      </w:r>
      <w:r>
        <w:rPr>
          <w:rFonts w:ascii="Times New Roman" w:hAnsi="Times New Roman" w:cs="Times New Roman"/>
          <w:sz w:val="24"/>
          <w:szCs w:val="24"/>
        </w:rPr>
        <w:t>knew that something bad w</w:t>
      </w:r>
      <w:r w:rsidR="00B7098D">
        <w:rPr>
          <w:rFonts w:ascii="Times New Roman" w:hAnsi="Times New Roman" w:cs="Times New Roman"/>
          <w:sz w:val="24"/>
          <w:szCs w:val="24"/>
        </w:rPr>
        <w:t>as going to come of it.  T</w:t>
      </w:r>
      <w:r w:rsidR="00DC4BAD" w:rsidRPr="001327A8">
        <w:rPr>
          <w:rFonts w:ascii="Times New Roman" w:hAnsi="Times New Roman" w:cs="Times New Roman"/>
          <w:sz w:val="24"/>
          <w:szCs w:val="24"/>
        </w:rPr>
        <w:t>he son later killed the mother</w:t>
      </w:r>
      <w:r>
        <w:rPr>
          <w:rFonts w:ascii="Times New Roman" w:hAnsi="Times New Roman" w:cs="Times New Roman"/>
          <w:sz w:val="24"/>
          <w:szCs w:val="24"/>
        </w:rPr>
        <w:t xml:space="preserve"> and buried her in the back yard;</w:t>
      </w:r>
    </w:p>
    <w:p w:rsidR="00225D7A" w:rsidRDefault="002A713B" w:rsidP="00225D7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w:t>
      </w:r>
      <w:r w:rsidR="006F41BA">
        <w:rPr>
          <w:rFonts w:ascii="Times New Roman" w:hAnsi="Times New Roman" w:cs="Times New Roman"/>
          <w:sz w:val="24"/>
          <w:szCs w:val="24"/>
        </w:rPr>
        <w:t xml:space="preserve"> young man</w:t>
      </w:r>
      <w:r w:rsidR="00DC4BAD" w:rsidRPr="001327A8">
        <w:rPr>
          <w:rFonts w:ascii="Times New Roman" w:hAnsi="Times New Roman" w:cs="Times New Roman"/>
          <w:sz w:val="24"/>
          <w:szCs w:val="24"/>
        </w:rPr>
        <w:t xml:space="preserve"> </w:t>
      </w:r>
      <w:r>
        <w:rPr>
          <w:rFonts w:ascii="Times New Roman" w:hAnsi="Times New Roman" w:cs="Times New Roman"/>
          <w:sz w:val="24"/>
          <w:szCs w:val="24"/>
        </w:rPr>
        <w:t>crashed his car</w:t>
      </w:r>
      <w:r w:rsidR="00DC4BAD" w:rsidRPr="001327A8">
        <w:rPr>
          <w:rFonts w:ascii="Times New Roman" w:hAnsi="Times New Roman" w:cs="Times New Roman"/>
          <w:sz w:val="24"/>
          <w:szCs w:val="24"/>
        </w:rPr>
        <w:t xml:space="preserve"> into a tree and was severely burned</w:t>
      </w:r>
      <w:r>
        <w:rPr>
          <w:rFonts w:ascii="Times New Roman" w:hAnsi="Times New Roman" w:cs="Times New Roman"/>
          <w:sz w:val="24"/>
          <w:szCs w:val="24"/>
        </w:rPr>
        <w:t xml:space="preserve"> to the point where responding officers could not </w:t>
      </w:r>
      <w:r w:rsidR="00B7098D">
        <w:rPr>
          <w:rFonts w:ascii="Times New Roman" w:hAnsi="Times New Roman" w:cs="Times New Roman"/>
          <w:sz w:val="24"/>
          <w:szCs w:val="24"/>
        </w:rPr>
        <w:t>identify the sex of the body</w:t>
      </w:r>
      <w:r>
        <w:rPr>
          <w:rFonts w:ascii="Times New Roman" w:hAnsi="Times New Roman" w:cs="Times New Roman"/>
          <w:sz w:val="24"/>
          <w:szCs w:val="24"/>
        </w:rPr>
        <w:t>; and</w:t>
      </w:r>
    </w:p>
    <w:p w:rsidR="002A713B" w:rsidRDefault="002A713B" w:rsidP="002A713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An elderly</w:t>
      </w:r>
      <w:r w:rsidR="00DC4BAD" w:rsidRPr="001327A8">
        <w:rPr>
          <w:rFonts w:ascii="Times New Roman" w:hAnsi="Times New Roman" w:cs="Times New Roman"/>
          <w:sz w:val="24"/>
          <w:szCs w:val="24"/>
        </w:rPr>
        <w:t xml:space="preserve"> man walking his dog </w:t>
      </w:r>
      <w:r>
        <w:rPr>
          <w:rFonts w:ascii="Times New Roman" w:hAnsi="Times New Roman" w:cs="Times New Roman"/>
          <w:sz w:val="24"/>
          <w:szCs w:val="24"/>
        </w:rPr>
        <w:t>was</w:t>
      </w:r>
      <w:r w:rsidR="00DC4BAD" w:rsidRPr="001327A8">
        <w:rPr>
          <w:rFonts w:ascii="Times New Roman" w:hAnsi="Times New Roman" w:cs="Times New Roman"/>
          <w:sz w:val="24"/>
          <w:szCs w:val="24"/>
        </w:rPr>
        <w:t xml:space="preserve"> hit by a car</w:t>
      </w:r>
      <w:r>
        <w:rPr>
          <w:rFonts w:ascii="Times New Roman" w:hAnsi="Times New Roman" w:cs="Times New Roman"/>
          <w:sz w:val="24"/>
          <w:szCs w:val="24"/>
        </w:rPr>
        <w:t xml:space="preserve"> and died</w:t>
      </w:r>
      <w:r w:rsidR="00DC4BAD" w:rsidRPr="001327A8">
        <w:rPr>
          <w:rFonts w:ascii="Times New Roman" w:hAnsi="Times New Roman" w:cs="Times New Roman"/>
          <w:sz w:val="24"/>
          <w:szCs w:val="24"/>
        </w:rPr>
        <w:t xml:space="preserve">.  </w:t>
      </w:r>
    </w:p>
    <w:p w:rsidR="00DC4BAD" w:rsidRPr="001327A8" w:rsidRDefault="006F41BA" w:rsidP="00225D7A">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(F. Hopkins</w:t>
      </w:r>
      <w:r w:rsidR="00DC4BAD" w:rsidRPr="001327A8">
        <w:rPr>
          <w:rFonts w:ascii="Times New Roman" w:hAnsi="Times New Roman" w:cs="Times New Roman"/>
          <w:sz w:val="24"/>
          <w:szCs w:val="24"/>
        </w:rPr>
        <w:t xml:space="preserve"> and M. Fox testimony; Pleading A.)  </w:t>
      </w:r>
      <w:r w:rsidR="00895F8D">
        <w:rPr>
          <w:rFonts w:ascii="Times New Roman" w:hAnsi="Times New Roman" w:cs="Times New Roman"/>
          <w:sz w:val="24"/>
          <w:szCs w:val="24"/>
        </w:rPr>
        <w:t>Officer</w:t>
      </w:r>
      <w:r w:rsidR="00DC4BAD" w:rsidRPr="001327A8">
        <w:rPr>
          <w:rFonts w:ascii="Times New Roman" w:hAnsi="Times New Roman" w:cs="Times New Roman"/>
          <w:sz w:val="24"/>
          <w:szCs w:val="24"/>
        </w:rPr>
        <w:t xml:space="preserve"> Hopkins did not seek any mental health treatment or therapy</w:t>
      </w:r>
      <w:r w:rsidR="00895F8D">
        <w:rPr>
          <w:rFonts w:ascii="Times New Roman" w:hAnsi="Times New Roman" w:cs="Times New Roman"/>
          <w:sz w:val="24"/>
          <w:szCs w:val="24"/>
        </w:rPr>
        <w:t>,</w:t>
      </w:r>
      <w:r w:rsidR="00DC4BAD" w:rsidRPr="001327A8">
        <w:rPr>
          <w:rFonts w:ascii="Times New Roman" w:hAnsi="Times New Roman" w:cs="Times New Roman"/>
          <w:sz w:val="24"/>
          <w:szCs w:val="24"/>
        </w:rPr>
        <w:t xml:space="preserve"> nor did he file any injury reports c</w:t>
      </w:r>
      <w:r>
        <w:rPr>
          <w:rFonts w:ascii="Times New Roman" w:hAnsi="Times New Roman" w:cs="Times New Roman"/>
          <w:sz w:val="24"/>
          <w:szCs w:val="24"/>
        </w:rPr>
        <w:t>laiming that he was traumatized by these incidents.</w:t>
      </w:r>
      <w:r w:rsidR="00DC4BAD" w:rsidRPr="001327A8">
        <w:rPr>
          <w:rFonts w:ascii="Times New Roman" w:hAnsi="Times New Roman" w:cs="Times New Roman"/>
          <w:sz w:val="24"/>
          <w:szCs w:val="24"/>
        </w:rPr>
        <w:t xml:space="preserve">  (Pleading B.)</w:t>
      </w:r>
      <w:r w:rsidR="00675265">
        <w:rPr>
          <w:rFonts w:ascii="Times New Roman" w:hAnsi="Times New Roman" w:cs="Times New Roman"/>
          <w:sz w:val="24"/>
          <w:szCs w:val="24"/>
        </w:rPr>
        <w:t xml:space="preserve">  While </w:t>
      </w:r>
      <w:r w:rsidR="00F56033">
        <w:rPr>
          <w:rFonts w:ascii="Times New Roman" w:hAnsi="Times New Roman" w:cs="Times New Roman"/>
          <w:sz w:val="24"/>
          <w:szCs w:val="24"/>
        </w:rPr>
        <w:t xml:space="preserve">Sergeant </w:t>
      </w:r>
      <w:r w:rsidR="00675265">
        <w:rPr>
          <w:rFonts w:ascii="Times New Roman" w:hAnsi="Times New Roman" w:cs="Times New Roman"/>
          <w:sz w:val="24"/>
          <w:szCs w:val="24"/>
        </w:rPr>
        <w:t>Mic</w:t>
      </w:r>
      <w:r w:rsidR="00895F8D">
        <w:rPr>
          <w:rFonts w:ascii="Times New Roman" w:hAnsi="Times New Roman" w:cs="Times New Roman"/>
          <w:sz w:val="24"/>
          <w:szCs w:val="24"/>
        </w:rPr>
        <w:t>hael Fox was able to observe Officer</w:t>
      </w:r>
      <w:r w:rsidR="00675265">
        <w:rPr>
          <w:rFonts w:ascii="Times New Roman" w:hAnsi="Times New Roman" w:cs="Times New Roman"/>
          <w:sz w:val="24"/>
          <w:szCs w:val="24"/>
        </w:rPr>
        <w:t xml:space="preserve"> Hopkins’s change in behavior and talked to h</w:t>
      </w:r>
      <w:r w:rsidR="00895F8D">
        <w:rPr>
          <w:rFonts w:ascii="Times New Roman" w:hAnsi="Times New Roman" w:cs="Times New Roman"/>
          <w:sz w:val="24"/>
          <w:szCs w:val="24"/>
        </w:rPr>
        <w:t>im about the cases listed</w:t>
      </w:r>
      <w:r w:rsidR="00F56033">
        <w:rPr>
          <w:rFonts w:ascii="Times New Roman" w:hAnsi="Times New Roman" w:cs="Times New Roman"/>
          <w:sz w:val="24"/>
          <w:szCs w:val="24"/>
        </w:rPr>
        <w:t xml:space="preserve"> above</w:t>
      </w:r>
      <w:r w:rsidR="00895F8D">
        <w:rPr>
          <w:rFonts w:ascii="Times New Roman" w:hAnsi="Times New Roman" w:cs="Times New Roman"/>
          <w:sz w:val="24"/>
          <w:szCs w:val="24"/>
        </w:rPr>
        <w:t>, Officer</w:t>
      </w:r>
      <w:r w:rsidR="00675265">
        <w:rPr>
          <w:rFonts w:ascii="Times New Roman" w:hAnsi="Times New Roman" w:cs="Times New Roman"/>
          <w:sz w:val="24"/>
          <w:szCs w:val="24"/>
        </w:rPr>
        <w:t xml:space="preserve"> Hopkins never explicitly told </w:t>
      </w:r>
      <w:r w:rsidR="00F56033">
        <w:rPr>
          <w:rFonts w:ascii="Times New Roman" w:hAnsi="Times New Roman" w:cs="Times New Roman"/>
          <w:sz w:val="24"/>
          <w:szCs w:val="24"/>
        </w:rPr>
        <w:t>Sgt.</w:t>
      </w:r>
      <w:r w:rsidR="00675265">
        <w:rPr>
          <w:rFonts w:ascii="Times New Roman" w:hAnsi="Times New Roman" w:cs="Times New Roman"/>
          <w:sz w:val="24"/>
          <w:szCs w:val="24"/>
        </w:rPr>
        <w:t xml:space="preserve"> Fox about any emotional trauma he was experiencing.  (M. Fox testimony.)</w:t>
      </w:r>
    </w:p>
    <w:p w:rsidR="00DC4BAD" w:rsidRPr="00DC4BAD" w:rsidRDefault="00DC4BAD" w:rsidP="00DC4B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 the months leading to his death, Charles Hopkins and Francine Hopkins experienced marital difficulties that led to arguments in person and via text message.  (F. Hopkins testimony.)  Fo</w:t>
      </w:r>
      <w:r w:rsidR="003F3AEA">
        <w:rPr>
          <w:rFonts w:ascii="Times New Roman" w:hAnsi="Times New Roman" w:cs="Times New Roman"/>
          <w:sz w:val="24"/>
          <w:szCs w:val="24"/>
        </w:rPr>
        <w:t>r example, Mrs. Hopkins sent Officer</w:t>
      </w:r>
      <w:r>
        <w:rPr>
          <w:rFonts w:ascii="Times New Roman" w:hAnsi="Times New Roman" w:cs="Times New Roman"/>
          <w:sz w:val="24"/>
          <w:szCs w:val="24"/>
        </w:rPr>
        <w:t xml:space="preserve"> Hopkins texts </w:t>
      </w:r>
      <w:r w:rsidR="001C41E0">
        <w:rPr>
          <w:rFonts w:ascii="Times New Roman" w:hAnsi="Times New Roman" w:cs="Times New Roman"/>
          <w:sz w:val="24"/>
          <w:szCs w:val="24"/>
        </w:rPr>
        <w:t xml:space="preserve">such as one on February 26, 2014 – </w:t>
      </w:r>
      <w:r>
        <w:rPr>
          <w:rFonts w:ascii="Times New Roman" w:hAnsi="Times New Roman" w:cs="Times New Roman"/>
          <w:sz w:val="24"/>
          <w:szCs w:val="24"/>
        </w:rPr>
        <w:t xml:space="preserve">“The biggest mistake I made in my life was marrying you.  It’s been nothing but HELL.  I HAVE TO TRY TO CONVINCE MYSELF TO LIKE YOU ON A DAILY </w:t>
      </w:r>
      <w:r w:rsidR="006F41BA">
        <w:rPr>
          <w:rFonts w:ascii="Times New Roman" w:hAnsi="Times New Roman" w:cs="Times New Roman"/>
          <w:sz w:val="24"/>
          <w:szCs w:val="24"/>
        </w:rPr>
        <w:t>BASIS”</w:t>
      </w:r>
      <w:r>
        <w:rPr>
          <w:rFonts w:ascii="Times New Roman" w:hAnsi="Times New Roman" w:cs="Times New Roman"/>
          <w:sz w:val="24"/>
          <w:szCs w:val="24"/>
        </w:rPr>
        <w:t xml:space="preserve"> </w:t>
      </w:r>
      <w:r w:rsidR="001C41E0">
        <w:rPr>
          <w:rFonts w:ascii="Times New Roman" w:hAnsi="Times New Roman" w:cs="Times New Roman"/>
          <w:sz w:val="24"/>
          <w:szCs w:val="24"/>
        </w:rPr>
        <w:t xml:space="preserve">– and </w:t>
      </w:r>
      <w:r w:rsidR="006F41BA">
        <w:rPr>
          <w:rFonts w:ascii="Times New Roman" w:hAnsi="Times New Roman" w:cs="Times New Roman"/>
          <w:sz w:val="24"/>
          <w:szCs w:val="24"/>
        </w:rPr>
        <w:t>anot</w:t>
      </w:r>
      <w:r w:rsidR="001C41E0">
        <w:rPr>
          <w:rFonts w:ascii="Times New Roman" w:hAnsi="Times New Roman" w:cs="Times New Roman"/>
          <w:sz w:val="24"/>
          <w:szCs w:val="24"/>
        </w:rPr>
        <w:t xml:space="preserve">her on March 29, 2014 – </w:t>
      </w:r>
      <w:r>
        <w:rPr>
          <w:rFonts w:ascii="Times New Roman" w:hAnsi="Times New Roman" w:cs="Times New Roman"/>
          <w:sz w:val="24"/>
          <w:szCs w:val="24"/>
        </w:rPr>
        <w:t>“AFTER 4/12.  You a</w:t>
      </w:r>
      <w:r w:rsidR="006F41BA">
        <w:rPr>
          <w:rFonts w:ascii="Times New Roman" w:hAnsi="Times New Roman" w:cs="Times New Roman"/>
          <w:sz w:val="24"/>
          <w:szCs w:val="24"/>
        </w:rPr>
        <w:t>re dead to me</w:t>
      </w:r>
      <w:r>
        <w:rPr>
          <w:rFonts w:ascii="Times New Roman" w:hAnsi="Times New Roman" w:cs="Times New Roman"/>
          <w:sz w:val="24"/>
          <w:szCs w:val="24"/>
        </w:rPr>
        <w:t>.</w:t>
      </w:r>
      <w:r w:rsidR="006F41BA">
        <w:rPr>
          <w:rFonts w:ascii="Times New Roman" w:hAnsi="Times New Roman" w:cs="Times New Roman"/>
          <w:sz w:val="24"/>
          <w:szCs w:val="24"/>
        </w:rPr>
        <w:t>”</w:t>
      </w:r>
      <w:r>
        <w:rPr>
          <w:rFonts w:ascii="Times New Roman" w:hAnsi="Times New Roman" w:cs="Times New Roman"/>
          <w:sz w:val="24"/>
          <w:szCs w:val="24"/>
        </w:rPr>
        <w:t xml:space="preserve"> (Ex. 13.)</w:t>
      </w:r>
      <w:r w:rsidR="00FF2B81">
        <w:rPr>
          <w:rFonts w:ascii="Times New Roman" w:hAnsi="Times New Roman" w:cs="Times New Roman"/>
          <w:sz w:val="24"/>
          <w:szCs w:val="24"/>
        </w:rPr>
        <w:t xml:space="preserve">  Mrs. Hopkins even had a dream </w:t>
      </w:r>
      <w:r w:rsidR="00F56033">
        <w:rPr>
          <w:rFonts w:ascii="Times New Roman" w:hAnsi="Times New Roman" w:cs="Times New Roman"/>
          <w:sz w:val="24"/>
          <w:szCs w:val="24"/>
        </w:rPr>
        <w:t>in which</w:t>
      </w:r>
      <w:r w:rsidR="003F3AEA">
        <w:rPr>
          <w:rFonts w:ascii="Times New Roman" w:hAnsi="Times New Roman" w:cs="Times New Roman"/>
          <w:sz w:val="24"/>
          <w:szCs w:val="24"/>
        </w:rPr>
        <w:t xml:space="preserve"> Officer</w:t>
      </w:r>
      <w:r w:rsidR="006B09C3">
        <w:rPr>
          <w:rFonts w:ascii="Times New Roman" w:hAnsi="Times New Roman" w:cs="Times New Roman"/>
          <w:sz w:val="24"/>
          <w:szCs w:val="24"/>
        </w:rPr>
        <w:t xml:space="preserve"> Hopkins</w:t>
      </w:r>
      <w:r w:rsidR="00B7098D">
        <w:rPr>
          <w:rFonts w:ascii="Times New Roman" w:hAnsi="Times New Roman" w:cs="Times New Roman"/>
          <w:sz w:val="24"/>
          <w:szCs w:val="24"/>
        </w:rPr>
        <w:t>.</w:t>
      </w:r>
      <w:r w:rsidR="00FF2B81">
        <w:rPr>
          <w:rFonts w:ascii="Times New Roman" w:hAnsi="Times New Roman" w:cs="Times New Roman"/>
          <w:sz w:val="24"/>
          <w:szCs w:val="24"/>
        </w:rPr>
        <w:t xml:space="preserve"> </w:t>
      </w:r>
      <w:r w:rsidR="00B7098D">
        <w:rPr>
          <w:rFonts w:ascii="Times New Roman" w:hAnsi="Times New Roman" w:cs="Times New Roman"/>
          <w:sz w:val="24"/>
          <w:szCs w:val="24"/>
        </w:rPr>
        <w:t xml:space="preserve"> </w:t>
      </w:r>
      <w:r w:rsidR="003F3AEA">
        <w:rPr>
          <w:rFonts w:ascii="Times New Roman" w:hAnsi="Times New Roman" w:cs="Times New Roman"/>
          <w:sz w:val="24"/>
          <w:szCs w:val="24"/>
        </w:rPr>
        <w:t>In her dream, s</w:t>
      </w:r>
      <w:r w:rsidR="00FF2B81">
        <w:rPr>
          <w:rFonts w:ascii="Times New Roman" w:hAnsi="Times New Roman" w:cs="Times New Roman"/>
          <w:sz w:val="24"/>
          <w:szCs w:val="24"/>
        </w:rPr>
        <w:t xml:space="preserve">he did not know how </w:t>
      </w:r>
      <w:r w:rsidR="003F3AEA">
        <w:rPr>
          <w:rFonts w:ascii="Times New Roman" w:hAnsi="Times New Roman" w:cs="Times New Roman"/>
          <w:sz w:val="24"/>
          <w:szCs w:val="24"/>
        </w:rPr>
        <w:t>he died,</w:t>
      </w:r>
      <w:r w:rsidR="00FF2B81">
        <w:rPr>
          <w:rFonts w:ascii="Times New Roman" w:hAnsi="Times New Roman" w:cs="Times New Roman"/>
          <w:sz w:val="24"/>
          <w:szCs w:val="24"/>
        </w:rPr>
        <w:t xml:space="preserve"> but</w:t>
      </w:r>
      <w:r w:rsidR="003F3AEA">
        <w:rPr>
          <w:rFonts w:ascii="Times New Roman" w:hAnsi="Times New Roman" w:cs="Times New Roman"/>
          <w:sz w:val="24"/>
          <w:szCs w:val="24"/>
        </w:rPr>
        <w:t xml:space="preserve"> she</w:t>
      </w:r>
      <w:r w:rsidR="00FF2B81">
        <w:rPr>
          <w:rFonts w:ascii="Times New Roman" w:hAnsi="Times New Roman" w:cs="Times New Roman"/>
          <w:sz w:val="24"/>
          <w:szCs w:val="24"/>
        </w:rPr>
        <w:t xml:space="preserve"> was holding her daughter</w:t>
      </w:r>
      <w:r w:rsidR="001327A8">
        <w:rPr>
          <w:rFonts w:ascii="Times New Roman" w:hAnsi="Times New Roman" w:cs="Times New Roman"/>
          <w:sz w:val="24"/>
          <w:szCs w:val="24"/>
        </w:rPr>
        <w:t xml:space="preserve"> and</w:t>
      </w:r>
      <w:r w:rsidR="00FF2B81">
        <w:rPr>
          <w:rFonts w:ascii="Times New Roman" w:hAnsi="Times New Roman" w:cs="Times New Roman"/>
          <w:sz w:val="24"/>
          <w:szCs w:val="24"/>
        </w:rPr>
        <w:t xml:space="preserve"> crying.  </w:t>
      </w:r>
      <w:r w:rsidR="00F56033">
        <w:rPr>
          <w:rFonts w:ascii="Times New Roman" w:hAnsi="Times New Roman" w:cs="Times New Roman"/>
          <w:sz w:val="24"/>
          <w:szCs w:val="24"/>
        </w:rPr>
        <w:t xml:space="preserve">She described the dream to Officer Hopkins.  </w:t>
      </w:r>
      <w:r w:rsidR="00FF2B81">
        <w:rPr>
          <w:rFonts w:ascii="Times New Roman" w:hAnsi="Times New Roman" w:cs="Times New Roman"/>
          <w:sz w:val="24"/>
          <w:szCs w:val="24"/>
        </w:rPr>
        <w:t>(F. Hopkins testimony.)</w:t>
      </w:r>
    </w:p>
    <w:p w:rsidR="00A9310C" w:rsidRDefault="002C3DE4" w:rsidP="00A9310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April 5, 2014, </w:t>
      </w:r>
      <w:r w:rsidR="00FF2B81">
        <w:rPr>
          <w:rFonts w:ascii="Times New Roman" w:hAnsi="Times New Roman" w:cs="Times New Roman"/>
          <w:sz w:val="24"/>
          <w:szCs w:val="24"/>
        </w:rPr>
        <w:t>Officer</w:t>
      </w:r>
      <w:r w:rsidR="00A9310C">
        <w:rPr>
          <w:rFonts w:ascii="Times New Roman" w:hAnsi="Times New Roman" w:cs="Times New Roman"/>
          <w:sz w:val="24"/>
          <w:szCs w:val="24"/>
        </w:rPr>
        <w:t xml:space="preserve"> Hopkins </w:t>
      </w:r>
      <w:r>
        <w:rPr>
          <w:rFonts w:ascii="Times New Roman" w:hAnsi="Times New Roman" w:cs="Times New Roman"/>
          <w:sz w:val="24"/>
          <w:szCs w:val="24"/>
        </w:rPr>
        <w:t>cam</w:t>
      </w:r>
      <w:r w:rsidR="00A9310C">
        <w:rPr>
          <w:rFonts w:ascii="Times New Roman" w:hAnsi="Times New Roman" w:cs="Times New Roman"/>
          <w:sz w:val="24"/>
          <w:szCs w:val="24"/>
        </w:rPr>
        <w:t xml:space="preserve">e home from work after receiving a </w:t>
      </w:r>
      <w:r w:rsidR="007E2808">
        <w:rPr>
          <w:rFonts w:ascii="Times New Roman" w:hAnsi="Times New Roman" w:cs="Times New Roman"/>
          <w:sz w:val="24"/>
          <w:szCs w:val="24"/>
        </w:rPr>
        <w:t>t</w:t>
      </w:r>
      <w:r w:rsidR="00FF2B81">
        <w:rPr>
          <w:rFonts w:ascii="Times New Roman" w:hAnsi="Times New Roman" w:cs="Times New Roman"/>
          <w:sz w:val="24"/>
          <w:szCs w:val="24"/>
        </w:rPr>
        <w:t>ext from Mrs.</w:t>
      </w:r>
      <w:r w:rsidR="007E2808">
        <w:rPr>
          <w:rFonts w:ascii="Times New Roman" w:hAnsi="Times New Roman" w:cs="Times New Roman"/>
          <w:sz w:val="24"/>
          <w:szCs w:val="24"/>
        </w:rPr>
        <w:t xml:space="preserve"> Hopkins</w:t>
      </w:r>
      <w:r>
        <w:rPr>
          <w:rFonts w:ascii="Times New Roman" w:hAnsi="Times New Roman" w:cs="Times New Roman"/>
          <w:sz w:val="24"/>
          <w:szCs w:val="24"/>
        </w:rPr>
        <w:t xml:space="preserve"> at 11:51 a.m.</w:t>
      </w:r>
      <w:r w:rsidR="007E2808">
        <w:rPr>
          <w:rFonts w:ascii="Times New Roman" w:hAnsi="Times New Roman" w:cs="Times New Roman"/>
          <w:sz w:val="24"/>
          <w:szCs w:val="24"/>
        </w:rPr>
        <w:t xml:space="preserve"> </w:t>
      </w:r>
      <w:r w:rsidR="00FF2B81">
        <w:rPr>
          <w:rFonts w:ascii="Times New Roman" w:hAnsi="Times New Roman" w:cs="Times New Roman"/>
          <w:sz w:val="24"/>
          <w:szCs w:val="24"/>
        </w:rPr>
        <w:t>asking him to get his son</w:t>
      </w:r>
      <w:r w:rsidR="006B09C3">
        <w:rPr>
          <w:rFonts w:ascii="Times New Roman" w:hAnsi="Times New Roman" w:cs="Times New Roman"/>
          <w:sz w:val="24"/>
          <w:szCs w:val="24"/>
        </w:rPr>
        <w:t>, Steven,</w:t>
      </w:r>
      <w:r w:rsidR="00FF2B81">
        <w:rPr>
          <w:rFonts w:ascii="Times New Roman" w:hAnsi="Times New Roman" w:cs="Times New Roman"/>
          <w:sz w:val="24"/>
          <w:szCs w:val="24"/>
        </w:rPr>
        <w:t xml:space="preserve"> ready so she could leave.  It</w:t>
      </w:r>
      <w:r w:rsidR="007E2808">
        <w:rPr>
          <w:rFonts w:ascii="Times New Roman" w:hAnsi="Times New Roman" w:cs="Times New Roman"/>
          <w:sz w:val="24"/>
          <w:szCs w:val="24"/>
        </w:rPr>
        <w:t xml:space="preserve"> said, </w:t>
      </w:r>
      <w:r w:rsidR="007E2808">
        <w:rPr>
          <w:rFonts w:ascii="Times New Roman" w:hAnsi="Times New Roman" w:cs="Times New Roman"/>
          <w:sz w:val="24"/>
          <w:szCs w:val="24"/>
        </w:rPr>
        <w:lastRenderedPageBreak/>
        <w:t>“PLEASE COME HERE AND ASK STEVEN TO GET DRESSED SO I CAN GET THE F</w:t>
      </w:r>
      <w:r w:rsidR="00F56033">
        <w:rPr>
          <w:rFonts w:ascii="Times New Roman" w:hAnsi="Times New Roman" w:cs="Times New Roman"/>
          <w:sz w:val="24"/>
          <w:szCs w:val="24"/>
        </w:rPr>
        <w:t>___</w:t>
      </w:r>
      <w:r w:rsidR="007E2808">
        <w:rPr>
          <w:rFonts w:ascii="Times New Roman" w:hAnsi="Times New Roman" w:cs="Times New Roman"/>
          <w:sz w:val="24"/>
          <w:szCs w:val="24"/>
        </w:rPr>
        <w:t xml:space="preserve"> OUT OF HERE!!!!!!!!!!!!!!!!!!!!!!!!!!!!”</w:t>
      </w:r>
      <w:r w:rsidR="0076790C">
        <w:rPr>
          <w:rFonts w:ascii="Times New Roman" w:hAnsi="Times New Roman" w:cs="Times New Roman"/>
          <w:sz w:val="24"/>
          <w:szCs w:val="24"/>
        </w:rPr>
        <w:t xml:space="preserve">  </w:t>
      </w:r>
      <w:r w:rsidR="00DE66CE">
        <w:rPr>
          <w:rFonts w:ascii="Times New Roman" w:hAnsi="Times New Roman" w:cs="Times New Roman"/>
          <w:sz w:val="24"/>
          <w:szCs w:val="24"/>
        </w:rPr>
        <w:t xml:space="preserve">(Exs. 5 and 13.)  </w:t>
      </w:r>
      <w:r w:rsidR="003F3AEA">
        <w:rPr>
          <w:rFonts w:ascii="Times New Roman" w:hAnsi="Times New Roman" w:cs="Times New Roman"/>
          <w:sz w:val="24"/>
          <w:szCs w:val="24"/>
        </w:rPr>
        <w:t>Officer</w:t>
      </w:r>
      <w:r w:rsidR="0076790C">
        <w:rPr>
          <w:rFonts w:ascii="Times New Roman" w:hAnsi="Times New Roman" w:cs="Times New Roman"/>
          <w:sz w:val="24"/>
          <w:szCs w:val="24"/>
        </w:rPr>
        <w:t xml:space="preserve"> Hopkins and</w:t>
      </w:r>
      <w:r w:rsidR="007E2808">
        <w:rPr>
          <w:rFonts w:ascii="Times New Roman" w:hAnsi="Times New Roman" w:cs="Times New Roman"/>
          <w:sz w:val="24"/>
          <w:szCs w:val="24"/>
        </w:rPr>
        <w:t xml:space="preserve"> M</w:t>
      </w:r>
      <w:r w:rsidR="00FF2B81">
        <w:rPr>
          <w:rFonts w:ascii="Times New Roman" w:hAnsi="Times New Roman" w:cs="Times New Roman"/>
          <w:sz w:val="24"/>
          <w:szCs w:val="24"/>
        </w:rPr>
        <w:t>r</w:t>
      </w:r>
      <w:r w:rsidR="007E2808">
        <w:rPr>
          <w:rFonts w:ascii="Times New Roman" w:hAnsi="Times New Roman" w:cs="Times New Roman"/>
          <w:sz w:val="24"/>
          <w:szCs w:val="24"/>
        </w:rPr>
        <w:t>s. Hopkins</w:t>
      </w:r>
      <w:r w:rsidR="0076790C">
        <w:rPr>
          <w:rFonts w:ascii="Times New Roman" w:hAnsi="Times New Roman" w:cs="Times New Roman"/>
          <w:sz w:val="24"/>
          <w:szCs w:val="24"/>
        </w:rPr>
        <w:t xml:space="preserve"> argu</w:t>
      </w:r>
      <w:r w:rsidR="00F56033">
        <w:rPr>
          <w:rFonts w:ascii="Times New Roman" w:hAnsi="Times New Roman" w:cs="Times New Roman"/>
          <w:sz w:val="24"/>
          <w:szCs w:val="24"/>
        </w:rPr>
        <w:t>ed</w:t>
      </w:r>
      <w:r w:rsidR="0076790C">
        <w:rPr>
          <w:rFonts w:ascii="Times New Roman" w:hAnsi="Times New Roman" w:cs="Times New Roman"/>
          <w:sz w:val="24"/>
          <w:szCs w:val="24"/>
        </w:rPr>
        <w:t xml:space="preserve"> in their room with their</w:t>
      </w:r>
      <w:r w:rsidR="007E2808">
        <w:rPr>
          <w:rFonts w:ascii="Times New Roman" w:hAnsi="Times New Roman" w:cs="Times New Roman"/>
          <w:sz w:val="24"/>
          <w:szCs w:val="24"/>
        </w:rPr>
        <w:t xml:space="preserve"> </w:t>
      </w:r>
      <w:r w:rsidR="00B943ED">
        <w:rPr>
          <w:rFonts w:ascii="Times New Roman" w:hAnsi="Times New Roman" w:cs="Times New Roman"/>
          <w:sz w:val="24"/>
          <w:szCs w:val="24"/>
        </w:rPr>
        <w:t xml:space="preserve">infant </w:t>
      </w:r>
      <w:r w:rsidR="007E2808">
        <w:rPr>
          <w:rFonts w:ascii="Times New Roman" w:hAnsi="Times New Roman" w:cs="Times New Roman"/>
          <w:sz w:val="24"/>
          <w:szCs w:val="24"/>
        </w:rPr>
        <w:t>daughter, Sienna Hopkins,</w:t>
      </w:r>
      <w:r w:rsidR="003F3AEA">
        <w:rPr>
          <w:rFonts w:ascii="Times New Roman" w:hAnsi="Times New Roman" w:cs="Times New Roman"/>
          <w:sz w:val="24"/>
          <w:szCs w:val="24"/>
        </w:rPr>
        <w:t xml:space="preserve"> present.  Officer</w:t>
      </w:r>
      <w:r w:rsidR="0076790C">
        <w:rPr>
          <w:rFonts w:ascii="Times New Roman" w:hAnsi="Times New Roman" w:cs="Times New Roman"/>
          <w:sz w:val="24"/>
          <w:szCs w:val="24"/>
        </w:rPr>
        <w:t xml:space="preserve"> Hopkins was</w:t>
      </w:r>
      <w:r w:rsidR="007E2808">
        <w:rPr>
          <w:rFonts w:ascii="Times New Roman" w:hAnsi="Times New Roman" w:cs="Times New Roman"/>
          <w:sz w:val="24"/>
          <w:szCs w:val="24"/>
        </w:rPr>
        <w:t xml:space="preserve"> </w:t>
      </w:r>
      <w:r w:rsidR="00B943ED">
        <w:rPr>
          <w:rFonts w:ascii="Times New Roman" w:hAnsi="Times New Roman" w:cs="Times New Roman"/>
          <w:sz w:val="24"/>
          <w:szCs w:val="24"/>
        </w:rPr>
        <w:t>sitting on the</w:t>
      </w:r>
      <w:r w:rsidR="007E2808">
        <w:rPr>
          <w:rFonts w:ascii="Times New Roman" w:hAnsi="Times New Roman" w:cs="Times New Roman"/>
          <w:sz w:val="24"/>
          <w:szCs w:val="24"/>
        </w:rPr>
        <w:t xml:space="preserve"> bed</w:t>
      </w:r>
      <w:r w:rsidR="00F56033">
        <w:rPr>
          <w:rFonts w:ascii="Times New Roman" w:hAnsi="Times New Roman" w:cs="Times New Roman"/>
          <w:sz w:val="24"/>
          <w:szCs w:val="24"/>
        </w:rPr>
        <w:t>.  H</w:t>
      </w:r>
      <w:r w:rsidR="007E2808">
        <w:rPr>
          <w:rFonts w:ascii="Times New Roman" w:hAnsi="Times New Roman" w:cs="Times New Roman"/>
          <w:sz w:val="24"/>
          <w:szCs w:val="24"/>
        </w:rPr>
        <w:t>e asked M</w:t>
      </w:r>
      <w:r w:rsidR="00FF2B81">
        <w:rPr>
          <w:rFonts w:ascii="Times New Roman" w:hAnsi="Times New Roman" w:cs="Times New Roman"/>
          <w:sz w:val="24"/>
          <w:szCs w:val="24"/>
        </w:rPr>
        <w:t>r</w:t>
      </w:r>
      <w:r w:rsidR="007E2808">
        <w:rPr>
          <w:rFonts w:ascii="Times New Roman" w:hAnsi="Times New Roman" w:cs="Times New Roman"/>
          <w:sz w:val="24"/>
          <w:szCs w:val="24"/>
        </w:rPr>
        <w:t>s. Hopkins</w:t>
      </w:r>
      <w:r w:rsidR="00F56033">
        <w:rPr>
          <w:rFonts w:ascii="Times New Roman" w:hAnsi="Times New Roman" w:cs="Times New Roman"/>
          <w:sz w:val="24"/>
          <w:szCs w:val="24"/>
        </w:rPr>
        <w:t>,</w:t>
      </w:r>
      <w:r w:rsidR="007E2808">
        <w:rPr>
          <w:rFonts w:ascii="Times New Roman" w:hAnsi="Times New Roman" w:cs="Times New Roman"/>
          <w:sz w:val="24"/>
          <w:szCs w:val="24"/>
        </w:rPr>
        <w:t xml:space="preserve"> “Do you remember the dream?” and then shot himself</w:t>
      </w:r>
      <w:r w:rsidR="00FF2B81">
        <w:rPr>
          <w:rFonts w:ascii="Times New Roman" w:hAnsi="Times New Roman" w:cs="Times New Roman"/>
          <w:sz w:val="24"/>
          <w:szCs w:val="24"/>
        </w:rPr>
        <w:t xml:space="preserve"> around 12:30 p.m.</w:t>
      </w:r>
      <w:r w:rsidR="007E2808">
        <w:rPr>
          <w:rFonts w:ascii="Times New Roman" w:hAnsi="Times New Roman" w:cs="Times New Roman"/>
          <w:sz w:val="24"/>
          <w:szCs w:val="24"/>
        </w:rPr>
        <w:t xml:space="preserve"> with his work-issued gun.  (</w:t>
      </w:r>
      <w:r w:rsidR="00DE66CE">
        <w:rPr>
          <w:rFonts w:ascii="Times New Roman" w:hAnsi="Times New Roman" w:cs="Times New Roman"/>
          <w:sz w:val="24"/>
          <w:szCs w:val="24"/>
        </w:rPr>
        <w:t>F. Hopkins testimony</w:t>
      </w:r>
      <w:r w:rsidR="007E2808">
        <w:rPr>
          <w:rFonts w:ascii="Times New Roman" w:hAnsi="Times New Roman" w:cs="Times New Roman"/>
          <w:sz w:val="24"/>
          <w:szCs w:val="24"/>
        </w:rPr>
        <w:t xml:space="preserve">; </w:t>
      </w:r>
      <w:r w:rsidR="00DE66CE">
        <w:rPr>
          <w:rFonts w:ascii="Times New Roman" w:hAnsi="Times New Roman" w:cs="Times New Roman"/>
          <w:sz w:val="24"/>
          <w:szCs w:val="24"/>
        </w:rPr>
        <w:t xml:space="preserve">Ex. 5; </w:t>
      </w:r>
      <w:r w:rsidR="007E2808">
        <w:rPr>
          <w:rFonts w:ascii="Times New Roman" w:hAnsi="Times New Roman" w:cs="Times New Roman"/>
          <w:sz w:val="24"/>
          <w:szCs w:val="24"/>
        </w:rPr>
        <w:t>P</w:t>
      </w:r>
      <w:r w:rsidR="008B6626">
        <w:rPr>
          <w:rFonts w:ascii="Times New Roman" w:hAnsi="Times New Roman" w:cs="Times New Roman"/>
          <w:sz w:val="24"/>
          <w:szCs w:val="24"/>
        </w:rPr>
        <w:t>leadings A and B</w:t>
      </w:r>
      <w:r w:rsidR="007E2808">
        <w:rPr>
          <w:rFonts w:ascii="Times New Roman" w:hAnsi="Times New Roman" w:cs="Times New Roman"/>
          <w:sz w:val="24"/>
          <w:szCs w:val="24"/>
        </w:rPr>
        <w:t>.)</w:t>
      </w:r>
    </w:p>
    <w:p w:rsidR="00DC4BAD" w:rsidRPr="00DC4BAD" w:rsidRDefault="00DC4BAD" w:rsidP="00DC4B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On May 14, 2014, Francine Hopkins applied for Accidental Death Benefits pursuant to M.G.L. c. 32, §</w:t>
      </w:r>
      <w:r w:rsidR="003F3AEA">
        <w:rPr>
          <w:rFonts w:ascii="Times New Roman" w:hAnsi="Times New Roman" w:cs="Times New Roman"/>
          <w:sz w:val="24"/>
          <w:szCs w:val="24"/>
        </w:rPr>
        <w:t xml:space="preserve"> </w:t>
      </w:r>
      <w:r>
        <w:rPr>
          <w:rFonts w:ascii="Times New Roman" w:hAnsi="Times New Roman" w:cs="Times New Roman"/>
          <w:sz w:val="24"/>
          <w:szCs w:val="24"/>
        </w:rPr>
        <w:t>9. (Ex. 4 and Pleading B.)</w:t>
      </w:r>
    </w:p>
    <w:p w:rsidR="00427DF5" w:rsidRDefault="00600964" w:rsidP="00427DF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Robert M. Weiner, M.D.</w:t>
      </w:r>
      <w:r w:rsidR="00733287">
        <w:rPr>
          <w:rFonts w:ascii="Times New Roman" w:hAnsi="Times New Roman" w:cs="Times New Roman"/>
          <w:sz w:val="24"/>
          <w:szCs w:val="24"/>
        </w:rPr>
        <w:t>,</w:t>
      </w:r>
      <w:r w:rsidR="003E1924">
        <w:rPr>
          <w:rFonts w:ascii="Times New Roman" w:hAnsi="Times New Roman" w:cs="Times New Roman"/>
          <w:sz w:val="24"/>
          <w:szCs w:val="24"/>
        </w:rPr>
        <w:t xml:space="preserve"> a psychiatrist certified in forensic psychiatry,</w:t>
      </w:r>
      <w:r>
        <w:rPr>
          <w:rFonts w:ascii="Times New Roman" w:hAnsi="Times New Roman" w:cs="Times New Roman"/>
          <w:sz w:val="24"/>
          <w:szCs w:val="24"/>
        </w:rPr>
        <w:t xml:space="preserve"> interviewed Francine Hopkins on September 25, 2014 and Michael Fox on February 26, 2015 about Charles Hopkins’s psychological state.  (Pleading A.)  </w:t>
      </w:r>
      <w:r w:rsidR="003F3AEA">
        <w:rPr>
          <w:rFonts w:ascii="Times New Roman" w:hAnsi="Times New Roman" w:cs="Times New Roman"/>
          <w:sz w:val="24"/>
          <w:szCs w:val="24"/>
        </w:rPr>
        <w:t>He was told about Officer</w:t>
      </w:r>
      <w:r w:rsidR="00EF575F">
        <w:rPr>
          <w:rFonts w:ascii="Times New Roman" w:hAnsi="Times New Roman" w:cs="Times New Roman"/>
          <w:sz w:val="24"/>
          <w:szCs w:val="24"/>
        </w:rPr>
        <w:t xml:space="preserve"> Hopkins’s work-related issues and not about </w:t>
      </w:r>
      <w:r w:rsidR="00AA38F7">
        <w:rPr>
          <w:rFonts w:ascii="Times New Roman" w:hAnsi="Times New Roman" w:cs="Times New Roman"/>
          <w:sz w:val="24"/>
          <w:szCs w:val="24"/>
        </w:rPr>
        <w:t xml:space="preserve">the severity </w:t>
      </w:r>
      <w:r w:rsidR="00EF575F">
        <w:rPr>
          <w:rFonts w:ascii="Times New Roman" w:hAnsi="Times New Roman" w:cs="Times New Roman"/>
          <w:sz w:val="24"/>
          <w:szCs w:val="24"/>
        </w:rPr>
        <w:t xml:space="preserve">of his marital problems.  (F. Hopkins testimony.)  </w:t>
      </w:r>
      <w:r>
        <w:rPr>
          <w:rFonts w:ascii="Times New Roman" w:hAnsi="Times New Roman" w:cs="Times New Roman"/>
          <w:sz w:val="24"/>
          <w:szCs w:val="24"/>
        </w:rPr>
        <w:t>After th</w:t>
      </w:r>
      <w:r w:rsidR="00427DF5">
        <w:rPr>
          <w:rFonts w:ascii="Times New Roman" w:hAnsi="Times New Roman" w:cs="Times New Roman"/>
          <w:sz w:val="24"/>
          <w:szCs w:val="24"/>
        </w:rPr>
        <w:t>ese i</w:t>
      </w:r>
      <w:r w:rsidR="00E74205">
        <w:rPr>
          <w:rFonts w:ascii="Times New Roman" w:hAnsi="Times New Roman" w:cs="Times New Roman"/>
          <w:sz w:val="24"/>
          <w:szCs w:val="24"/>
        </w:rPr>
        <w:t>nterviews, Dr. Weiner explained:</w:t>
      </w:r>
    </w:p>
    <w:p w:rsidR="00E74205" w:rsidRDefault="00733287" w:rsidP="0049462B">
      <w:pPr>
        <w:pStyle w:val="ListParagraph"/>
        <w:ind w:left="1152" w:right="1152"/>
        <w:rPr>
          <w:rFonts w:ascii="Times New Roman" w:hAnsi="Times New Roman" w:cs="Times New Roman"/>
          <w:sz w:val="24"/>
          <w:szCs w:val="24"/>
        </w:rPr>
      </w:pPr>
      <w:r>
        <w:rPr>
          <w:rFonts w:ascii="Times New Roman" w:hAnsi="Times New Roman" w:cs="Times New Roman"/>
          <w:sz w:val="24"/>
          <w:szCs w:val="24"/>
        </w:rPr>
        <w:t>[Officer Hopkins’s]</w:t>
      </w:r>
      <w:r w:rsidR="00E74205">
        <w:rPr>
          <w:rFonts w:ascii="Times New Roman" w:hAnsi="Times New Roman" w:cs="Times New Roman"/>
          <w:sz w:val="24"/>
          <w:szCs w:val="24"/>
        </w:rPr>
        <w:t xml:space="preserve"> cumulative depression interfered with his ability to insulate himself from the tragedies in which his career required that he involve himself.  His professional duties and concurrent sorrow and pain overcame his ability to deal rationally with his current complex painful personal situation.</w:t>
      </w:r>
    </w:p>
    <w:p w:rsidR="00E74205" w:rsidRDefault="00E74205" w:rsidP="00E74205">
      <w:pPr>
        <w:pStyle w:val="ListParagraph"/>
        <w:ind w:left="360"/>
        <w:rPr>
          <w:rFonts w:ascii="Times New Roman" w:hAnsi="Times New Roman" w:cs="Times New Roman"/>
          <w:sz w:val="24"/>
          <w:szCs w:val="24"/>
        </w:rPr>
      </w:pPr>
    </w:p>
    <w:p w:rsidR="00E74205" w:rsidRDefault="00E74205" w:rsidP="00E74205">
      <w:pPr>
        <w:pStyle w:val="ListParagraph"/>
        <w:spacing w:line="480" w:lineRule="auto"/>
        <w:ind w:left="360"/>
        <w:rPr>
          <w:rFonts w:ascii="Times New Roman" w:hAnsi="Times New Roman" w:cs="Times New Roman"/>
          <w:sz w:val="24"/>
          <w:szCs w:val="24"/>
        </w:rPr>
      </w:pPr>
      <w:r w:rsidRPr="00E74205">
        <w:rPr>
          <w:rFonts w:ascii="Times New Roman" w:hAnsi="Times New Roman" w:cs="Times New Roman"/>
          <w:sz w:val="24"/>
          <w:szCs w:val="24"/>
        </w:rPr>
        <w:t>(Ex. 9.)</w:t>
      </w:r>
    </w:p>
    <w:p w:rsidR="00E42D3A" w:rsidRPr="00E42D3A" w:rsidRDefault="00B31A1F" w:rsidP="00E42D3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July 29, 2015, the Bristol County Retirement Board denied Francine Hopkins’s request for accidental death benefits </w:t>
      </w:r>
      <w:r w:rsidR="00B943ED">
        <w:rPr>
          <w:rFonts w:ascii="Times New Roman" w:hAnsi="Times New Roman" w:cs="Times New Roman"/>
          <w:sz w:val="24"/>
          <w:szCs w:val="24"/>
        </w:rPr>
        <w:t>in a 2-2 vote</w:t>
      </w:r>
      <w:r w:rsidR="003B3B02">
        <w:rPr>
          <w:rFonts w:ascii="Times New Roman" w:hAnsi="Times New Roman" w:cs="Times New Roman"/>
          <w:sz w:val="24"/>
          <w:szCs w:val="24"/>
        </w:rPr>
        <w:t>.  (Exs. 1 and 2.)  Mrs. Hopkins filed a timely appeal. (Ex. 3.)</w:t>
      </w:r>
    </w:p>
    <w:p w:rsidR="00E42D3A" w:rsidRDefault="00E42D3A" w:rsidP="00994B27">
      <w:pPr>
        <w:spacing w:line="480" w:lineRule="auto"/>
        <w:jc w:val="center"/>
        <w:rPr>
          <w:rFonts w:ascii="Times New Roman" w:hAnsi="Times New Roman" w:cs="Times New Roman"/>
          <w:b/>
          <w:sz w:val="24"/>
          <w:szCs w:val="24"/>
        </w:rPr>
      </w:pPr>
    </w:p>
    <w:p w:rsidR="00E42D3A" w:rsidRDefault="00E42D3A" w:rsidP="00994B27">
      <w:pPr>
        <w:spacing w:line="480" w:lineRule="auto"/>
        <w:jc w:val="center"/>
        <w:rPr>
          <w:rFonts w:ascii="Times New Roman" w:hAnsi="Times New Roman" w:cs="Times New Roman"/>
          <w:b/>
          <w:sz w:val="24"/>
          <w:szCs w:val="24"/>
        </w:rPr>
      </w:pPr>
    </w:p>
    <w:p w:rsidR="00E42D3A" w:rsidRDefault="00E42D3A" w:rsidP="00994B27">
      <w:pPr>
        <w:spacing w:line="480" w:lineRule="auto"/>
        <w:jc w:val="center"/>
        <w:rPr>
          <w:rFonts w:ascii="Times New Roman" w:hAnsi="Times New Roman" w:cs="Times New Roman"/>
          <w:b/>
          <w:sz w:val="24"/>
          <w:szCs w:val="24"/>
        </w:rPr>
      </w:pPr>
    </w:p>
    <w:p w:rsidR="00994B27" w:rsidRDefault="00994B27" w:rsidP="00994B2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Discussion</w:t>
      </w:r>
    </w:p>
    <w:p w:rsidR="006C18DC" w:rsidRDefault="003824C1" w:rsidP="006C18DC">
      <w:pPr>
        <w:spacing w:line="480" w:lineRule="auto"/>
        <w:rPr>
          <w:rFonts w:ascii="Times New Roman" w:hAnsi="Times New Roman" w:cs="Times New Roman"/>
          <w:sz w:val="24"/>
          <w:szCs w:val="24"/>
        </w:rPr>
      </w:pPr>
      <w:r>
        <w:rPr>
          <w:rFonts w:ascii="Times New Roman" w:hAnsi="Times New Roman" w:cs="Times New Roman"/>
          <w:sz w:val="24"/>
          <w:szCs w:val="24"/>
        </w:rPr>
        <w:tab/>
        <w:t>The Bristol Co</w:t>
      </w:r>
      <w:r w:rsidR="00E4123A">
        <w:rPr>
          <w:rFonts w:ascii="Times New Roman" w:hAnsi="Times New Roman" w:cs="Times New Roman"/>
          <w:sz w:val="24"/>
          <w:szCs w:val="24"/>
        </w:rPr>
        <w:t>unty Retirement Board</w:t>
      </w:r>
      <w:r>
        <w:rPr>
          <w:rFonts w:ascii="Times New Roman" w:hAnsi="Times New Roman" w:cs="Times New Roman"/>
          <w:sz w:val="24"/>
          <w:szCs w:val="24"/>
        </w:rPr>
        <w:t>’s decision to deny accidental death benefits to Francine Hopkins, the widow of Charles Hopkins, is affirmed.  There is insufficient evidence to establi</w:t>
      </w:r>
      <w:r w:rsidR="00252A9B">
        <w:rPr>
          <w:rFonts w:ascii="Times New Roman" w:hAnsi="Times New Roman" w:cs="Times New Roman"/>
          <w:sz w:val="24"/>
          <w:szCs w:val="24"/>
        </w:rPr>
        <w:t>sh that the cause of Officer</w:t>
      </w:r>
      <w:r w:rsidR="007B2ED7">
        <w:rPr>
          <w:rFonts w:ascii="Times New Roman" w:hAnsi="Times New Roman" w:cs="Times New Roman"/>
          <w:sz w:val="24"/>
          <w:szCs w:val="24"/>
        </w:rPr>
        <w:t xml:space="preserve"> Hopkins</w:t>
      </w:r>
      <w:r w:rsidR="00B943ED">
        <w:rPr>
          <w:rFonts w:ascii="Times New Roman" w:hAnsi="Times New Roman" w:cs="Times New Roman"/>
          <w:sz w:val="24"/>
          <w:szCs w:val="24"/>
        </w:rPr>
        <w:t>’s death was related to his duties</w:t>
      </w:r>
      <w:r>
        <w:rPr>
          <w:rFonts w:ascii="Times New Roman" w:hAnsi="Times New Roman" w:cs="Times New Roman"/>
          <w:sz w:val="24"/>
          <w:szCs w:val="24"/>
        </w:rPr>
        <w:t xml:space="preserve"> as a police officer.</w:t>
      </w:r>
    </w:p>
    <w:p w:rsidR="007B2ED7" w:rsidRPr="00BD69E7" w:rsidRDefault="007B2ED7" w:rsidP="00BD69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480" w:lineRule="auto"/>
        <w:ind w:hanging="4320"/>
        <w:rPr>
          <w:rFonts w:ascii="Times New Roman" w:hAnsi="Times New Roman" w:cs="Times New Roman"/>
          <w:sz w:val="24"/>
          <w:szCs w:val="24"/>
        </w:rPr>
      </w:pPr>
      <w:r>
        <w:rPr>
          <w:rFonts w:ascii="Times New Roman" w:hAnsi="Times New Roman" w:cs="Times New Roman"/>
          <w:sz w:val="24"/>
          <w:szCs w:val="24"/>
        </w:rPr>
        <w:tab/>
      </w:r>
      <w:r w:rsidR="00BD69E7">
        <w:rPr>
          <w:rFonts w:ascii="Times New Roman" w:hAnsi="Times New Roman" w:cs="Times New Roman"/>
          <w:sz w:val="24"/>
          <w:szCs w:val="24"/>
        </w:rPr>
        <w:tab/>
        <w:t>Under Massachusetts law, a member</w:t>
      </w:r>
      <w:r w:rsidR="00BD69E7" w:rsidRPr="00BD69E7">
        <w:rPr>
          <w:rFonts w:ascii="Times New Roman" w:hAnsi="Times New Roman" w:cs="Times New Roman"/>
          <w:sz w:val="24"/>
          <w:szCs w:val="24"/>
        </w:rPr>
        <w:t xml:space="preserve"> of a public e</w:t>
      </w:r>
      <w:r w:rsidR="00BD69E7">
        <w:rPr>
          <w:rFonts w:ascii="Times New Roman" w:hAnsi="Times New Roman" w:cs="Times New Roman"/>
          <w:sz w:val="24"/>
          <w:szCs w:val="24"/>
        </w:rPr>
        <w:t>mployee retirement system</w:t>
      </w:r>
      <w:r w:rsidR="00BD69E7" w:rsidRPr="00BD69E7">
        <w:rPr>
          <w:rFonts w:ascii="Times New Roman" w:hAnsi="Times New Roman" w:cs="Times New Roman"/>
          <w:sz w:val="24"/>
          <w:szCs w:val="24"/>
        </w:rPr>
        <w:t xml:space="preserve"> who </w:t>
      </w:r>
      <w:r w:rsidR="00BD69E7">
        <w:rPr>
          <w:rFonts w:ascii="Times New Roman" w:hAnsi="Times New Roman" w:cs="Times New Roman"/>
          <w:sz w:val="24"/>
          <w:szCs w:val="24"/>
        </w:rPr>
        <w:t>“</w:t>
      </w:r>
      <w:r w:rsidR="00BD69E7" w:rsidRPr="00BD69E7">
        <w:rPr>
          <w:rFonts w:ascii="Times New Roman" w:hAnsi="Times New Roman" w:cs="Times New Roman"/>
          <w:sz w:val="24"/>
          <w:szCs w:val="24"/>
        </w:rPr>
        <w:t>died as the natural and proximate res</w:t>
      </w:r>
      <w:r w:rsidR="00BD69E7">
        <w:rPr>
          <w:rFonts w:ascii="Times New Roman" w:hAnsi="Times New Roman" w:cs="Times New Roman"/>
          <w:sz w:val="24"/>
          <w:szCs w:val="24"/>
        </w:rPr>
        <w:t>ult of a personal</w:t>
      </w:r>
      <w:r w:rsidR="00BD69E7" w:rsidRPr="00BD69E7">
        <w:rPr>
          <w:rFonts w:ascii="Times New Roman" w:hAnsi="Times New Roman" w:cs="Times New Roman"/>
          <w:sz w:val="24"/>
          <w:szCs w:val="24"/>
        </w:rPr>
        <w:t xml:space="preserve"> injury</w:t>
      </w:r>
      <w:r w:rsidR="00BD69E7">
        <w:rPr>
          <w:rFonts w:ascii="Times New Roman" w:hAnsi="Times New Roman" w:cs="Times New Roman"/>
          <w:sz w:val="24"/>
          <w:szCs w:val="24"/>
        </w:rPr>
        <w:t xml:space="preserve"> sustained</w:t>
      </w:r>
      <w:r w:rsidR="00BD69E7" w:rsidRPr="00BD69E7">
        <w:rPr>
          <w:rFonts w:ascii="Times New Roman" w:hAnsi="Times New Roman" w:cs="Times New Roman"/>
          <w:sz w:val="24"/>
          <w:szCs w:val="24"/>
        </w:rPr>
        <w:t xml:space="preserve"> or hazard </w:t>
      </w:r>
      <w:r w:rsidR="00BD69E7">
        <w:rPr>
          <w:rFonts w:ascii="Times New Roman" w:hAnsi="Times New Roman" w:cs="Times New Roman"/>
          <w:sz w:val="24"/>
          <w:szCs w:val="24"/>
        </w:rPr>
        <w:t xml:space="preserve">undergone as a result of, and while in the performance of, his duties…without serious and </w:t>
      </w:r>
      <w:r w:rsidR="00F0439F">
        <w:rPr>
          <w:rFonts w:ascii="Times New Roman" w:hAnsi="Times New Roman" w:cs="Times New Roman"/>
          <w:sz w:val="24"/>
          <w:szCs w:val="24"/>
        </w:rPr>
        <w:t>wi</w:t>
      </w:r>
      <w:r w:rsidR="00BD69E7">
        <w:rPr>
          <w:rFonts w:ascii="Times New Roman" w:hAnsi="Times New Roman" w:cs="Times New Roman"/>
          <w:sz w:val="24"/>
          <w:szCs w:val="24"/>
        </w:rPr>
        <w:t>lful misconduct on his part</w:t>
      </w:r>
      <w:r w:rsidR="00BD69E7" w:rsidRPr="00BD69E7">
        <w:rPr>
          <w:rFonts w:ascii="Times New Roman" w:hAnsi="Times New Roman" w:cs="Times New Roman"/>
          <w:sz w:val="24"/>
          <w:szCs w:val="24"/>
        </w:rPr>
        <w:t>”</w:t>
      </w:r>
      <w:r w:rsidR="00BD69E7">
        <w:rPr>
          <w:rFonts w:ascii="Times New Roman" w:hAnsi="Times New Roman" w:cs="Times New Roman"/>
          <w:sz w:val="24"/>
          <w:szCs w:val="24"/>
        </w:rPr>
        <w:t xml:space="preserve"> is entitled to accidental death benefits.</w:t>
      </w:r>
      <w:r w:rsidR="00BD69E7" w:rsidRPr="00BD69E7">
        <w:rPr>
          <w:rFonts w:ascii="Times New Roman" w:hAnsi="Times New Roman" w:cs="Times New Roman"/>
          <w:sz w:val="24"/>
          <w:szCs w:val="24"/>
        </w:rPr>
        <w:t xml:space="preserve">  M.G.L. c. 32, § 9(1).  The beneficiary has the burden of establishing this causal connection.  </w:t>
      </w:r>
      <w:r w:rsidR="00BD69E7" w:rsidRPr="00BD69E7">
        <w:rPr>
          <w:rFonts w:ascii="Times New Roman" w:hAnsi="Times New Roman" w:cs="Times New Roman"/>
          <w:i/>
          <w:sz w:val="24"/>
          <w:szCs w:val="24"/>
        </w:rPr>
        <w:t>Robinson v. Contributory Ret. Appeal Bd.</w:t>
      </w:r>
      <w:r w:rsidR="00BD69E7" w:rsidRPr="00BD69E7">
        <w:rPr>
          <w:rFonts w:ascii="Times New Roman" w:hAnsi="Times New Roman" w:cs="Times New Roman"/>
          <w:sz w:val="24"/>
          <w:szCs w:val="24"/>
        </w:rPr>
        <w:t xml:space="preserve">, 20 Mass. App. Ct. 634, 639, 482 N.E.2d 514, 518 (1985).  To meet this burden, the beneficiary must “show causation by a probability or by ‘more than the possibility or chance’ of the existence of a causal connection.”  </w:t>
      </w:r>
      <w:r w:rsidR="00BD69E7" w:rsidRPr="00BD69E7">
        <w:rPr>
          <w:rFonts w:ascii="Times New Roman" w:hAnsi="Times New Roman" w:cs="Times New Roman"/>
          <w:i/>
          <w:sz w:val="24"/>
          <w:szCs w:val="24"/>
        </w:rPr>
        <w:t>Id</w:t>
      </w:r>
      <w:r w:rsidR="00BD69E7" w:rsidRPr="00BD69E7">
        <w:rPr>
          <w:rFonts w:ascii="Times New Roman" w:hAnsi="Times New Roman" w:cs="Times New Roman"/>
          <w:sz w:val="24"/>
          <w:szCs w:val="24"/>
        </w:rPr>
        <w:t xml:space="preserve">. at 641, 482 N.E.2d at 519, </w:t>
      </w:r>
      <w:r w:rsidR="00BD69E7" w:rsidRPr="00BD69E7">
        <w:rPr>
          <w:rFonts w:ascii="Times New Roman" w:hAnsi="Times New Roman" w:cs="Times New Roman"/>
          <w:i/>
          <w:sz w:val="24"/>
          <w:szCs w:val="24"/>
        </w:rPr>
        <w:t>quoting</w:t>
      </w:r>
      <w:r w:rsidR="00BD69E7" w:rsidRPr="00BD69E7">
        <w:rPr>
          <w:rFonts w:ascii="Times New Roman" w:hAnsi="Times New Roman" w:cs="Times New Roman"/>
          <w:sz w:val="24"/>
          <w:szCs w:val="24"/>
        </w:rPr>
        <w:t xml:space="preserve"> </w:t>
      </w:r>
      <w:r w:rsidR="00BD69E7" w:rsidRPr="00BD69E7">
        <w:rPr>
          <w:rFonts w:ascii="Times New Roman" w:hAnsi="Times New Roman" w:cs="Times New Roman"/>
          <w:i/>
          <w:sz w:val="24"/>
          <w:szCs w:val="24"/>
        </w:rPr>
        <w:t>Tassinari's Case</w:t>
      </w:r>
      <w:r w:rsidR="00BD69E7" w:rsidRPr="00BD69E7">
        <w:rPr>
          <w:rFonts w:ascii="Times New Roman" w:hAnsi="Times New Roman" w:cs="Times New Roman"/>
          <w:sz w:val="24"/>
          <w:szCs w:val="24"/>
        </w:rPr>
        <w:t>, 9 Mass. App. Ct. 683, 686, 403 N.E.2d 1193 (1980).  Beca</w:t>
      </w:r>
      <w:r w:rsidR="00141177">
        <w:rPr>
          <w:rFonts w:ascii="Times New Roman" w:hAnsi="Times New Roman" w:cs="Times New Roman"/>
          <w:sz w:val="24"/>
          <w:szCs w:val="24"/>
        </w:rPr>
        <w:t>use the beneficiary must prove the</w:t>
      </w:r>
      <w:r w:rsidR="00BD69E7" w:rsidRPr="00BD69E7">
        <w:rPr>
          <w:rFonts w:ascii="Times New Roman" w:hAnsi="Times New Roman" w:cs="Times New Roman"/>
          <w:sz w:val="24"/>
          <w:szCs w:val="24"/>
        </w:rPr>
        <w:t xml:space="preserve"> connection between the member’s death and the </w:t>
      </w:r>
      <w:r w:rsidR="00141177">
        <w:rPr>
          <w:rFonts w:ascii="Times New Roman" w:hAnsi="Times New Roman" w:cs="Times New Roman"/>
          <w:sz w:val="24"/>
          <w:szCs w:val="24"/>
        </w:rPr>
        <w:t xml:space="preserve">“injury sustained or hazard undergone” </w:t>
      </w:r>
      <w:r w:rsidR="00BD69E7" w:rsidRPr="00BD69E7">
        <w:rPr>
          <w:rFonts w:ascii="Times New Roman" w:hAnsi="Times New Roman" w:cs="Times New Roman"/>
          <w:sz w:val="24"/>
          <w:szCs w:val="24"/>
        </w:rPr>
        <w:t xml:space="preserve">and because proof of such a connection is beyond common knowledge, expert testimony is needed to show causation.  </w:t>
      </w:r>
      <w:r w:rsidR="002B0EE0">
        <w:rPr>
          <w:rFonts w:ascii="Times New Roman" w:hAnsi="Times New Roman" w:cs="Times New Roman"/>
          <w:sz w:val="24"/>
          <w:szCs w:val="24"/>
        </w:rPr>
        <w:t>M.G.L. c. 32, §</w:t>
      </w:r>
      <w:r w:rsidR="00252A9B">
        <w:rPr>
          <w:rFonts w:ascii="Times New Roman" w:hAnsi="Times New Roman" w:cs="Times New Roman"/>
          <w:sz w:val="24"/>
          <w:szCs w:val="24"/>
        </w:rPr>
        <w:t xml:space="preserve"> </w:t>
      </w:r>
      <w:r w:rsidR="002B0EE0">
        <w:rPr>
          <w:rFonts w:ascii="Times New Roman" w:hAnsi="Times New Roman" w:cs="Times New Roman"/>
          <w:sz w:val="24"/>
          <w:szCs w:val="24"/>
        </w:rPr>
        <w:t xml:space="preserve">9(1); </w:t>
      </w:r>
      <w:r w:rsidR="00BD69E7" w:rsidRPr="00BD69E7">
        <w:rPr>
          <w:rFonts w:ascii="Times New Roman" w:hAnsi="Times New Roman" w:cs="Times New Roman"/>
          <w:i/>
          <w:sz w:val="24"/>
          <w:szCs w:val="24"/>
        </w:rPr>
        <w:t>Robinson</w:t>
      </w:r>
      <w:r w:rsidR="00BD69E7" w:rsidRPr="00BD69E7">
        <w:rPr>
          <w:rFonts w:ascii="Times New Roman" w:hAnsi="Times New Roman" w:cs="Times New Roman"/>
          <w:sz w:val="24"/>
          <w:szCs w:val="24"/>
        </w:rPr>
        <w:t xml:space="preserve">, 20 Mass. App. Ct. at 639, 482 N.E.2d at 518; </w:t>
      </w:r>
      <w:r w:rsidR="00BD69E7" w:rsidRPr="00BD69E7">
        <w:rPr>
          <w:rFonts w:ascii="Times New Roman" w:hAnsi="Times New Roman" w:cs="Times New Roman"/>
          <w:i/>
          <w:sz w:val="24"/>
          <w:szCs w:val="24"/>
        </w:rPr>
        <w:t>see also Teachers’ Ret. Bd. v. Contributory Ret. Appeal Bd.</w:t>
      </w:r>
      <w:r w:rsidR="00BD69E7" w:rsidRPr="00BD69E7">
        <w:rPr>
          <w:rFonts w:ascii="Times New Roman" w:hAnsi="Times New Roman" w:cs="Times New Roman"/>
          <w:sz w:val="24"/>
          <w:szCs w:val="24"/>
        </w:rPr>
        <w:t xml:space="preserve">, 346 Mass. 663, 666, 195 N.E.2d 318, 320 (1964).  Consequently, “[p]roper proof [would be] medical opinion evidence that expresses the cause of death with reasonable medical certainty.”  </w:t>
      </w:r>
      <w:r w:rsidR="00BD69E7" w:rsidRPr="00BD69E7">
        <w:rPr>
          <w:rFonts w:ascii="Times New Roman" w:hAnsi="Times New Roman" w:cs="Times New Roman"/>
          <w:i/>
          <w:sz w:val="24"/>
          <w:szCs w:val="24"/>
        </w:rPr>
        <w:t>Ellsworth v. Weymouth Retirement Board</w:t>
      </w:r>
      <w:r w:rsidR="00BD69E7" w:rsidRPr="00BD69E7">
        <w:rPr>
          <w:rFonts w:ascii="Times New Roman" w:hAnsi="Times New Roman" w:cs="Times New Roman"/>
          <w:sz w:val="24"/>
          <w:szCs w:val="24"/>
        </w:rPr>
        <w:t xml:space="preserve">, CR-03-249, Decision at 5 (Mass. Div. of Admin. Law App., Nov. 3, 2004).  </w:t>
      </w:r>
    </w:p>
    <w:p w:rsidR="007B2ED7" w:rsidRDefault="007B2ED7" w:rsidP="006C18DC">
      <w:pPr>
        <w:spacing w:line="480" w:lineRule="auto"/>
        <w:rPr>
          <w:rFonts w:ascii="Times New Roman" w:hAnsi="Times New Roman" w:cs="Times New Roman"/>
          <w:sz w:val="24"/>
          <w:szCs w:val="24"/>
        </w:rPr>
      </w:pPr>
      <w:r>
        <w:rPr>
          <w:rFonts w:ascii="Times New Roman" w:hAnsi="Times New Roman" w:cs="Times New Roman"/>
          <w:sz w:val="24"/>
          <w:szCs w:val="24"/>
        </w:rPr>
        <w:tab/>
        <w:t>There is no dispute</w:t>
      </w:r>
      <w:r w:rsidR="00252A9B">
        <w:rPr>
          <w:rFonts w:ascii="Times New Roman" w:hAnsi="Times New Roman" w:cs="Times New Roman"/>
          <w:sz w:val="24"/>
          <w:szCs w:val="24"/>
        </w:rPr>
        <w:t xml:space="preserve"> that the immediate cause of Officer</w:t>
      </w:r>
      <w:r>
        <w:rPr>
          <w:rFonts w:ascii="Times New Roman" w:hAnsi="Times New Roman" w:cs="Times New Roman"/>
          <w:sz w:val="24"/>
          <w:szCs w:val="24"/>
        </w:rPr>
        <w:t xml:space="preserve"> Hopkins’s death was a self-inflicted gunshot to the head suffered on April 5, 2014</w:t>
      </w:r>
      <w:r w:rsidR="004C1EF8">
        <w:rPr>
          <w:rFonts w:ascii="Times New Roman" w:hAnsi="Times New Roman" w:cs="Times New Roman"/>
          <w:sz w:val="24"/>
          <w:szCs w:val="24"/>
        </w:rPr>
        <w:t xml:space="preserve">.  </w:t>
      </w:r>
      <w:r w:rsidR="00AA7BE4">
        <w:rPr>
          <w:rFonts w:ascii="Times New Roman" w:hAnsi="Times New Roman" w:cs="Times New Roman"/>
          <w:sz w:val="24"/>
          <w:szCs w:val="24"/>
        </w:rPr>
        <w:t>The Bristol County Retirement System questions</w:t>
      </w:r>
      <w:r w:rsidR="00252A9B">
        <w:rPr>
          <w:rFonts w:ascii="Times New Roman" w:hAnsi="Times New Roman" w:cs="Times New Roman"/>
          <w:sz w:val="24"/>
          <w:szCs w:val="24"/>
        </w:rPr>
        <w:t xml:space="preserve"> whether Officer</w:t>
      </w:r>
      <w:r>
        <w:rPr>
          <w:rFonts w:ascii="Times New Roman" w:hAnsi="Times New Roman" w:cs="Times New Roman"/>
          <w:sz w:val="24"/>
          <w:szCs w:val="24"/>
        </w:rPr>
        <w:t xml:space="preserve"> Hopkins’s suicide occurred “while in the performance of</w:t>
      </w:r>
      <w:r w:rsidR="004C1EF8">
        <w:rPr>
          <w:rFonts w:ascii="Times New Roman" w:hAnsi="Times New Roman" w:cs="Times New Roman"/>
          <w:sz w:val="24"/>
          <w:szCs w:val="24"/>
        </w:rPr>
        <w:t>”</w:t>
      </w:r>
      <w:r w:rsidR="001266B3">
        <w:rPr>
          <w:rFonts w:ascii="Times New Roman" w:hAnsi="Times New Roman" w:cs="Times New Roman"/>
          <w:sz w:val="24"/>
          <w:szCs w:val="24"/>
        </w:rPr>
        <w:t xml:space="preserve"> his </w:t>
      </w:r>
      <w:r w:rsidR="001266B3">
        <w:rPr>
          <w:rFonts w:ascii="Times New Roman" w:hAnsi="Times New Roman" w:cs="Times New Roman"/>
          <w:sz w:val="24"/>
          <w:szCs w:val="24"/>
        </w:rPr>
        <w:lastRenderedPageBreak/>
        <w:t>employment duties</w:t>
      </w:r>
      <w:r w:rsidR="004C1EF8">
        <w:rPr>
          <w:rFonts w:ascii="Times New Roman" w:hAnsi="Times New Roman" w:cs="Times New Roman"/>
          <w:sz w:val="24"/>
          <w:szCs w:val="24"/>
        </w:rPr>
        <w:t xml:space="preserve"> since he had returned home on a break</w:t>
      </w:r>
      <w:r w:rsidR="005D79D7">
        <w:rPr>
          <w:rFonts w:ascii="Times New Roman" w:hAnsi="Times New Roman" w:cs="Times New Roman"/>
          <w:sz w:val="24"/>
          <w:szCs w:val="24"/>
        </w:rPr>
        <w:t xml:space="preserve"> from work</w:t>
      </w:r>
      <w:r w:rsidR="004C1EF8">
        <w:rPr>
          <w:rFonts w:ascii="Times New Roman" w:hAnsi="Times New Roman" w:cs="Times New Roman"/>
          <w:sz w:val="24"/>
          <w:szCs w:val="24"/>
        </w:rPr>
        <w:t xml:space="preserve">.  </w:t>
      </w:r>
      <w:r w:rsidR="00AA7BE4" w:rsidRPr="00252A9B">
        <w:rPr>
          <w:rFonts w:ascii="Times New Roman" w:hAnsi="Times New Roman" w:cs="Times New Roman"/>
          <w:i/>
          <w:sz w:val="24"/>
          <w:szCs w:val="24"/>
        </w:rPr>
        <w:t>See</w:t>
      </w:r>
      <w:r w:rsidR="00AA7BE4">
        <w:rPr>
          <w:rFonts w:ascii="Times New Roman" w:hAnsi="Times New Roman" w:cs="Times New Roman"/>
          <w:sz w:val="24"/>
          <w:szCs w:val="24"/>
        </w:rPr>
        <w:t xml:space="preserve"> </w:t>
      </w:r>
      <w:r w:rsidR="004C1EF8">
        <w:rPr>
          <w:rFonts w:ascii="Times New Roman" w:hAnsi="Times New Roman" w:cs="Times New Roman"/>
          <w:sz w:val="24"/>
          <w:szCs w:val="24"/>
        </w:rPr>
        <w:t>M.G.L. c. 32, §</w:t>
      </w:r>
      <w:r w:rsidR="00252A9B">
        <w:rPr>
          <w:rFonts w:ascii="Times New Roman" w:hAnsi="Times New Roman" w:cs="Times New Roman"/>
          <w:sz w:val="24"/>
          <w:szCs w:val="24"/>
        </w:rPr>
        <w:t xml:space="preserve"> </w:t>
      </w:r>
      <w:r w:rsidR="004C1EF8">
        <w:rPr>
          <w:rFonts w:ascii="Times New Roman" w:hAnsi="Times New Roman" w:cs="Times New Roman"/>
          <w:sz w:val="24"/>
          <w:szCs w:val="24"/>
        </w:rPr>
        <w:t xml:space="preserve">9(1).  </w:t>
      </w:r>
      <w:r w:rsidR="006C702D">
        <w:rPr>
          <w:rFonts w:ascii="Times New Roman" w:hAnsi="Times New Roman" w:cs="Times New Roman"/>
          <w:sz w:val="24"/>
          <w:szCs w:val="24"/>
        </w:rPr>
        <w:t>This determination</w:t>
      </w:r>
      <w:r w:rsidR="00AB2539">
        <w:rPr>
          <w:rFonts w:ascii="Times New Roman" w:hAnsi="Times New Roman" w:cs="Times New Roman"/>
          <w:sz w:val="24"/>
          <w:szCs w:val="24"/>
        </w:rPr>
        <w:t xml:space="preserve"> is “a factual inquiry particular to each case.”  </w:t>
      </w:r>
      <w:r w:rsidR="00AB2539">
        <w:rPr>
          <w:rFonts w:ascii="Times New Roman" w:hAnsi="Times New Roman" w:cs="Times New Roman"/>
          <w:i/>
          <w:sz w:val="24"/>
          <w:szCs w:val="24"/>
        </w:rPr>
        <w:t>Damiano v. Contributory Ret. Appeal Bd.</w:t>
      </w:r>
      <w:r w:rsidR="00AB2539">
        <w:rPr>
          <w:rFonts w:ascii="Times New Roman" w:hAnsi="Times New Roman" w:cs="Times New Roman"/>
          <w:sz w:val="24"/>
          <w:szCs w:val="24"/>
        </w:rPr>
        <w:t xml:space="preserve">, 72 Mass. App. Ct. 259, 263 </w:t>
      </w:r>
      <w:r w:rsidR="00AC4D14">
        <w:rPr>
          <w:rFonts w:ascii="Times New Roman" w:hAnsi="Times New Roman" w:cs="Times New Roman"/>
          <w:sz w:val="24"/>
          <w:szCs w:val="24"/>
        </w:rPr>
        <w:t xml:space="preserve">890 N.E.2d 173, 176 </w:t>
      </w:r>
      <w:r w:rsidR="00AB2539">
        <w:rPr>
          <w:rFonts w:ascii="Times New Roman" w:hAnsi="Times New Roman" w:cs="Times New Roman"/>
          <w:sz w:val="24"/>
          <w:szCs w:val="24"/>
        </w:rPr>
        <w:t>(2008).  T</w:t>
      </w:r>
      <w:r w:rsidR="003C6064">
        <w:rPr>
          <w:rFonts w:ascii="Times New Roman" w:hAnsi="Times New Roman" w:cs="Times New Roman"/>
          <w:sz w:val="24"/>
          <w:szCs w:val="24"/>
        </w:rPr>
        <w:t xml:space="preserve">he nature of </w:t>
      </w:r>
      <w:r w:rsidR="00252A9B">
        <w:rPr>
          <w:rFonts w:ascii="Times New Roman" w:hAnsi="Times New Roman" w:cs="Times New Roman"/>
          <w:sz w:val="24"/>
          <w:szCs w:val="24"/>
        </w:rPr>
        <w:t>Officer</w:t>
      </w:r>
      <w:r w:rsidR="004C1EF8">
        <w:rPr>
          <w:rFonts w:ascii="Times New Roman" w:hAnsi="Times New Roman" w:cs="Times New Roman"/>
          <w:sz w:val="24"/>
          <w:szCs w:val="24"/>
        </w:rPr>
        <w:t xml:space="preserve"> Hopkins</w:t>
      </w:r>
      <w:r w:rsidR="00252A9B">
        <w:rPr>
          <w:rFonts w:ascii="Times New Roman" w:hAnsi="Times New Roman" w:cs="Times New Roman"/>
          <w:sz w:val="24"/>
          <w:szCs w:val="24"/>
        </w:rPr>
        <w:t>’s</w:t>
      </w:r>
      <w:r w:rsidR="004C1EF8">
        <w:rPr>
          <w:rFonts w:ascii="Times New Roman" w:hAnsi="Times New Roman" w:cs="Times New Roman"/>
          <w:sz w:val="24"/>
          <w:szCs w:val="24"/>
        </w:rPr>
        <w:t xml:space="preserve"> </w:t>
      </w:r>
      <w:r w:rsidR="003C6064">
        <w:rPr>
          <w:rFonts w:ascii="Times New Roman" w:hAnsi="Times New Roman" w:cs="Times New Roman"/>
          <w:sz w:val="24"/>
          <w:szCs w:val="24"/>
        </w:rPr>
        <w:t>duties a</w:t>
      </w:r>
      <w:r w:rsidR="004C1EF8">
        <w:rPr>
          <w:rFonts w:ascii="Times New Roman" w:hAnsi="Times New Roman" w:cs="Times New Roman"/>
          <w:sz w:val="24"/>
          <w:szCs w:val="24"/>
        </w:rPr>
        <w:t>s a police officer</w:t>
      </w:r>
      <w:r w:rsidR="00AB2539">
        <w:rPr>
          <w:rFonts w:ascii="Times New Roman" w:hAnsi="Times New Roman" w:cs="Times New Roman"/>
          <w:sz w:val="24"/>
          <w:szCs w:val="24"/>
        </w:rPr>
        <w:t xml:space="preserve"> required</w:t>
      </w:r>
      <w:r w:rsidR="00117568">
        <w:rPr>
          <w:rFonts w:ascii="Times New Roman" w:hAnsi="Times New Roman" w:cs="Times New Roman"/>
          <w:sz w:val="24"/>
          <w:szCs w:val="24"/>
        </w:rPr>
        <w:t xml:space="preserve"> him to</w:t>
      </w:r>
      <w:r w:rsidR="00FC1A41">
        <w:rPr>
          <w:rFonts w:ascii="Times New Roman" w:hAnsi="Times New Roman" w:cs="Times New Roman"/>
          <w:sz w:val="24"/>
          <w:szCs w:val="24"/>
        </w:rPr>
        <w:t xml:space="preserve"> be on call to</w:t>
      </w:r>
      <w:r w:rsidR="005D79D7">
        <w:rPr>
          <w:rFonts w:ascii="Times New Roman" w:hAnsi="Times New Roman" w:cs="Times New Roman"/>
          <w:sz w:val="24"/>
          <w:szCs w:val="24"/>
        </w:rPr>
        <w:t xml:space="preserve"> respond to a situation </w:t>
      </w:r>
      <w:r w:rsidR="00117568">
        <w:rPr>
          <w:rFonts w:ascii="Times New Roman" w:hAnsi="Times New Roman" w:cs="Times New Roman"/>
          <w:sz w:val="24"/>
          <w:szCs w:val="24"/>
        </w:rPr>
        <w:t>i</w:t>
      </w:r>
      <w:r w:rsidR="004C1EF8">
        <w:rPr>
          <w:rFonts w:ascii="Times New Roman" w:hAnsi="Times New Roman" w:cs="Times New Roman"/>
          <w:sz w:val="24"/>
          <w:szCs w:val="24"/>
        </w:rPr>
        <w:t>f</w:t>
      </w:r>
      <w:r w:rsidR="003C6064">
        <w:rPr>
          <w:rFonts w:ascii="Times New Roman" w:hAnsi="Times New Roman" w:cs="Times New Roman"/>
          <w:sz w:val="24"/>
          <w:szCs w:val="24"/>
        </w:rPr>
        <w:t xml:space="preserve"> </w:t>
      </w:r>
      <w:r w:rsidR="005D79D7">
        <w:rPr>
          <w:rFonts w:ascii="Times New Roman" w:hAnsi="Times New Roman" w:cs="Times New Roman"/>
          <w:sz w:val="24"/>
          <w:szCs w:val="24"/>
        </w:rPr>
        <w:t>a problem</w:t>
      </w:r>
      <w:r w:rsidR="004C1EF8">
        <w:rPr>
          <w:rFonts w:ascii="Times New Roman" w:hAnsi="Times New Roman" w:cs="Times New Roman"/>
          <w:sz w:val="24"/>
          <w:szCs w:val="24"/>
        </w:rPr>
        <w:t xml:space="preserve"> arose</w:t>
      </w:r>
      <w:r w:rsidR="00117568">
        <w:rPr>
          <w:rFonts w:ascii="Times New Roman" w:hAnsi="Times New Roman" w:cs="Times New Roman"/>
          <w:sz w:val="24"/>
          <w:szCs w:val="24"/>
        </w:rPr>
        <w:t xml:space="preserve"> nearby even while he was at home on a break.  </w:t>
      </w:r>
      <w:r w:rsidR="000F3EB0">
        <w:rPr>
          <w:rFonts w:ascii="Times New Roman" w:hAnsi="Times New Roman" w:cs="Times New Roman"/>
          <w:sz w:val="24"/>
          <w:szCs w:val="24"/>
        </w:rPr>
        <w:t>Additionally</w:t>
      </w:r>
      <w:r w:rsidR="00B943ED">
        <w:rPr>
          <w:rFonts w:ascii="Times New Roman" w:hAnsi="Times New Roman" w:cs="Times New Roman"/>
          <w:sz w:val="24"/>
          <w:szCs w:val="24"/>
        </w:rPr>
        <w:t>, and more importantly here</w:t>
      </w:r>
      <w:r w:rsidR="00252A9B">
        <w:rPr>
          <w:rFonts w:ascii="Times New Roman" w:hAnsi="Times New Roman" w:cs="Times New Roman"/>
          <w:sz w:val="24"/>
          <w:szCs w:val="24"/>
        </w:rPr>
        <w:t>, if Officer</w:t>
      </w:r>
      <w:r w:rsidR="000F3EB0">
        <w:rPr>
          <w:rFonts w:ascii="Times New Roman" w:hAnsi="Times New Roman" w:cs="Times New Roman"/>
          <w:sz w:val="24"/>
          <w:szCs w:val="24"/>
        </w:rPr>
        <w:t xml:space="preserve"> Hopkins did suffer some sort of depression </w:t>
      </w:r>
      <w:r w:rsidR="00B943ED">
        <w:rPr>
          <w:rFonts w:ascii="Times New Roman" w:hAnsi="Times New Roman" w:cs="Times New Roman"/>
          <w:sz w:val="24"/>
          <w:szCs w:val="24"/>
        </w:rPr>
        <w:t>or other mental health problem</w:t>
      </w:r>
      <w:r w:rsidR="00EE5914">
        <w:rPr>
          <w:rFonts w:ascii="Times New Roman" w:hAnsi="Times New Roman" w:cs="Times New Roman"/>
          <w:sz w:val="24"/>
          <w:szCs w:val="24"/>
        </w:rPr>
        <w:t>s</w:t>
      </w:r>
      <w:r w:rsidR="00B943ED">
        <w:rPr>
          <w:rFonts w:ascii="Times New Roman" w:hAnsi="Times New Roman" w:cs="Times New Roman"/>
          <w:sz w:val="24"/>
          <w:szCs w:val="24"/>
        </w:rPr>
        <w:t xml:space="preserve"> </w:t>
      </w:r>
      <w:r w:rsidR="000F3EB0">
        <w:rPr>
          <w:rFonts w:ascii="Times New Roman" w:hAnsi="Times New Roman" w:cs="Times New Roman"/>
          <w:sz w:val="24"/>
          <w:szCs w:val="24"/>
        </w:rPr>
        <w:t>caused by traumatic incidents he encountered while on duty, simply because he was at home when his deat</w:t>
      </w:r>
      <w:r w:rsidR="00252A9B">
        <w:rPr>
          <w:rFonts w:ascii="Times New Roman" w:hAnsi="Times New Roman" w:cs="Times New Roman"/>
          <w:sz w:val="24"/>
          <w:szCs w:val="24"/>
        </w:rPr>
        <w:t>h occurred does not preclude his widow</w:t>
      </w:r>
      <w:r w:rsidR="000F3EB0">
        <w:rPr>
          <w:rFonts w:ascii="Times New Roman" w:hAnsi="Times New Roman" w:cs="Times New Roman"/>
          <w:sz w:val="24"/>
          <w:szCs w:val="24"/>
        </w:rPr>
        <w:t xml:space="preserve"> from receiving benefits.</w:t>
      </w:r>
      <w:r w:rsidR="00F56033" w:rsidRPr="00F56033">
        <w:rPr>
          <w:rFonts w:ascii="Times New Roman" w:hAnsi="Times New Roman" w:cs="Times New Roman"/>
          <w:sz w:val="24"/>
          <w:szCs w:val="24"/>
        </w:rPr>
        <w:t xml:space="preserve"> </w:t>
      </w:r>
      <w:r w:rsidR="00F56033">
        <w:rPr>
          <w:rFonts w:ascii="Times New Roman" w:hAnsi="Times New Roman" w:cs="Times New Roman"/>
          <w:sz w:val="24"/>
          <w:szCs w:val="24"/>
        </w:rPr>
        <w:t xml:space="preserve"> If he </w:t>
      </w:r>
      <w:r w:rsidR="00EE5914">
        <w:rPr>
          <w:rFonts w:ascii="Times New Roman" w:hAnsi="Times New Roman" w:cs="Times New Roman"/>
          <w:sz w:val="24"/>
          <w:szCs w:val="24"/>
        </w:rPr>
        <w:t>developed</w:t>
      </w:r>
      <w:r w:rsidR="00F56033">
        <w:rPr>
          <w:rFonts w:ascii="Times New Roman" w:hAnsi="Times New Roman" w:cs="Times New Roman"/>
          <w:sz w:val="24"/>
          <w:szCs w:val="24"/>
        </w:rPr>
        <w:t xml:space="preserve"> mental health problem</w:t>
      </w:r>
      <w:r w:rsidR="00EE5914">
        <w:rPr>
          <w:rFonts w:ascii="Times New Roman" w:hAnsi="Times New Roman" w:cs="Times New Roman"/>
          <w:sz w:val="24"/>
          <w:szCs w:val="24"/>
        </w:rPr>
        <w:t>s</w:t>
      </w:r>
      <w:r w:rsidR="00F56033">
        <w:rPr>
          <w:rFonts w:ascii="Times New Roman" w:hAnsi="Times New Roman" w:cs="Times New Roman"/>
          <w:sz w:val="24"/>
          <w:szCs w:val="24"/>
        </w:rPr>
        <w:t xml:space="preserve"> </w:t>
      </w:r>
      <w:r w:rsidR="00EE5914">
        <w:rPr>
          <w:rFonts w:ascii="Times New Roman" w:hAnsi="Times New Roman" w:cs="Times New Roman"/>
          <w:sz w:val="24"/>
          <w:szCs w:val="24"/>
        </w:rPr>
        <w:t>as a consequence of</w:t>
      </w:r>
      <w:r w:rsidR="00F56033">
        <w:rPr>
          <w:rFonts w:ascii="Times New Roman" w:hAnsi="Times New Roman" w:cs="Times New Roman"/>
          <w:sz w:val="24"/>
          <w:szCs w:val="24"/>
        </w:rPr>
        <w:t xml:space="preserve"> performing his job and encountering traumatic incidents, then Officer Hopkins’s unfortunate suicide, if related to th</w:t>
      </w:r>
      <w:r w:rsidR="00EE5914">
        <w:rPr>
          <w:rFonts w:ascii="Times New Roman" w:hAnsi="Times New Roman" w:cs="Times New Roman"/>
          <w:sz w:val="24"/>
          <w:szCs w:val="24"/>
        </w:rPr>
        <w:t>ose</w:t>
      </w:r>
      <w:r w:rsidR="00F56033">
        <w:rPr>
          <w:rFonts w:ascii="Times New Roman" w:hAnsi="Times New Roman" w:cs="Times New Roman"/>
          <w:sz w:val="24"/>
          <w:szCs w:val="24"/>
        </w:rPr>
        <w:t xml:space="preserve"> mental health problem</w:t>
      </w:r>
      <w:r w:rsidR="00EE5914">
        <w:rPr>
          <w:rFonts w:ascii="Times New Roman" w:hAnsi="Times New Roman" w:cs="Times New Roman"/>
          <w:sz w:val="24"/>
          <w:szCs w:val="24"/>
        </w:rPr>
        <w:t>s</w:t>
      </w:r>
      <w:r w:rsidR="00F56033">
        <w:rPr>
          <w:rFonts w:ascii="Times New Roman" w:hAnsi="Times New Roman" w:cs="Times New Roman"/>
          <w:sz w:val="24"/>
          <w:szCs w:val="24"/>
        </w:rPr>
        <w:t>, would have occurred</w:t>
      </w:r>
      <w:r w:rsidR="00EE5914">
        <w:rPr>
          <w:rFonts w:ascii="Times New Roman" w:hAnsi="Times New Roman" w:cs="Times New Roman"/>
          <w:sz w:val="24"/>
          <w:szCs w:val="24"/>
        </w:rPr>
        <w:t>, for present purposes,</w:t>
      </w:r>
      <w:r w:rsidR="00F56033">
        <w:rPr>
          <w:rFonts w:ascii="Times New Roman" w:hAnsi="Times New Roman" w:cs="Times New Roman"/>
          <w:sz w:val="24"/>
          <w:szCs w:val="24"/>
        </w:rPr>
        <w:t xml:space="preserve"> while he was performing his duties.  </w:t>
      </w:r>
      <w:r w:rsidR="000F3EB0" w:rsidRPr="00252A9B">
        <w:rPr>
          <w:rFonts w:ascii="Times New Roman" w:hAnsi="Times New Roman" w:cs="Times New Roman"/>
          <w:i/>
          <w:sz w:val="24"/>
          <w:szCs w:val="24"/>
        </w:rPr>
        <w:t>See</w:t>
      </w:r>
      <w:r w:rsidR="000F3EB0">
        <w:rPr>
          <w:rFonts w:ascii="Times New Roman" w:hAnsi="Times New Roman" w:cs="Times New Roman"/>
          <w:sz w:val="24"/>
          <w:szCs w:val="24"/>
        </w:rPr>
        <w:t xml:space="preserve"> </w:t>
      </w:r>
      <w:r w:rsidR="000F3EB0">
        <w:rPr>
          <w:rFonts w:ascii="Times New Roman" w:hAnsi="Times New Roman" w:cs="Times New Roman"/>
          <w:i/>
          <w:sz w:val="24"/>
          <w:szCs w:val="24"/>
        </w:rPr>
        <w:t>Ret. Bd. of Salem v. Contributory Ret. Appeal Bd.</w:t>
      </w:r>
      <w:r w:rsidR="000F3EB0">
        <w:rPr>
          <w:rFonts w:ascii="Times New Roman" w:hAnsi="Times New Roman" w:cs="Times New Roman"/>
          <w:sz w:val="24"/>
          <w:szCs w:val="24"/>
        </w:rPr>
        <w:t>, 453 Mass. 286, 291, 901 N.E.2d 131, 135 (2009) (employee’s injury was sustained while meeting with her supervisor</w:t>
      </w:r>
      <w:r w:rsidR="00F56033">
        <w:rPr>
          <w:rFonts w:ascii="Times New Roman" w:hAnsi="Times New Roman" w:cs="Times New Roman"/>
          <w:sz w:val="24"/>
          <w:szCs w:val="24"/>
        </w:rPr>
        <w:t xml:space="preserve"> at work</w:t>
      </w:r>
      <w:r w:rsidR="00252A9B">
        <w:rPr>
          <w:rFonts w:ascii="Times New Roman" w:hAnsi="Times New Roman" w:cs="Times New Roman"/>
          <w:sz w:val="24"/>
          <w:szCs w:val="24"/>
        </w:rPr>
        <w:t>,</w:t>
      </w:r>
      <w:r w:rsidR="000F3EB0">
        <w:rPr>
          <w:rFonts w:ascii="Times New Roman" w:hAnsi="Times New Roman" w:cs="Times New Roman"/>
          <w:sz w:val="24"/>
          <w:szCs w:val="24"/>
        </w:rPr>
        <w:t xml:space="preserve"> even though her heart attack occurred later when she was at home).  </w:t>
      </w:r>
      <w:r w:rsidR="005D79D7">
        <w:rPr>
          <w:rFonts w:ascii="Times New Roman" w:hAnsi="Times New Roman" w:cs="Times New Roman"/>
          <w:sz w:val="24"/>
          <w:szCs w:val="24"/>
        </w:rPr>
        <w:t>Therefore,</w:t>
      </w:r>
      <w:r w:rsidR="00252A9B">
        <w:rPr>
          <w:rFonts w:ascii="Times New Roman" w:hAnsi="Times New Roman" w:cs="Times New Roman"/>
          <w:sz w:val="24"/>
          <w:szCs w:val="24"/>
        </w:rPr>
        <w:t xml:space="preserve"> the primary issue is whether Officer</w:t>
      </w:r>
      <w:r w:rsidR="005D79D7">
        <w:rPr>
          <w:rFonts w:ascii="Times New Roman" w:hAnsi="Times New Roman" w:cs="Times New Roman"/>
          <w:sz w:val="24"/>
          <w:szCs w:val="24"/>
        </w:rPr>
        <w:t xml:space="preserve"> Hopkins</w:t>
      </w:r>
      <w:r w:rsidR="00252A9B">
        <w:rPr>
          <w:rFonts w:ascii="Times New Roman" w:hAnsi="Times New Roman" w:cs="Times New Roman"/>
          <w:sz w:val="24"/>
          <w:szCs w:val="24"/>
        </w:rPr>
        <w:t>’s</w:t>
      </w:r>
      <w:r w:rsidR="005D79D7">
        <w:rPr>
          <w:rFonts w:ascii="Times New Roman" w:hAnsi="Times New Roman" w:cs="Times New Roman"/>
          <w:sz w:val="24"/>
          <w:szCs w:val="24"/>
        </w:rPr>
        <w:t xml:space="preserve"> suicide was caused by his work-related stresses</w:t>
      </w:r>
      <w:r w:rsidR="00211AB5">
        <w:rPr>
          <w:rFonts w:ascii="Times New Roman" w:hAnsi="Times New Roman" w:cs="Times New Roman"/>
          <w:sz w:val="24"/>
          <w:szCs w:val="24"/>
        </w:rPr>
        <w:t xml:space="preserve"> and any mental health problems that resulted</w:t>
      </w:r>
      <w:r w:rsidR="007D7068">
        <w:rPr>
          <w:rFonts w:ascii="Times New Roman" w:hAnsi="Times New Roman" w:cs="Times New Roman"/>
          <w:sz w:val="24"/>
          <w:szCs w:val="24"/>
        </w:rPr>
        <w:t>.</w:t>
      </w:r>
    </w:p>
    <w:p w:rsidR="00211AB5" w:rsidRDefault="000211A7" w:rsidP="00211AB5">
      <w:pPr>
        <w:spacing w:line="480" w:lineRule="auto"/>
        <w:rPr>
          <w:rFonts w:ascii="Times New Roman" w:hAnsi="Times New Roman" w:cs="Times New Roman"/>
          <w:sz w:val="24"/>
          <w:szCs w:val="24"/>
        </w:rPr>
      </w:pPr>
      <w:r>
        <w:rPr>
          <w:rFonts w:ascii="Times New Roman" w:hAnsi="Times New Roman" w:cs="Times New Roman"/>
          <w:sz w:val="24"/>
          <w:szCs w:val="24"/>
        </w:rPr>
        <w:tab/>
      </w:r>
      <w:r w:rsidR="00211AB5" w:rsidRPr="00211AB5">
        <w:rPr>
          <w:rFonts w:ascii="Times New Roman" w:hAnsi="Times New Roman" w:cs="Times New Roman"/>
          <w:sz w:val="24"/>
          <w:szCs w:val="24"/>
        </w:rPr>
        <w:t xml:space="preserve">An obvious problem with any attempt to recover a death benefit after a suicide is that the death must have occurred “without serious and willful misconduct” on the part of the member.  </w:t>
      </w:r>
      <w:r w:rsidR="00211AB5" w:rsidRPr="00252A9B">
        <w:rPr>
          <w:rFonts w:ascii="Times New Roman" w:hAnsi="Times New Roman" w:cs="Times New Roman"/>
          <w:i/>
          <w:sz w:val="24"/>
          <w:szCs w:val="24"/>
        </w:rPr>
        <w:t>See</w:t>
      </w:r>
      <w:r w:rsidR="00211AB5" w:rsidRPr="00211AB5">
        <w:rPr>
          <w:rFonts w:ascii="Times New Roman" w:hAnsi="Times New Roman" w:cs="Times New Roman"/>
          <w:sz w:val="24"/>
          <w:szCs w:val="24"/>
        </w:rPr>
        <w:t xml:space="preserve"> M.G.L. c. 32, § 9(1)</w:t>
      </w:r>
      <w:r w:rsidR="00252A9B">
        <w:rPr>
          <w:rFonts w:ascii="Times New Roman" w:hAnsi="Times New Roman" w:cs="Times New Roman"/>
          <w:sz w:val="24"/>
          <w:szCs w:val="24"/>
        </w:rPr>
        <w:t>.</w:t>
      </w:r>
      <w:r w:rsidR="00211AB5">
        <w:rPr>
          <w:rStyle w:val="FootnoteReference"/>
          <w:rFonts w:ascii="Times New Roman" w:hAnsi="Times New Roman" w:cs="Times New Roman"/>
          <w:sz w:val="24"/>
          <w:szCs w:val="24"/>
        </w:rPr>
        <w:footnoteReference w:id="1"/>
      </w:r>
      <w:r w:rsidR="00211AB5" w:rsidRPr="00211AB5">
        <w:rPr>
          <w:rFonts w:ascii="Times New Roman" w:hAnsi="Times New Roman" w:cs="Times New Roman"/>
          <w:sz w:val="24"/>
          <w:szCs w:val="24"/>
        </w:rPr>
        <w:t xml:space="preserve">   The Division of Administrative Law Ap</w:t>
      </w:r>
      <w:r w:rsidR="00211AB5">
        <w:rPr>
          <w:rFonts w:ascii="Times New Roman" w:hAnsi="Times New Roman" w:cs="Times New Roman"/>
          <w:sz w:val="24"/>
          <w:szCs w:val="24"/>
        </w:rPr>
        <w:t>peals has previously held that:</w:t>
      </w:r>
    </w:p>
    <w:p w:rsidR="00211AB5" w:rsidRDefault="00211AB5" w:rsidP="00211AB5">
      <w:pPr>
        <w:ind w:left="720"/>
        <w:rPr>
          <w:rFonts w:ascii="Times New Roman" w:hAnsi="Times New Roman" w:cs="Times New Roman"/>
          <w:sz w:val="24"/>
          <w:szCs w:val="24"/>
        </w:rPr>
      </w:pPr>
      <w:r w:rsidRPr="00211AB5">
        <w:rPr>
          <w:rFonts w:ascii="Times New Roman" w:hAnsi="Times New Roman" w:cs="Times New Roman"/>
          <w:sz w:val="24"/>
          <w:szCs w:val="24"/>
        </w:rPr>
        <w:t xml:space="preserve">suicide, in and of itself, is not a bar to receipt of s.9 benefits, even though suicide is arguably </w:t>
      </w:r>
      <w:r w:rsidR="00252A9B">
        <w:rPr>
          <w:rFonts w:ascii="Times New Roman" w:hAnsi="Times New Roman" w:cs="Times New Roman"/>
          <w:sz w:val="24"/>
          <w:szCs w:val="24"/>
        </w:rPr>
        <w:t>“</w:t>
      </w:r>
      <w:r w:rsidRPr="00211AB5">
        <w:rPr>
          <w:rFonts w:ascii="Times New Roman" w:hAnsi="Times New Roman" w:cs="Times New Roman"/>
          <w:sz w:val="24"/>
          <w:szCs w:val="24"/>
        </w:rPr>
        <w:t>serious and wilful misconduct</w:t>
      </w:r>
      <w:r w:rsidR="00252A9B">
        <w:rPr>
          <w:rFonts w:ascii="Times New Roman" w:hAnsi="Times New Roman" w:cs="Times New Roman"/>
          <w:sz w:val="24"/>
          <w:szCs w:val="24"/>
        </w:rPr>
        <w:t>”</w:t>
      </w:r>
      <w:r w:rsidRPr="00211AB5">
        <w:rPr>
          <w:rFonts w:ascii="Times New Roman" w:hAnsi="Times New Roman" w:cs="Times New Roman"/>
          <w:sz w:val="24"/>
          <w:szCs w:val="24"/>
        </w:rPr>
        <w:t>. (</w:t>
      </w:r>
      <w:r w:rsidRPr="00252A9B">
        <w:rPr>
          <w:rFonts w:ascii="Times New Roman" w:hAnsi="Times New Roman" w:cs="Times New Roman"/>
          <w:i/>
          <w:sz w:val="24"/>
          <w:szCs w:val="24"/>
        </w:rPr>
        <w:t>See</w:t>
      </w:r>
      <w:r w:rsidRPr="00211AB5">
        <w:rPr>
          <w:rFonts w:ascii="Times New Roman" w:hAnsi="Times New Roman" w:cs="Times New Roman"/>
          <w:sz w:val="24"/>
          <w:szCs w:val="24"/>
        </w:rPr>
        <w:t xml:space="preserve"> Commonwealth v. Mink, 123 Mass. 422 </w:t>
      </w:r>
      <w:r w:rsidR="00252A9B">
        <w:rPr>
          <w:rFonts w:ascii="Times New Roman" w:hAnsi="Times New Roman" w:cs="Times New Roman"/>
          <w:sz w:val="24"/>
          <w:szCs w:val="24"/>
        </w:rPr>
        <w:lastRenderedPageBreak/>
        <w:t>(1877), “</w:t>
      </w:r>
      <w:r w:rsidRPr="00211AB5">
        <w:rPr>
          <w:rFonts w:ascii="Times New Roman" w:hAnsi="Times New Roman" w:cs="Times New Roman"/>
          <w:sz w:val="24"/>
          <w:szCs w:val="24"/>
        </w:rPr>
        <w:t>By the law of this commonwealth, suicide is deemed criminal a</w:t>
      </w:r>
      <w:r w:rsidR="00252A9B">
        <w:rPr>
          <w:rFonts w:ascii="Times New Roman" w:hAnsi="Times New Roman" w:cs="Times New Roman"/>
          <w:sz w:val="24"/>
          <w:szCs w:val="24"/>
        </w:rPr>
        <w:t>s malum in se”</w:t>
      </w:r>
      <w:r w:rsidR="001F35B3">
        <w:rPr>
          <w:rFonts w:ascii="Times New Roman" w:hAnsi="Times New Roman" w:cs="Times New Roman"/>
          <w:sz w:val="24"/>
          <w:szCs w:val="24"/>
        </w:rPr>
        <w:t xml:space="preserve"> and McCarthy’s (Dependent’</w:t>
      </w:r>
      <w:r w:rsidRPr="00211AB5">
        <w:rPr>
          <w:rFonts w:ascii="Times New Roman" w:hAnsi="Times New Roman" w:cs="Times New Roman"/>
          <w:sz w:val="24"/>
          <w:szCs w:val="24"/>
        </w:rPr>
        <w:t xml:space="preserve">s) Case, 540 N.E. 2d 889 (Mass. App. Ct. 1990), "an act of suicide ought to preclude compensation if the decision to commit suicide is made voluntarily by a person not suffering from work-related mental illness or unsoundness of mind".) In the case of Dorothy Fitzgibbons v. Middlesex County Retirement Board, CR-3487 (July 29, 1980), the Contributory Retirement Appeal Board awarded a widow accidental death benefits after her husband committed suicide due to the finding that </w:t>
      </w:r>
      <w:r w:rsidR="00252A9B">
        <w:rPr>
          <w:rFonts w:ascii="Times New Roman" w:hAnsi="Times New Roman" w:cs="Times New Roman"/>
          <w:sz w:val="24"/>
          <w:szCs w:val="24"/>
        </w:rPr>
        <w:t>[his]</w:t>
      </w:r>
      <w:r w:rsidRPr="00211AB5">
        <w:rPr>
          <w:rFonts w:ascii="Times New Roman" w:hAnsi="Times New Roman" w:cs="Times New Roman"/>
          <w:sz w:val="24"/>
          <w:szCs w:val="24"/>
        </w:rPr>
        <w:t xml:space="preserve"> </w:t>
      </w:r>
      <w:r w:rsidR="00252A9B">
        <w:rPr>
          <w:rFonts w:ascii="Times New Roman" w:hAnsi="Times New Roman" w:cs="Times New Roman"/>
          <w:sz w:val="24"/>
          <w:szCs w:val="24"/>
        </w:rPr>
        <w:t>“</w:t>
      </w:r>
      <w:r w:rsidRPr="00211AB5">
        <w:rPr>
          <w:rFonts w:ascii="Times New Roman" w:hAnsi="Times New Roman" w:cs="Times New Roman"/>
          <w:sz w:val="24"/>
          <w:szCs w:val="24"/>
        </w:rPr>
        <w:t>death was the natural and pro</w:t>
      </w:r>
      <w:r w:rsidR="00252A9B">
        <w:rPr>
          <w:rFonts w:ascii="Times New Roman" w:hAnsi="Times New Roman" w:cs="Times New Roman"/>
          <w:sz w:val="24"/>
          <w:szCs w:val="24"/>
        </w:rPr>
        <w:t>ximate result of his employment”</w:t>
      </w:r>
      <w:r w:rsidRPr="00211AB5">
        <w:rPr>
          <w:rFonts w:ascii="Times New Roman" w:hAnsi="Times New Roman" w:cs="Times New Roman"/>
          <w:sz w:val="24"/>
          <w:szCs w:val="24"/>
        </w:rPr>
        <w:t>. See also Francis Lambert v. Watertown Retirement Board, CR-1228 (August, 1978).</w:t>
      </w:r>
    </w:p>
    <w:p w:rsidR="00211AB5" w:rsidRPr="00211AB5" w:rsidRDefault="00211AB5" w:rsidP="00211AB5">
      <w:pPr>
        <w:ind w:left="720"/>
        <w:rPr>
          <w:rFonts w:ascii="Times New Roman" w:hAnsi="Times New Roman" w:cs="Times New Roman"/>
          <w:sz w:val="24"/>
          <w:szCs w:val="24"/>
        </w:rPr>
      </w:pPr>
    </w:p>
    <w:p w:rsidR="001F35B3" w:rsidRDefault="00211AB5" w:rsidP="00211AB5">
      <w:pPr>
        <w:spacing w:line="480" w:lineRule="auto"/>
        <w:rPr>
          <w:rFonts w:ascii="Times New Roman" w:hAnsi="Times New Roman" w:cs="Times New Roman"/>
          <w:sz w:val="24"/>
          <w:szCs w:val="24"/>
        </w:rPr>
      </w:pPr>
      <w:r w:rsidRPr="00BF0E6C">
        <w:rPr>
          <w:rFonts w:ascii="Times New Roman" w:hAnsi="Times New Roman" w:cs="Times New Roman"/>
          <w:i/>
          <w:sz w:val="24"/>
          <w:szCs w:val="24"/>
        </w:rPr>
        <w:t>Borstel v. Malden Ret. Bd.</w:t>
      </w:r>
      <w:r w:rsidRPr="00211AB5">
        <w:rPr>
          <w:rFonts w:ascii="Times New Roman" w:hAnsi="Times New Roman" w:cs="Times New Roman"/>
          <w:sz w:val="24"/>
          <w:szCs w:val="24"/>
        </w:rPr>
        <w:t xml:space="preserve">, Docket No. CR-90-967, Decision at 5-6 (Div. of Admin. Law App., Apr. 15, 1994.)  Proof that suicide is proximately caused by employment is not easy.  In </w:t>
      </w:r>
      <w:r w:rsidRPr="00BF0E6C">
        <w:rPr>
          <w:rFonts w:ascii="Times New Roman" w:hAnsi="Times New Roman" w:cs="Times New Roman"/>
          <w:i/>
          <w:sz w:val="24"/>
          <w:szCs w:val="24"/>
        </w:rPr>
        <w:t>Borstel</w:t>
      </w:r>
      <w:r w:rsidRPr="00211AB5">
        <w:rPr>
          <w:rFonts w:ascii="Times New Roman" w:hAnsi="Times New Roman" w:cs="Times New Roman"/>
          <w:sz w:val="24"/>
          <w:szCs w:val="24"/>
        </w:rPr>
        <w:t>, for example, the magistrate was unconvinced by the two doctors testifying on behalf of a deceased police lieutenant’s widow.  She discounted the testimony of one docto</w:t>
      </w:r>
      <w:r w:rsidR="00BF0E6C">
        <w:rPr>
          <w:rFonts w:ascii="Times New Roman" w:hAnsi="Times New Roman" w:cs="Times New Roman"/>
          <w:sz w:val="24"/>
          <w:szCs w:val="24"/>
        </w:rPr>
        <w:t>r because he had not treated o</w:t>
      </w:r>
      <w:r w:rsidRPr="00211AB5">
        <w:rPr>
          <w:rFonts w:ascii="Times New Roman" w:hAnsi="Times New Roman" w:cs="Times New Roman"/>
          <w:sz w:val="24"/>
          <w:szCs w:val="24"/>
        </w:rPr>
        <w:t>r even met the lieutenant and the other doctor, who had treated the lieutenant for one year and three-quarters, because he could not say what caused the lieutenant to kill himself, and particularly</w:t>
      </w:r>
      <w:r w:rsidR="00BF0E6C">
        <w:rPr>
          <w:rFonts w:ascii="Times New Roman" w:hAnsi="Times New Roman" w:cs="Times New Roman"/>
          <w:sz w:val="24"/>
          <w:szCs w:val="24"/>
        </w:rPr>
        <w:t xml:space="preserve"> because he</w:t>
      </w:r>
      <w:r w:rsidRPr="00211AB5">
        <w:rPr>
          <w:rFonts w:ascii="Times New Roman" w:hAnsi="Times New Roman" w:cs="Times New Roman"/>
          <w:sz w:val="24"/>
          <w:szCs w:val="24"/>
        </w:rPr>
        <w:t xml:space="preserve"> could not tie his death to job stress.  Decision at 6-7.</w:t>
      </w:r>
      <w:r>
        <w:rPr>
          <w:rFonts w:ascii="Times New Roman" w:hAnsi="Times New Roman" w:cs="Times New Roman"/>
          <w:sz w:val="24"/>
          <w:szCs w:val="24"/>
        </w:rPr>
        <w:t xml:space="preserve">  </w:t>
      </w:r>
    </w:p>
    <w:p w:rsidR="000211A7" w:rsidRDefault="001F35B3" w:rsidP="00211AB5">
      <w:pPr>
        <w:spacing w:line="480" w:lineRule="auto"/>
        <w:rPr>
          <w:rFonts w:ascii="Times New Roman" w:hAnsi="Times New Roman" w:cs="Times New Roman"/>
          <w:sz w:val="24"/>
          <w:szCs w:val="24"/>
        </w:rPr>
      </w:pPr>
      <w:r>
        <w:rPr>
          <w:rFonts w:ascii="Times New Roman" w:hAnsi="Times New Roman" w:cs="Times New Roman"/>
          <w:sz w:val="24"/>
          <w:szCs w:val="24"/>
        </w:rPr>
        <w:tab/>
      </w:r>
      <w:r w:rsidR="00130E6D">
        <w:rPr>
          <w:rFonts w:ascii="Times New Roman" w:hAnsi="Times New Roman" w:cs="Times New Roman"/>
          <w:sz w:val="24"/>
          <w:szCs w:val="24"/>
        </w:rPr>
        <w:t>M</w:t>
      </w:r>
      <w:r w:rsidR="00314181">
        <w:rPr>
          <w:rFonts w:ascii="Times New Roman" w:hAnsi="Times New Roman" w:cs="Times New Roman"/>
          <w:sz w:val="24"/>
          <w:szCs w:val="24"/>
        </w:rPr>
        <w:t>r</w:t>
      </w:r>
      <w:r w:rsidR="00130E6D">
        <w:rPr>
          <w:rFonts w:ascii="Times New Roman" w:hAnsi="Times New Roman" w:cs="Times New Roman"/>
          <w:sz w:val="24"/>
          <w:szCs w:val="24"/>
        </w:rPr>
        <w:t xml:space="preserve">s. Hopkins must show that it is more than a mere possibility that </w:t>
      </w:r>
      <w:r>
        <w:rPr>
          <w:rFonts w:ascii="Times New Roman" w:hAnsi="Times New Roman" w:cs="Times New Roman"/>
          <w:sz w:val="24"/>
          <w:szCs w:val="24"/>
        </w:rPr>
        <w:t>Officer</w:t>
      </w:r>
      <w:r w:rsidR="00130E6D">
        <w:rPr>
          <w:rFonts w:ascii="Times New Roman" w:hAnsi="Times New Roman" w:cs="Times New Roman"/>
          <w:sz w:val="24"/>
          <w:szCs w:val="24"/>
        </w:rPr>
        <w:t xml:space="preserve"> Hopkins’s work-related psychological stresses caused a mental breakdown resulting in his unfortunate suicide.  </w:t>
      </w:r>
      <w:r>
        <w:rPr>
          <w:rFonts w:ascii="Times New Roman" w:hAnsi="Times New Roman" w:cs="Times New Roman"/>
          <w:i/>
          <w:sz w:val="24"/>
          <w:szCs w:val="24"/>
        </w:rPr>
        <w:t>Tassinari’</w:t>
      </w:r>
      <w:r w:rsidR="00130E6D" w:rsidRPr="00BD69E7">
        <w:rPr>
          <w:rFonts w:ascii="Times New Roman" w:hAnsi="Times New Roman" w:cs="Times New Roman"/>
          <w:i/>
          <w:sz w:val="24"/>
          <w:szCs w:val="24"/>
        </w:rPr>
        <w:t>s Case</w:t>
      </w:r>
      <w:r w:rsidR="00130E6D" w:rsidRPr="00BD69E7">
        <w:rPr>
          <w:rFonts w:ascii="Times New Roman" w:hAnsi="Times New Roman" w:cs="Times New Roman"/>
          <w:sz w:val="24"/>
          <w:szCs w:val="24"/>
        </w:rPr>
        <w:t xml:space="preserve">, 9 Mass. App. Ct. 683, 686, 403 N.E.2d 1193 (1980).  </w:t>
      </w:r>
      <w:r w:rsidR="00BF0E6C">
        <w:rPr>
          <w:rFonts w:ascii="Times New Roman" w:hAnsi="Times New Roman" w:cs="Times New Roman"/>
          <w:sz w:val="24"/>
          <w:szCs w:val="24"/>
        </w:rPr>
        <w:t>Unfortunately, she lacks any proof developed before his death, like injury reports or medical evaluations.  She relies only on the evaluation made by Dr. Weiner after Officer Hopkins’s death.</w:t>
      </w:r>
    </w:p>
    <w:p w:rsidR="003D0F3F" w:rsidRDefault="00C96206" w:rsidP="006C18DC">
      <w:pPr>
        <w:spacing w:line="480" w:lineRule="auto"/>
        <w:rPr>
          <w:rFonts w:ascii="Times New Roman" w:hAnsi="Times New Roman" w:cs="Times New Roman"/>
          <w:sz w:val="24"/>
          <w:szCs w:val="24"/>
        </w:rPr>
      </w:pPr>
      <w:r>
        <w:rPr>
          <w:rFonts w:ascii="Times New Roman" w:hAnsi="Times New Roman" w:cs="Times New Roman"/>
          <w:sz w:val="24"/>
          <w:szCs w:val="24"/>
        </w:rPr>
        <w:tab/>
      </w:r>
      <w:r w:rsidR="00EF575F">
        <w:rPr>
          <w:rFonts w:ascii="Times New Roman" w:hAnsi="Times New Roman" w:cs="Times New Roman"/>
          <w:sz w:val="24"/>
          <w:szCs w:val="24"/>
        </w:rPr>
        <w:t>Dr. Weiner</w:t>
      </w:r>
      <w:r w:rsidR="001F35B3">
        <w:rPr>
          <w:rFonts w:ascii="Times New Roman" w:hAnsi="Times New Roman" w:cs="Times New Roman"/>
          <w:sz w:val="24"/>
          <w:szCs w:val="24"/>
        </w:rPr>
        <w:t xml:space="preserve"> posited that Officer</w:t>
      </w:r>
      <w:r w:rsidR="006921EC">
        <w:rPr>
          <w:rFonts w:ascii="Times New Roman" w:hAnsi="Times New Roman" w:cs="Times New Roman"/>
          <w:sz w:val="24"/>
          <w:szCs w:val="24"/>
        </w:rPr>
        <w:t xml:space="preserve"> Hopkins’s exposure to traumatic situations within his job as a police officer, as well as his inability to deal with them in a healthy manner, caused </w:t>
      </w:r>
      <w:r w:rsidR="005B3D6F">
        <w:rPr>
          <w:rFonts w:ascii="Times New Roman" w:hAnsi="Times New Roman" w:cs="Times New Roman"/>
          <w:sz w:val="24"/>
          <w:szCs w:val="24"/>
        </w:rPr>
        <w:t>him</w:t>
      </w:r>
      <w:r w:rsidR="006921EC">
        <w:rPr>
          <w:rFonts w:ascii="Times New Roman" w:hAnsi="Times New Roman" w:cs="Times New Roman"/>
          <w:sz w:val="24"/>
          <w:szCs w:val="24"/>
        </w:rPr>
        <w:t xml:space="preserve"> to </w:t>
      </w:r>
      <w:r w:rsidR="009C7629">
        <w:rPr>
          <w:rFonts w:ascii="Times New Roman" w:hAnsi="Times New Roman" w:cs="Times New Roman"/>
          <w:sz w:val="24"/>
          <w:szCs w:val="24"/>
        </w:rPr>
        <w:t xml:space="preserve">become depressed and isolated.  </w:t>
      </w:r>
      <w:r w:rsidR="005B3D6F">
        <w:rPr>
          <w:rFonts w:ascii="Times New Roman" w:hAnsi="Times New Roman" w:cs="Times New Roman"/>
          <w:sz w:val="24"/>
          <w:szCs w:val="24"/>
        </w:rPr>
        <w:t>This explanation is certain</w:t>
      </w:r>
      <w:r w:rsidR="007F00CD">
        <w:rPr>
          <w:rFonts w:ascii="Times New Roman" w:hAnsi="Times New Roman" w:cs="Times New Roman"/>
          <w:sz w:val="24"/>
          <w:szCs w:val="24"/>
        </w:rPr>
        <w:t>ly possible</w:t>
      </w:r>
      <w:r w:rsidR="005B3D6F">
        <w:rPr>
          <w:rFonts w:ascii="Times New Roman" w:hAnsi="Times New Roman" w:cs="Times New Roman"/>
          <w:sz w:val="24"/>
          <w:szCs w:val="24"/>
        </w:rPr>
        <w:t>.</w:t>
      </w:r>
      <w:r w:rsidR="00E05B4A">
        <w:rPr>
          <w:rFonts w:ascii="Times New Roman" w:hAnsi="Times New Roman" w:cs="Times New Roman"/>
          <w:sz w:val="24"/>
          <w:szCs w:val="24"/>
        </w:rPr>
        <w:t xml:space="preserve"> </w:t>
      </w:r>
      <w:r w:rsidR="005B3D6F">
        <w:rPr>
          <w:rFonts w:ascii="Times New Roman" w:hAnsi="Times New Roman" w:cs="Times New Roman"/>
          <w:sz w:val="24"/>
          <w:szCs w:val="24"/>
        </w:rPr>
        <w:t xml:space="preserve"> Officer</w:t>
      </w:r>
      <w:r w:rsidR="00E05B4A">
        <w:rPr>
          <w:rFonts w:ascii="Times New Roman" w:hAnsi="Times New Roman" w:cs="Times New Roman"/>
          <w:sz w:val="24"/>
          <w:szCs w:val="24"/>
        </w:rPr>
        <w:t xml:space="preserve"> H</w:t>
      </w:r>
      <w:r w:rsidR="00FC1A41">
        <w:rPr>
          <w:rFonts w:ascii="Times New Roman" w:hAnsi="Times New Roman" w:cs="Times New Roman"/>
          <w:sz w:val="24"/>
          <w:szCs w:val="24"/>
        </w:rPr>
        <w:t>opkins did witness some very tragic</w:t>
      </w:r>
      <w:r w:rsidR="00E05B4A">
        <w:rPr>
          <w:rFonts w:ascii="Times New Roman" w:hAnsi="Times New Roman" w:cs="Times New Roman"/>
          <w:sz w:val="24"/>
          <w:szCs w:val="24"/>
        </w:rPr>
        <w:t xml:space="preserve"> incidents that could be traumatic to anyone</w:t>
      </w:r>
      <w:r w:rsidR="007F00CD">
        <w:rPr>
          <w:rFonts w:ascii="Times New Roman" w:hAnsi="Times New Roman" w:cs="Times New Roman"/>
          <w:sz w:val="24"/>
          <w:szCs w:val="24"/>
        </w:rPr>
        <w:t xml:space="preserve">.  However, the undeniable marital issues present in </w:t>
      </w:r>
      <w:r w:rsidR="005B3D6F">
        <w:rPr>
          <w:rFonts w:ascii="Times New Roman" w:hAnsi="Times New Roman" w:cs="Times New Roman"/>
          <w:sz w:val="24"/>
          <w:szCs w:val="24"/>
        </w:rPr>
        <w:t>hi</w:t>
      </w:r>
      <w:r w:rsidR="007F00CD">
        <w:rPr>
          <w:rFonts w:ascii="Times New Roman" w:hAnsi="Times New Roman" w:cs="Times New Roman"/>
          <w:sz w:val="24"/>
          <w:szCs w:val="24"/>
        </w:rPr>
        <w:t>s life a</w:t>
      </w:r>
      <w:r w:rsidR="00E05B4A">
        <w:rPr>
          <w:rFonts w:ascii="Times New Roman" w:hAnsi="Times New Roman" w:cs="Times New Roman"/>
          <w:sz w:val="24"/>
          <w:szCs w:val="24"/>
        </w:rPr>
        <w:t>re another possible explanation.</w:t>
      </w:r>
      <w:r w:rsidR="007F00CD">
        <w:rPr>
          <w:rFonts w:ascii="Times New Roman" w:hAnsi="Times New Roman" w:cs="Times New Roman"/>
          <w:sz w:val="24"/>
          <w:szCs w:val="24"/>
        </w:rPr>
        <w:t xml:space="preserve"> </w:t>
      </w:r>
      <w:r w:rsidR="00E05B4A">
        <w:rPr>
          <w:rFonts w:ascii="Times New Roman" w:hAnsi="Times New Roman" w:cs="Times New Roman"/>
          <w:sz w:val="24"/>
          <w:szCs w:val="24"/>
        </w:rPr>
        <w:t xml:space="preserve"> S</w:t>
      </w:r>
      <w:r w:rsidR="007F00CD">
        <w:rPr>
          <w:rFonts w:ascii="Times New Roman" w:hAnsi="Times New Roman" w:cs="Times New Roman"/>
          <w:sz w:val="24"/>
          <w:szCs w:val="24"/>
        </w:rPr>
        <w:t>ince Dr. Weiner was unaware of these issues when he provided his evaluation,</w:t>
      </w:r>
      <w:r w:rsidR="00E05B4A">
        <w:rPr>
          <w:rFonts w:ascii="Times New Roman" w:hAnsi="Times New Roman" w:cs="Times New Roman"/>
          <w:sz w:val="24"/>
          <w:szCs w:val="24"/>
        </w:rPr>
        <w:t xml:space="preserve"> there is no e</w:t>
      </w:r>
      <w:r w:rsidR="00C71FF8">
        <w:rPr>
          <w:rFonts w:ascii="Times New Roman" w:hAnsi="Times New Roman" w:cs="Times New Roman"/>
          <w:sz w:val="24"/>
          <w:szCs w:val="24"/>
        </w:rPr>
        <w:t>xpert opinion ruling them out as</w:t>
      </w:r>
      <w:r w:rsidR="00E05B4A">
        <w:rPr>
          <w:rFonts w:ascii="Times New Roman" w:hAnsi="Times New Roman" w:cs="Times New Roman"/>
          <w:sz w:val="24"/>
          <w:szCs w:val="24"/>
        </w:rPr>
        <w:t xml:space="preserve"> a </w:t>
      </w:r>
      <w:r w:rsidR="00E05B4A">
        <w:rPr>
          <w:rFonts w:ascii="Times New Roman" w:hAnsi="Times New Roman" w:cs="Times New Roman"/>
          <w:sz w:val="24"/>
          <w:szCs w:val="24"/>
        </w:rPr>
        <w:lastRenderedPageBreak/>
        <w:t>cause</w:t>
      </w:r>
      <w:r w:rsidR="00F56033">
        <w:rPr>
          <w:rFonts w:ascii="Times New Roman" w:hAnsi="Times New Roman" w:cs="Times New Roman"/>
          <w:sz w:val="24"/>
          <w:szCs w:val="24"/>
        </w:rPr>
        <w:t xml:space="preserve"> or evaluating whether his marital issues were themselves associated with any job-related mental health problem</w:t>
      </w:r>
      <w:r w:rsidR="00E05B4A">
        <w:rPr>
          <w:rFonts w:ascii="Times New Roman" w:hAnsi="Times New Roman" w:cs="Times New Roman"/>
          <w:sz w:val="24"/>
          <w:szCs w:val="24"/>
        </w:rPr>
        <w:t xml:space="preserve">.  </w:t>
      </w:r>
      <w:r w:rsidR="006F371B">
        <w:rPr>
          <w:rFonts w:ascii="Times New Roman" w:hAnsi="Times New Roman" w:cs="Times New Roman"/>
          <w:sz w:val="24"/>
          <w:szCs w:val="24"/>
        </w:rPr>
        <w:t xml:space="preserve">Furthermore, if the marital issues were an “immediate and acute stressor” </w:t>
      </w:r>
      <w:r w:rsidR="005B3D6F">
        <w:rPr>
          <w:rFonts w:ascii="Times New Roman" w:hAnsi="Times New Roman" w:cs="Times New Roman"/>
          <w:sz w:val="24"/>
          <w:szCs w:val="24"/>
        </w:rPr>
        <w:t xml:space="preserve">that thrust </w:t>
      </w:r>
      <w:r w:rsidR="001F35B3">
        <w:rPr>
          <w:rFonts w:ascii="Times New Roman" w:hAnsi="Times New Roman" w:cs="Times New Roman"/>
          <w:sz w:val="24"/>
          <w:szCs w:val="24"/>
        </w:rPr>
        <w:t>Officer</w:t>
      </w:r>
      <w:r w:rsidR="005B3D6F">
        <w:rPr>
          <w:rFonts w:ascii="Times New Roman" w:hAnsi="Times New Roman" w:cs="Times New Roman"/>
          <w:sz w:val="24"/>
          <w:szCs w:val="24"/>
        </w:rPr>
        <w:t xml:space="preserve"> Hopkins into an</w:t>
      </w:r>
      <w:r w:rsidR="006F371B">
        <w:rPr>
          <w:rFonts w:ascii="Times New Roman" w:hAnsi="Times New Roman" w:cs="Times New Roman"/>
          <w:sz w:val="24"/>
          <w:szCs w:val="24"/>
        </w:rPr>
        <w:t xml:space="preserve"> impulsive and depressed state that caused his suicide, then it is possible that a</w:t>
      </w:r>
      <w:r w:rsidR="007A465B">
        <w:rPr>
          <w:rFonts w:ascii="Times New Roman" w:hAnsi="Times New Roman" w:cs="Times New Roman"/>
          <w:sz w:val="24"/>
          <w:szCs w:val="24"/>
        </w:rPr>
        <w:t>ny job-related issues he had were</w:t>
      </w:r>
      <w:r w:rsidR="006F371B">
        <w:rPr>
          <w:rFonts w:ascii="Times New Roman" w:hAnsi="Times New Roman" w:cs="Times New Roman"/>
          <w:sz w:val="24"/>
          <w:szCs w:val="24"/>
        </w:rPr>
        <w:t xml:space="preserve"> not </w:t>
      </w:r>
      <w:r w:rsidR="007A465B">
        <w:rPr>
          <w:rFonts w:ascii="Times New Roman" w:hAnsi="Times New Roman" w:cs="Times New Roman"/>
          <w:sz w:val="24"/>
          <w:szCs w:val="24"/>
        </w:rPr>
        <w:t xml:space="preserve">the </w:t>
      </w:r>
      <w:r w:rsidR="001F35B3">
        <w:rPr>
          <w:rFonts w:ascii="Times New Roman" w:hAnsi="Times New Roman" w:cs="Times New Roman"/>
          <w:sz w:val="24"/>
          <w:szCs w:val="24"/>
        </w:rPr>
        <w:t>actual cause of the suicide,</w:t>
      </w:r>
      <w:r w:rsidR="006F371B">
        <w:rPr>
          <w:rFonts w:ascii="Times New Roman" w:hAnsi="Times New Roman" w:cs="Times New Roman"/>
          <w:sz w:val="24"/>
          <w:szCs w:val="24"/>
        </w:rPr>
        <w:t xml:space="preserve"> especially since he was seemingly able to operate on the job for some time in his depressed state.  </w:t>
      </w:r>
      <w:r w:rsidR="001F35B3">
        <w:rPr>
          <w:rFonts w:ascii="Times New Roman" w:hAnsi="Times New Roman" w:cs="Times New Roman"/>
          <w:i/>
          <w:sz w:val="24"/>
          <w:szCs w:val="24"/>
        </w:rPr>
        <w:t xml:space="preserve">See </w:t>
      </w:r>
      <w:r w:rsidR="0039157A">
        <w:rPr>
          <w:rFonts w:ascii="Times New Roman" w:hAnsi="Times New Roman" w:cs="Times New Roman"/>
          <w:i/>
          <w:sz w:val="24"/>
          <w:szCs w:val="24"/>
        </w:rPr>
        <w:t xml:space="preserve">Borstel </w:t>
      </w:r>
      <w:r w:rsidR="00B5566C" w:rsidRPr="0039157A">
        <w:rPr>
          <w:rFonts w:ascii="Times New Roman" w:hAnsi="Times New Roman" w:cs="Times New Roman"/>
          <w:sz w:val="24"/>
          <w:szCs w:val="24"/>
        </w:rPr>
        <w:t>at</w:t>
      </w:r>
      <w:r w:rsidR="0039157A">
        <w:rPr>
          <w:rFonts w:ascii="Times New Roman" w:hAnsi="Times New Roman" w:cs="Times New Roman"/>
          <w:sz w:val="24"/>
          <w:szCs w:val="24"/>
        </w:rPr>
        <w:t xml:space="preserve"> Decision 5-6.</w:t>
      </w:r>
      <w:r w:rsidR="00D055BE">
        <w:rPr>
          <w:rFonts w:ascii="Times New Roman" w:hAnsi="Times New Roman" w:cs="Times New Roman"/>
          <w:sz w:val="24"/>
          <w:szCs w:val="24"/>
        </w:rPr>
        <w:t xml:space="preserve"> </w:t>
      </w:r>
      <w:r w:rsidR="0039157A">
        <w:rPr>
          <w:rFonts w:ascii="Times New Roman" w:hAnsi="Times New Roman" w:cs="Times New Roman"/>
          <w:sz w:val="24"/>
          <w:szCs w:val="24"/>
        </w:rPr>
        <w:t xml:space="preserve"> </w:t>
      </w:r>
      <w:r w:rsidR="00E05B4A">
        <w:rPr>
          <w:rFonts w:ascii="Times New Roman" w:hAnsi="Times New Roman" w:cs="Times New Roman"/>
          <w:sz w:val="24"/>
          <w:szCs w:val="24"/>
        </w:rPr>
        <w:t>Thus, while Dr. Weiner’s opinio</w:t>
      </w:r>
      <w:r w:rsidR="005B3D6F">
        <w:rPr>
          <w:rFonts w:ascii="Times New Roman" w:hAnsi="Times New Roman" w:cs="Times New Roman"/>
          <w:sz w:val="24"/>
          <w:szCs w:val="24"/>
        </w:rPr>
        <w:t>n suggest</w:t>
      </w:r>
      <w:r w:rsidR="00F56033">
        <w:rPr>
          <w:rFonts w:ascii="Times New Roman" w:hAnsi="Times New Roman" w:cs="Times New Roman"/>
          <w:sz w:val="24"/>
          <w:szCs w:val="24"/>
        </w:rPr>
        <w:t>s</w:t>
      </w:r>
      <w:r w:rsidR="005B3D6F">
        <w:rPr>
          <w:rFonts w:ascii="Times New Roman" w:hAnsi="Times New Roman" w:cs="Times New Roman"/>
          <w:sz w:val="24"/>
          <w:szCs w:val="24"/>
        </w:rPr>
        <w:t xml:space="preserve"> a possibility of job-related</w:t>
      </w:r>
      <w:r w:rsidR="00E05B4A">
        <w:rPr>
          <w:rFonts w:ascii="Times New Roman" w:hAnsi="Times New Roman" w:cs="Times New Roman"/>
          <w:sz w:val="24"/>
          <w:szCs w:val="24"/>
        </w:rPr>
        <w:t xml:space="preserve"> causation, th</w:t>
      </w:r>
      <w:r w:rsidR="00E4123A">
        <w:rPr>
          <w:rFonts w:ascii="Times New Roman" w:hAnsi="Times New Roman" w:cs="Times New Roman"/>
          <w:sz w:val="24"/>
          <w:szCs w:val="24"/>
        </w:rPr>
        <w:t>at is unfortunately all it does</w:t>
      </w:r>
      <w:r w:rsidR="00424EE6">
        <w:rPr>
          <w:rFonts w:ascii="Times New Roman" w:hAnsi="Times New Roman" w:cs="Times New Roman"/>
          <w:sz w:val="24"/>
          <w:szCs w:val="24"/>
        </w:rPr>
        <w:t xml:space="preserve">.  Absent any stronger medical evaluation, injury reports filed, or more explicit testimony concerning emotional and mental troubles, the burden of proof </w:t>
      </w:r>
      <w:r w:rsidR="00F56033">
        <w:rPr>
          <w:rFonts w:ascii="Times New Roman" w:hAnsi="Times New Roman" w:cs="Times New Roman"/>
          <w:sz w:val="24"/>
          <w:szCs w:val="24"/>
        </w:rPr>
        <w:t>has</w:t>
      </w:r>
      <w:r w:rsidR="00424EE6">
        <w:rPr>
          <w:rFonts w:ascii="Times New Roman" w:hAnsi="Times New Roman" w:cs="Times New Roman"/>
          <w:sz w:val="24"/>
          <w:szCs w:val="24"/>
        </w:rPr>
        <w:t xml:space="preserve"> not </w:t>
      </w:r>
      <w:r w:rsidR="00F56033">
        <w:rPr>
          <w:rFonts w:ascii="Times New Roman" w:hAnsi="Times New Roman" w:cs="Times New Roman"/>
          <w:sz w:val="24"/>
          <w:szCs w:val="24"/>
        </w:rPr>
        <w:t xml:space="preserve">been </w:t>
      </w:r>
      <w:r w:rsidR="00424EE6">
        <w:rPr>
          <w:rFonts w:ascii="Times New Roman" w:hAnsi="Times New Roman" w:cs="Times New Roman"/>
          <w:sz w:val="24"/>
          <w:szCs w:val="24"/>
        </w:rPr>
        <w:t xml:space="preserve">met.  </w:t>
      </w:r>
      <w:r w:rsidR="004E41D9">
        <w:rPr>
          <w:rFonts w:ascii="Times New Roman" w:hAnsi="Times New Roman" w:cs="Times New Roman"/>
          <w:sz w:val="24"/>
          <w:szCs w:val="24"/>
        </w:rPr>
        <w:t xml:space="preserve">To diagnose a man after his death with depression caused </w:t>
      </w:r>
      <w:r w:rsidR="00FC1A41">
        <w:rPr>
          <w:rFonts w:ascii="Times New Roman" w:hAnsi="Times New Roman" w:cs="Times New Roman"/>
          <w:sz w:val="24"/>
          <w:szCs w:val="24"/>
        </w:rPr>
        <w:t>primarily</w:t>
      </w:r>
      <w:r w:rsidR="004E41D9">
        <w:rPr>
          <w:rFonts w:ascii="Times New Roman" w:hAnsi="Times New Roman" w:cs="Times New Roman"/>
          <w:sz w:val="24"/>
          <w:szCs w:val="24"/>
        </w:rPr>
        <w:t xml:space="preserve"> by exposure to traumatic incidents at work ultimately leading to his suicide, more </w:t>
      </w:r>
      <w:r w:rsidR="00FC1A41">
        <w:rPr>
          <w:rFonts w:ascii="Times New Roman" w:hAnsi="Times New Roman" w:cs="Times New Roman"/>
          <w:sz w:val="24"/>
          <w:szCs w:val="24"/>
        </w:rPr>
        <w:t xml:space="preserve">certainty </w:t>
      </w:r>
      <w:r w:rsidR="004E41D9">
        <w:rPr>
          <w:rFonts w:ascii="Times New Roman" w:hAnsi="Times New Roman" w:cs="Times New Roman"/>
          <w:sz w:val="24"/>
          <w:szCs w:val="24"/>
        </w:rPr>
        <w:t>is needed.</w:t>
      </w:r>
    </w:p>
    <w:p w:rsidR="00414F6E" w:rsidRPr="00CE269F" w:rsidRDefault="007A465B" w:rsidP="006C18DC">
      <w:pPr>
        <w:spacing w:line="480" w:lineRule="auto"/>
        <w:rPr>
          <w:rFonts w:ascii="Times New Roman" w:hAnsi="Times New Roman" w:cs="Times New Roman"/>
          <w:sz w:val="24"/>
          <w:szCs w:val="24"/>
        </w:rPr>
      </w:pPr>
      <w:r>
        <w:rPr>
          <w:rFonts w:ascii="Times New Roman" w:hAnsi="Times New Roman" w:cs="Times New Roman"/>
          <w:sz w:val="24"/>
          <w:szCs w:val="24"/>
        </w:rPr>
        <w:tab/>
      </w:r>
      <w:r w:rsidR="00365AB3">
        <w:rPr>
          <w:rFonts w:ascii="Times New Roman" w:hAnsi="Times New Roman" w:cs="Times New Roman"/>
          <w:sz w:val="24"/>
          <w:szCs w:val="24"/>
        </w:rPr>
        <w:t>Although I sympathize with Mrs. Hopkins over the loss of her husband, w</w:t>
      </w:r>
      <w:r w:rsidR="00E4123A">
        <w:rPr>
          <w:rFonts w:ascii="Times New Roman" w:hAnsi="Times New Roman" w:cs="Times New Roman"/>
          <w:sz w:val="24"/>
          <w:szCs w:val="24"/>
        </w:rPr>
        <w:t>ithout suffic</w:t>
      </w:r>
      <w:r w:rsidR="001F35B3">
        <w:rPr>
          <w:rFonts w:ascii="Times New Roman" w:hAnsi="Times New Roman" w:cs="Times New Roman"/>
          <w:sz w:val="24"/>
          <w:szCs w:val="24"/>
        </w:rPr>
        <w:t>ient proof connecting Officer</w:t>
      </w:r>
      <w:r w:rsidR="00E4123A">
        <w:rPr>
          <w:rFonts w:ascii="Times New Roman" w:hAnsi="Times New Roman" w:cs="Times New Roman"/>
          <w:sz w:val="24"/>
          <w:szCs w:val="24"/>
        </w:rPr>
        <w:t xml:space="preserve"> Hopkins</w:t>
      </w:r>
      <w:r w:rsidR="005B3D6F">
        <w:rPr>
          <w:rFonts w:ascii="Times New Roman" w:hAnsi="Times New Roman" w:cs="Times New Roman"/>
          <w:sz w:val="24"/>
          <w:szCs w:val="24"/>
        </w:rPr>
        <w:t>’s</w:t>
      </w:r>
      <w:r w:rsidR="00E4123A">
        <w:rPr>
          <w:rFonts w:ascii="Times New Roman" w:hAnsi="Times New Roman" w:cs="Times New Roman"/>
          <w:sz w:val="24"/>
          <w:szCs w:val="24"/>
        </w:rPr>
        <w:t xml:space="preserve"> suicide to depression caused by his duties as a police officer, I must affirm the Bristol County Retirement Board’s decision</w:t>
      </w:r>
      <w:r w:rsidR="005B3D6F">
        <w:rPr>
          <w:rFonts w:ascii="Times New Roman" w:hAnsi="Times New Roman" w:cs="Times New Roman"/>
          <w:sz w:val="24"/>
          <w:szCs w:val="24"/>
        </w:rPr>
        <w:t xml:space="preserve"> denying her death benefits.</w:t>
      </w:r>
    </w:p>
    <w:p w:rsidR="006C18DC" w:rsidRDefault="006C18DC" w:rsidP="006C18DC">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OF ADMINISTRATIVE LAW APPEALS</w:t>
      </w:r>
    </w:p>
    <w:p w:rsidR="006C18DC" w:rsidRDefault="006C18DC" w:rsidP="006C18DC">
      <w:pPr>
        <w:spacing w:line="360" w:lineRule="auto"/>
        <w:rPr>
          <w:rFonts w:ascii="Times New Roman" w:hAnsi="Times New Roman" w:cs="Times New Roman"/>
          <w:sz w:val="24"/>
          <w:szCs w:val="24"/>
        </w:rPr>
      </w:pPr>
    </w:p>
    <w:p w:rsidR="006C18DC" w:rsidRDefault="006C18DC" w:rsidP="006C18DC">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rsidR="006C18DC" w:rsidRDefault="006C18DC" w:rsidP="006C18DC">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James P. Rooney</w:t>
      </w:r>
    </w:p>
    <w:p w:rsidR="006C18DC" w:rsidRDefault="006C18DC" w:rsidP="006C18DC">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 Administrative Magistrate</w:t>
      </w:r>
    </w:p>
    <w:p w:rsidR="00F56033" w:rsidRDefault="00F56033" w:rsidP="00A4111C">
      <w:pPr>
        <w:rPr>
          <w:rFonts w:ascii="Times New Roman" w:hAnsi="Times New Roman" w:cs="Times New Roman"/>
          <w:sz w:val="24"/>
          <w:szCs w:val="24"/>
        </w:rPr>
      </w:pPr>
    </w:p>
    <w:p w:rsidR="00F56033" w:rsidRDefault="00F56033" w:rsidP="00A4111C">
      <w:pPr>
        <w:rPr>
          <w:rFonts w:ascii="Times New Roman" w:hAnsi="Times New Roman" w:cs="Times New Roman"/>
          <w:sz w:val="24"/>
          <w:szCs w:val="24"/>
        </w:rPr>
      </w:pPr>
    </w:p>
    <w:p w:rsidR="00A4111C" w:rsidRDefault="00A4111C" w:rsidP="00A4111C">
      <w:pPr>
        <w:rPr>
          <w:rFonts w:ascii="Times New Roman" w:hAnsi="Times New Roman" w:cs="Times New Roman"/>
          <w:sz w:val="24"/>
          <w:szCs w:val="24"/>
        </w:rPr>
      </w:pPr>
      <w:r>
        <w:rPr>
          <w:rFonts w:ascii="Times New Roman" w:hAnsi="Times New Roman" w:cs="Times New Roman"/>
          <w:sz w:val="24"/>
          <w:szCs w:val="24"/>
        </w:rPr>
        <w:t>Date</w:t>
      </w:r>
      <w:r w:rsidR="00F56033">
        <w:rPr>
          <w:rFonts w:ascii="Times New Roman" w:hAnsi="Times New Roman" w:cs="Times New Roman"/>
          <w:sz w:val="24"/>
          <w:szCs w:val="24"/>
        </w:rPr>
        <w:t>d</w:t>
      </w:r>
      <w:r>
        <w:rPr>
          <w:rFonts w:ascii="Times New Roman" w:hAnsi="Times New Roman" w:cs="Times New Roman"/>
          <w:sz w:val="24"/>
          <w:szCs w:val="24"/>
        </w:rPr>
        <w:t>: June 9, 2017</w:t>
      </w:r>
    </w:p>
    <w:p w:rsidR="00A4111C" w:rsidRPr="006C18DC" w:rsidRDefault="00A4111C" w:rsidP="006C18DC">
      <w:pPr>
        <w:spacing w:line="360" w:lineRule="auto"/>
        <w:rPr>
          <w:rFonts w:ascii="Times New Roman" w:hAnsi="Times New Roman" w:cs="Times New Roman"/>
          <w:sz w:val="24"/>
          <w:szCs w:val="24"/>
        </w:rPr>
      </w:pPr>
    </w:p>
    <w:sectPr w:rsidR="00A4111C" w:rsidRPr="006C18DC" w:rsidSect="001B532F">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5C6" w:rsidRDefault="000E05C6" w:rsidP="00D95163">
      <w:r>
        <w:separator/>
      </w:r>
    </w:p>
  </w:endnote>
  <w:endnote w:type="continuationSeparator" w:id="0">
    <w:p w:rsidR="000E05C6" w:rsidRDefault="000E05C6" w:rsidP="00D9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5C6" w:rsidRDefault="000E05C6" w:rsidP="00D95163">
      <w:r>
        <w:separator/>
      </w:r>
    </w:p>
  </w:footnote>
  <w:footnote w:type="continuationSeparator" w:id="0">
    <w:p w:rsidR="000E05C6" w:rsidRDefault="000E05C6" w:rsidP="00D95163">
      <w:r>
        <w:continuationSeparator/>
      </w:r>
    </w:p>
  </w:footnote>
  <w:footnote w:id="1">
    <w:p w:rsidR="00211AB5" w:rsidRPr="00211AB5" w:rsidRDefault="00211AB5">
      <w:pPr>
        <w:pStyle w:val="FootnoteText"/>
        <w:rPr>
          <w:rFonts w:ascii="Times New Roman" w:hAnsi="Times New Roman" w:cs="Times New Roman"/>
        </w:rPr>
      </w:pPr>
      <w:r w:rsidRPr="00211AB5">
        <w:rPr>
          <w:rStyle w:val="FootnoteReference"/>
          <w:rFonts w:ascii="Times New Roman" w:hAnsi="Times New Roman" w:cs="Times New Roman"/>
          <w:sz w:val="24"/>
        </w:rPr>
        <w:footnoteRef/>
      </w:r>
      <w:r w:rsidRPr="00211AB5">
        <w:rPr>
          <w:rFonts w:ascii="Times New Roman" w:hAnsi="Times New Roman" w:cs="Times New Roman"/>
          <w:sz w:val="24"/>
        </w:rPr>
        <w:t xml:space="preserve"> Compare the workers’ compensation statute, which provides that suicide can qualify as a personal injury if it occurred under “such unsoundness of mind as to make </w:t>
      </w:r>
      <w:r w:rsidR="00F56033">
        <w:rPr>
          <w:rFonts w:ascii="Times New Roman" w:hAnsi="Times New Roman" w:cs="Times New Roman"/>
          <w:sz w:val="24"/>
        </w:rPr>
        <w:t>[the deceased]</w:t>
      </w:r>
      <w:r w:rsidRPr="00211AB5">
        <w:rPr>
          <w:rFonts w:ascii="Times New Roman" w:hAnsi="Times New Roman" w:cs="Times New Roman"/>
          <w:sz w:val="24"/>
        </w:rPr>
        <w:t xml:space="preserve"> irresponsible for his act of suicide.”  M.G.L. c. 152, § 26A.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163" w:rsidRPr="00D95163" w:rsidRDefault="006B09C3" w:rsidP="00D95163">
    <w:pPr>
      <w:pStyle w:val="Header"/>
      <w:rPr>
        <w:rFonts w:ascii="Times New Roman" w:hAnsi="Times New Roman" w:cs="Times New Roman"/>
        <w:sz w:val="24"/>
        <w:szCs w:val="24"/>
      </w:rPr>
    </w:pPr>
    <w:r w:rsidRPr="006B09C3">
      <w:rPr>
        <w:rFonts w:ascii="Times New Roman" w:hAnsi="Times New Roman" w:cs="Times New Roman"/>
        <w:i/>
        <w:sz w:val="24"/>
        <w:szCs w:val="24"/>
      </w:rPr>
      <w:t>Hopkins v. Bristol C</w:t>
    </w:r>
    <w:r w:rsidR="001B532F" w:rsidRPr="006B09C3">
      <w:rPr>
        <w:rFonts w:ascii="Times New Roman" w:hAnsi="Times New Roman" w:cs="Times New Roman"/>
        <w:i/>
        <w:sz w:val="24"/>
        <w:szCs w:val="24"/>
      </w:rPr>
      <w:t>ty. Ret. Sys</w:t>
    </w:r>
    <w:r w:rsidR="00D95163" w:rsidRPr="006B09C3">
      <w:rPr>
        <w:rFonts w:ascii="Times New Roman" w:hAnsi="Times New Roman" w:cs="Times New Roman"/>
        <w:i/>
        <w:sz w:val="24"/>
        <w:szCs w:val="24"/>
      </w:rPr>
      <w:t>.</w:t>
    </w:r>
    <w:r w:rsidR="00D95163" w:rsidRPr="00D95163">
      <w:rPr>
        <w:rFonts w:ascii="Times New Roman" w:hAnsi="Times New Roman" w:cs="Times New Roman"/>
        <w:b/>
        <w:sz w:val="24"/>
        <w:szCs w:val="24"/>
      </w:rPr>
      <w:tab/>
    </w:r>
    <w:sdt>
      <w:sdtPr>
        <w:rPr>
          <w:rFonts w:ascii="Times New Roman" w:hAnsi="Times New Roman" w:cs="Times New Roman"/>
          <w:sz w:val="24"/>
          <w:szCs w:val="24"/>
        </w:rPr>
        <w:id w:val="1706819295"/>
        <w:docPartObj>
          <w:docPartGallery w:val="Page Numbers (Top of Page)"/>
          <w:docPartUnique/>
        </w:docPartObj>
      </w:sdtPr>
      <w:sdtEndPr>
        <w:rPr>
          <w:i/>
          <w:noProof/>
        </w:rPr>
      </w:sdtEndPr>
      <w:sdtContent>
        <w:r w:rsidR="00D95163" w:rsidRPr="00D95163">
          <w:rPr>
            <w:rFonts w:ascii="Times New Roman" w:hAnsi="Times New Roman" w:cs="Times New Roman"/>
            <w:sz w:val="24"/>
            <w:szCs w:val="24"/>
          </w:rPr>
          <w:t xml:space="preserve"> -</w:t>
        </w:r>
        <w:r w:rsidR="00D95163" w:rsidRPr="00D95163">
          <w:rPr>
            <w:rFonts w:ascii="Times New Roman" w:hAnsi="Times New Roman" w:cs="Times New Roman"/>
            <w:sz w:val="24"/>
            <w:szCs w:val="24"/>
          </w:rPr>
          <w:fldChar w:fldCharType="begin"/>
        </w:r>
        <w:r w:rsidR="00D95163" w:rsidRPr="00D95163">
          <w:rPr>
            <w:rFonts w:ascii="Times New Roman" w:hAnsi="Times New Roman" w:cs="Times New Roman"/>
            <w:sz w:val="24"/>
            <w:szCs w:val="24"/>
          </w:rPr>
          <w:instrText xml:space="preserve"> PAGE   \* MERGEFORMAT </w:instrText>
        </w:r>
        <w:r w:rsidR="00D95163" w:rsidRPr="00D95163">
          <w:rPr>
            <w:rFonts w:ascii="Times New Roman" w:hAnsi="Times New Roman" w:cs="Times New Roman"/>
            <w:sz w:val="24"/>
            <w:szCs w:val="24"/>
          </w:rPr>
          <w:fldChar w:fldCharType="separate"/>
        </w:r>
        <w:r w:rsidR="000D1791">
          <w:rPr>
            <w:rFonts w:ascii="Times New Roman" w:hAnsi="Times New Roman" w:cs="Times New Roman"/>
            <w:noProof/>
            <w:sz w:val="24"/>
            <w:szCs w:val="24"/>
          </w:rPr>
          <w:t>8</w:t>
        </w:r>
        <w:r w:rsidR="00D95163" w:rsidRPr="00D95163">
          <w:rPr>
            <w:rFonts w:ascii="Times New Roman" w:hAnsi="Times New Roman" w:cs="Times New Roman"/>
            <w:noProof/>
            <w:sz w:val="24"/>
            <w:szCs w:val="24"/>
          </w:rPr>
          <w:fldChar w:fldCharType="end"/>
        </w:r>
        <w:r w:rsidR="00D95163">
          <w:rPr>
            <w:rFonts w:ascii="Times New Roman" w:hAnsi="Times New Roman" w:cs="Times New Roman"/>
            <w:noProof/>
            <w:sz w:val="24"/>
            <w:szCs w:val="24"/>
          </w:rPr>
          <w:t>-</w:t>
        </w:r>
        <w:r w:rsidR="00D95163" w:rsidRPr="00D95163">
          <w:rPr>
            <w:rFonts w:ascii="Times New Roman" w:hAnsi="Times New Roman" w:cs="Times New Roman"/>
            <w:sz w:val="24"/>
            <w:szCs w:val="24"/>
          </w:rPr>
          <w:tab/>
        </w:r>
        <w:r w:rsidR="00D95163" w:rsidRPr="006B09C3">
          <w:rPr>
            <w:rFonts w:ascii="Times New Roman" w:hAnsi="Times New Roman" w:cs="Times New Roman"/>
            <w:i/>
            <w:sz w:val="24"/>
            <w:szCs w:val="24"/>
          </w:rPr>
          <w:t>CR-15-470</w:t>
        </w:r>
      </w:sdtContent>
    </w:sdt>
  </w:p>
  <w:p w:rsidR="00D95163" w:rsidRDefault="00D951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B3092"/>
    <w:multiLevelType w:val="hybridMultilevel"/>
    <w:tmpl w:val="0206F5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6A6B5C81"/>
    <w:multiLevelType w:val="hybridMultilevel"/>
    <w:tmpl w:val="1A6E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8152A4"/>
    <w:multiLevelType w:val="hybridMultilevel"/>
    <w:tmpl w:val="517ECC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163"/>
    <w:rsid w:val="000211A7"/>
    <w:rsid w:val="0008488B"/>
    <w:rsid w:val="000D1791"/>
    <w:rsid w:val="000E05C6"/>
    <w:rsid w:val="000E39D0"/>
    <w:rsid w:val="000F3EB0"/>
    <w:rsid w:val="000F76EB"/>
    <w:rsid w:val="00117568"/>
    <w:rsid w:val="001266B3"/>
    <w:rsid w:val="00130E6D"/>
    <w:rsid w:val="001327A8"/>
    <w:rsid w:val="00141177"/>
    <w:rsid w:val="001B532F"/>
    <w:rsid w:val="001C41E0"/>
    <w:rsid w:val="001D060A"/>
    <w:rsid w:val="001F35B3"/>
    <w:rsid w:val="00211AB5"/>
    <w:rsid w:val="002126C0"/>
    <w:rsid w:val="00225D7A"/>
    <w:rsid w:val="00252A9B"/>
    <w:rsid w:val="002A1B58"/>
    <w:rsid w:val="002A713B"/>
    <w:rsid w:val="002B0EE0"/>
    <w:rsid w:val="002C3DE4"/>
    <w:rsid w:val="00314181"/>
    <w:rsid w:val="00365AB3"/>
    <w:rsid w:val="003824C1"/>
    <w:rsid w:val="0039157A"/>
    <w:rsid w:val="00393DA3"/>
    <w:rsid w:val="003B3B02"/>
    <w:rsid w:val="003C6064"/>
    <w:rsid w:val="003D0F3F"/>
    <w:rsid w:val="003E1924"/>
    <w:rsid w:val="003F3AEA"/>
    <w:rsid w:val="00414F6E"/>
    <w:rsid w:val="00424EE6"/>
    <w:rsid w:val="00427DF5"/>
    <w:rsid w:val="0046340E"/>
    <w:rsid w:val="0049462B"/>
    <w:rsid w:val="004A6EEF"/>
    <w:rsid w:val="004C1EF8"/>
    <w:rsid w:val="004E00B2"/>
    <w:rsid w:val="004E41D9"/>
    <w:rsid w:val="004F07F7"/>
    <w:rsid w:val="004F1A88"/>
    <w:rsid w:val="004F20F4"/>
    <w:rsid w:val="00501EB5"/>
    <w:rsid w:val="00584D8C"/>
    <w:rsid w:val="005A1177"/>
    <w:rsid w:val="005B3D6F"/>
    <w:rsid w:val="005D79D7"/>
    <w:rsid w:val="00600964"/>
    <w:rsid w:val="00646B66"/>
    <w:rsid w:val="00675265"/>
    <w:rsid w:val="0068388F"/>
    <w:rsid w:val="006921EC"/>
    <w:rsid w:val="006B09C3"/>
    <w:rsid w:val="006C18DC"/>
    <w:rsid w:val="006C702D"/>
    <w:rsid w:val="006F3709"/>
    <w:rsid w:val="006F371B"/>
    <w:rsid w:val="006F41BA"/>
    <w:rsid w:val="00714C23"/>
    <w:rsid w:val="00733287"/>
    <w:rsid w:val="0076790C"/>
    <w:rsid w:val="007829EC"/>
    <w:rsid w:val="007A465B"/>
    <w:rsid w:val="007B2ED7"/>
    <w:rsid w:val="007B59D0"/>
    <w:rsid w:val="007D7068"/>
    <w:rsid w:val="007E2808"/>
    <w:rsid w:val="007F00CD"/>
    <w:rsid w:val="008245FA"/>
    <w:rsid w:val="00840C59"/>
    <w:rsid w:val="00885552"/>
    <w:rsid w:val="00895F8D"/>
    <w:rsid w:val="008B6626"/>
    <w:rsid w:val="008F30A4"/>
    <w:rsid w:val="0096448F"/>
    <w:rsid w:val="00994B27"/>
    <w:rsid w:val="009C7629"/>
    <w:rsid w:val="00A4111C"/>
    <w:rsid w:val="00A72779"/>
    <w:rsid w:val="00A83844"/>
    <w:rsid w:val="00A9310C"/>
    <w:rsid w:val="00AA38F7"/>
    <w:rsid w:val="00AA7BE4"/>
    <w:rsid w:val="00AB2539"/>
    <w:rsid w:val="00AC4D14"/>
    <w:rsid w:val="00AF4B96"/>
    <w:rsid w:val="00B13DA3"/>
    <w:rsid w:val="00B31A1F"/>
    <w:rsid w:val="00B5566C"/>
    <w:rsid w:val="00B5749C"/>
    <w:rsid w:val="00B7098D"/>
    <w:rsid w:val="00B943ED"/>
    <w:rsid w:val="00BB666C"/>
    <w:rsid w:val="00BD69E7"/>
    <w:rsid w:val="00BF0E6C"/>
    <w:rsid w:val="00BF52E6"/>
    <w:rsid w:val="00BF5B94"/>
    <w:rsid w:val="00C024EA"/>
    <w:rsid w:val="00C53EAB"/>
    <w:rsid w:val="00C616F0"/>
    <w:rsid w:val="00C6579D"/>
    <w:rsid w:val="00C71FF8"/>
    <w:rsid w:val="00C77ABF"/>
    <w:rsid w:val="00C84DF4"/>
    <w:rsid w:val="00C87A5B"/>
    <w:rsid w:val="00C96206"/>
    <w:rsid w:val="00CA3C0A"/>
    <w:rsid w:val="00CE269F"/>
    <w:rsid w:val="00D055BE"/>
    <w:rsid w:val="00D176F6"/>
    <w:rsid w:val="00D61D97"/>
    <w:rsid w:val="00D95163"/>
    <w:rsid w:val="00DC4BAD"/>
    <w:rsid w:val="00DE66CE"/>
    <w:rsid w:val="00E05B4A"/>
    <w:rsid w:val="00E26BB6"/>
    <w:rsid w:val="00E4123A"/>
    <w:rsid w:val="00E42D3A"/>
    <w:rsid w:val="00E74115"/>
    <w:rsid w:val="00E74205"/>
    <w:rsid w:val="00E820AE"/>
    <w:rsid w:val="00EB2FDB"/>
    <w:rsid w:val="00EE57CC"/>
    <w:rsid w:val="00EE5914"/>
    <w:rsid w:val="00EF575F"/>
    <w:rsid w:val="00F0439F"/>
    <w:rsid w:val="00F1233E"/>
    <w:rsid w:val="00F15525"/>
    <w:rsid w:val="00F56033"/>
    <w:rsid w:val="00F65EBF"/>
    <w:rsid w:val="00F66E01"/>
    <w:rsid w:val="00FC1A41"/>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163"/>
    <w:pPr>
      <w:tabs>
        <w:tab w:val="center" w:pos="4680"/>
        <w:tab w:val="right" w:pos="9360"/>
      </w:tabs>
    </w:pPr>
  </w:style>
  <w:style w:type="character" w:customStyle="1" w:styleId="HeaderChar">
    <w:name w:val="Header Char"/>
    <w:basedOn w:val="DefaultParagraphFont"/>
    <w:link w:val="Header"/>
    <w:uiPriority w:val="99"/>
    <w:rsid w:val="00D95163"/>
  </w:style>
  <w:style w:type="paragraph" w:styleId="Footer">
    <w:name w:val="footer"/>
    <w:basedOn w:val="Normal"/>
    <w:link w:val="FooterChar"/>
    <w:uiPriority w:val="99"/>
    <w:unhideWhenUsed/>
    <w:rsid w:val="00D95163"/>
    <w:pPr>
      <w:tabs>
        <w:tab w:val="center" w:pos="4680"/>
        <w:tab w:val="right" w:pos="9360"/>
      </w:tabs>
    </w:pPr>
  </w:style>
  <w:style w:type="character" w:customStyle="1" w:styleId="FooterChar">
    <w:name w:val="Footer Char"/>
    <w:basedOn w:val="DefaultParagraphFont"/>
    <w:link w:val="Footer"/>
    <w:uiPriority w:val="99"/>
    <w:rsid w:val="00D95163"/>
  </w:style>
  <w:style w:type="paragraph" w:styleId="ListParagraph">
    <w:name w:val="List Paragraph"/>
    <w:basedOn w:val="Normal"/>
    <w:uiPriority w:val="34"/>
    <w:qFormat/>
    <w:rsid w:val="00994B27"/>
    <w:pPr>
      <w:ind w:left="720"/>
      <w:contextualSpacing/>
    </w:pPr>
  </w:style>
  <w:style w:type="paragraph" w:styleId="FootnoteText">
    <w:name w:val="footnote text"/>
    <w:basedOn w:val="Normal"/>
    <w:link w:val="FootnoteTextChar"/>
    <w:uiPriority w:val="99"/>
    <w:semiHidden/>
    <w:unhideWhenUsed/>
    <w:rsid w:val="00211AB5"/>
    <w:rPr>
      <w:sz w:val="20"/>
      <w:szCs w:val="20"/>
    </w:rPr>
  </w:style>
  <w:style w:type="character" w:customStyle="1" w:styleId="FootnoteTextChar">
    <w:name w:val="Footnote Text Char"/>
    <w:basedOn w:val="DefaultParagraphFont"/>
    <w:link w:val="FootnoteText"/>
    <w:uiPriority w:val="99"/>
    <w:semiHidden/>
    <w:rsid w:val="00211AB5"/>
    <w:rPr>
      <w:sz w:val="20"/>
      <w:szCs w:val="20"/>
    </w:rPr>
  </w:style>
  <w:style w:type="character" w:styleId="FootnoteReference">
    <w:name w:val="footnote reference"/>
    <w:basedOn w:val="DefaultParagraphFont"/>
    <w:uiPriority w:val="99"/>
    <w:semiHidden/>
    <w:unhideWhenUsed/>
    <w:rsid w:val="00211AB5"/>
    <w:rPr>
      <w:vertAlign w:val="superscript"/>
    </w:rPr>
  </w:style>
  <w:style w:type="paragraph" w:styleId="BalloonText">
    <w:name w:val="Balloon Text"/>
    <w:basedOn w:val="Normal"/>
    <w:link w:val="BalloonTextChar"/>
    <w:uiPriority w:val="99"/>
    <w:semiHidden/>
    <w:unhideWhenUsed/>
    <w:rsid w:val="00F56033"/>
    <w:rPr>
      <w:rFonts w:ascii="Tahoma" w:hAnsi="Tahoma" w:cs="Tahoma"/>
      <w:sz w:val="16"/>
      <w:szCs w:val="16"/>
    </w:rPr>
  </w:style>
  <w:style w:type="character" w:customStyle="1" w:styleId="BalloonTextChar">
    <w:name w:val="Balloon Text Char"/>
    <w:basedOn w:val="DefaultParagraphFont"/>
    <w:link w:val="BalloonText"/>
    <w:uiPriority w:val="99"/>
    <w:semiHidden/>
    <w:rsid w:val="00F560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163"/>
    <w:pPr>
      <w:tabs>
        <w:tab w:val="center" w:pos="4680"/>
        <w:tab w:val="right" w:pos="9360"/>
      </w:tabs>
    </w:pPr>
  </w:style>
  <w:style w:type="character" w:customStyle="1" w:styleId="HeaderChar">
    <w:name w:val="Header Char"/>
    <w:basedOn w:val="DefaultParagraphFont"/>
    <w:link w:val="Header"/>
    <w:uiPriority w:val="99"/>
    <w:rsid w:val="00D95163"/>
  </w:style>
  <w:style w:type="paragraph" w:styleId="Footer">
    <w:name w:val="footer"/>
    <w:basedOn w:val="Normal"/>
    <w:link w:val="FooterChar"/>
    <w:uiPriority w:val="99"/>
    <w:unhideWhenUsed/>
    <w:rsid w:val="00D95163"/>
    <w:pPr>
      <w:tabs>
        <w:tab w:val="center" w:pos="4680"/>
        <w:tab w:val="right" w:pos="9360"/>
      </w:tabs>
    </w:pPr>
  </w:style>
  <w:style w:type="character" w:customStyle="1" w:styleId="FooterChar">
    <w:name w:val="Footer Char"/>
    <w:basedOn w:val="DefaultParagraphFont"/>
    <w:link w:val="Footer"/>
    <w:uiPriority w:val="99"/>
    <w:rsid w:val="00D95163"/>
  </w:style>
  <w:style w:type="paragraph" w:styleId="ListParagraph">
    <w:name w:val="List Paragraph"/>
    <w:basedOn w:val="Normal"/>
    <w:uiPriority w:val="34"/>
    <w:qFormat/>
    <w:rsid w:val="00994B27"/>
    <w:pPr>
      <w:ind w:left="720"/>
      <w:contextualSpacing/>
    </w:pPr>
  </w:style>
  <w:style w:type="paragraph" w:styleId="FootnoteText">
    <w:name w:val="footnote text"/>
    <w:basedOn w:val="Normal"/>
    <w:link w:val="FootnoteTextChar"/>
    <w:uiPriority w:val="99"/>
    <w:semiHidden/>
    <w:unhideWhenUsed/>
    <w:rsid w:val="00211AB5"/>
    <w:rPr>
      <w:sz w:val="20"/>
      <w:szCs w:val="20"/>
    </w:rPr>
  </w:style>
  <w:style w:type="character" w:customStyle="1" w:styleId="FootnoteTextChar">
    <w:name w:val="Footnote Text Char"/>
    <w:basedOn w:val="DefaultParagraphFont"/>
    <w:link w:val="FootnoteText"/>
    <w:uiPriority w:val="99"/>
    <w:semiHidden/>
    <w:rsid w:val="00211AB5"/>
    <w:rPr>
      <w:sz w:val="20"/>
      <w:szCs w:val="20"/>
    </w:rPr>
  </w:style>
  <w:style w:type="character" w:styleId="FootnoteReference">
    <w:name w:val="footnote reference"/>
    <w:basedOn w:val="DefaultParagraphFont"/>
    <w:uiPriority w:val="99"/>
    <w:semiHidden/>
    <w:unhideWhenUsed/>
    <w:rsid w:val="00211AB5"/>
    <w:rPr>
      <w:vertAlign w:val="superscript"/>
    </w:rPr>
  </w:style>
  <w:style w:type="paragraph" w:styleId="BalloonText">
    <w:name w:val="Balloon Text"/>
    <w:basedOn w:val="Normal"/>
    <w:link w:val="BalloonTextChar"/>
    <w:uiPriority w:val="99"/>
    <w:semiHidden/>
    <w:unhideWhenUsed/>
    <w:rsid w:val="00F56033"/>
    <w:rPr>
      <w:rFonts w:ascii="Tahoma" w:hAnsi="Tahoma" w:cs="Tahoma"/>
      <w:sz w:val="16"/>
      <w:szCs w:val="16"/>
    </w:rPr>
  </w:style>
  <w:style w:type="character" w:customStyle="1" w:styleId="BalloonTextChar">
    <w:name w:val="Balloon Text Char"/>
    <w:basedOn w:val="DefaultParagraphFont"/>
    <w:link w:val="BalloonText"/>
    <w:uiPriority w:val="99"/>
    <w:semiHidden/>
    <w:rsid w:val="00F560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23C34-CD1A-4F93-91D2-49EEB99A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2017-08-11T23:25:00Z</dcterms:created>
  <dc:creator>ANF</dc:creator>
  <lastModifiedBy>ANF</lastModifiedBy>
  <lastPrinted>2017-06-08T18:49:00Z</lastPrinted>
  <dcterms:modified xsi:type="dcterms:W3CDTF">2017-08-11T23:25:00Z</dcterms:modified>
  <revision>2</revision>
</coreProperties>
</file>