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0F23" w14:textId="77777777" w:rsidR="00182290" w:rsidRDefault="00182290" w:rsidP="00182290">
      <w:pPr>
        <w:spacing w:after="120"/>
        <w:jc w:val="center"/>
        <w:rPr>
          <w:b/>
          <w:spacing w:val="100"/>
        </w:rPr>
      </w:pPr>
    </w:p>
    <w:p w14:paraId="65DE2014" w14:textId="71BFC9E3" w:rsidR="00182290" w:rsidRPr="00853B7C" w:rsidRDefault="00182290" w:rsidP="00182290">
      <w:pPr>
        <w:spacing w:after="120"/>
        <w:jc w:val="center"/>
        <w:rPr>
          <w:b/>
          <w:spacing w:val="100"/>
        </w:rPr>
      </w:pPr>
      <w:r w:rsidRPr="00853B7C">
        <w:rPr>
          <w:b/>
          <w:spacing w:val="100"/>
        </w:rPr>
        <w:t>COMMONWEALTH OF MASSACHUSETTS</w:t>
      </w:r>
    </w:p>
    <w:p w14:paraId="24B93F58" w14:textId="77777777" w:rsidR="00182290" w:rsidRPr="00853B7C" w:rsidRDefault="00182290" w:rsidP="00182290">
      <w:pPr>
        <w:spacing w:after="120"/>
        <w:jc w:val="center"/>
        <w:rPr>
          <w:b/>
          <w:spacing w:val="100"/>
        </w:rPr>
      </w:pPr>
      <w:r w:rsidRPr="00853B7C">
        <w:rPr>
          <w:b/>
          <w:spacing w:val="100"/>
        </w:rPr>
        <w:t>HOUSING APPEALS COMMITTEE</w:t>
      </w:r>
    </w:p>
    <w:p w14:paraId="1F62D3CC" w14:textId="77777777" w:rsidR="00636AF3" w:rsidRDefault="00636AF3">
      <w:pPr>
        <w:rPr>
          <w:b/>
          <w:sz w:val="26"/>
        </w:rPr>
      </w:pPr>
    </w:p>
    <w:p w14:paraId="1F62D3CD" w14:textId="77777777" w:rsidR="00636AF3" w:rsidRDefault="00CD4DFD">
      <w:pPr>
        <w:spacing w:before="229"/>
        <w:ind w:left="1766" w:right="1767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HEARING</w:t>
      </w:r>
    </w:p>
    <w:p w14:paraId="1F62D3CE" w14:textId="77777777" w:rsidR="00636AF3" w:rsidRPr="002F7592" w:rsidRDefault="00636AF3">
      <w:pPr>
        <w:spacing w:before="6"/>
        <w:rPr>
          <w:b/>
          <w:sz w:val="24"/>
          <w:szCs w:val="24"/>
        </w:rPr>
      </w:pPr>
    </w:p>
    <w:p w14:paraId="1F62D3CF" w14:textId="77777777" w:rsidR="00636AF3" w:rsidRPr="002F7592" w:rsidRDefault="00CD4DFD">
      <w:pPr>
        <w:ind w:left="659" w:right="735"/>
        <w:rPr>
          <w:sz w:val="24"/>
          <w:szCs w:val="24"/>
        </w:rPr>
      </w:pPr>
      <w:r w:rsidRPr="002F7592">
        <w:rPr>
          <w:sz w:val="24"/>
          <w:szCs w:val="24"/>
        </w:rPr>
        <w:t>Pursuant</w:t>
      </w:r>
      <w:r w:rsidRPr="002F7592">
        <w:rPr>
          <w:spacing w:val="-2"/>
          <w:sz w:val="24"/>
          <w:szCs w:val="24"/>
        </w:rPr>
        <w:t xml:space="preserve"> </w:t>
      </w:r>
      <w:r w:rsidRPr="002F7592">
        <w:rPr>
          <w:sz w:val="24"/>
          <w:szCs w:val="24"/>
        </w:rPr>
        <w:t>to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the</w:t>
      </w:r>
      <w:r w:rsidRPr="002F7592">
        <w:rPr>
          <w:spacing w:val="-2"/>
          <w:sz w:val="24"/>
          <w:szCs w:val="24"/>
        </w:rPr>
        <w:t xml:space="preserve"> </w:t>
      </w:r>
      <w:r w:rsidRPr="002F7592">
        <w:rPr>
          <w:sz w:val="24"/>
          <w:szCs w:val="24"/>
        </w:rPr>
        <w:t>Massachusetts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Open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Meeting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Law,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G.L.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c.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30A,</w:t>
      </w:r>
      <w:r w:rsidRPr="002F7592">
        <w:rPr>
          <w:spacing w:val="-2"/>
          <w:sz w:val="24"/>
          <w:szCs w:val="24"/>
        </w:rPr>
        <w:t xml:space="preserve"> </w:t>
      </w:r>
      <w:r w:rsidRPr="002F7592">
        <w:rPr>
          <w:sz w:val="24"/>
          <w:szCs w:val="24"/>
        </w:rPr>
        <w:t>§§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18-25,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notice</w:t>
      </w:r>
      <w:r w:rsidRPr="002F7592">
        <w:rPr>
          <w:spacing w:val="-2"/>
          <w:sz w:val="24"/>
          <w:szCs w:val="24"/>
        </w:rPr>
        <w:t xml:space="preserve"> </w:t>
      </w:r>
      <w:r w:rsidRPr="002F7592">
        <w:rPr>
          <w:sz w:val="24"/>
          <w:szCs w:val="24"/>
        </w:rPr>
        <w:t>is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hereby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given</w:t>
      </w:r>
      <w:r w:rsidRPr="002F7592">
        <w:rPr>
          <w:spacing w:val="-57"/>
          <w:sz w:val="24"/>
          <w:szCs w:val="24"/>
        </w:rPr>
        <w:t xml:space="preserve"> </w:t>
      </w:r>
      <w:r w:rsidRPr="002F7592">
        <w:rPr>
          <w:sz w:val="24"/>
          <w:szCs w:val="24"/>
        </w:rPr>
        <w:t>of an adjudicatory hearing before the Housing Appeals Committee pursuant to G.L. c. 40B, § 22</w:t>
      </w:r>
      <w:r w:rsidRPr="002F7592">
        <w:rPr>
          <w:spacing w:val="-57"/>
          <w:sz w:val="24"/>
          <w:szCs w:val="24"/>
        </w:rPr>
        <w:t xml:space="preserve"> </w:t>
      </w:r>
      <w:r w:rsidRPr="002F7592">
        <w:rPr>
          <w:sz w:val="24"/>
          <w:szCs w:val="24"/>
        </w:rPr>
        <w:t>and 760 CMR 56.07.</w:t>
      </w:r>
      <w:r w:rsidRPr="002F7592">
        <w:rPr>
          <w:spacing w:val="1"/>
          <w:sz w:val="24"/>
          <w:szCs w:val="24"/>
        </w:rPr>
        <w:t xml:space="preserve"> </w:t>
      </w:r>
      <w:r w:rsidRPr="002F7592">
        <w:rPr>
          <w:sz w:val="24"/>
          <w:szCs w:val="24"/>
        </w:rPr>
        <w:t>The Committee hears appeals related to the development of affordable</w:t>
      </w:r>
      <w:r w:rsidRPr="002F7592">
        <w:rPr>
          <w:spacing w:val="1"/>
          <w:sz w:val="24"/>
          <w:szCs w:val="24"/>
        </w:rPr>
        <w:t xml:space="preserve"> </w:t>
      </w:r>
      <w:r w:rsidRPr="002F7592">
        <w:rPr>
          <w:sz w:val="24"/>
          <w:szCs w:val="24"/>
        </w:rPr>
        <w:t>housing in municipalities under G.L. c. 40B, §§ 20-23.</w:t>
      </w:r>
      <w:r w:rsidRPr="002F7592">
        <w:rPr>
          <w:spacing w:val="1"/>
          <w:sz w:val="24"/>
          <w:szCs w:val="24"/>
        </w:rPr>
        <w:t xml:space="preserve"> </w:t>
      </w:r>
      <w:r w:rsidRPr="002F7592">
        <w:rPr>
          <w:sz w:val="24"/>
          <w:szCs w:val="24"/>
        </w:rPr>
        <w:t>This hearing will be conducted solely</w:t>
      </w:r>
      <w:r w:rsidRPr="002F7592">
        <w:rPr>
          <w:spacing w:val="1"/>
          <w:sz w:val="24"/>
          <w:szCs w:val="24"/>
        </w:rPr>
        <w:t xml:space="preserve"> </w:t>
      </w:r>
      <w:r w:rsidRPr="002F7592">
        <w:rPr>
          <w:sz w:val="24"/>
          <w:szCs w:val="24"/>
        </w:rPr>
        <w:t>through remote participation in a manner to ensure that the public can adequately access the</w:t>
      </w:r>
      <w:r w:rsidRPr="002F7592">
        <w:rPr>
          <w:spacing w:val="1"/>
          <w:sz w:val="24"/>
          <w:szCs w:val="24"/>
        </w:rPr>
        <w:t xml:space="preserve"> </w:t>
      </w:r>
      <w:r w:rsidRPr="002F7592">
        <w:rPr>
          <w:sz w:val="24"/>
          <w:szCs w:val="24"/>
        </w:rPr>
        <w:t>meeting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in real time.</w:t>
      </w:r>
    </w:p>
    <w:p w14:paraId="1F62D3D0" w14:textId="77777777" w:rsidR="00636AF3" w:rsidRPr="002F7592" w:rsidRDefault="00636AF3">
      <w:pPr>
        <w:spacing w:before="10"/>
        <w:rPr>
          <w:sz w:val="24"/>
          <w:szCs w:val="24"/>
        </w:rPr>
      </w:pPr>
    </w:p>
    <w:p w14:paraId="1F62D3D1" w14:textId="77777777" w:rsidR="00636AF3" w:rsidRPr="002F7592" w:rsidRDefault="00CD4DFD">
      <w:pPr>
        <w:pStyle w:val="BodyText"/>
        <w:ind w:left="660" w:right="950"/>
        <w:rPr>
          <w:rFonts w:ascii="Times New Roman" w:hAnsi="Times New Roman"/>
          <w:sz w:val="24"/>
          <w:szCs w:val="24"/>
        </w:rPr>
      </w:pPr>
      <w:r w:rsidRPr="002F7592">
        <w:rPr>
          <w:rFonts w:ascii="Times New Roman" w:hAnsi="Times New Roman"/>
          <w:color w:val="333333"/>
          <w:sz w:val="24"/>
          <w:szCs w:val="24"/>
        </w:rPr>
        <w:t xml:space="preserve">To attend the hearing via </w:t>
      </w:r>
      <w:r w:rsidRPr="002F7592">
        <w:rPr>
          <w:rFonts w:ascii="Times New Roman" w:hAnsi="Times New Roman"/>
          <w:b/>
          <w:color w:val="333333"/>
          <w:sz w:val="24"/>
          <w:szCs w:val="24"/>
        </w:rPr>
        <w:t>video access</w:t>
      </w:r>
      <w:r w:rsidRPr="002F7592">
        <w:rPr>
          <w:rFonts w:ascii="Times New Roman" w:hAnsi="Times New Roman"/>
          <w:color w:val="333333"/>
          <w:sz w:val="24"/>
          <w:szCs w:val="24"/>
        </w:rPr>
        <w:t xml:space="preserve">, please contact </w:t>
      </w:r>
      <w:hyperlink r:id="rId5">
        <w:r w:rsidRPr="002F7592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DHCDHousingAppealsCommittee@mass.gov</w:t>
        </w:r>
        <w:r w:rsidRPr="002F7592">
          <w:rPr>
            <w:rFonts w:ascii="Times New Roman" w:hAnsi="Times New Roman"/>
            <w:color w:val="0000FF"/>
            <w:sz w:val="24"/>
            <w:szCs w:val="24"/>
          </w:rPr>
          <w:t xml:space="preserve"> </w:t>
        </w:r>
      </w:hyperlink>
      <w:r w:rsidRPr="002F7592">
        <w:rPr>
          <w:rFonts w:ascii="Times New Roman" w:hAnsi="Times New Roman"/>
          <w:color w:val="333333"/>
          <w:sz w:val="24"/>
          <w:szCs w:val="24"/>
        </w:rPr>
        <w:t>–</w:t>
      </w:r>
      <w:r w:rsidRPr="002F7592">
        <w:rPr>
          <w:rFonts w:ascii="Times New Roman" w:hAnsi="Times New Roman"/>
          <w:color w:val="333333"/>
          <w:spacing w:val="-52"/>
          <w:sz w:val="24"/>
          <w:szCs w:val="24"/>
        </w:rPr>
        <w:t xml:space="preserve"> </w:t>
      </w:r>
      <w:r w:rsidRPr="002F7592">
        <w:rPr>
          <w:rFonts w:ascii="Times New Roman" w:hAnsi="Times New Roman"/>
          <w:color w:val="333333"/>
          <w:sz w:val="24"/>
          <w:szCs w:val="24"/>
        </w:rPr>
        <w:t>before</w:t>
      </w:r>
      <w:r w:rsidRPr="002F7592"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 w:rsidRPr="002F7592">
        <w:rPr>
          <w:rFonts w:ascii="Times New Roman" w:hAnsi="Times New Roman"/>
          <w:color w:val="333333"/>
          <w:sz w:val="24"/>
          <w:szCs w:val="24"/>
        </w:rPr>
        <w:t>the hearing</w:t>
      </w:r>
      <w:r w:rsidRPr="002F7592"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 w:rsidRPr="002F7592">
        <w:rPr>
          <w:rFonts w:ascii="Times New Roman" w:hAnsi="Times New Roman"/>
          <w:color w:val="333333"/>
          <w:sz w:val="24"/>
          <w:szCs w:val="24"/>
        </w:rPr>
        <w:t>(if</w:t>
      </w:r>
      <w:r w:rsidRPr="002F7592"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 w:rsidRPr="002F7592">
        <w:rPr>
          <w:rFonts w:ascii="Times New Roman" w:hAnsi="Times New Roman"/>
          <w:color w:val="333333"/>
          <w:sz w:val="24"/>
          <w:szCs w:val="24"/>
        </w:rPr>
        <w:t>possible)</w:t>
      </w:r>
      <w:r w:rsidRPr="002F7592"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 w:rsidRPr="002F7592">
        <w:rPr>
          <w:rFonts w:ascii="Times New Roman" w:hAnsi="Times New Roman"/>
          <w:color w:val="333333"/>
          <w:sz w:val="24"/>
          <w:szCs w:val="24"/>
        </w:rPr>
        <w:t>or</w:t>
      </w:r>
      <w:r w:rsidRPr="002F7592"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 w:rsidRPr="002F7592">
        <w:rPr>
          <w:rFonts w:ascii="Times New Roman" w:hAnsi="Times New Roman"/>
          <w:color w:val="333333"/>
          <w:sz w:val="24"/>
          <w:szCs w:val="24"/>
        </w:rPr>
        <w:t>during</w:t>
      </w:r>
      <w:r w:rsidRPr="002F7592"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 w:rsidRPr="002F7592">
        <w:rPr>
          <w:rFonts w:ascii="Times New Roman" w:hAnsi="Times New Roman"/>
          <w:color w:val="333333"/>
          <w:sz w:val="24"/>
          <w:szCs w:val="24"/>
        </w:rPr>
        <w:t>the hearing.</w:t>
      </w:r>
    </w:p>
    <w:p w14:paraId="1F62D3D2" w14:textId="77777777" w:rsidR="00636AF3" w:rsidRPr="002F7592" w:rsidRDefault="00636AF3">
      <w:pPr>
        <w:spacing w:before="10"/>
        <w:rPr>
          <w:sz w:val="24"/>
          <w:szCs w:val="24"/>
        </w:rPr>
      </w:pPr>
    </w:p>
    <w:p w14:paraId="1F62D3D3" w14:textId="713A06D6" w:rsidR="00636AF3" w:rsidRPr="002F7592" w:rsidRDefault="00CD4DFD">
      <w:pPr>
        <w:ind w:left="660" w:right="758"/>
        <w:rPr>
          <w:b/>
          <w:sz w:val="24"/>
          <w:szCs w:val="24"/>
        </w:rPr>
      </w:pPr>
      <w:r w:rsidRPr="002F7592">
        <w:rPr>
          <w:color w:val="333333"/>
          <w:sz w:val="24"/>
          <w:szCs w:val="24"/>
        </w:rPr>
        <w:t xml:space="preserve">To attend the hearing via </w:t>
      </w:r>
      <w:r w:rsidRPr="002F7592">
        <w:rPr>
          <w:b/>
          <w:color w:val="333333"/>
          <w:sz w:val="24"/>
          <w:szCs w:val="24"/>
        </w:rPr>
        <w:t>audio access only</w:t>
      </w:r>
      <w:r w:rsidRPr="002F7592">
        <w:rPr>
          <w:color w:val="333333"/>
          <w:sz w:val="24"/>
          <w:szCs w:val="24"/>
        </w:rPr>
        <w:t xml:space="preserve">, please </w:t>
      </w:r>
      <w:r w:rsidRPr="002F7592">
        <w:rPr>
          <w:sz w:val="24"/>
          <w:szCs w:val="24"/>
        </w:rPr>
        <w:t xml:space="preserve">call </w:t>
      </w:r>
      <w:r w:rsidRPr="002F7592">
        <w:rPr>
          <w:b/>
          <w:sz w:val="24"/>
          <w:szCs w:val="24"/>
        </w:rPr>
        <w:t xml:space="preserve">+1 857-327-9245 </w:t>
      </w:r>
      <w:r w:rsidRPr="002F7592">
        <w:rPr>
          <w:sz w:val="24"/>
          <w:szCs w:val="24"/>
        </w:rPr>
        <w:t xml:space="preserve">United States, Boston (Toll) </w:t>
      </w:r>
      <w:r w:rsidRPr="002F7592">
        <w:rPr>
          <w:color w:val="333333"/>
          <w:sz w:val="24"/>
          <w:szCs w:val="24"/>
        </w:rPr>
        <w:t>at</w:t>
      </w:r>
      <w:r w:rsidRPr="002F7592">
        <w:rPr>
          <w:color w:val="333333"/>
          <w:spacing w:val="-53"/>
          <w:sz w:val="24"/>
          <w:szCs w:val="24"/>
        </w:rPr>
        <w:t xml:space="preserve"> </w:t>
      </w:r>
      <w:r w:rsidRPr="002F7592">
        <w:rPr>
          <w:color w:val="333333"/>
          <w:sz w:val="24"/>
          <w:szCs w:val="24"/>
        </w:rPr>
        <w:t>the</w:t>
      </w:r>
      <w:r w:rsidRPr="002F7592">
        <w:rPr>
          <w:color w:val="333333"/>
          <w:spacing w:val="-1"/>
          <w:sz w:val="24"/>
          <w:szCs w:val="24"/>
        </w:rPr>
        <w:t xml:space="preserve"> </w:t>
      </w:r>
      <w:r w:rsidRPr="002F7592">
        <w:rPr>
          <w:color w:val="333333"/>
          <w:sz w:val="24"/>
          <w:szCs w:val="24"/>
        </w:rPr>
        <w:t>start</w:t>
      </w:r>
      <w:r w:rsidRPr="002F7592">
        <w:rPr>
          <w:color w:val="333333"/>
          <w:spacing w:val="1"/>
          <w:sz w:val="24"/>
          <w:szCs w:val="24"/>
        </w:rPr>
        <w:t xml:space="preserve"> </w:t>
      </w:r>
      <w:r w:rsidRPr="002F7592">
        <w:rPr>
          <w:color w:val="333333"/>
          <w:sz w:val="24"/>
          <w:szCs w:val="24"/>
        </w:rPr>
        <w:t>of, or</w:t>
      </w:r>
      <w:r w:rsidRPr="002F7592">
        <w:rPr>
          <w:color w:val="333333"/>
          <w:spacing w:val="1"/>
          <w:sz w:val="24"/>
          <w:szCs w:val="24"/>
        </w:rPr>
        <w:t xml:space="preserve"> </w:t>
      </w:r>
      <w:r w:rsidRPr="002F7592">
        <w:rPr>
          <w:color w:val="333333"/>
          <w:sz w:val="24"/>
          <w:szCs w:val="24"/>
        </w:rPr>
        <w:t>during</w:t>
      </w:r>
      <w:r w:rsidRPr="002F7592">
        <w:rPr>
          <w:color w:val="333333"/>
          <w:spacing w:val="-1"/>
          <w:sz w:val="24"/>
          <w:szCs w:val="24"/>
        </w:rPr>
        <w:t xml:space="preserve"> </w:t>
      </w:r>
      <w:r w:rsidRPr="002F7592">
        <w:rPr>
          <w:color w:val="333333"/>
          <w:sz w:val="24"/>
          <w:szCs w:val="24"/>
        </w:rPr>
        <w:t>the hearing, and</w:t>
      </w:r>
      <w:r w:rsidRPr="002F7592">
        <w:rPr>
          <w:color w:val="333333"/>
          <w:spacing w:val="-3"/>
          <w:sz w:val="24"/>
          <w:szCs w:val="24"/>
        </w:rPr>
        <w:t xml:space="preserve"> </w:t>
      </w:r>
      <w:r w:rsidRPr="002F7592">
        <w:rPr>
          <w:color w:val="333333"/>
          <w:sz w:val="24"/>
          <w:szCs w:val="24"/>
        </w:rPr>
        <w:t>reference</w:t>
      </w:r>
      <w:r w:rsidRPr="002F7592">
        <w:rPr>
          <w:color w:val="333333"/>
          <w:spacing w:val="-1"/>
          <w:sz w:val="24"/>
          <w:szCs w:val="24"/>
        </w:rPr>
        <w:t xml:space="preserve"> </w:t>
      </w:r>
      <w:r w:rsidRPr="002F7592">
        <w:rPr>
          <w:b/>
          <w:color w:val="333333"/>
          <w:sz w:val="24"/>
          <w:szCs w:val="24"/>
        </w:rPr>
        <w:t>Conference</w:t>
      </w:r>
      <w:r w:rsidRPr="002F7592">
        <w:rPr>
          <w:b/>
          <w:color w:val="333333"/>
          <w:spacing w:val="-3"/>
          <w:sz w:val="24"/>
          <w:szCs w:val="24"/>
        </w:rPr>
        <w:t xml:space="preserve"> </w:t>
      </w:r>
      <w:r w:rsidRPr="002F7592">
        <w:rPr>
          <w:b/>
          <w:color w:val="333333"/>
          <w:sz w:val="24"/>
          <w:szCs w:val="24"/>
        </w:rPr>
        <w:t>ID</w:t>
      </w:r>
      <w:r w:rsidRPr="002F7592">
        <w:rPr>
          <w:b/>
          <w:color w:val="333333"/>
          <w:spacing w:val="-1"/>
          <w:sz w:val="24"/>
          <w:szCs w:val="24"/>
        </w:rPr>
        <w:t xml:space="preserve"> </w:t>
      </w:r>
      <w:r w:rsidR="00D0041F" w:rsidRPr="002F7592">
        <w:rPr>
          <w:b/>
          <w:color w:val="242323"/>
          <w:sz w:val="24"/>
          <w:szCs w:val="24"/>
        </w:rPr>
        <w:t>555 008 610</w:t>
      </w:r>
      <w:r w:rsidRPr="002F7592">
        <w:rPr>
          <w:b/>
          <w:color w:val="242323"/>
          <w:sz w:val="24"/>
          <w:szCs w:val="24"/>
        </w:rPr>
        <w:t>#</w:t>
      </w:r>
    </w:p>
    <w:p w14:paraId="1F62D3D4" w14:textId="77777777" w:rsidR="00636AF3" w:rsidRPr="002F7592" w:rsidRDefault="00636AF3">
      <w:pPr>
        <w:rPr>
          <w:b/>
          <w:sz w:val="24"/>
          <w:szCs w:val="24"/>
        </w:rPr>
      </w:pPr>
    </w:p>
    <w:p w14:paraId="1F62D3D5" w14:textId="77777777" w:rsidR="00636AF3" w:rsidRPr="002F7592" w:rsidRDefault="00636AF3">
      <w:pPr>
        <w:rPr>
          <w:b/>
          <w:sz w:val="24"/>
          <w:szCs w:val="24"/>
        </w:rPr>
      </w:pPr>
    </w:p>
    <w:p w14:paraId="1F62D3D6" w14:textId="7B381D48" w:rsidR="00636AF3" w:rsidRPr="002F7592" w:rsidRDefault="00776423">
      <w:pPr>
        <w:spacing w:before="182"/>
        <w:ind w:left="1331" w:right="1330"/>
        <w:jc w:val="center"/>
        <w:rPr>
          <w:b/>
          <w:i/>
          <w:sz w:val="24"/>
          <w:szCs w:val="24"/>
        </w:rPr>
      </w:pPr>
      <w:r w:rsidRPr="002F7592">
        <w:rPr>
          <w:b/>
          <w:i/>
          <w:sz w:val="24"/>
          <w:szCs w:val="24"/>
        </w:rPr>
        <w:t>Surfside Crossing, LLC v. Nantucket Zoning Board of Appeals,</w:t>
      </w:r>
      <w:r w:rsidR="00182290">
        <w:rPr>
          <w:b/>
          <w:i/>
          <w:sz w:val="24"/>
          <w:szCs w:val="24"/>
        </w:rPr>
        <w:br/>
      </w:r>
      <w:r w:rsidR="00CD4DFD" w:rsidRPr="002F7592">
        <w:rPr>
          <w:b/>
          <w:i/>
          <w:spacing w:val="-57"/>
          <w:sz w:val="24"/>
          <w:szCs w:val="24"/>
        </w:rPr>
        <w:t xml:space="preserve"> </w:t>
      </w:r>
      <w:r w:rsidR="00CD4DFD" w:rsidRPr="002F7592">
        <w:rPr>
          <w:b/>
          <w:i/>
          <w:sz w:val="24"/>
          <w:szCs w:val="24"/>
        </w:rPr>
        <w:t>No.</w:t>
      </w:r>
      <w:r w:rsidR="00CD4DFD" w:rsidRPr="002F7592">
        <w:rPr>
          <w:b/>
          <w:i/>
          <w:spacing w:val="-1"/>
          <w:sz w:val="24"/>
          <w:szCs w:val="24"/>
        </w:rPr>
        <w:t xml:space="preserve"> </w:t>
      </w:r>
      <w:r w:rsidR="00CD4DFD" w:rsidRPr="002F7592">
        <w:rPr>
          <w:b/>
          <w:i/>
          <w:sz w:val="24"/>
          <w:szCs w:val="24"/>
        </w:rPr>
        <w:t>2019-</w:t>
      </w:r>
      <w:r w:rsidRPr="002F7592">
        <w:rPr>
          <w:b/>
          <w:i/>
          <w:sz w:val="24"/>
          <w:szCs w:val="24"/>
        </w:rPr>
        <w:t>07</w:t>
      </w:r>
    </w:p>
    <w:p w14:paraId="1F62D3D7" w14:textId="77777777" w:rsidR="00636AF3" w:rsidRPr="002F7592" w:rsidRDefault="00636AF3">
      <w:pPr>
        <w:spacing w:before="11"/>
        <w:rPr>
          <w:b/>
          <w:i/>
          <w:sz w:val="24"/>
          <w:szCs w:val="24"/>
        </w:rPr>
      </w:pPr>
    </w:p>
    <w:p w14:paraId="1F62D3D8" w14:textId="79ABE362" w:rsidR="00636AF3" w:rsidRPr="002F7592" w:rsidRDefault="00CD4DFD">
      <w:pPr>
        <w:ind w:left="1766" w:right="1767"/>
        <w:jc w:val="center"/>
        <w:rPr>
          <w:b/>
          <w:sz w:val="24"/>
          <w:szCs w:val="24"/>
        </w:rPr>
      </w:pPr>
      <w:r w:rsidRPr="002F7592">
        <w:rPr>
          <w:b/>
          <w:sz w:val="24"/>
          <w:szCs w:val="24"/>
        </w:rPr>
        <w:t>Wednesday,</w:t>
      </w:r>
      <w:r w:rsidRPr="002F7592">
        <w:rPr>
          <w:b/>
          <w:spacing w:val="-1"/>
          <w:sz w:val="24"/>
          <w:szCs w:val="24"/>
        </w:rPr>
        <w:t xml:space="preserve"> </w:t>
      </w:r>
      <w:r w:rsidR="00776423" w:rsidRPr="002F7592">
        <w:rPr>
          <w:b/>
          <w:sz w:val="24"/>
          <w:szCs w:val="24"/>
        </w:rPr>
        <w:t>March 23</w:t>
      </w:r>
      <w:r w:rsidRPr="002F7592">
        <w:rPr>
          <w:b/>
          <w:sz w:val="24"/>
          <w:szCs w:val="24"/>
        </w:rPr>
        <w:t>,</w:t>
      </w:r>
      <w:r w:rsidRPr="002F7592">
        <w:rPr>
          <w:b/>
          <w:spacing w:val="-1"/>
          <w:sz w:val="24"/>
          <w:szCs w:val="24"/>
        </w:rPr>
        <w:t xml:space="preserve"> </w:t>
      </w:r>
      <w:r w:rsidRPr="002F7592">
        <w:rPr>
          <w:b/>
          <w:sz w:val="24"/>
          <w:szCs w:val="24"/>
        </w:rPr>
        <w:t>2022</w:t>
      </w:r>
      <w:r w:rsidRPr="002F7592">
        <w:rPr>
          <w:b/>
          <w:spacing w:val="-1"/>
          <w:sz w:val="24"/>
          <w:szCs w:val="24"/>
        </w:rPr>
        <w:t xml:space="preserve"> </w:t>
      </w:r>
      <w:r w:rsidRPr="002F7592">
        <w:rPr>
          <w:b/>
          <w:sz w:val="24"/>
          <w:szCs w:val="24"/>
        </w:rPr>
        <w:t>at</w:t>
      </w:r>
      <w:r w:rsidRPr="002F7592">
        <w:rPr>
          <w:b/>
          <w:spacing w:val="-2"/>
          <w:sz w:val="24"/>
          <w:szCs w:val="24"/>
        </w:rPr>
        <w:t xml:space="preserve"> </w:t>
      </w:r>
      <w:r w:rsidRPr="002F7592">
        <w:rPr>
          <w:b/>
          <w:sz w:val="24"/>
          <w:szCs w:val="24"/>
        </w:rPr>
        <w:t>10:00 AM</w:t>
      </w:r>
    </w:p>
    <w:p w14:paraId="1F62D3DB" w14:textId="77777777" w:rsidR="00636AF3" w:rsidRPr="002F7592" w:rsidRDefault="00636AF3">
      <w:pPr>
        <w:rPr>
          <w:b/>
          <w:sz w:val="24"/>
          <w:szCs w:val="24"/>
        </w:rPr>
      </w:pPr>
    </w:p>
    <w:p w14:paraId="1F62D3DC" w14:textId="77777777" w:rsidR="00636AF3" w:rsidRPr="002F7592" w:rsidRDefault="00636AF3">
      <w:pPr>
        <w:spacing w:before="11"/>
        <w:rPr>
          <w:b/>
          <w:sz w:val="24"/>
          <w:szCs w:val="24"/>
        </w:rPr>
      </w:pPr>
    </w:p>
    <w:p w14:paraId="1F62D3DD" w14:textId="674C7B92" w:rsidR="00636AF3" w:rsidRPr="002F7592" w:rsidRDefault="00CD4DFD">
      <w:pPr>
        <w:ind w:left="660" w:right="729" w:hanging="1"/>
        <w:rPr>
          <w:sz w:val="24"/>
          <w:szCs w:val="24"/>
        </w:rPr>
      </w:pPr>
      <w:r w:rsidRPr="002F7592">
        <w:rPr>
          <w:sz w:val="24"/>
          <w:szCs w:val="24"/>
        </w:rPr>
        <w:t xml:space="preserve">On or before </w:t>
      </w:r>
      <w:r w:rsidR="00776423" w:rsidRPr="002F7592">
        <w:rPr>
          <w:sz w:val="24"/>
          <w:szCs w:val="24"/>
        </w:rPr>
        <w:t xml:space="preserve">March </w:t>
      </w:r>
      <w:r w:rsidR="006A50F1">
        <w:rPr>
          <w:sz w:val="24"/>
          <w:szCs w:val="24"/>
        </w:rPr>
        <w:t>11</w:t>
      </w:r>
      <w:r w:rsidRPr="002F7592">
        <w:rPr>
          <w:sz w:val="24"/>
          <w:szCs w:val="24"/>
        </w:rPr>
        <w:t>, 2022, this notice was posted as “Housing Appeals Committee Notice of</w:t>
      </w:r>
      <w:r w:rsidRPr="002F7592">
        <w:rPr>
          <w:spacing w:val="1"/>
          <w:sz w:val="24"/>
          <w:szCs w:val="24"/>
        </w:rPr>
        <w:t xml:space="preserve"> </w:t>
      </w:r>
      <w:r w:rsidRPr="002F7592">
        <w:rPr>
          <w:sz w:val="24"/>
          <w:szCs w:val="24"/>
        </w:rPr>
        <w:t xml:space="preserve">Hearing – </w:t>
      </w:r>
      <w:r w:rsidR="00776423" w:rsidRPr="002F7592">
        <w:rPr>
          <w:i/>
          <w:sz w:val="24"/>
          <w:szCs w:val="24"/>
        </w:rPr>
        <w:t>Surfside Crossing, LLC v. Nantucket Zoning Board of Appeals, No. 2019-07</w:t>
      </w:r>
      <w:r w:rsidRPr="002F7592">
        <w:rPr>
          <w:i/>
          <w:sz w:val="24"/>
          <w:szCs w:val="24"/>
        </w:rPr>
        <w:t>”</w:t>
      </w:r>
      <w:r w:rsidRPr="002F7592">
        <w:rPr>
          <w:i/>
          <w:spacing w:val="-52"/>
          <w:sz w:val="24"/>
          <w:szCs w:val="24"/>
        </w:rPr>
        <w:t xml:space="preserve"> </w:t>
      </w:r>
      <w:r w:rsidRPr="002F7592">
        <w:rPr>
          <w:sz w:val="24"/>
          <w:szCs w:val="24"/>
        </w:rPr>
        <w:t>at</w:t>
      </w:r>
      <w:r w:rsidRPr="002F7592">
        <w:rPr>
          <w:spacing w:val="-1"/>
          <w:sz w:val="24"/>
          <w:szCs w:val="24"/>
        </w:rPr>
        <w:t xml:space="preserve"> </w:t>
      </w:r>
      <w:r w:rsidRPr="002F7592">
        <w:rPr>
          <w:sz w:val="24"/>
          <w:szCs w:val="24"/>
        </w:rPr>
        <w:t>DHCD</w:t>
      </w:r>
      <w:r w:rsidRPr="002F7592">
        <w:rPr>
          <w:spacing w:val="-3"/>
          <w:sz w:val="24"/>
          <w:szCs w:val="24"/>
        </w:rPr>
        <w:t xml:space="preserve"> </w:t>
      </w:r>
      <w:r w:rsidRPr="002F7592">
        <w:rPr>
          <w:sz w:val="24"/>
          <w:szCs w:val="24"/>
        </w:rPr>
        <w:t>Open</w:t>
      </w:r>
      <w:r w:rsidRPr="002F7592">
        <w:rPr>
          <w:spacing w:val="-2"/>
          <w:sz w:val="24"/>
          <w:szCs w:val="24"/>
        </w:rPr>
        <w:t xml:space="preserve"> </w:t>
      </w:r>
      <w:r w:rsidRPr="002F7592">
        <w:rPr>
          <w:sz w:val="24"/>
          <w:szCs w:val="24"/>
        </w:rPr>
        <w:t>Meeting</w:t>
      </w:r>
      <w:r w:rsidRPr="002F7592">
        <w:rPr>
          <w:spacing w:val="-2"/>
          <w:sz w:val="24"/>
          <w:szCs w:val="24"/>
        </w:rPr>
        <w:t xml:space="preserve"> </w:t>
      </w:r>
      <w:r w:rsidRPr="002F7592">
        <w:rPr>
          <w:sz w:val="24"/>
          <w:szCs w:val="24"/>
        </w:rPr>
        <w:t>Notices,</w:t>
      </w:r>
      <w:r w:rsidRPr="002F7592">
        <w:rPr>
          <w:spacing w:val="-2"/>
          <w:sz w:val="24"/>
          <w:szCs w:val="24"/>
        </w:rPr>
        <w:t xml:space="preserve"> </w:t>
      </w:r>
      <w:hyperlink r:id="rId6">
        <w:r w:rsidRPr="002F7592">
          <w:rPr>
            <w:color w:val="0000FF"/>
            <w:sz w:val="24"/>
            <w:szCs w:val="24"/>
            <w:u w:val="single" w:color="0000FF"/>
          </w:rPr>
          <w:t>https://www.mass.gov/ser</w:t>
        </w:r>
        <w:bookmarkStart w:id="0" w:name="_GoBack"/>
        <w:bookmarkEnd w:id="0"/>
        <w:r w:rsidRPr="002F7592">
          <w:rPr>
            <w:color w:val="0000FF"/>
            <w:sz w:val="24"/>
            <w:szCs w:val="24"/>
            <w:u w:val="single" w:color="0000FF"/>
          </w:rPr>
          <w:t>vice-details/dhcd-open-meeting-notices</w:t>
        </w:r>
        <w:r w:rsidRPr="002F7592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2F7592">
        <w:rPr>
          <w:sz w:val="24"/>
          <w:szCs w:val="24"/>
        </w:rPr>
        <w:t>.</w:t>
      </w:r>
    </w:p>
    <w:p w14:paraId="1F62D3DE" w14:textId="77777777" w:rsidR="00636AF3" w:rsidRPr="002F7592" w:rsidRDefault="00636AF3">
      <w:pPr>
        <w:spacing w:before="4"/>
        <w:rPr>
          <w:sz w:val="24"/>
          <w:szCs w:val="24"/>
        </w:rPr>
      </w:pPr>
    </w:p>
    <w:p w14:paraId="1F62D3DF" w14:textId="77777777" w:rsidR="00636AF3" w:rsidRPr="002F7592" w:rsidRDefault="00CD4DFD">
      <w:pPr>
        <w:pStyle w:val="BodyText"/>
        <w:spacing w:before="92"/>
        <w:ind w:left="660" w:right="1049"/>
        <w:rPr>
          <w:rFonts w:ascii="Times New Roman"/>
          <w:sz w:val="24"/>
          <w:szCs w:val="24"/>
        </w:rPr>
      </w:pPr>
      <w:r w:rsidRPr="002F7592">
        <w:rPr>
          <w:rFonts w:ascii="Times New Roman"/>
          <w:sz w:val="24"/>
          <w:szCs w:val="24"/>
        </w:rPr>
        <w:t>For reasonable accommodations regarding this meeting, please contact 617-573-1527 (TTY 617-573-</w:t>
      </w:r>
      <w:r w:rsidRPr="002F7592">
        <w:rPr>
          <w:rFonts w:ascii="Times New Roman"/>
          <w:spacing w:val="-52"/>
          <w:sz w:val="24"/>
          <w:szCs w:val="24"/>
        </w:rPr>
        <w:t xml:space="preserve"> </w:t>
      </w:r>
      <w:r w:rsidRPr="002F7592">
        <w:rPr>
          <w:rFonts w:ascii="Times New Roman"/>
          <w:sz w:val="24"/>
          <w:szCs w:val="24"/>
        </w:rPr>
        <w:t>1140),</w:t>
      </w:r>
      <w:r w:rsidRPr="002F7592">
        <w:rPr>
          <w:rFonts w:ascii="Times New Roman"/>
          <w:spacing w:val="-4"/>
          <w:sz w:val="24"/>
          <w:szCs w:val="24"/>
        </w:rPr>
        <w:t xml:space="preserve"> </w:t>
      </w:r>
      <w:r w:rsidRPr="002F7592">
        <w:rPr>
          <w:rFonts w:ascii="Times New Roman"/>
          <w:sz w:val="24"/>
          <w:szCs w:val="24"/>
        </w:rPr>
        <w:t>and direct</w:t>
      </w:r>
      <w:r w:rsidRPr="002F7592">
        <w:rPr>
          <w:rFonts w:ascii="Times New Roman"/>
          <w:spacing w:val="-2"/>
          <w:sz w:val="24"/>
          <w:szCs w:val="24"/>
        </w:rPr>
        <w:t xml:space="preserve"> </w:t>
      </w:r>
      <w:r w:rsidRPr="002F7592">
        <w:rPr>
          <w:rFonts w:ascii="Times New Roman"/>
          <w:sz w:val="24"/>
          <w:szCs w:val="24"/>
        </w:rPr>
        <w:t>requests</w:t>
      </w:r>
      <w:r w:rsidRPr="002F7592">
        <w:rPr>
          <w:rFonts w:ascii="Times New Roman"/>
          <w:spacing w:val="-2"/>
          <w:sz w:val="24"/>
          <w:szCs w:val="24"/>
        </w:rPr>
        <w:t xml:space="preserve"> </w:t>
      </w:r>
      <w:r w:rsidRPr="002F7592">
        <w:rPr>
          <w:rFonts w:ascii="Times New Roman"/>
          <w:sz w:val="24"/>
          <w:szCs w:val="24"/>
        </w:rPr>
        <w:t>to the HAC</w:t>
      </w:r>
      <w:r w:rsidRPr="002F7592">
        <w:rPr>
          <w:rFonts w:ascii="Times New Roman"/>
          <w:spacing w:val="-1"/>
          <w:sz w:val="24"/>
          <w:szCs w:val="24"/>
        </w:rPr>
        <w:t xml:space="preserve"> </w:t>
      </w:r>
      <w:r w:rsidRPr="002F7592">
        <w:rPr>
          <w:rFonts w:ascii="Times New Roman"/>
          <w:sz w:val="24"/>
          <w:szCs w:val="24"/>
        </w:rPr>
        <w:t>Docket</w:t>
      </w:r>
      <w:r w:rsidRPr="002F7592">
        <w:rPr>
          <w:rFonts w:ascii="Times New Roman"/>
          <w:spacing w:val="1"/>
          <w:sz w:val="24"/>
          <w:szCs w:val="24"/>
        </w:rPr>
        <w:t xml:space="preserve"> </w:t>
      </w:r>
      <w:r w:rsidRPr="002F7592">
        <w:rPr>
          <w:rFonts w:ascii="Times New Roman"/>
          <w:sz w:val="24"/>
          <w:szCs w:val="24"/>
        </w:rPr>
        <w:t>Clerk.</w:t>
      </w:r>
    </w:p>
    <w:p w14:paraId="1F62D3E0" w14:textId="77777777" w:rsidR="00636AF3" w:rsidRDefault="00636AF3">
      <w:pPr>
        <w:sectPr w:rsidR="00636AF3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14:paraId="1F62D3E1" w14:textId="77777777" w:rsidR="00636AF3" w:rsidRDefault="00CD4DFD">
      <w:pPr>
        <w:pStyle w:val="BodyText"/>
        <w:spacing w:before="39"/>
        <w:ind w:left="120" w:right="115"/>
      </w:pPr>
      <w:r>
        <w:lastRenderedPageBreak/>
        <w:t>Favor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comunicarse</w:t>
      </w:r>
      <w:proofErr w:type="spellEnd"/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Departamento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Vivienda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Comunidad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Massachusetts</w:t>
      </w:r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617-573-</w:t>
      </w:r>
      <w:r>
        <w:rPr>
          <w:spacing w:val="-46"/>
        </w:rPr>
        <w:t xml:space="preserve"> </w:t>
      </w:r>
      <w:r>
        <w:t>1100</w:t>
      </w:r>
      <w:r>
        <w:rPr>
          <w:spacing w:val="-2"/>
        </w:rPr>
        <w:t xml:space="preserve"> </w:t>
      </w:r>
      <w:r>
        <w:t>(TTY 617-573-1140)</w:t>
      </w:r>
      <w:r>
        <w:rPr>
          <w:spacing w:val="10"/>
        </w:rPr>
        <w:t xml:space="preserve"> </w:t>
      </w:r>
      <w:r>
        <w:t xml:space="preserve">para </w:t>
      </w:r>
      <w:proofErr w:type="spellStart"/>
      <w:r>
        <w:t>ayuda</w:t>
      </w:r>
      <w:proofErr w:type="spellEnd"/>
      <w:r>
        <w:t xml:space="preserve"> gratis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el </w:t>
      </w:r>
      <w:proofErr w:type="spellStart"/>
      <w:r>
        <w:t>idioma</w:t>
      </w:r>
      <w:proofErr w:type="spellEnd"/>
      <w:r>
        <w:t>.</w:t>
      </w:r>
    </w:p>
    <w:p w14:paraId="1F62D3E2" w14:textId="77777777" w:rsidR="00636AF3" w:rsidRDefault="00CD4DFD">
      <w:pPr>
        <w:pStyle w:val="BodyText"/>
        <w:spacing w:before="44"/>
        <w:ind w:left="120" w:right="115"/>
      </w:pPr>
      <w:r>
        <w:t>Entre</w:t>
      </w:r>
      <w:r>
        <w:rPr>
          <w:spacing w:val="12"/>
        </w:rPr>
        <w:t xml:space="preserve"> </w:t>
      </w:r>
      <w:proofErr w:type="spellStart"/>
      <w:r>
        <w:t>em</w:t>
      </w:r>
      <w:proofErr w:type="spellEnd"/>
      <w:r>
        <w:rPr>
          <w:spacing w:val="14"/>
        </w:rPr>
        <w:t xml:space="preserve"> </w:t>
      </w:r>
      <w:proofErr w:type="spellStart"/>
      <w:r>
        <w:t>contato</w:t>
      </w:r>
      <w:proofErr w:type="spellEnd"/>
      <w:r>
        <w:rPr>
          <w:spacing w:val="13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proofErr w:type="spellStart"/>
      <w:r>
        <w:t>Departamento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spellStart"/>
      <w:r>
        <w:t>Moradia</w:t>
      </w:r>
      <w:proofErr w:type="spellEnd"/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proofErr w:type="spellStart"/>
      <w:r>
        <w:t>Desenvolvimento</w:t>
      </w:r>
      <w:proofErr w:type="spellEnd"/>
      <w:r>
        <w:rPr>
          <w:spacing w:val="13"/>
        </w:rPr>
        <w:t xml:space="preserve"> </w:t>
      </w:r>
      <w:proofErr w:type="spellStart"/>
      <w:r>
        <w:t>Comunitário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Massachusetts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proofErr w:type="spellStart"/>
      <w:r>
        <w:t>número</w:t>
      </w:r>
      <w:proofErr w:type="spellEnd"/>
      <w:r>
        <w:rPr>
          <w:spacing w:val="-47"/>
        </w:rPr>
        <w:t xml:space="preserve"> </w:t>
      </w:r>
      <w:r>
        <w:t>(617)</w:t>
      </w:r>
      <w:r>
        <w:rPr>
          <w:spacing w:val="-3"/>
        </w:rPr>
        <w:t xml:space="preserve"> </w:t>
      </w:r>
      <w:r>
        <w:t>573-1100</w:t>
      </w:r>
      <w:r>
        <w:rPr>
          <w:spacing w:val="1"/>
        </w:rPr>
        <w:t xml:space="preserve"> </w:t>
      </w:r>
      <w:r>
        <w:t>(TTY</w:t>
      </w:r>
      <w:r>
        <w:rPr>
          <w:spacing w:val="-3"/>
        </w:rPr>
        <w:t xml:space="preserve"> </w:t>
      </w:r>
      <w:r>
        <w:t>617-573-1140)</w:t>
      </w:r>
      <w:r>
        <w:rPr>
          <w:spacing w:val="10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spellStart"/>
      <w:r>
        <w:t>obter</w:t>
      </w:r>
      <w:proofErr w:type="spellEnd"/>
      <w:r>
        <w:rPr>
          <w:spacing w:val="-3"/>
        </w:rPr>
        <w:t xml:space="preserve">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 xml:space="preserve"> com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idioma</w:t>
      </w:r>
      <w:proofErr w:type="spellEnd"/>
      <w:r>
        <w:t>.</w:t>
      </w:r>
    </w:p>
    <w:p w14:paraId="1F62D3E3" w14:textId="4EC3A5A5" w:rsidR="00636AF3" w:rsidRDefault="007A6A93">
      <w:pPr>
        <w:pStyle w:val="BodyText"/>
        <w:spacing w:before="46" w:line="254" w:lineRule="auto"/>
        <w:ind w:left="120" w:right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62D3E9" wp14:editId="52241EEF">
                <wp:simplePos x="0" y="0"/>
                <wp:positionH relativeFrom="page">
                  <wp:posOffset>2910840</wp:posOffset>
                </wp:positionH>
                <wp:positionV relativeFrom="paragraph">
                  <wp:posOffset>358775</wp:posOffset>
                </wp:positionV>
                <wp:extent cx="31750" cy="889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FFD2" id="docshape1" o:spid="_x0000_s1026" style="position:absolute;margin-left:229.2pt;margin-top:28.25pt;width:2.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proofErr w:type="gramStart"/>
      <w:r w:rsidR="00CD4DFD">
        <w:rPr>
          <w:rFonts w:ascii="Times New Roman" w:eastAsia="Times New Roman" w:hAnsi="Times New Roman"/>
          <w:spacing w:val="28"/>
          <w:w w:val="115"/>
        </w:rPr>
        <w:t xml:space="preserve">□  </w:t>
      </w:r>
      <w:proofErr w:type="spellStart"/>
      <w:r w:rsidR="00CD4DFD">
        <w:rPr>
          <w:rFonts w:ascii="Times New Roman" w:eastAsia="Times New Roman" w:hAnsi="Times New Roman"/>
          <w:spacing w:val="28"/>
          <w:w w:val="115"/>
        </w:rPr>
        <w:t>如如如如如如如如如如如如如如如如如如如如如如如如如如如</w:t>
      </w:r>
      <w:proofErr w:type="spellEnd"/>
      <w:proofErr w:type="gramEnd"/>
      <w:r w:rsidR="00CD4DFD">
        <w:rPr>
          <w:rFonts w:ascii="Times New Roman" w:eastAsia="Times New Roman" w:hAnsi="Times New Roman"/>
          <w:spacing w:val="28"/>
          <w:w w:val="115"/>
        </w:rPr>
        <w:t xml:space="preserve">     </w:t>
      </w:r>
      <w:r w:rsidR="00CD4DFD">
        <w:rPr>
          <w:w w:val="115"/>
        </w:rPr>
        <w:t xml:space="preserve">(The      </w:t>
      </w:r>
      <w:r w:rsidR="00CD4DFD">
        <w:rPr>
          <w:spacing w:val="-56"/>
          <w:w w:val="115"/>
        </w:rPr>
        <w:t>Massachusetts</w:t>
      </w:r>
      <w:r w:rsidR="00CD4DFD">
        <w:rPr>
          <w:spacing w:val="-55"/>
          <w:w w:val="115"/>
        </w:rPr>
        <w:t xml:space="preserve"> </w:t>
      </w:r>
      <w:r w:rsidR="00CD4DFD">
        <w:rPr>
          <w:spacing w:val="-93"/>
        </w:rPr>
        <w:t>Department</w:t>
      </w:r>
      <w:r w:rsidR="00CD4DFD">
        <w:rPr>
          <w:spacing w:val="72"/>
        </w:rPr>
        <w:t xml:space="preserve"> </w:t>
      </w:r>
      <w:r w:rsidR="00CD4DFD">
        <w:t>of</w:t>
      </w:r>
      <w:r w:rsidR="00CD4DFD">
        <w:rPr>
          <w:spacing w:val="23"/>
        </w:rPr>
        <w:t xml:space="preserve"> </w:t>
      </w:r>
      <w:r w:rsidR="00CD4DFD">
        <w:t>Housing</w:t>
      </w:r>
      <w:r w:rsidR="00CD4DFD">
        <w:rPr>
          <w:spacing w:val="6"/>
        </w:rPr>
        <w:t xml:space="preserve"> </w:t>
      </w:r>
      <w:r w:rsidR="00CD4DFD">
        <w:t>and</w:t>
      </w:r>
      <w:r w:rsidR="00CD4DFD">
        <w:rPr>
          <w:spacing w:val="4"/>
        </w:rPr>
        <w:t xml:space="preserve"> </w:t>
      </w:r>
      <w:r w:rsidR="00CD4DFD">
        <w:t>Community</w:t>
      </w:r>
      <w:r w:rsidR="00CD4DFD">
        <w:rPr>
          <w:spacing w:val="4"/>
        </w:rPr>
        <w:t xml:space="preserve"> </w:t>
      </w:r>
      <w:r w:rsidR="00CD4DFD">
        <w:t>Development)</w:t>
      </w:r>
      <w:r w:rsidR="00CD4DFD">
        <w:rPr>
          <w:spacing w:val="7"/>
        </w:rPr>
        <w:t xml:space="preserve"> </w:t>
      </w:r>
      <w:proofErr w:type="spellStart"/>
      <w:r w:rsidR="00CD4DFD">
        <w:rPr>
          <w:rFonts w:ascii="Times New Roman" w:eastAsia="Times New Roman" w:hAnsi="Times New Roman"/>
          <w:spacing w:val="38"/>
        </w:rPr>
        <w:t>如如如如</w:t>
      </w:r>
      <w:proofErr w:type="spellEnd"/>
      <w:r w:rsidR="00CD4DFD">
        <w:rPr>
          <w:rFonts w:ascii="Times New Roman" w:eastAsia="Times New Roman" w:hAnsi="Times New Roman"/>
          <w:spacing w:val="38"/>
        </w:rPr>
        <w:t xml:space="preserve"> </w:t>
      </w:r>
      <w:r w:rsidR="00CD4DFD">
        <w:rPr>
          <w:spacing w:val="2"/>
        </w:rPr>
        <w:t xml:space="preserve">: </w:t>
      </w:r>
      <w:r w:rsidR="00CD4DFD">
        <w:t>617-573-1100</w:t>
      </w:r>
      <w:r w:rsidR="00CD4DFD">
        <w:rPr>
          <w:spacing w:val="3"/>
        </w:rPr>
        <w:t xml:space="preserve"> (</w:t>
      </w:r>
      <w:r w:rsidR="00CD4DFD">
        <w:t>TTY</w:t>
      </w:r>
      <w:r w:rsidR="00CD4DFD">
        <w:rPr>
          <w:spacing w:val="3"/>
        </w:rPr>
        <w:t xml:space="preserve"> </w:t>
      </w:r>
      <w:r w:rsidR="00CD4DFD">
        <w:t>617-573-1140).</w:t>
      </w:r>
    </w:p>
    <w:p w14:paraId="1F62D3E4" w14:textId="77777777" w:rsidR="00636AF3" w:rsidRDefault="00CD4DFD">
      <w:pPr>
        <w:pStyle w:val="BodyText"/>
        <w:spacing w:before="47"/>
        <w:ind w:left="120" w:right="115"/>
        <w:rPr>
          <w:sz w:val="20"/>
        </w:rPr>
      </w:pPr>
      <w:proofErr w:type="spellStart"/>
      <w:r>
        <w:t>Свяжитесь</w:t>
      </w:r>
      <w:proofErr w:type="spellEnd"/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proofErr w:type="spellStart"/>
      <w:r>
        <w:t>сотрудником</w:t>
      </w:r>
      <w:proofErr w:type="spellEnd"/>
      <w:r>
        <w:rPr>
          <w:spacing w:val="9"/>
        </w:rPr>
        <w:t xml:space="preserve"> </w:t>
      </w:r>
      <w:proofErr w:type="spellStart"/>
      <w:r>
        <w:t>Департамента</w:t>
      </w:r>
      <w:proofErr w:type="spellEnd"/>
      <w:r>
        <w:rPr>
          <w:spacing w:val="11"/>
        </w:rPr>
        <w:t xml:space="preserve"> </w:t>
      </w:r>
      <w:proofErr w:type="spellStart"/>
      <w:r>
        <w:t>жилищного</w:t>
      </w:r>
      <w:proofErr w:type="spellEnd"/>
      <w:r>
        <w:rPr>
          <w:spacing w:val="13"/>
        </w:rPr>
        <w:t xml:space="preserve"> </w:t>
      </w:r>
      <w:proofErr w:type="spellStart"/>
      <w:r>
        <w:t>хозяйства</w:t>
      </w:r>
      <w:proofErr w:type="spellEnd"/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proofErr w:type="spellStart"/>
      <w:r>
        <w:t>общественного</w:t>
      </w:r>
      <w:proofErr w:type="spellEnd"/>
      <w:r>
        <w:rPr>
          <w:spacing w:val="13"/>
        </w:rPr>
        <w:t xml:space="preserve"> </w:t>
      </w:r>
      <w:proofErr w:type="spellStart"/>
      <w:r>
        <w:t>развития</w:t>
      </w:r>
      <w:proofErr w:type="spellEnd"/>
      <w:r>
        <w:rPr>
          <w:spacing w:val="12"/>
        </w:rPr>
        <w:t xml:space="preserve"> </w:t>
      </w:r>
      <w:proofErr w:type="spellStart"/>
      <w:r>
        <w:t>штата</w:t>
      </w:r>
      <w:proofErr w:type="spellEnd"/>
      <w:r>
        <w:rPr>
          <w:spacing w:val="11"/>
        </w:rPr>
        <w:t xml:space="preserve"> </w:t>
      </w:r>
      <w:proofErr w:type="spellStart"/>
      <w:r>
        <w:t>Массачусетс</w:t>
      </w:r>
      <w:proofErr w:type="spellEnd"/>
      <w:r>
        <w:rPr>
          <w:spacing w:val="-47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предмет</w:t>
      </w:r>
      <w:proofErr w:type="spellEnd"/>
      <w:r>
        <w:rPr>
          <w:spacing w:val="-3"/>
        </w:rPr>
        <w:t xml:space="preserve"> </w:t>
      </w:r>
      <w:proofErr w:type="spellStart"/>
      <w:r>
        <w:t>оказания</w:t>
      </w:r>
      <w:proofErr w:type="spellEnd"/>
      <w:r>
        <w:rPr>
          <w:spacing w:val="-4"/>
        </w:rPr>
        <w:t xml:space="preserve"> </w:t>
      </w:r>
      <w:proofErr w:type="spellStart"/>
      <w:r>
        <w:t>бесплатной</w:t>
      </w:r>
      <w:proofErr w:type="spellEnd"/>
      <w:r>
        <w:rPr>
          <w:spacing w:val="-4"/>
        </w:rPr>
        <w:t xml:space="preserve"> </w:t>
      </w:r>
      <w:proofErr w:type="spellStart"/>
      <w:r>
        <w:t>помощи</w:t>
      </w:r>
      <w:proofErr w:type="spellEnd"/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переводу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иностранный</w:t>
      </w:r>
      <w:proofErr w:type="spellEnd"/>
      <w:r>
        <w:rPr>
          <w:spacing w:val="-5"/>
        </w:rPr>
        <w:t xml:space="preserve"> </w:t>
      </w:r>
      <w:proofErr w:type="spellStart"/>
      <w:r>
        <w:t>язык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z w:val="20"/>
        </w:rPr>
        <w:t>617-573-1100</w:t>
      </w:r>
      <w:r>
        <w:rPr>
          <w:spacing w:val="-2"/>
          <w:sz w:val="20"/>
        </w:rPr>
        <w:t xml:space="preserve"> </w:t>
      </w:r>
      <w:r>
        <w:rPr>
          <w:sz w:val="20"/>
        </w:rPr>
        <w:t>(TTY</w:t>
      </w:r>
      <w:r>
        <w:rPr>
          <w:spacing w:val="-3"/>
          <w:sz w:val="20"/>
        </w:rPr>
        <w:t xml:space="preserve"> </w:t>
      </w:r>
      <w:r>
        <w:rPr>
          <w:sz w:val="20"/>
        </w:rPr>
        <w:t>617-573-1140).</w:t>
      </w:r>
    </w:p>
    <w:p w14:paraId="1F62D3E5" w14:textId="77777777" w:rsidR="00636AF3" w:rsidRDefault="00CD4DFD">
      <w:pPr>
        <w:pStyle w:val="BodyText"/>
        <w:spacing w:before="46"/>
        <w:ind w:left="119" w:right="115"/>
      </w:pPr>
      <w:proofErr w:type="spellStart"/>
      <w:r>
        <w:t>Vui</w:t>
      </w:r>
      <w:proofErr w:type="spellEnd"/>
      <w:r>
        <w:rPr>
          <w:spacing w:val="3"/>
        </w:rPr>
        <w:t xml:space="preserve"> </w:t>
      </w:r>
      <w:proofErr w:type="spellStart"/>
      <w:r>
        <w:t>lòng</w:t>
      </w:r>
      <w:proofErr w:type="spellEnd"/>
      <w:r>
        <w:rPr>
          <w:spacing w:val="2"/>
        </w:rPr>
        <w:t xml:space="preserve"> </w:t>
      </w:r>
      <w:proofErr w:type="spellStart"/>
      <w:r>
        <w:t>liên</w:t>
      </w:r>
      <w:proofErr w:type="spellEnd"/>
      <w:r>
        <w:rPr>
          <w:spacing w:val="3"/>
        </w:rPr>
        <w:t xml:space="preserve"> </w:t>
      </w:r>
      <w:proofErr w:type="spellStart"/>
      <w:r>
        <w:t>hệ</w:t>
      </w:r>
      <w:proofErr w:type="spellEnd"/>
      <w:r>
        <w:rPr>
          <w:spacing w:val="1"/>
        </w:rPr>
        <w:t xml:space="preserve"> </w:t>
      </w:r>
      <w:proofErr w:type="spellStart"/>
      <w:r>
        <w:t>Bộ</w:t>
      </w:r>
      <w:proofErr w:type="spellEnd"/>
      <w:r>
        <w:rPr>
          <w:spacing w:val="3"/>
        </w:rPr>
        <w:t xml:space="preserve"> </w:t>
      </w:r>
      <w:proofErr w:type="spellStart"/>
      <w:r>
        <w:t>Phát</w:t>
      </w:r>
      <w:proofErr w:type="spellEnd"/>
      <w:r>
        <w:rPr>
          <w:spacing w:val="1"/>
        </w:rPr>
        <w:t xml:space="preserve"> </w:t>
      </w:r>
      <w:proofErr w:type="spellStart"/>
      <w:r>
        <w:t>Triển</w:t>
      </w:r>
      <w:proofErr w:type="spellEnd"/>
      <w:r>
        <w:rPr>
          <w:spacing w:val="3"/>
        </w:rPr>
        <w:t xml:space="preserve"> </w:t>
      </w:r>
      <w:proofErr w:type="spellStart"/>
      <w:r>
        <w:t>Nhà</w:t>
      </w:r>
      <w:proofErr w:type="spellEnd"/>
      <w:r>
        <w:rPr>
          <w:spacing w:val="3"/>
        </w:rPr>
        <w:t xml:space="preserve"> </w:t>
      </w:r>
      <w:r>
        <w:t>Ở</w:t>
      </w:r>
      <w:r>
        <w:rPr>
          <w:spacing w:val="-1"/>
        </w:rPr>
        <w:t xml:space="preserve"> </w:t>
      </w:r>
      <w:proofErr w:type="spellStart"/>
      <w:r>
        <w:t>và</w:t>
      </w:r>
      <w:proofErr w:type="spellEnd"/>
      <w:r>
        <w:rPr>
          <w:spacing w:val="1"/>
        </w:rP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rPr>
          <w:spacing w:val="1"/>
        </w:rPr>
        <w:t xml:space="preserve"> </w:t>
      </w:r>
      <w:r>
        <w:t>Massachusetts</w:t>
      </w:r>
      <w:r>
        <w:rPr>
          <w:spacing w:val="1"/>
        </w:rPr>
        <w:t xml:space="preserve"> </w:t>
      </w:r>
      <w:proofErr w:type="spellStart"/>
      <w:r>
        <w:t>tại</w:t>
      </w:r>
      <w:proofErr w:type="spellEnd"/>
      <w:r>
        <w:rPr>
          <w:spacing w:val="2"/>
        </w:rPr>
        <w:t xml:space="preserve"> </w:t>
      </w:r>
      <w:r>
        <w:t>617-573-1100</w:t>
      </w:r>
      <w:r>
        <w:rPr>
          <w:spacing w:val="4"/>
        </w:rPr>
        <w:t xml:space="preserve"> </w:t>
      </w:r>
      <w:r>
        <w:t>(TTY 617-573-1140)</w:t>
      </w:r>
      <w:r>
        <w:rPr>
          <w:spacing w:val="1"/>
        </w:rPr>
        <w:t xml:space="preserve"> </w:t>
      </w:r>
      <w:proofErr w:type="spellStart"/>
      <w:r>
        <w:t>để</w:t>
      </w:r>
      <w:proofErr w:type="spellEnd"/>
      <w:r>
        <w:rPr>
          <w:spacing w:val="2"/>
        </w:rPr>
        <w:t xml:space="preserve"> </w:t>
      </w:r>
      <w:proofErr w:type="spellStart"/>
      <w:r>
        <w:t>được</w:t>
      </w:r>
      <w:proofErr w:type="spellEnd"/>
      <w:r>
        <w:rPr>
          <w:spacing w:val="1"/>
        </w:rPr>
        <w:t xml:space="preserve"> </w:t>
      </w:r>
      <w:proofErr w:type="spellStart"/>
      <w:r>
        <w:t>hỗ</w:t>
      </w:r>
      <w:proofErr w:type="spellEnd"/>
      <w:r>
        <w:rPr>
          <w:spacing w:val="-47"/>
        </w:rP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rPr>
          <w:spacing w:val="-1"/>
        </w:rPr>
        <w:t xml:space="preserve"> </w:t>
      </w:r>
      <w:proofErr w:type="spellStart"/>
      <w:r>
        <w:t>ngữ</w:t>
      </w:r>
      <w:proofErr w:type="spellEnd"/>
      <w:r>
        <w:rPr>
          <w:spacing w:val="-3"/>
        </w:rPr>
        <w:t xml:space="preserve"> </w:t>
      </w:r>
      <w:proofErr w:type="spellStart"/>
      <w:r>
        <w:t>miễn</w:t>
      </w:r>
      <w:proofErr w:type="spellEnd"/>
      <w:r>
        <w:rPr>
          <w:spacing w:val="-1"/>
        </w:rPr>
        <w:t xml:space="preserve"> </w:t>
      </w:r>
      <w:proofErr w:type="spellStart"/>
      <w:r>
        <w:t>phí</w:t>
      </w:r>
      <w:proofErr w:type="spellEnd"/>
      <w:r>
        <w:t>.</w:t>
      </w:r>
    </w:p>
    <w:p w14:paraId="1F62D3E6" w14:textId="77777777" w:rsidR="00636AF3" w:rsidRDefault="00CD4DFD">
      <w:pPr>
        <w:pStyle w:val="BodyText"/>
        <w:spacing w:before="44"/>
        <w:ind w:left="119" w:right="115"/>
      </w:pPr>
      <w:proofErr w:type="spellStart"/>
      <w:r>
        <w:t>Tanpri</w:t>
      </w:r>
      <w:proofErr w:type="spellEnd"/>
      <w:r>
        <w:rPr>
          <w:spacing w:val="2"/>
        </w:rPr>
        <w:t xml:space="preserve"> </w:t>
      </w:r>
      <w:proofErr w:type="spellStart"/>
      <w:r>
        <w:t>kontakte</w:t>
      </w:r>
      <w:proofErr w:type="spellEnd"/>
      <w:r>
        <w:rPr>
          <w:spacing w:val="1"/>
        </w:rPr>
        <w:t xml:space="preserve"> </w:t>
      </w:r>
      <w:r>
        <w:t>Department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Community</w:t>
      </w:r>
      <w:r>
        <w:rPr>
          <w:spacing w:val="4"/>
        </w:rPr>
        <w:t xml:space="preserve"> </w:t>
      </w:r>
      <w:r>
        <w:t>Development</w:t>
      </w:r>
      <w:r>
        <w:rPr>
          <w:spacing w:val="3"/>
        </w:rPr>
        <w:t xml:space="preserve"> </w:t>
      </w:r>
      <w:r>
        <w:t>[</w:t>
      </w:r>
      <w:proofErr w:type="spellStart"/>
      <w:r>
        <w:t>Depatman</w:t>
      </w:r>
      <w:proofErr w:type="spellEnd"/>
      <w:r>
        <w:rPr>
          <w:spacing w:val="2"/>
        </w:rPr>
        <w:t xml:space="preserve"> </w:t>
      </w:r>
      <w:proofErr w:type="spellStart"/>
      <w:r>
        <w:t>Devlòpman</w:t>
      </w:r>
      <w:proofErr w:type="spellEnd"/>
      <w:r>
        <w:rPr>
          <w:spacing w:val="1"/>
        </w:rPr>
        <w:t xml:space="preserve"> </w:t>
      </w:r>
      <w:proofErr w:type="spellStart"/>
      <w:r>
        <w:t>Lojman</w:t>
      </w:r>
      <w:proofErr w:type="spellEnd"/>
      <w:r>
        <w:rPr>
          <w:spacing w:val="2"/>
        </w:rPr>
        <w:t xml:space="preserve"> </w:t>
      </w:r>
      <w:proofErr w:type="spellStart"/>
      <w:r>
        <w:t>ak</w:t>
      </w:r>
      <w:proofErr w:type="spellEnd"/>
      <w:r>
        <w:rPr>
          <w:spacing w:val="3"/>
        </w:rPr>
        <w:t xml:space="preserve"> </w:t>
      </w:r>
      <w:proofErr w:type="spellStart"/>
      <w:r>
        <w:t>Kominote</w:t>
      </w:r>
      <w:proofErr w:type="spellEnd"/>
      <w:r>
        <w:t>]</w:t>
      </w:r>
      <w:r>
        <w:rPr>
          <w:spacing w:val="-47"/>
        </w:rPr>
        <w:t xml:space="preserve"> </w:t>
      </w:r>
      <w:proofErr w:type="spellStart"/>
      <w:r>
        <w:t>Masachousèt</w:t>
      </w:r>
      <w:proofErr w:type="spellEnd"/>
      <w:r>
        <w:rPr>
          <w:spacing w:val="-3"/>
        </w:rPr>
        <w:t xml:space="preserve"> </w:t>
      </w:r>
      <w:r>
        <w:t>la nan</w:t>
      </w:r>
      <w:r>
        <w:rPr>
          <w:spacing w:val="-2"/>
        </w:rPr>
        <w:t xml:space="preserve"> </w:t>
      </w:r>
      <w:r>
        <w:t>617-573-1100</w:t>
      </w:r>
      <w:r>
        <w:rPr>
          <w:spacing w:val="-1"/>
        </w:rPr>
        <w:t xml:space="preserve"> </w:t>
      </w:r>
      <w:r>
        <w:t>(TTY</w:t>
      </w:r>
      <w:r>
        <w:rPr>
          <w:spacing w:val="-1"/>
        </w:rPr>
        <w:t xml:space="preserve"> </w:t>
      </w:r>
      <w:r>
        <w:t>617-573-1140)</w:t>
      </w:r>
      <w:r>
        <w:rPr>
          <w:spacing w:val="12"/>
        </w:rPr>
        <w:t xml:space="preserve"> </w:t>
      </w:r>
      <w:proofErr w:type="spellStart"/>
      <w:r>
        <w:t>pou</w:t>
      </w:r>
      <w:proofErr w:type="spellEnd"/>
      <w:r>
        <w:rPr>
          <w:spacing w:val="-1"/>
        </w:rPr>
        <w:t xml:space="preserve"> </w:t>
      </w:r>
      <w:proofErr w:type="spellStart"/>
      <w:r>
        <w:t>asistans</w:t>
      </w:r>
      <w:proofErr w:type="spellEnd"/>
      <w:r>
        <w:rPr>
          <w:spacing w:val="-1"/>
        </w:rPr>
        <w:t xml:space="preserve"> </w:t>
      </w:r>
      <w:r>
        <w:t>gratis nan</w:t>
      </w:r>
      <w:r>
        <w:rPr>
          <w:spacing w:val="-4"/>
        </w:rPr>
        <w:t xml:space="preserve"> </w:t>
      </w:r>
      <w:r>
        <w:t>lang.</w:t>
      </w:r>
    </w:p>
    <w:p w14:paraId="1F62D3E7" w14:textId="77777777" w:rsidR="00636AF3" w:rsidRDefault="00CD4DFD">
      <w:pPr>
        <w:pStyle w:val="BodyText"/>
        <w:spacing w:before="46"/>
        <w:ind w:left="119" w:right="115" w:hanging="1"/>
      </w:pPr>
      <w:r>
        <w:rPr>
          <w:spacing w:val="-1"/>
        </w:rPr>
        <w:t>Si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prega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contattare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Dipartimento</w:t>
      </w:r>
      <w:proofErr w:type="spellEnd"/>
      <w:r>
        <w:rPr>
          <w:spacing w:val="-9"/>
        </w:rPr>
        <w:t xml:space="preserve"> </w:t>
      </w:r>
      <w:proofErr w:type="spellStart"/>
      <w:r>
        <w:t>Edilizia</w:t>
      </w:r>
      <w:proofErr w:type="spellEnd"/>
      <w:r>
        <w:rPr>
          <w:spacing w:val="-8"/>
        </w:rPr>
        <w:t xml:space="preserve"> </w:t>
      </w:r>
      <w:proofErr w:type="spellStart"/>
      <w:r>
        <w:t>Abitativa</w:t>
      </w:r>
      <w:proofErr w:type="spellEnd"/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Sviluppo</w:t>
      </w:r>
      <w:proofErr w:type="spellEnd"/>
      <w:r>
        <w:rPr>
          <w:spacing w:val="-7"/>
        </w:rPr>
        <w:t xml:space="preserve"> </w:t>
      </w:r>
      <w:proofErr w:type="spellStart"/>
      <w:r>
        <w:t>della</w:t>
      </w:r>
      <w:proofErr w:type="spellEnd"/>
      <w:r>
        <w:rPr>
          <w:spacing w:val="-7"/>
        </w:rPr>
        <w:t xml:space="preserve"> </w:t>
      </w:r>
      <w:proofErr w:type="spellStart"/>
      <w:r>
        <w:t>Comunità</w:t>
      </w:r>
      <w:proofErr w:type="spellEnd"/>
      <w:r>
        <w:rPr>
          <w:spacing w:val="-11"/>
        </w:rPr>
        <w:t xml:space="preserve"> </w:t>
      </w:r>
      <w:proofErr w:type="spellStart"/>
      <w:r>
        <w:t>dello</w:t>
      </w:r>
      <w:proofErr w:type="spellEnd"/>
      <w:r>
        <w:rPr>
          <w:spacing w:val="-7"/>
        </w:rPr>
        <w:t xml:space="preserve"> </w:t>
      </w:r>
      <w:proofErr w:type="spellStart"/>
      <w:r>
        <w:t>Stato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Massachusetts</w:t>
      </w:r>
      <w:r>
        <w:rPr>
          <w:spacing w:val="-8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617-</w:t>
      </w:r>
      <w:r>
        <w:rPr>
          <w:spacing w:val="1"/>
        </w:rPr>
        <w:t xml:space="preserve"> </w:t>
      </w:r>
      <w:r>
        <w:t>573-1100 (TTY</w:t>
      </w:r>
      <w:r>
        <w:rPr>
          <w:spacing w:val="-2"/>
        </w:rPr>
        <w:t xml:space="preserve"> </w:t>
      </w:r>
      <w:r>
        <w:t>617-573-1140)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avere</w:t>
      </w:r>
      <w:proofErr w:type="spellEnd"/>
      <w:r>
        <w:rPr>
          <w:spacing w:val="1"/>
        </w:rPr>
        <w:t xml:space="preserve">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gratuita</w:t>
      </w:r>
      <w:proofErr w:type="spellEnd"/>
      <w:r>
        <w:rPr>
          <w:spacing w:val="-1"/>
        </w:rPr>
        <w:t xml:space="preserve"> </w:t>
      </w:r>
      <w:r>
        <w:t>per la</w:t>
      </w:r>
      <w:r>
        <w:rPr>
          <w:spacing w:val="-3"/>
        </w:rPr>
        <w:t xml:space="preserve"> </w:t>
      </w:r>
      <w:proofErr w:type="spellStart"/>
      <w:r>
        <w:t>traduzione</w:t>
      </w:r>
      <w:proofErr w:type="spellEnd"/>
      <w:r>
        <w:t>.</w:t>
      </w:r>
    </w:p>
    <w:p w14:paraId="1F62D3E8" w14:textId="77777777" w:rsidR="00636AF3" w:rsidRDefault="00CD4DFD">
      <w:pPr>
        <w:pStyle w:val="BodyText"/>
        <w:spacing w:before="45" w:line="237" w:lineRule="auto"/>
        <w:ind w:left="119" w:right="11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77"/>
        </w:rPr>
        <w:t>Щ</w:t>
      </w:r>
      <w:r>
        <w:rPr>
          <w:rFonts w:ascii="Times New Roman" w:hAnsi="Times New Roman"/>
        </w:rPr>
        <w:t xml:space="preserve">)       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34"/>
        </w:rPr>
        <w:t>ή</w:t>
      </w:r>
      <w:r>
        <w:rPr>
          <w:rFonts w:ascii="Times New Roman" w:hAnsi="Times New Roman"/>
        </w:rPr>
        <w:t>╘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37"/>
        </w:rPr>
        <w:t>μ</w:t>
      </w:r>
      <w:r>
        <w:rPr>
          <w:rFonts w:ascii="Times New Roman" w:hAnsi="Times New Roman"/>
          <w:spacing w:val="19"/>
        </w:rPr>
        <w:t>¼</w:t>
      </w:r>
      <w:r>
        <w:rPr>
          <w:rFonts w:ascii="Times New Roman" w:hAnsi="Times New Roman"/>
          <w:spacing w:val="-135"/>
        </w:rPr>
        <w:t>Ζ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  <w:spacing w:val="-24"/>
        </w:rPr>
        <w:t>Ẁ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</w:rPr>
        <w:t xml:space="preserve">Ġ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46"/>
        </w:rPr>
        <w:t>♠</w:t>
      </w:r>
      <w:r>
        <w:rPr>
          <w:rFonts w:ascii="Times New Roman" w:hAnsi="Times New Roman"/>
        </w:rPr>
        <w:t xml:space="preserve">ė 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06"/>
        </w:rPr>
        <w:t>θ</w:t>
      </w:r>
      <w:r>
        <w:rPr>
          <w:rFonts w:ascii="Times New Roman" w:hAnsi="Times New Roman"/>
        </w:rPr>
        <w:t xml:space="preserve">³   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╘</w:t>
      </w:r>
      <w:r>
        <w:rPr>
          <w:rFonts w:ascii="Times New Roman" w:hAnsi="Times New Roman"/>
          <w:spacing w:val="-27"/>
        </w:rPr>
        <w:t xml:space="preserve"> </w:t>
      </w:r>
      <w:proofErr w:type="spellStart"/>
      <w:r>
        <w:rPr>
          <w:rFonts w:ascii="Times New Roman" w:hAnsi="Times New Roman"/>
          <w:spacing w:val="-139"/>
        </w:rPr>
        <w:t>ψ</w:t>
      </w:r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ė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04"/>
        </w:rPr>
        <w:t>Ξ</w:t>
      </w:r>
      <w:r>
        <w:rPr>
          <w:rFonts w:ascii="Times New Roman" w:hAnsi="Times New Roman"/>
        </w:rPr>
        <w:t>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4"/>
        </w:rPr>
        <w:t>┴</w:t>
      </w:r>
      <w:r>
        <w:rPr>
          <w:rFonts w:ascii="Times New Roman" w:hAnsi="Times New Roman"/>
          <w:spacing w:val="-106"/>
        </w:rPr>
        <w:t>θ</w:t>
      </w:r>
      <w:r>
        <w:rPr>
          <w:rFonts w:ascii="Times New Roman" w:hAnsi="Times New Roman"/>
        </w:rPr>
        <w:t xml:space="preserve">╛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30"/>
        </w:rPr>
        <w:t xml:space="preserve"> </w:t>
      </w:r>
      <w:proofErr w:type="spellStart"/>
      <w:r>
        <w:rPr>
          <w:rFonts w:ascii="Times New Roman" w:hAnsi="Times New Roman"/>
          <w:spacing w:val="-139"/>
        </w:rPr>
        <w:t>ψ</w:t>
      </w:r>
      <w:r>
        <w:rPr>
          <w:rFonts w:ascii="Times New Roman" w:hAnsi="Times New Roman"/>
          <w:spacing w:val="4"/>
        </w:rPr>
        <w:t>┴</w:t>
      </w:r>
      <w:r>
        <w:rPr>
          <w:rFonts w:ascii="Times New Roman" w:hAnsi="Times New Roman"/>
          <w:spacing w:val="-106"/>
        </w:rPr>
        <w:t>θ</w:t>
      </w:r>
      <w:proofErr w:type="spellEnd"/>
      <w:r>
        <w:rPr>
          <w:rFonts w:ascii="Times New Roman" w:hAnsi="Times New Roman"/>
          <w:spacing w:val="28"/>
        </w:rPr>
        <w:t>╘</w:t>
      </w:r>
      <w:r>
        <w:rPr>
          <w:rFonts w:ascii="Times New Roman" w:hAnsi="Times New Roman"/>
        </w:rPr>
        <w:t xml:space="preserve">·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2"/>
        </w:rPr>
        <w:t>ί</w:t>
      </w:r>
      <w:r>
        <w:rPr>
          <w:rFonts w:ascii="Times New Roman" w:hAnsi="Times New Roman"/>
          <w:spacing w:val="6"/>
        </w:rPr>
        <w:t>╦</w:t>
      </w:r>
      <w:r>
        <w:rPr>
          <w:rFonts w:ascii="Times New Roman" w:hAnsi="Times New Roman"/>
          <w:spacing w:val="-150"/>
        </w:rPr>
        <w:t>╙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</w:rPr>
        <w:t xml:space="preserve">Ĵ 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▌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74"/>
        </w:rPr>
        <w:t>΄</w:t>
      </w:r>
      <w:r>
        <w:rPr>
          <w:rFonts w:ascii="Times New Roman" w:hAnsi="Times New Roman"/>
          <w:spacing w:val="-20"/>
        </w:rPr>
        <w:t>″</w:t>
      </w:r>
      <w:r>
        <w:rPr>
          <w:rFonts w:ascii="Times New Roman" w:hAnsi="Times New Roman"/>
        </w:rPr>
        <w:t>τ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64"/>
        </w:rPr>
        <w:t>←</w:t>
      </w:r>
      <w:r>
        <w:rPr>
          <w:rFonts w:ascii="Times New Roman" w:hAnsi="Times New Roman"/>
        </w:rPr>
        <w:t>╘</w:t>
      </w:r>
      <w:r>
        <w:rPr>
          <w:rFonts w:ascii="Times New Roman" w:hAnsi="Times New Roman"/>
          <w:spacing w:val="-27"/>
        </w:rPr>
        <w:t xml:space="preserve"> </w:t>
      </w:r>
      <w:proofErr w:type="spellStart"/>
      <w:r>
        <w:rPr>
          <w:rFonts w:ascii="Times New Roman" w:hAnsi="Times New Roman"/>
          <w:spacing w:val="-146"/>
        </w:rPr>
        <w:t>ώ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Ħ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19"/>
        </w:rPr>
        <w:t>¼</w:t>
      </w:r>
      <w:r>
        <w:rPr>
          <w:rFonts w:ascii="Times New Roman" w:hAnsi="Times New Roman"/>
        </w:rPr>
        <w:t>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╘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146"/>
        </w:rPr>
        <w:t>ώ</w:t>
      </w:r>
      <w:r>
        <w:rPr>
          <w:rFonts w:ascii="Times New Roman" w:hAnsi="Times New Roman"/>
        </w:rPr>
        <w:t>╘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74"/>
        </w:rPr>
        <w:t>΄</w:t>
      </w:r>
      <w:r>
        <w:rPr>
          <w:rFonts w:ascii="Times New Roman" w:hAnsi="Times New Roman"/>
        </w:rPr>
        <w:t xml:space="preserve">·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♫</w:t>
      </w:r>
      <w:r>
        <w:rPr>
          <w:rFonts w:ascii="Times New Roman" w:hAnsi="Times New Roman"/>
          <w:spacing w:val="-19"/>
        </w:rPr>
        <w:t xml:space="preserve"> </w:t>
      </w:r>
      <w:proofErr w:type="spellStart"/>
      <w:r>
        <w:rPr>
          <w:rFonts w:ascii="Times New Roman" w:hAnsi="Times New Roman"/>
          <w:spacing w:val="-106"/>
        </w:rPr>
        <w:t>θ</w:t>
      </w:r>
      <w:r>
        <w:rPr>
          <w:rFonts w:ascii="Times New Roman" w:hAnsi="Times New Roman"/>
          <w:spacing w:val="-34"/>
        </w:rPr>
        <w:t>ή</w:t>
      </w:r>
      <w:proofErr w:type="spellEnd"/>
      <w:r>
        <w:rPr>
          <w:rFonts w:ascii="Times New Roman" w:hAnsi="Times New Roman"/>
        </w:rPr>
        <w:t xml:space="preserve">╜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Γ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32"/>
        </w:rPr>
        <w:t>α</w:t>
      </w:r>
      <w:r>
        <w:rPr>
          <w:rFonts w:ascii="Times New Roman" w:hAnsi="Times New Roman"/>
        </w:rPr>
        <w:t>╘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46"/>
        </w:rPr>
        <w:t>♠</w:t>
      </w:r>
      <w:r>
        <w:rPr>
          <w:rFonts w:ascii="Times New Roman" w:hAnsi="Times New Roman"/>
          <w:spacing w:val="28"/>
        </w:rPr>
        <w:t>╝</w:t>
      </w:r>
      <w:r>
        <w:rPr>
          <w:rFonts w:ascii="Times New Roman" w:hAnsi="Times New Roman"/>
        </w:rPr>
        <w:t xml:space="preserve">ė 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  <w:spacing w:val="-139"/>
        </w:rPr>
        <w:t>ψ</w:t>
      </w:r>
      <w:r>
        <w:rPr>
          <w:rFonts w:ascii="Times New Roman" w:hAnsi="Times New Roman"/>
          <w:spacing w:val="-46"/>
        </w:rPr>
        <w:t>♠</w:t>
      </w:r>
      <w:r>
        <w:rPr>
          <w:rFonts w:ascii="Times New Roman" w:hAnsi="Times New Roman"/>
        </w:rPr>
        <w:t>ź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02"/>
        </w:rPr>
        <w:t>α</w:t>
      </w:r>
      <w:r>
        <w:rPr>
          <w:rFonts w:ascii="Times New Roman" w:hAnsi="Times New Roman"/>
          <w:spacing w:val="-39"/>
        </w:rPr>
        <w:t>►</w:t>
      </w:r>
      <w:proofErr w:type="spellStart"/>
      <w:r>
        <w:rPr>
          <w:rFonts w:ascii="Times New Roman" w:hAnsi="Times New Roman"/>
          <w:spacing w:val="-22"/>
        </w:rPr>
        <w:t>ξ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ġ</w:t>
      </w:r>
      <w:r>
        <w:rPr>
          <w:rFonts w:ascii="Times New Roman" w:hAnsi="Times New Roman"/>
          <w:spacing w:val="-36"/>
        </w:rPr>
        <w:t xml:space="preserve"> </w:t>
      </w:r>
      <w:r>
        <w:rPr>
          <w:rFonts w:ascii="Times New Roman" w:hAnsi="Times New Roman"/>
        </w:rPr>
        <w:t xml:space="preserve">Ň </w:t>
      </w:r>
      <w:r>
        <w:rPr>
          <w:rFonts w:ascii="Times New Roman" w:hAnsi="Times New Roman"/>
          <w:spacing w:val="-18"/>
        </w:rPr>
        <w:t xml:space="preserve"> </w:t>
      </w:r>
      <w:proofErr w:type="spellStart"/>
      <w:r>
        <w:rPr>
          <w:rFonts w:ascii="Times New Roman" w:hAnsi="Times New Roman"/>
          <w:spacing w:val="-111"/>
        </w:rPr>
        <w:t>Ξ</w:t>
      </w:r>
      <w:r>
        <w:rPr>
          <w:rFonts w:ascii="Times New Roman" w:hAnsi="Times New Roman"/>
        </w:rPr>
        <w:t>ί</w:t>
      </w:r>
      <w:proofErr w:type="spellEnd"/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 xml:space="preserve">ė 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⌡ </w:t>
      </w:r>
      <w:r>
        <w:t>(Massachusetts Department of Housing and Community Development</w:t>
      </w:r>
      <w:r>
        <w:rPr>
          <w:rFonts w:ascii="Times New Roman" w:hAnsi="Times New Roman"/>
        </w:rPr>
        <w:t xml:space="preserve">) ┌ ■ ♠◄ν </w:t>
      </w:r>
      <w:r>
        <w:t>617-573-1100 (TTY 617-573-1140)</w:t>
      </w:r>
      <w:r>
        <w:rPr>
          <w:spacing w:val="1"/>
        </w:rPr>
        <w:t xml:space="preserve"> </w:t>
      </w:r>
      <w:proofErr w:type="spellStart"/>
      <w:r>
        <w:rPr>
          <w:rFonts w:ascii="Times New Roman" w:hAnsi="Times New Roman"/>
          <w:spacing w:val="-34"/>
        </w:rPr>
        <w:t>ή</w:t>
      </w:r>
      <w:r>
        <w:rPr>
          <w:rFonts w:ascii="Times New Roman" w:hAnsi="Times New Roman"/>
        </w:rPr>
        <w:t>ź</w:t>
      </w:r>
      <w:proofErr w:type="spellEnd"/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60"/>
        </w:rPr>
        <w:t>Χ</w:t>
      </w:r>
      <w:r>
        <w:rPr>
          <w:rFonts w:ascii="Times New Roman" w:hAnsi="Times New Roman"/>
        </w:rPr>
        <w:t>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99"/>
        </w:rPr>
        <w:t>╞</w:t>
      </w:r>
      <w:r>
        <w:rPr>
          <w:rFonts w:ascii="Times New Roman" w:hAnsi="Times New Roman"/>
          <w:spacing w:val="-160"/>
        </w:rPr>
        <w:t>Ό</w:t>
      </w:r>
      <w:r>
        <w:rPr>
          <w:rFonts w:ascii="Times New Roman" w:hAnsi="Times New Roman"/>
          <w:spacing w:val="4"/>
        </w:rPr>
        <w:t>┴</w:t>
      </w:r>
      <w:r>
        <w:rPr>
          <w:rFonts w:ascii="Times New Roman" w:hAnsi="Times New Roman"/>
          <w:spacing w:val="-6"/>
        </w:rPr>
        <w:t>┴</w:t>
      </w:r>
      <w:r>
        <w:rPr>
          <w:rFonts w:ascii="Times New Roman" w:hAnsi="Times New Roman"/>
          <w:spacing w:val="-114"/>
        </w:rPr>
        <w:t>Ρ</w:t>
      </w:r>
      <w:r>
        <w:rPr>
          <w:rFonts w:ascii="Times New Roman" w:hAnsi="Times New Roman"/>
        </w:rPr>
        <w:t>♫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 xml:space="preserve">╠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╘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ľ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-106"/>
        </w:rPr>
        <w:t>θ</w:t>
      </w:r>
      <w:r>
        <w:rPr>
          <w:rFonts w:ascii="Times New Roman" w:hAnsi="Times New Roman"/>
          <w:spacing w:val="6"/>
        </w:rPr>
        <w:t>╘</w:t>
      </w:r>
      <w:r>
        <w:rPr>
          <w:rFonts w:ascii="Times New Roman" w:hAnsi="Times New Roman"/>
          <w:spacing w:val="-102"/>
        </w:rPr>
        <w:t>Ρ</w:t>
      </w:r>
      <w:proofErr w:type="spellEnd"/>
      <w:r>
        <w:rPr>
          <w:rFonts w:ascii="Times New Roman" w:hAnsi="Times New Roman"/>
        </w:rPr>
        <w:t>◄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9"/>
        </w:rPr>
        <w:t>ί</w:t>
      </w:r>
      <w:r>
        <w:rPr>
          <w:rFonts w:ascii="Times New Roman" w:hAnsi="Times New Roman"/>
          <w:spacing w:val="6"/>
        </w:rPr>
        <w:t>╦</w:t>
      </w:r>
      <w:r>
        <w:rPr>
          <w:rFonts w:ascii="Times New Roman" w:hAnsi="Times New Roman"/>
          <w:spacing w:val="-152"/>
        </w:rPr>
        <w:t>╙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</w:rPr>
        <w:t xml:space="preserve">▒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Ġ </w:t>
      </w:r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-34"/>
        </w:rPr>
        <w:t>ή</w:t>
      </w:r>
      <w:r>
        <w:rPr>
          <w:rFonts w:ascii="Times New Roman" w:hAnsi="Times New Roman"/>
        </w:rPr>
        <w:t>Γ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◄</w:t>
      </w:r>
      <w:r>
        <w:rPr>
          <w:rFonts w:ascii="Times New Roman" w:hAnsi="Times New Roman"/>
          <w:spacing w:val="25"/>
        </w:rPr>
        <w:t>Ō</w:t>
      </w:r>
      <w:r>
        <w:rPr>
          <w:rFonts w:ascii="Times New Roman" w:hAnsi="Times New Roman"/>
        </w:rPr>
        <w:t>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9"/>
        </w:rPr>
        <w:t>¼</w:t>
      </w:r>
      <w:r>
        <w:rPr>
          <w:rFonts w:ascii="Times New Roman" w:hAnsi="Times New Roman"/>
          <w:spacing w:val="-74"/>
        </w:rPr>
        <w:t>΄</w:t>
      </w:r>
      <w:r>
        <w:rPr>
          <w:rFonts w:ascii="Times New Roman" w:hAnsi="Times New Roman"/>
        </w:rPr>
        <w:t>⌡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31"/>
        </w:rPr>
        <w:t>ΰ</w:t>
      </w:r>
      <w:r>
        <w:rPr>
          <w:rFonts w:ascii="Times New Roman" w:hAnsi="Times New Roman"/>
          <w:spacing w:val="6"/>
        </w:rPr>
        <w:t>└</w:t>
      </w:r>
      <w:r>
        <w:rPr>
          <w:rFonts w:ascii="Times New Roman" w:hAnsi="Times New Roman"/>
          <w:spacing w:val="-150"/>
        </w:rPr>
        <w:t>Ĳ</w:t>
      </w:r>
      <w:r>
        <w:rPr>
          <w:rFonts w:ascii="Times New Roman" w:hAnsi="Times New Roman"/>
        </w:rPr>
        <w:t>Н</w:t>
      </w:r>
      <w:proofErr w:type="spellEnd"/>
    </w:p>
    <w:sectPr w:rsidR="00636AF3">
      <w:pgSz w:w="12240" w:h="15840"/>
      <w:pgMar w:top="68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3"/>
    <w:rsid w:val="000C2EA8"/>
    <w:rsid w:val="000E6D5B"/>
    <w:rsid w:val="00182290"/>
    <w:rsid w:val="002F7592"/>
    <w:rsid w:val="003F1035"/>
    <w:rsid w:val="00636AF3"/>
    <w:rsid w:val="006A50F1"/>
    <w:rsid w:val="00702981"/>
    <w:rsid w:val="00776423"/>
    <w:rsid w:val="007A6A93"/>
    <w:rsid w:val="00911AD6"/>
    <w:rsid w:val="00C432E4"/>
    <w:rsid w:val="00CD4DFD"/>
    <w:rsid w:val="00D0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D3CB"/>
  <w15:docId w15:val="{D7F7D31B-7D6A-4B0C-83F5-67DC2D8D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2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dhcd-open-meeting-notices" TargetMode="External"/><Relationship Id="rId5" Type="http://schemas.openxmlformats.org/officeDocument/2006/relationships/hyperlink" Target="mailto:DHCDHousingAppealsCommittee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Werner Lohe</dc:creator>
  <cp:lastModifiedBy>Ellman-Pearl, Shelagh (OCD)</cp:lastModifiedBy>
  <cp:revision>2</cp:revision>
  <dcterms:created xsi:type="dcterms:W3CDTF">2022-03-07T21:23:00Z</dcterms:created>
  <dcterms:modified xsi:type="dcterms:W3CDTF">2022-03-07T21:23:00Z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2022-02-16T00:00:00Z</vt:filetime>
  </property>
</Properties>
</file>