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523ED" w14:textId="35DCCA9A" w:rsidR="00593662" w:rsidRPr="009851D3" w:rsidRDefault="00FC3D07" w:rsidP="009851D3">
      <w:pPr>
        <w:spacing w:after="0"/>
        <w:jc w:val="center"/>
        <w:rPr>
          <w:rFonts w:ascii="Arial Black" w:hAnsi="Arial Black"/>
          <w:sz w:val="48"/>
        </w:rPr>
      </w:pPr>
      <w:r>
        <w:rPr>
          <w:rFonts w:ascii="Arial Black" w:hAnsi="Arial Black"/>
          <w:sz w:val="48"/>
        </w:rPr>
        <w:t>COUNT EACH</w:t>
      </w:r>
      <w:r w:rsidR="00593662" w:rsidRPr="009851D3">
        <w:rPr>
          <w:rFonts w:ascii="Arial Black" w:hAnsi="Arial Black"/>
          <w:sz w:val="48"/>
        </w:rPr>
        <w:t xml:space="preserve"> </w:t>
      </w:r>
      <w:r w:rsidR="006D2A84">
        <w:rPr>
          <w:rFonts w:ascii="Arial Black" w:hAnsi="Arial Black"/>
          <w:sz w:val="48"/>
        </w:rPr>
        <w:t xml:space="preserve">CHILD </w:t>
      </w:r>
      <w:r w:rsidR="00474DBC">
        <w:rPr>
          <w:rFonts w:ascii="Arial Black" w:hAnsi="Arial Black"/>
          <w:sz w:val="48"/>
        </w:rPr>
        <w:t xml:space="preserve">ONLY </w:t>
      </w:r>
      <w:r w:rsidR="00593662" w:rsidRPr="009851D3">
        <w:rPr>
          <w:rFonts w:ascii="Arial Black" w:hAnsi="Arial Black"/>
          <w:sz w:val="48"/>
        </w:rPr>
        <w:t>ONCE</w:t>
      </w:r>
    </w:p>
    <w:p w14:paraId="6E80227F" w14:textId="1CB24C10" w:rsidR="00270365" w:rsidRPr="009851D3" w:rsidRDefault="009521F0" w:rsidP="00763D57">
      <w:pPr>
        <w:spacing w:after="0" w:line="240" w:lineRule="auto"/>
        <w:jc w:val="center"/>
        <w:rPr>
          <w:sz w:val="32"/>
        </w:rPr>
      </w:pPr>
      <w:r w:rsidRPr="009851D3">
        <w:rPr>
          <w:rFonts w:ascii="Arial Rounded MT Bold" w:hAnsi="Arial Rounded MT Bold"/>
          <w:sz w:val="28"/>
        </w:rPr>
        <w:t xml:space="preserve">If a </w:t>
      </w:r>
      <w:r w:rsidR="006D2A84">
        <w:rPr>
          <w:rFonts w:ascii="Arial Rounded MT Bold" w:hAnsi="Arial Rounded MT Bold"/>
          <w:sz w:val="28"/>
        </w:rPr>
        <w:t xml:space="preserve">child </w:t>
      </w:r>
      <w:r w:rsidRPr="009851D3">
        <w:rPr>
          <w:rFonts w:ascii="Arial Rounded MT Bold" w:hAnsi="Arial Rounded MT Bold"/>
          <w:sz w:val="28"/>
        </w:rPr>
        <w:t>has</w:t>
      </w:r>
      <w:r w:rsidR="00593662" w:rsidRPr="009851D3">
        <w:rPr>
          <w:rFonts w:ascii="Arial Rounded MT Bold" w:hAnsi="Arial Rounded MT Bold"/>
          <w:sz w:val="28"/>
        </w:rPr>
        <w:t xml:space="preserve"> more than 1 type of record,</w:t>
      </w:r>
      <w:r w:rsidR="00270365" w:rsidRPr="009851D3">
        <w:rPr>
          <w:rFonts w:ascii="Arial Rounded MT Bold" w:hAnsi="Arial Rounded MT Bold"/>
          <w:sz w:val="28"/>
        </w:rPr>
        <w:t xml:space="preserve"> count them based on the highest ranking record</w:t>
      </w:r>
    </w:p>
    <w:p w14:paraId="44B85574" w14:textId="77777777" w:rsidR="00270365" w:rsidRDefault="009851D3" w:rsidP="00763D57">
      <w:pPr>
        <w:spacing w:after="0"/>
        <w:jc w:val="center"/>
      </w:pPr>
      <w:r w:rsidRPr="00270365">
        <w:rPr>
          <w:noProof/>
          <w:sz w:val="20"/>
        </w:rPr>
        <w:drawing>
          <wp:inline distT="0" distB="0" distL="0" distR="0" wp14:anchorId="511E08C0" wp14:editId="6CADAF03">
            <wp:extent cx="5895975" cy="4191000"/>
            <wp:effectExtent l="0" t="0" r="0" b="190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Start w:id="0" w:name="_GoBack"/>
      <w:bookmarkEnd w:id="0"/>
    </w:p>
    <w:p w14:paraId="5DBA7BFC" w14:textId="77777777" w:rsidR="00763D57" w:rsidRDefault="00593662" w:rsidP="00763D57">
      <w:pPr>
        <w:spacing w:after="0" w:line="240" w:lineRule="auto"/>
        <w:rPr>
          <w:sz w:val="18"/>
        </w:rPr>
      </w:pPr>
      <w:r w:rsidRPr="009851D3">
        <w:rPr>
          <w:sz w:val="18"/>
        </w:rPr>
        <w:t xml:space="preserve">*Please refer to the </w:t>
      </w:r>
      <w:hyperlink r:id="rId11" w:history="1">
        <w:r w:rsidRPr="005C4350">
          <w:rPr>
            <w:rStyle w:val="Hyperlink"/>
            <w:sz w:val="18"/>
          </w:rPr>
          <w:t>school requirements chart</w:t>
        </w:r>
      </w:hyperlink>
      <w:r w:rsidR="007B6796" w:rsidRPr="009851D3">
        <w:rPr>
          <w:sz w:val="18"/>
        </w:rPr>
        <w:t xml:space="preserve"> to see what </w:t>
      </w:r>
      <w:r w:rsidRPr="009851D3">
        <w:rPr>
          <w:sz w:val="18"/>
        </w:rPr>
        <w:t>the requirement is for each grade level</w:t>
      </w:r>
      <w:r w:rsidR="007B6796" w:rsidRPr="009851D3">
        <w:rPr>
          <w:sz w:val="18"/>
        </w:rPr>
        <w:t xml:space="preserve"> in order for a student to be considered “compliant</w:t>
      </w:r>
      <w:r w:rsidR="00474DBC">
        <w:rPr>
          <w:sz w:val="18"/>
        </w:rPr>
        <w:t>.</w:t>
      </w:r>
      <w:r w:rsidR="007B6796" w:rsidRPr="009851D3">
        <w:rPr>
          <w:sz w:val="18"/>
        </w:rPr>
        <w:t>”</w:t>
      </w:r>
    </w:p>
    <w:p w14:paraId="75686844" w14:textId="77777777" w:rsidR="00763D57" w:rsidRPr="00763D57" w:rsidRDefault="00763D57" w:rsidP="00763D57">
      <w:pPr>
        <w:spacing w:after="0" w:line="240" w:lineRule="auto"/>
        <w:rPr>
          <w:rFonts w:ascii="Arial Rounded MT Bold" w:hAnsi="Arial Rounded MT Bold"/>
          <w:sz w:val="8"/>
          <w:szCs w:val="8"/>
        </w:rPr>
      </w:pPr>
    </w:p>
    <w:p w14:paraId="65D0B8DB" w14:textId="1053AEDF" w:rsidR="00270365" w:rsidRPr="009851D3" w:rsidRDefault="00270365" w:rsidP="00763D57">
      <w:pPr>
        <w:spacing w:after="0" w:line="240" w:lineRule="auto"/>
        <w:rPr>
          <w:rFonts w:ascii="Arial Rounded MT Bold" w:hAnsi="Arial Rounded MT Bold"/>
          <w:sz w:val="24"/>
        </w:rPr>
      </w:pPr>
      <w:r w:rsidRPr="009851D3">
        <w:rPr>
          <w:rFonts w:ascii="Arial Rounded MT Bold" w:hAnsi="Arial Rounded MT Bold"/>
          <w:sz w:val="24"/>
        </w:rPr>
        <w:t xml:space="preserve">Examples: </w:t>
      </w:r>
    </w:p>
    <w:p w14:paraId="1350A678" w14:textId="0B8189B8" w:rsidR="0018570B" w:rsidRPr="009851D3" w:rsidRDefault="00270365" w:rsidP="009851D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</w:rPr>
      </w:pPr>
      <w:r w:rsidRPr="009851D3">
        <w:rPr>
          <w:rFonts w:ascii="Arial" w:hAnsi="Arial" w:cs="Arial"/>
          <w:sz w:val="20"/>
        </w:rPr>
        <w:t xml:space="preserve">A kindergarten student has </w:t>
      </w:r>
      <w:r w:rsidR="003545D2" w:rsidRPr="009851D3">
        <w:rPr>
          <w:rFonts w:ascii="Arial" w:hAnsi="Arial" w:cs="Arial"/>
          <w:sz w:val="20"/>
        </w:rPr>
        <w:t>1 dose</w:t>
      </w:r>
      <w:r w:rsidRPr="009851D3">
        <w:rPr>
          <w:rFonts w:ascii="Arial" w:hAnsi="Arial" w:cs="Arial"/>
          <w:sz w:val="20"/>
        </w:rPr>
        <w:t xml:space="preserve"> of Varicella </w:t>
      </w:r>
      <w:r w:rsidR="00FA57D5" w:rsidRPr="009851D3">
        <w:rPr>
          <w:rFonts w:ascii="Arial" w:hAnsi="Arial" w:cs="Arial"/>
          <w:sz w:val="20"/>
        </w:rPr>
        <w:t xml:space="preserve">(an incomplete series) </w:t>
      </w:r>
      <w:r w:rsidRPr="009851D3">
        <w:rPr>
          <w:rFonts w:ascii="Arial" w:hAnsi="Arial" w:cs="Arial"/>
          <w:sz w:val="20"/>
        </w:rPr>
        <w:t xml:space="preserve">and a history of </w:t>
      </w:r>
      <w:r w:rsidR="006923C8">
        <w:rPr>
          <w:rFonts w:ascii="Arial" w:hAnsi="Arial" w:cs="Arial"/>
          <w:sz w:val="20"/>
        </w:rPr>
        <w:t xml:space="preserve">chickenpox </w:t>
      </w:r>
      <w:r w:rsidR="003545D2" w:rsidRPr="009851D3">
        <w:rPr>
          <w:rFonts w:ascii="Arial" w:hAnsi="Arial" w:cs="Arial"/>
          <w:sz w:val="20"/>
        </w:rPr>
        <w:t>disease;</w:t>
      </w:r>
      <w:r w:rsidRPr="009851D3">
        <w:rPr>
          <w:rFonts w:ascii="Arial" w:hAnsi="Arial" w:cs="Arial"/>
          <w:sz w:val="20"/>
        </w:rPr>
        <w:t xml:space="preserve"> </w:t>
      </w:r>
      <w:r w:rsidR="00EC1B5E">
        <w:rPr>
          <w:rFonts w:ascii="Arial" w:hAnsi="Arial" w:cs="Arial"/>
          <w:sz w:val="20"/>
        </w:rPr>
        <w:t>COUNT</w:t>
      </w:r>
      <w:r w:rsidR="00EC1B5E" w:rsidRPr="009851D3">
        <w:rPr>
          <w:rFonts w:ascii="Arial" w:hAnsi="Arial" w:cs="Arial"/>
          <w:sz w:val="20"/>
        </w:rPr>
        <w:t xml:space="preserve"> </w:t>
      </w:r>
      <w:r w:rsidRPr="009851D3">
        <w:rPr>
          <w:rFonts w:ascii="Arial" w:hAnsi="Arial" w:cs="Arial"/>
          <w:sz w:val="20"/>
        </w:rPr>
        <w:t xml:space="preserve">the </w:t>
      </w:r>
      <w:r w:rsidR="003545D2" w:rsidRPr="009851D3">
        <w:rPr>
          <w:rFonts w:ascii="Arial" w:hAnsi="Arial" w:cs="Arial"/>
          <w:sz w:val="20"/>
        </w:rPr>
        <w:t>history of disease.</w:t>
      </w:r>
    </w:p>
    <w:p w14:paraId="180EF534" w14:textId="66C41C5C" w:rsidR="0018570B" w:rsidRPr="009851D3" w:rsidRDefault="003545D2" w:rsidP="009851D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</w:rPr>
      </w:pPr>
      <w:r w:rsidRPr="009851D3">
        <w:rPr>
          <w:rFonts w:ascii="Arial" w:hAnsi="Arial" w:cs="Arial"/>
          <w:sz w:val="20"/>
        </w:rPr>
        <w:t>A 7</w:t>
      </w:r>
      <w:r w:rsidRPr="009851D3">
        <w:rPr>
          <w:rFonts w:ascii="Arial" w:hAnsi="Arial" w:cs="Arial"/>
          <w:sz w:val="20"/>
          <w:vertAlign w:val="superscript"/>
        </w:rPr>
        <w:t>th</w:t>
      </w:r>
      <w:r w:rsidRPr="009851D3">
        <w:rPr>
          <w:rFonts w:ascii="Arial" w:hAnsi="Arial" w:cs="Arial"/>
          <w:sz w:val="20"/>
        </w:rPr>
        <w:t xml:space="preserve"> grade student has 1 dose of MMR (an incomplete series) and a medical exemption to MMR; </w:t>
      </w:r>
      <w:r w:rsidR="00763D57">
        <w:rPr>
          <w:rFonts w:ascii="Arial" w:hAnsi="Arial" w:cs="Arial"/>
          <w:sz w:val="20"/>
        </w:rPr>
        <w:t>COUNT</w:t>
      </w:r>
      <w:r w:rsidRPr="009851D3">
        <w:rPr>
          <w:rFonts w:ascii="Arial" w:hAnsi="Arial" w:cs="Arial"/>
          <w:sz w:val="20"/>
        </w:rPr>
        <w:t xml:space="preserve"> the medical exemption</w:t>
      </w:r>
      <w:r w:rsidR="0018570B" w:rsidRPr="009851D3">
        <w:rPr>
          <w:rFonts w:ascii="Arial" w:hAnsi="Arial" w:cs="Arial"/>
          <w:sz w:val="20"/>
        </w:rPr>
        <w:t>.</w:t>
      </w:r>
    </w:p>
    <w:p w14:paraId="10E19ACB" w14:textId="0C80DC01" w:rsidR="0018570B" w:rsidRPr="009851D3" w:rsidRDefault="00270365" w:rsidP="009851D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</w:rPr>
      </w:pPr>
      <w:r w:rsidRPr="009851D3">
        <w:rPr>
          <w:rFonts w:ascii="Arial" w:hAnsi="Arial" w:cs="Arial"/>
          <w:sz w:val="20"/>
        </w:rPr>
        <w:t xml:space="preserve">A </w:t>
      </w:r>
      <w:r w:rsidR="003545D2" w:rsidRPr="009851D3">
        <w:rPr>
          <w:rFonts w:ascii="Arial" w:hAnsi="Arial" w:cs="Arial"/>
          <w:sz w:val="20"/>
        </w:rPr>
        <w:t xml:space="preserve">preschool student </w:t>
      </w:r>
      <w:r w:rsidR="0018570B" w:rsidRPr="009851D3">
        <w:rPr>
          <w:rFonts w:ascii="Arial" w:hAnsi="Arial" w:cs="Arial"/>
          <w:sz w:val="20"/>
        </w:rPr>
        <w:t>has</w:t>
      </w:r>
      <w:r w:rsidRPr="009851D3">
        <w:rPr>
          <w:rFonts w:ascii="Arial" w:hAnsi="Arial" w:cs="Arial"/>
          <w:sz w:val="20"/>
        </w:rPr>
        <w:t xml:space="preserve"> 2 doses of Hepatitis B vaccine (an incomplete series) but has </w:t>
      </w:r>
      <w:r w:rsidR="003545D2" w:rsidRPr="009851D3">
        <w:rPr>
          <w:rFonts w:ascii="Arial" w:hAnsi="Arial" w:cs="Arial"/>
          <w:sz w:val="20"/>
        </w:rPr>
        <w:t>laboratory evidence of immunity</w:t>
      </w:r>
      <w:r w:rsidR="006923C8">
        <w:rPr>
          <w:rFonts w:ascii="Arial" w:hAnsi="Arial" w:cs="Arial"/>
          <w:sz w:val="20"/>
        </w:rPr>
        <w:t xml:space="preserve"> to Hep B</w:t>
      </w:r>
      <w:r w:rsidR="003545D2" w:rsidRPr="009851D3">
        <w:rPr>
          <w:rFonts w:ascii="Arial" w:hAnsi="Arial" w:cs="Arial"/>
          <w:sz w:val="20"/>
        </w:rPr>
        <w:t>;</w:t>
      </w:r>
      <w:r w:rsidRPr="009851D3">
        <w:rPr>
          <w:rFonts w:ascii="Arial" w:hAnsi="Arial" w:cs="Arial"/>
          <w:sz w:val="20"/>
        </w:rPr>
        <w:t xml:space="preserve"> </w:t>
      </w:r>
      <w:r w:rsidR="00763D57">
        <w:rPr>
          <w:rFonts w:ascii="Arial" w:hAnsi="Arial" w:cs="Arial"/>
          <w:sz w:val="20"/>
        </w:rPr>
        <w:t>COUNT</w:t>
      </w:r>
      <w:r w:rsidRPr="009851D3">
        <w:rPr>
          <w:rFonts w:ascii="Arial" w:hAnsi="Arial" w:cs="Arial"/>
          <w:sz w:val="20"/>
        </w:rPr>
        <w:t xml:space="preserve"> the laboratory evidence</w:t>
      </w:r>
      <w:r w:rsidR="003545D2" w:rsidRPr="009851D3">
        <w:rPr>
          <w:rFonts w:ascii="Arial" w:hAnsi="Arial" w:cs="Arial"/>
          <w:sz w:val="20"/>
        </w:rPr>
        <w:t>.</w:t>
      </w:r>
    </w:p>
    <w:p w14:paraId="39FC1B7D" w14:textId="4684B907" w:rsidR="0018570B" w:rsidRPr="009851D3" w:rsidRDefault="00FA57D5" w:rsidP="009851D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</w:rPr>
      </w:pPr>
      <w:r w:rsidRPr="009851D3">
        <w:rPr>
          <w:rFonts w:ascii="Arial" w:hAnsi="Arial" w:cs="Arial"/>
          <w:sz w:val="20"/>
        </w:rPr>
        <w:t xml:space="preserve">A kindergarten student has 2 doses of Varicella </w:t>
      </w:r>
      <w:r w:rsidR="00474DBC">
        <w:rPr>
          <w:rFonts w:ascii="Arial" w:hAnsi="Arial" w:cs="Arial"/>
          <w:sz w:val="20"/>
        </w:rPr>
        <w:t xml:space="preserve">(a complete series) </w:t>
      </w:r>
      <w:r w:rsidRPr="009851D3">
        <w:rPr>
          <w:rFonts w:ascii="Arial" w:hAnsi="Arial" w:cs="Arial"/>
          <w:sz w:val="20"/>
        </w:rPr>
        <w:t>and a history of</w:t>
      </w:r>
      <w:r w:rsidR="006923C8">
        <w:rPr>
          <w:rFonts w:ascii="Arial" w:hAnsi="Arial" w:cs="Arial"/>
          <w:sz w:val="20"/>
        </w:rPr>
        <w:t xml:space="preserve"> chickenpox</w:t>
      </w:r>
      <w:r w:rsidRPr="009851D3">
        <w:rPr>
          <w:rFonts w:ascii="Arial" w:hAnsi="Arial" w:cs="Arial"/>
          <w:sz w:val="20"/>
        </w:rPr>
        <w:t xml:space="preserve"> disease; </w:t>
      </w:r>
      <w:r w:rsidR="00763D57">
        <w:rPr>
          <w:rFonts w:ascii="Arial" w:hAnsi="Arial" w:cs="Arial"/>
          <w:sz w:val="20"/>
        </w:rPr>
        <w:t>COUNT</w:t>
      </w:r>
      <w:r w:rsidRPr="009851D3">
        <w:rPr>
          <w:rFonts w:ascii="Arial" w:hAnsi="Arial" w:cs="Arial"/>
          <w:sz w:val="20"/>
        </w:rPr>
        <w:t xml:space="preserve"> the 2 doses as co</w:t>
      </w:r>
      <w:r w:rsidR="00B96F44">
        <w:rPr>
          <w:rFonts w:ascii="Arial" w:hAnsi="Arial" w:cs="Arial"/>
          <w:sz w:val="20"/>
        </w:rPr>
        <w:t xml:space="preserve">mpliant </w:t>
      </w:r>
      <w:r w:rsidRPr="009851D3">
        <w:rPr>
          <w:rFonts w:ascii="Arial" w:hAnsi="Arial" w:cs="Arial"/>
          <w:sz w:val="20"/>
        </w:rPr>
        <w:t>vaccination.</w:t>
      </w:r>
    </w:p>
    <w:p w14:paraId="17B757AA" w14:textId="6CBB10E4" w:rsidR="0018570B" w:rsidRPr="009851D3" w:rsidRDefault="000938BA" w:rsidP="009851D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preschool</w:t>
      </w:r>
      <w:r w:rsidR="00270365" w:rsidRPr="009851D3">
        <w:rPr>
          <w:rFonts w:ascii="Arial" w:hAnsi="Arial" w:cs="Arial"/>
          <w:sz w:val="20"/>
        </w:rPr>
        <w:t xml:space="preserve"> student has a religious exemption to Var</w:t>
      </w:r>
      <w:r w:rsidR="003545D2" w:rsidRPr="009851D3">
        <w:rPr>
          <w:rFonts w:ascii="Arial" w:hAnsi="Arial" w:cs="Arial"/>
          <w:sz w:val="20"/>
        </w:rPr>
        <w:t xml:space="preserve">icella and a history of </w:t>
      </w:r>
      <w:r w:rsidR="006923C8">
        <w:rPr>
          <w:rFonts w:ascii="Arial" w:hAnsi="Arial" w:cs="Arial"/>
          <w:sz w:val="20"/>
        </w:rPr>
        <w:t xml:space="preserve">chickenpox </w:t>
      </w:r>
      <w:r w:rsidR="003545D2" w:rsidRPr="009851D3">
        <w:rPr>
          <w:rFonts w:ascii="Arial" w:hAnsi="Arial" w:cs="Arial"/>
          <w:sz w:val="20"/>
        </w:rPr>
        <w:t>disease;</w:t>
      </w:r>
      <w:r w:rsidR="00270365" w:rsidRPr="009851D3">
        <w:rPr>
          <w:rFonts w:ascii="Arial" w:hAnsi="Arial" w:cs="Arial"/>
          <w:sz w:val="20"/>
        </w:rPr>
        <w:t xml:space="preserve"> </w:t>
      </w:r>
      <w:r w:rsidR="00763D57">
        <w:rPr>
          <w:rFonts w:ascii="Arial" w:hAnsi="Arial" w:cs="Arial"/>
          <w:sz w:val="20"/>
        </w:rPr>
        <w:t>COUNT</w:t>
      </w:r>
      <w:r w:rsidR="00270365" w:rsidRPr="009851D3">
        <w:rPr>
          <w:rFonts w:ascii="Arial" w:hAnsi="Arial" w:cs="Arial"/>
          <w:sz w:val="20"/>
        </w:rPr>
        <w:t xml:space="preserve"> the history of disease</w:t>
      </w:r>
      <w:r w:rsidR="003545D2" w:rsidRPr="009851D3">
        <w:rPr>
          <w:rFonts w:ascii="Arial" w:hAnsi="Arial" w:cs="Arial"/>
          <w:sz w:val="20"/>
        </w:rPr>
        <w:t>.</w:t>
      </w:r>
    </w:p>
    <w:p w14:paraId="6FAAD2A5" w14:textId="5F83E261" w:rsidR="0018570B" w:rsidRPr="009851D3" w:rsidRDefault="003545D2" w:rsidP="009851D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</w:rPr>
      </w:pPr>
      <w:r w:rsidRPr="009851D3">
        <w:rPr>
          <w:rFonts w:ascii="Arial" w:hAnsi="Arial" w:cs="Arial"/>
          <w:sz w:val="20"/>
        </w:rPr>
        <w:t xml:space="preserve">A kindergarten student has 2 doses of MMR </w:t>
      </w:r>
      <w:r w:rsidR="00474DBC">
        <w:rPr>
          <w:rFonts w:ascii="Arial" w:hAnsi="Arial" w:cs="Arial"/>
          <w:sz w:val="20"/>
        </w:rPr>
        <w:t xml:space="preserve">(a complete series) </w:t>
      </w:r>
      <w:r w:rsidRPr="009851D3">
        <w:rPr>
          <w:rFonts w:ascii="Arial" w:hAnsi="Arial" w:cs="Arial"/>
          <w:sz w:val="20"/>
        </w:rPr>
        <w:t>and laboratory evidence of immunity</w:t>
      </w:r>
      <w:r w:rsidR="006923C8">
        <w:rPr>
          <w:rFonts w:ascii="Arial" w:hAnsi="Arial" w:cs="Arial"/>
          <w:sz w:val="20"/>
        </w:rPr>
        <w:t xml:space="preserve"> to MMR</w:t>
      </w:r>
      <w:r w:rsidR="00B96F44">
        <w:rPr>
          <w:rFonts w:ascii="Arial" w:hAnsi="Arial" w:cs="Arial"/>
          <w:sz w:val="20"/>
        </w:rPr>
        <w:t xml:space="preserve">; </w:t>
      </w:r>
      <w:r w:rsidR="00763D57">
        <w:rPr>
          <w:rFonts w:ascii="Arial" w:hAnsi="Arial" w:cs="Arial"/>
          <w:sz w:val="20"/>
        </w:rPr>
        <w:t>COUNT</w:t>
      </w:r>
      <w:r w:rsidR="00B96F44">
        <w:rPr>
          <w:rFonts w:ascii="Arial" w:hAnsi="Arial" w:cs="Arial"/>
          <w:sz w:val="20"/>
        </w:rPr>
        <w:t xml:space="preserve"> the 2 doses as compliant</w:t>
      </w:r>
      <w:r w:rsidRPr="009851D3">
        <w:rPr>
          <w:rFonts w:ascii="Arial" w:hAnsi="Arial" w:cs="Arial"/>
          <w:sz w:val="20"/>
        </w:rPr>
        <w:t xml:space="preserve"> vaccination.</w:t>
      </w:r>
    </w:p>
    <w:p w14:paraId="0760057F" w14:textId="7F4937DD" w:rsidR="0018570B" w:rsidRPr="009851D3" w:rsidRDefault="00FA57D5" w:rsidP="009851D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</w:rPr>
      </w:pPr>
      <w:r w:rsidRPr="009851D3">
        <w:rPr>
          <w:rFonts w:ascii="Arial" w:hAnsi="Arial" w:cs="Arial"/>
          <w:sz w:val="20"/>
        </w:rPr>
        <w:t>A preschool student has a religious exemption to all vaccines, but has received 1 MMR vaccin</w:t>
      </w:r>
      <w:r w:rsidR="00B96F44">
        <w:rPr>
          <w:rFonts w:ascii="Arial" w:hAnsi="Arial" w:cs="Arial"/>
          <w:sz w:val="20"/>
        </w:rPr>
        <w:t xml:space="preserve">e, </w:t>
      </w:r>
      <w:r w:rsidR="00763D57">
        <w:rPr>
          <w:rFonts w:ascii="Arial" w:hAnsi="Arial" w:cs="Arial"/>
          <w:sz w:val="20"/>
        </w:rPr>
        <w:t>COUNT</w:t>
      </w:r>
      <w:r w:rsidR="00B96F44">
        <w:rPr>
          <w:rFonts w:ascii="Arial" w:hAnsi="Arial" w:cs="Arial"/>
          <w:sz w:val="20"/>
        </w:rPr>
        <w:t xml:space="preserve"> the 1 dose as compliant</w:t>
      </w:r>
      <w:r w:rsidRPr="009851D3">
        <w:rPr>
          <w:rFonts w:ascii="Arial" w:hAnsi="Arial" w:cs="Arial"/>
          <w:sz w:val="20"/>
        </w:rPr>
        <w:t xml:space="preserve"> MMR vaccination and </w:t>
      </w:r>
      <w:r w:rsidR="00763D57">
        <w:rPr>
          <w:rFonts w:ascii="Arial" w:hAnsi="Arial" w:cs="Arial"/>
          <w:sz w:val="20"/>
        </w:rPr>
        <w:t>COUNT</w:t>
      </w:r>
      <w:r w:rsidRPr="009851D3">
        <w:rPr>
          <w:rFonts w:ascii="Arial" w:hAnsi="Arial" w:cs="Arial"/>
          <w:sz w:val="20"/>
        </w:rPr>
        <w:t xml:space="preserve"> the exemption for all other requirements.</w:t>
      </w:r>
    </w:p>
    <w:p w14:paraId="09BF8EDD" w14:textId="36F123D4" w:rsidR="0018570B" w:rsidRPr="009851D3" w:rsidRDefault="00FA57D5" w:rsidP="009851D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</w:rPr>
      </w:pPr>
      <w:r w:rsidRPr="009851D3">
        <w:rPr>
          <w:rFonts w:ascii="Arial" w:hAnsi="Arial" w:cs="Arial"/>
          <w:sz w:val="20"/>
        </w:rPr>
        <w:t>A 7</w:t>
      </w:r>
      <w:r w:rsidRPr="009851D3">
        <w:rPr>
          <w:rFonts w:ascii="Arial" w:hAnsi="Arial" w:cs="Arial"/>
          <w:sz w:val="20"/>
          <w:vertAlign w:val="superscript"/>
        </w:rPr>
        <w:t>th</w:t>
      </w:r>
      <w:r w:rsidRPr="009851D3">
        <w:rPr>
          <w:rFonts w:ascii="Arial" w:hAnsi="Arial" w:cs="Arial"/>
          <w:sz w:val="20"/>
        </w:rPr>
        <w:t xml:space="preserve"> grade student has 2 doses of MMR, but the 1 dose was given at 9 months of age. This does not meet the requirements; </w:t>
      </w:r>
      <w:r w:rsidR="00763D57">
        <w:rPr>
          <w:rFonts w:ascii="Arial" w:hAnsi="Arial" w:cs="Arial"/>
          <w:sz w:val="20"/>
        </w:rPr>
        <w:t>COUNT</w:t>
      </w:r>
      <w:r w:rsidRPr="009851D3">
        <w:rPr>
          <w:rFonts w:ascii="Arial" w:hAnsi="Arial" w:cs="Arial"/>
          <w:sz w:val="20"/>
        </w:rPr>
        <w:t xml:space="preserve"> that this student is no</w:t>
      </w:r>
      <w:r w:rsidR="00474DBC">
        <w:rPr>
          <w:rFonts w:ascii="Arial" w:hAnsi="Arial" w:cs="Arial"/>
          <w:sz w:val="20"/>
        </w:rPr>
        <w:t>n-</w:t>
      </w:r>
      <w:r w:rsidRPr="009851D3">
        <w:rPr>
          <w:rFonts w:ascii="Arial" w:hAnsi="Arial" w:cs="Arial"/>
          <w:sz w:val="20"/>
        </w:rPr>
        <w:t>compliant and has an incomplete series.</w:t>
      </w:r>
    </w:p>
    <w:p w14:paraId="14D870D5" w14:textId="5BF8504F" w:rsidR="0018570B" w:rsidRPr="009851D3" w:rsidRDefault="00FA57D5" w:rsidP="009851D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</w:rPr>
      </w:pPr>
      <w:r w:rsidRPr="009851D3">
        <w:rPr>
          <w:rFonts w:ascii="Arial" w:hAnsi="Arial" w:cs="Arial"/>
          <w:sz w:val="20"/>
        </w:rPr>
        <w:t xml:space="preserve">A kindergarten </w:t>
      </w:r>
      <w:r w:rsidR="0018570B" w:rsidRPr="009851D3">
        <w:rPr>
          <w:rFonts w:ascii="Arial" w:hAnsi="Arial" w:cs="Arial"/>
          <w:sz w:val="20"/>
        </w:rPr>
        <w:t xml:space="preserve">student </w:t>
      </w:r>
      <w:r w:rsidRPr="009851D3">
        <w:rPr>
          <w:rFonts w:ascii="Arial" w:hAnsi="Arial" w:cs="Arial"/>
          <w:sz w:val="20"/>
        </w:rPr>
        <w:t>has a medical exemption to Varicella on file but submits a record showing laboratory evidence of immunity</w:t>
      </w:r>
      <w:r w:rsidR="006923C8">
        <w:rPr>
          <w:rFonts w:ascii="Arial" w:hAnsi="Arial" w:cs="Arial"/>
          <w:sz w:val="20"/>
        </w:rPr>
        <w:t xml:space="preserve"> to Varicella</w:t>
      </w:r>
      <w:r w:rsidRPr="009851D3">
        <w:rPr>
          <w:rFonts w:ascii="Arial" w:hAnsi="Arial" w:cs="Arial"/>
          <w:sz w:val="20"/>
        </w:rPr>
        <w:t xml:space="preserve">; </w:t>
      </w:r>
      <w:r w:rsidR="00763D57">
        <w:rPr>
          <w:rFonts w:ascii="Arial" w:hAnsi="Arial" w:cs="Arial"/>
          <w:sz w:val="20"/>
        </w:rPr>
        <w:t>COUNT</w:t>
      </w:r>
      <w:r w:rsidRPr="009851D3">
        <w:rPr>
          <w:rFonts w:ascii="Arial" w:hAnsi="Arial" w:cs="Arial"/>
          <w:sz w:val="20"/>
        </w:rPr>
        <w:t xml:space="preserve"> the laboratory evidence.</w:t>
      </w:r>
    </w:p>
    <w:p w14:paraId="4E6D45DD" w14:textId="602DCDCD" w:rsidR="0018570B" w:rsidRPr="009851D3" w:rsidRDefault="0018570B" w:rsidP="009851D3">
      <w:pPr>
        <w:pStyle w:val="ListParagraph"/>
        <w:numPr>
          <w:ilvl w:val="0"/>
          <w:numId w:val="4"/>
        </w:numPr>
        <w:tabs>
          <w:tab w:val="left" w:pos="360"/>
        </w:tabs>
        <w:spacing w:after="0"/>
        <w:rPr>
          <w:rFonts w:ascii="Arial" w:hAnsi="Arial" w:cs="Arial"/>
          <w:sz w:val="20"/>
        </w:rPr>
      </w:pPr>
      <w:r w:rsidRPr="009851D3">
        <w:rPr>
          <w:rFonts w:ascii="Arial" w:hAnsi="Arial" w:cs="Arial"/>
          <w:sz w:val="20"/>
        </w:rPr>
        <w:lastRenderedPageBreak/>
        <w:t>A preschool student has a history of chickenpox</w:t>
      </w:r>
      <w:r w:rsidR="006923C8">
        <w:rPr>
          <w:rFonts w:ascii="Arial" w:hAnsi="Arial" w:cs="Arial"/>
          <w:sz w:val="20"/>
        </w:rPr>
        <w:t xml:space="preserve"> disease</w:t>
      </w:r>
      <w:r w:rsidRPr="009851D3">
        <w:rPr>
          <w:rFonts w:ascii="Arial" w:hAnsi="Arial" w:cs="Arial"/>
          <w:sz w:val="20"/>
        </w:rPr>
        <w:t xml:space="preserve"> and laboratory evidence of immunity</w:t>
      </w:r>
      <w:r w:rsidR="006923C8">
        <w:rPr>
          <w:rFonts w:ascii="Arial" w:hAnsi="Arial" w:cs="Arial"/>
          <w:sz w:val="20"/>
        </w:rPr>
        <w:t xml:space="preserve"> to Varicella</w:t>
      </w:r>
      <w:r w:rsidRPr="009851D3">
        <w:rPr>
          <w:rFonts w:ascii="Arial" w:hAnsi="Arial" w:cs="Arial"/>
          <w:sz w:val="20"/>
        </w:rPr>
        <w:t xml:space="preserve">; </w:t>
      </w:r>
      <w:r w:rsidR="00763D57">
        <w:rPr>
          <w:rFonts w:ascii="Arial" w:hAnsi="Arial" w:cs="Arial"/>
          <w:sz w:val="20"/>
        </w:rPr>
        <w:t>COUNT</w:t>
      </w:r>
      <w:r w:rsidRPr="009851D3">
        <w:rPr>
          <w:rFonts w:ascii="Arial" w:hAnsi="Arial" w:cs="Arial"/>
          <w:sz w:val="20"/>
        </w:rPr>
        <w:t xml:space="preserve"> the history of disease.</w:t>
      </w:r>
    </w:p>
    <w:sectPr w:rsidR="0018570B" w:rsidRPr="009851D3" w:rsidSect="009851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11674E3" w16cid:durableId="20E1F9B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737C"/>
    <w:multiLevelType w:val="hybridMultilevel"/>
    <w:tmpl w:val="D63EBC1C"/>
    <w:lvl w:ilvl="0" w:tplc="0CE289B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E752B"/>
    <w:multiLevelType w:val="hybridMultilevel"/>
    <w:tmpl w:val="D2968196"/>
    <w:lvl w:ilvl="0" w:tplc="54DAAC5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5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B700F"/>
    <w:multiLevelType w:val="hybridMultilevel"/>
    <w:tmpl w:val="79F2C44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166B2E"/>
    <w:multiLevelType w:val="hybridMultilevel"/>
    <w:tmpl w:val="F2CAE9C6"/>
    <w:lvl w:ilvl="0" w:tplc="AF9ECA1A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1F0"/>
    <w:rsid w:val="000938BA"/>
    <w:rsid w:val="000F6A06"/>
    <w:rsid w:val="0018570B"/>
    <w:rsid w:val="00270365"/>
    <w:rsid w:val="002A5208"/>
    <w:rsid w:val="003545D2"/>
    <w:rsid w:val="003C71EF"/>
    <w:rsid w:val="00474DBC"/>
    <w:rsid w:val="00484AAC"/>
    <w:rsid w:val="00593662"/>
    <w:rsid w:val="005C4350"/>
    <w:rsid w:val="006923C8"/>
    <w:rsid w:val="006D2A84"/>
    <w:rsid w:val="00763D57"/>
    <w:rsid w:val="007B6796"/>
    <w:rsid w:val="00811A0A"/>
    <w:rsid w:val="00830140"/>
    <w:rsid w:val="009521F0"/>
    <w:rsid w:val="009851D3"/>
    <w:rsid w:val="00B746C1"/>
    <w:rsid w:val="00B96F44"/>
    <w:rsid w:val="00C735C0"/>
    <w:rsid w:val="00D42AE1"/>
    <w:rsid w:val="00DC2B1D"/>
    <w:rsid w:val="00EC1B5E"/>
    <w:rsid w:val="00F825CC"/>
    <w:rsid w:val="00FA57D5"/>
    <w:rsid w:val="00FC3D07"/>
    <w:rsid w:val="00FD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03F4B"/>
  <w15:docId w15:val="{32D5453C-EB52-4763-B1AF-539EC61D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3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6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366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4A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4A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4A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4A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4AA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C435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435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11A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hyperlink" Target="https://www.mass.gov/doc/immunization-requirements-for-school-entry-0/download" TargetMode="Externa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703B2F1-3B2A-4E61-8451-959C0ECF5703}" type="doc">
      <dgm:prSet loTypeId="urn:microsoft.com/office/officeart/2005/8/layout/pyramid2" loCatId="pyramid" qsTypeId="urn:microsoft.com/office/officeart/2005/8/quickstyle/simple1" qsCatId="simple" csTypeId="urn:microsoft.com/office/officeart/2005/8/colors/colorful5" csCatId="colorful" phldr="1"/>
      <dgm:spPr/>
    </dgm:pt>
    <dgm:pt modelId="{850F6437-8253-4A91-BB38-26537FA7EC66}">
      <dgm:prSet phldrT="[Text]" custT="1"/>
      <dgm:spPr/>
      <dgm:t>
        <a:bodyPr/>
        <a:lstStyle/>
        <a:p>
          <a:pPr algn="ctr"/>
          <a:r>
            <a:rPr lang="en-US" sz="1600" b="1"/>
            <a:t>Compliant Vaccination*</a:t>
          </a:r>
        </a:p>
      </dgm:t>
    </dgm:pt>
    <dgm:pt modelId="{5959AFEA-AA36-442B-81C1-8D1122767C64}" type="parTrans" cxnId="{D760F56A-815E-4C82-A533-2BC61E11F763}">
      <dgm:prSet/>
      <dgm:spPr/>
      <dgm:t>
        <a:bodyPr/>
        <a:lstStyle/>
        <a:p>
          <a:pPr algn="ctr"/>
          <a:endParaRPr lang="en-US" sz="1200"/>
        </a:p>
      </dgm:t>
    </dgm:pt>
    <dgm:pt modelId="{59C6F6B9-8C57-4484-AF05-2A569AC7C6DE}" type="sibTrans" cxnId="{D760F56A-815E-4C82-A533-2BC61E11F763}">
      <dgm:prSet/>
      <dgm:spPr/>
      <dgm:t>
        <a:bodyPr/>
        <a:lstStyle/>
        <a:p>
          <a:pPr algn="ctr"/>
          <a:endParaRPr lang="en-US" sz="1200"/>
        </a:p>
      </dgm:t>
    </dgm:pt>
    <dgm:pt modelId="{49D39291-8567-48D1-B3E2-6800104E7D28}">
      <dgm:prSet phldrT="[Text]" custT="1"/>
      <dgm:spPr/>
      <dgm:t>
        <a:bodyPr/>
        <a:lstStyle/>
        <a:p>
          <a:pPr algn="ctr">
            <a:spcAft>
              <a:spcPts val="0"/>
            </a:spcAft>
          </a:pPr>
          <a:r>
            <a:rPr lang="en-US" sz="1600" b="1"/>
            <a:t>Laboratory Evidence of Immunity </a:t>
          </a:r>
        </a:p>
        <a:p>
          <a:pPr algn="ctr">
            <a:spcAft>
              <a:spcPts val="0"/>
            </a:spcAft>
          </a:pPr>
          <a:r>
            <a:rPr lang="en-US" sz="1000" b="1"/>
            <a:t>for MMR, Varicella or Hep B</a:t>
          </a:r>
        </a:p>
      </dgm:t>
    </dgm:pt>
    <dgm:pt modelId="{5F694CBD-81BA-4909-A0CA-AA70A7BC15BA}" type="parTrans" cxnId="{66F7BDA9-72E4-4481-9CA4-3F7BF42E980B}">
      <dgm:prSet/>
      <dgm:spPr/>
      <dgm:t>
        <a:bodyPr/>
        <a:lstStyle/>
        <a:p>
          <a:pPr algn="ctr"/>
          <a:endParaRPr lang="en-US" sz="1200"/>
        </a:p>
      </dgm:t>
    </dgm:pt>
    <dgm:pt modelId="{9297202F-71A1-43AE-A73B-0C89D308CB08}" type="sibTrans" cxnId="{66F7BDA9-72E4-4481-9CA4-3F7BF42E980B}">
      <dgm:prSet/>
      <dgm:spPr/>
      <dgm:t>
        <a:bodyPr/>
        <a:lstStyle/>
        <a:p>
          <a:pPr algn="ctr"/>
          <a:endParaRPr lang="en-US" sz="1200"/>
        </a:p>
      </dgm:t>
    </dgm:pt>
    <dgm:pt modelId="{BD9E48F0-C454-47EE-B31F-A66CCCDCB1D5}">
      <dgm:prSet phldrT="[Text]" custT="1"/>
      <dgm:spPr/>
      <dgm:t>
        <a:bodyPr/>
        <a:lstStyle/>
        <a:p>
          <a:pPr algn="ctr"/>
          <a:r>
            <a:rPr lang="en-US" sz="1600" b="1"/>
            <a:t>Medical or Religious Exemption</a:t>
          </a:r>
        </a:p>
      </dgm:t>
    </dgm:pt>
    <dgm:pt modelId="{D09684EC-C47A-4C53-8A67-13E7A9B2D5BC}" type="parTrans" cxnId="{AC22BEA1-A546-4481-8FF2-7E6FF8FFEF54}">
      <dgm:prSet/>
      <dgm:spPr/>
      <dgm:t>
        <a:bodyPr/>
        <a:lstStyle/>
        <a:p>
          <a:pPr algn="ctr"/>
          <a:endParaRPr lang="en-US" sz="1200"/>
        </a:p>
      </dgm:t>
    </dgm:pt>
    <dgm:pt modelId="{1F1A7733-147B-4F43-979B-B0D2D24B18E5}" type="sibTrans" cxnId="{AC22BEA1-A546-4481-8FF2-7E6FF8FFEF54}">
      <dgm:prSet/>
      <dgm:spPr/>
      <dgm:t>
        <a:bodyPr/>
        <a:lstStyle/>
        <a:p>
          <a:pPr algn="ctr"/>
          <a:endParaRPr lang="en-US" sz="1200"/>
        </a:p>
      </dgm:t>
    </dgm:pt>
    <dgm:pt modelId="{51E0651B-D6E8-48EA-955F-54CFE969D0A7}">
      <dgm:prSet custT="1"/>
      <dgm:spPr/>
      <dgm:t>
        <a:bodyPr/>
        <a:lstStyle/>
        <a:p>
          <a:pPr algn="ctr">
            <a:spcAft>
              <a:spcPts val="0"/>
            </a:spcAft>
          </a:pPr>
          <a:r>
            <a:rPr lang="en-US" sz="1600" b="1"/>
            <a:t>History of Disease</a:t>
          </a:r>
        </a:p>
        <a:p>
          <a:pPr algn="ctr">
            <a:spcAft>
              <a:spcPts val="0"/>
            </a:spcAft>
          </a:pPr>
          <a:r>
            <a:rPr lang="en-US" sz="1000" b="1"/>
            <a:t>for Chickenpox</a:t>
          </a:r>
        </a:p>
      </dgm:t>
    </dgm:pt>
    <dgm:pt modelId="{BD6F8E4F-9067-43DF-981C-6DF8068CF9B9}" type="parTrans" cxnId="{09C4BBEC-1C2D-462C-9775-1E441DEBBC6A}">
      <dgm:prSet/>
      <dgm:spPr/>
      <dgm:t>
        <a:bodyPr/>
        <a:lstStyle/>
        <a:p>
          <a:pPr algn="ctr"/>
          <a:endParaRPr lang="en-US" sz="1200"/>
        </a:p>
      </dgm:t>
    </dgm:pt>
    <dgm:pt modelId="{987857F9-66DB-4F8D-A248-1DC615A9F001}" type="sibTrans" cxnId="{09C4BBEC-1C2D-462C-9775-1E441DEBBC6A}">
      <dgm:prSet/>
      <dgm:spPr/>
      <dgm:t>
        <a:bodyPr/>
        <a:lstStyle/>
        <a:p>
          <a:pPr algn="ctr"/>
          <a:endParaRPr lang="en-US" sz="1200"/>
        </a:p>
      </dgm:t>
    </dgm:pt>
    <dgm:pt modelId="{15BF071F-1AAC-49C2-8A6A-DB61F36D1208}">
      <dgm:prSet custT="1"/>
      <dgm:spPr/>
      <dgm:t>
        <a:bodyPr/>
        <a:lstStyle/>
        <a:p>
          <a:r>
            <a:rPr lang="en-US" sz="1600" b="1"/>
            <a:t>Incomplete or Non-compliant Vaccination Series</a:t>
          </a:r>
        </a:p>
      </dgm:t>
    </dgm:pt>
    <dgm:pt modelId="{3E8FAD77-7F2F-4E2E-8AB6-A15457DCF53C}" type="parTrans" cxnId="{B1691BD3-79E9-4670-8697-CE1B6FDA92F1}">
      <dgm:prSet/>
      <dgm:spPr/>
      <dgm:t>
        <a:bodyPr/>
        <a:lstStyle/>
        <a:p>
          <a:endParaRPr lang="en-US" sz="1200"/>
        </a:p>
      </dgm:t>
    </dgm:pt>
    <dgm:pt modelId="{8CE5D7BC-CACE-43BC-8979-925FDCB9A5C2}" type="sibTrans" cxnId="{B1691BD3-79E9-4670-8697-CE1B6FDA92F1}">
      <dgm:prSet/>
      <dgm:spPr/>
      <dgm:t>
        <a:bodyPr/>
        <a:lstStyle/>
        <a:p>
          <a:endParaRPr lang="en-US" sz="1200"/>
        </a:p>
      </dgm:t>
    </dgm:pt>
    <dgm:pt modelId="{19B50BA9-604D-4B3E-BB2B-B304B52D9E55}" type="pres">
      <dgm:prSet presAssocID="{3703B2F1-3B2A-4E61-8451-959C0ECF5703}" presName="compositeShape" presStyleCnt="0">
        <dgm:presLayoutVars>
          <dgm:dir/>
          <dgm:resizeHandles/>
        </dgm:presLayoutVars>
      </dgm:prSet>
      <dgm:spPr/>
    </dgm:pt>
    <dgm:pt modelId="{C7A99D82-8FD5-4FDA-9E16-E8A2B77C707F}" type="pres">
      <dgm:prSet presAssocID="{3703B2F1-3B2A-4E61-8451-959C0ECF5703}" presName="pyramid" presStyleLbl="node1" presStyleIdx="0" presStyleCnt="1"/>
      <dgm:spPr/>
    </dgm:pt>
    <dgm:pt modelId="{A3ADAFD1-764A-45DA-B587-9D7ACD461EB1}" type="pres">
      <dgm:prSet presAssocID="{3703B2F1-3B2A-4E61-8451-959C0ECF5703}" presName="theList" presStyleCnt="0"/>
      <dgm:spPr/>
    </dgm:pt>
    <dgm:pt modelId="{D6BD0859-AED7-4CEF-8DD8-BDD118FF5832}" type="pres">
      <dgm:prSet presAssocID="{850F6437-8253-4A91-BB38-26537FA7EC66}" presName="aNode" presStyleLbl="fgAcc1" presStyleIdx="0" presStyleCnt="5">
        <dgm:presLayoutVars>
          <dgm:bulletEnabled val="1"/>
        </dgm:presLayoutVars>
      </dgm:prSet>
      <dgm:spPr/>
    </dgm:pt>
    <dgm:pt modelId="{AB489EFC-E04E-4E99-8403-AB40B4FDC0CC}" type="pres">
      <dgm:prSet presAssocID="{850F6437-8253-4A91-BB38-26537FA7EC66}" presName="aSpace" presStyleCnt="0"/>
      <dgm:spPr/>
    </dgm:pt>
    <dgm:pt modelId="{3C41E94A-98DB-46A3-A500-E8020F4588F0}" type="pres">
      <dgm:prSet presAssocID="{51E0651B-D6E8-48EA-955F-54CFE969D0A7}" presName="aNode" presStyleLbl="fgAcc1" presStyleIdx="1" presStyleCnt="5">
        <dgm:presLayoutVars>
          <dgm:bulletEnabled val="1"/>
        </dgm:presLayoutVars>
      </dgm:prSet>
      <dgm:spPr/>
    </dgm:pt>
    <dgm:pt modelId="{6BB8CE0C-955F-485C-8249-303DE03AAB47}" type="pres">
      <dgm:prSet presAssocID="{51E0651B-D6E8-48EA-955F-54CFE969D0A7}" presName="aSpace" presStyleCnt="0"/>
      <dgm:spPr/>
    </dgm:pt>
    <dgm:pt modelId="{A3CB8B95-8D4F-4B53-BCF4-4974A211D7B0}" type="pres">
      <dgm:prSet presAssocID="{49D39291-8567-48D1-B3E2-6800104E7D28}" presName="aNode" presStyleLbl="fgAcc1" presStyleIdx="2" presStyleCnt="5">
        <dgm:presLayoutVars>
          <dgm:bulletEnabled val="1"/>
        </dgm:presLayoutVars>
      </dgm:prSet>
      <dgm:spPr/>
    </dgm:pt>
    <dgm:pt modelId="{E0B6EB3D-DDF7-4607-B9A0-20E97055D5CE}" type="pres">
      <dgm:prSet presAssocID="{49D39291-8567-48D1-B3E2-6800104E7D28}" presName="aSpace" presStyleCnt="0"/>
      <dgm:spPr/>
    </dgm:pt>
    <dgm:pt modelId="{D97DE1F7-D7E6-4AC2-9768-9DFF80A66904}" type="pres">
      <dgm:prSet presAssocID="{BD9E48F0-C454-47EE-B31F-A66CCCDCB1D5}" presName="aNode" presStyleLbl="fgAcc1" presStyleIdx="3" presStyleCnt="5">
        <dgm:presLayoutVars>
          <dgm:bulletEnabled val="1"/>
        </dgm:presLayoutVars>
      </dgm:prSet>
      <dgm:spPr/>
    </dgm:pt>
    <dgm:pt modelId="{0B6B060A-6104-4B41-BFDC-51850F0929BE}" type="pres">
      <dgm:prSet presAssocID="{BD9E48F0-C454-47EE-B31F-A66CCCDCB1D5}" presName="aSpace" presStyleCnt="0"/>
      <dgm:spPr/>
    </dgm:pt>
    <dgm:pt modelId="{F05DE399-6DC1-4D9E-B890-7D179D1B553A}" type="pres">
      <dgm:prSet presAssocID="{15BF071F-1AAC-49C2-8A6A-DB61F36D1208}" presName="aNode" presStyleLbl="fgAcc1" presStyleIdx="4" presStyleCnt="5">
        <dgm:presLayoutVars>
          <dgm:bulletEnabled val="1"/>
        </dgm:presLayoutVars>
      </dgm:prSet>
      <dgm:spPr/>
    </dgm:pt>
    <dgm:pt modelId="{07F458E9-17B3-40DA-B57D-304523EF4069}" type="pres">
      <dgm:prSet presAssocID="{15BF071F-1AAC-49C2-8A6A-DB61F36D1208}" presName="aSpace" presStyleCnt="0"/>
      <dgm:spPr/>
    </dgm:pt>
  </dgm:ptLst>
  <dgm:cxnLst>
    <dgm:cxn modelId="{D760F56A-815E-4C82-A533-2BC61E11F763}" srcId="{3703B2F1-3B2A-4E61-8451-959C0ECF5703}" destId="{850F6437-8253-4A91-BB38-26537FA7EC66}" srcOrd="0" destOrd="0" parTransId="{5959AFEA-AA36-442B-81C1-8D1122767C64}" sibTransId="{59C6F6B9-8C57-4484-AF05-2A569AC7C6DE}"/>
    <dgm:cxn modelId="{954F8D7F-D280-411B-9022-1A63679C2E46}" type="presOf" srcId="{3703B2F1-3B2A-4E61-8451-959C0ECF5703}" destId="{19B50BA9-604D-4B3E-BB2B-B304B52D9E55}" srcOrd="0" destOrd="0" presId="urn:microsoft.com/office/officeart/2005/8/layout/pyramid2"/>
    <dgm:cxn modelId="{AC22BEA1-A546-4481-8FF2-7E6FF8FFEF54}" srcId="{3703B2F1-3B2A-4E61-8451-959C0ECF5703}" destId="{BD9E48F0-C454-47EE-B31F-A66CCCDCB1D5}" srcOrd="3" destOrd="0" parTransId="{D09684EC-C47A-4C53-8A67-13E7A9B2D5BC}" sibTransId="{1F1A7733-147B-4F43-979B-B0D2D24B18E5}"/>
    <dgm:cxn modelId="{66F7BDA9-72E4-4481-9CA4-3F7BF42E980B}" srcId="{3703B2F1-3B2A-4E61-8451-959C0ECF5703}" destId="{49D39291-8567-48D1-B3E2-6800104E7D28}" srcOrd="2" destOrd="0" parTransId="{5F694CBD-81BA-4909-A0CA-AA70A7BC15BA}" sibTransId="{9297202F-71A1-43AE-A73B-0C89D308CB08}"/>
    <dgm:cxn modelId="{6ED7CB5A-1D8F-430E-AA90-436489950378}" type="presOf" srcId="{49D39291-8567-48D1-B3E2-6800104E7D28}" destId="{A3CB8B95-8D4F-4B53-BCF4-4974A211D7B0}" srcOrd="0" destOrd="0" presId="urn:microsoft.com/office/officeart/2005/8/layout/pyramid2"/>
    <dgm:cxn modelId="{09C4BBEC-1C2D-462C-9775-1E441DEBBC6A}" srcId="{3703B2F1-3B2A-4E61-8451-959C0ECF5703}" destId="{51E0651B-D6E8-48EA-955F-54CFE969D0A7}" srcOrd="1" destOrd="0" parTransId="{BD6F8E4F-9067-43DF-981C-6DF8068CF9B9}" sibTransId="{987857F9-66DB-4F8D-A248-1DC615A9F001}"/>
    <dgm:cxn modelId="{44BD7E0F-3408-4847-8B4A-54EFE1525063}" type="presOf" srcId="{51E0651B-D6E8-48EA-955F-54CFE969D0A7}" destId="{3C41E94A-98DB-46A3-A500-E8020F4588F0}" srcOrd="0" destOrd="0" presId="urn:microsoft.com/office/officeart/2005/8/layout/pyramid2"/>
    <dgm:cxn modelId="{19B44E80-D312-407C-94C9-FB9A88402D6D}" type="presOf" srcId="{15BF071F-1AAC-49C2-8A6A-DB61F36D1208}" destId="{F05DE399-6DC1-4D9E-B890-7D179D1B553A}" srcOrd="0" destOrd="0" presId="urn:microsoft.com/office/officeart/2005/8/layout/pyramid2"/>
    <dgm:cxn modelId="{B1691BD3-79E9-4670-8697-CE1B6FDA92F1}" srcId="{3703B2F1-3B2A-4E61-8451-959C0ECF5703}" destId="{15BF071F-1AAC-49C2-8A6A-DB61F36D1208}" srcOrd="4" destOrd="0" parTransId="{3E8FAD77-7F2F-4E2E-8AB6-A15457DCF53C}" sibTransId="{8CE5D7BC-CACE-43BC-8979-925FDCB9A5C2}"/>
    <dgm:cxn modelId="{461DBA4B-6D89-45E6-B4FB-EE8D8032A0E4}" type="presOf" srcId="{BD9E48F0-C454-47EE-B31F-A66CCCDCB1D5}" destId="{D97DE1F7-D7E6-4AC2-9768-9DFF80A66904}" srcOrd="0" destOrd="0" presId="urn:microsoft.com/office/officeart/2005/8/layout/pyramid2"/>
    <dgm:cxn modelId="{8A51209A-86E4-478B-9979-3252C6B56B61}" type="presOf" srcId="{850F6437-8253-4A91-BB38-26537FA7EC66}" destId="{D6BD0859-AED7-4CEF-8DD8-BDD118FF5832}" srcOrd="0" destOrd="0" presId="urn:microsoft.com/office/officeart/2005/8/layout/pyramid2"/>
    <dgm:cxn modelId="{273F9DE5-8B67-4C3E-A18F-225F7700C233}" type="presParOf" srcId="{19B50BA9-604D-4B3E-BB2B-B304B52D9E55}" destId="{C7A99D82-8FD5-4FDA-9E16-E8A2B77C707F}" srcOrd="0" destOrd="0" presId="urn:microsoft.com/office/officeart/2005/8/layout/pyramid2"/>
    <dgm:cxn modelId="{16B3E0B2-5787-4EF7-9AB5-86E03E02E9CE}" type="presParOf" srcId="{19B50BA9-604D-4B3E-BB2B-B304B52D9E55}" destId="{A3ADAFD1-764A-45DA-B587-9D7ACD461EB1}" srcOrd="1" destOrd="0" presId="urn:microsoft.com/office/officeart/2005/8/layout/pyramid2"/>
    <dgm:cxn modelId="{FFDEA231-AE19-44D5-99AB-5DE93428F0F0}" type="presParOf" srcId="{A3ADAFD1-764A-45DA-B587-9D7ACD461EB1}" destId="{D6BD0859-AED7-4CEF-8DD8-BDD118FF5832}" srcOrd="0" destOrd="0" presId="urn:microsoft.com/office/officeart/2005/8/layout/pyramid2"/>
    <dgm:cxn modelId="{001407FC-E879-443F-9DF3-5A1F8465A73E}" type="presParOf" srcId="{A3ADAFD1-764A-45DA-B587-9D7ACD461EB1}" destId="{AB489EFC-E04E-4E99-8403-AB40B4FDC0CC}" srcOrd="1" destOrd="0" presId="urn:microsoft.com/office/officeart/2005/8/layout/pyramid2"/>
    <dgm:cxn modelId="{5F9FE659-1045-4032-9457-48AEBB2F7BFF}" type="presParOf" srcId="{A3ADAFD1-764A-45DA-B587-9D7ACD461EB1}" destId="{3C41E94A-98DB-46A3-A500-E8020F4588F0}" srcOrd="2" destOrd="0" presId="urn:microsoft.com/office/officeart/2005/8/layout/pyramid2"/>
    <dgm:cxn modelId="{4549F886-F6DD-4672-9904-7686C7D9E85C}" type="presParOf" srcId="{A3ADAFD1-764A-45DA-B587-9D7ACD461EB1}" destId="{6BB8CE0C-955F-485C-8249-303DE03AAB47}" srcOrd="3" destOrd="0" presId="urn:microsoft.com/office/officeart/2005/8/layout/pyramid2"/>
    <dgm:cxn modelId="{C2AF2817-72EF-4433-AC78-0714AD7165FF}" type="presParOf" srcId="{A3ADAFD1-764A-45DA-B587-9D7ACD461EB1}" destId="{A3CB8B95-8D4F-4B53-BCF4-4974A211D7B0}" srcOrd="4" destOrd="0" presId="urn:microsoft.com/office/officeart/2005/8/layout/pyramid2"/>
    <dgm:cxn modelId="{0BCF8BE6-4A24-45C3-A1A1-B8189792811D}" type="presParOf" srcId="{A3ADAFD1-764A-45DA-B587-9D7ACD461EB1}" destId="{E0B6EB3D-DDF7-4607-B9A0-20E97055D5CE}" srcOrd="5" destOrd="0" presId="urn:microsoft.com/office/officeart/2005/8/layout/pyramid2"/>
    <dgm:cxn modelId="{7EF9207D-15E7-4FD5-B770-AE2E51CDBC44}" type="presParOf" srcId="{A3ADAFD1-764A-45DA-B587-9D7ACD461EB1}" destId="{D97DE1F7-D7E6-4AC2-9768-9DFF80A66904}" srcOrd="6" destOrd="0" presId="urn:microsoft.com/office/officeart/2005/8/layout/pyramid2"/>
    <dgm:cxn modelId="{1D159CEC-B995-461C-8E2F-81E2FC0C7C45}" type="presParOf" srcId="{A3ADAFD1-764A-45DA-B587-9D7ACD461EB1}" destId="{0B6B060A-6104-4B41-BFDC-51850F0929BE}" srcOrd="7" destOrd="0" presId="urn:microsoft.com/office/officeart/2005/8/layout/pyramid2"/>
    <dgm:cxn modelId="{263DE579-406B-45C1-ACB0-14C2C30DDE9D}" type="presParOf" srcId="{A3ADAFD1-764A-45DA-B587-9D7ACD461EB1}" destId="{F05DE399-6DC1-4D9E-B890-7D179D1B553A}" srcOrd="8" destOrd="0" presId="urn:microsoft.com/office/officeart/2005/8/layout/pyramid2"/>
    <dgm:cxn modelId="{05EE1C16-F915-4570-A4DE-DBE2EA02ECB3}" type="presParOf" srcId="{A3ADAFD1-764A-45DA-B587-9D7ACD461EB1}" destId="{07F458E9-17B3-40DA-B57D-304523EF4069}" srcOrd="9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7A99D82-8FD5-4FDA-9E16-E8A2B77C707F}">
      <dsp:nvSpPr>
        <dsp:cNvPr id="0" name=""/>
        <dsp:cNvSpPr/>
      </dsp:nvSpPr>
      <dsp:spPr>
        <a:xfrm>
          <a:off x="538162" y="0"/>
          <a:ext cx="4191000" cy="4191000"/>
        </a:xfrm>
        <a:prstGeom prst="triangl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6BD0859-AED7-4CEF-8DD8-BDD118FF5832}">
      <dsp:nvSpPr>
        <dsp:cNvPr id="0" name=""/>
        <dsp:cNvSpPr/>
      </dsp:nvSpPr>
      <dsp:spPr>
        <a:xfrm>
          <a:off x="2633662" y="419509"/>
          <a:ext cx="2724150" cy="595907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/>
            <a:t>Compliant Vaccination*</a:t>
          </a:r>
        </a:p>
      </dsp:txBody>
      <dsp:txXfrm>
        <a:off x="2662752" y="448599"/>
        <a:ext cx="2665970" cy="537727"/>
      </dsp:txXfrm>
    </dsp:sp>
    <dsp:sp modelId="{3C41E94A-98DB-46A3-A500-E8020F4588F0}">
      <dsp:nvSpPr>
        <dsp:cNvPr id="0" name=""/>
        <dsp:cNvSpPr/>
      </dsp:nvSpPr>
      <dsp:spPr>
        <a:xfrm>
          <a:off x="2633662" y="1089905"/>
          <a:ext cx="2724150" cy="595907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2483469"/>
              <a:satOff val="9953"/>
              <a:lumOff val="215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1600" b="1" kern="1200"/>
            <a:t>History of Disease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1000" b="1" kern="1200"/>
            <a:t>for Chickenpox</a:t>
          </a:r>
        </a:p>
      </dsp:txBody>
      <dsp:txXfrm>
        <a:off x="2662752" y="1118995"/>
        <a:ext cx="2665970" cy="537727"/>
      </dsp:txXfrm>
    </dsp:sp>
    <dsp:sp modelId="{A3CB8B95-8D4F-4B53-BCF4-4974A211D7B0}">
      <dsp:nvSpPr>
        <dsp:cNvPr id="0" name=""/>
        <dsp:cNvSpPr/>
      </dsp:nvSpPr>
      <dsp:spPr>
        <a:xfrm>
          <a:off x="2633662" y="1760301"/>
          <a:ext cx="2724150" cy="595907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4966938"/>
              <a:satOff val="19906"/>
              <a:lumOff val="4314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1600" b="1" kern="1200"/>
            <a:t>Laboratory Evidence of Immunity 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1000" b="1" kern="1200"/>
            <a:t>for MMR, Varicella or Hep B</a:t>
          </a:r>
        </a:p>
      </dsp:txBody>
      <dsp:txXfrm>
        <a:off x="2662752" y="1789391"/>
        <a:ext cx="2665970" cy="537727"/>
      </dsp:txXfrm>
    </dsp:sp>
    <dsp:sp modelId="{D97DE1F7-D7E6-4AC2-9768-9DFF80A66904}">
      <dsp:nvSpPr>
        <dsp:cNvPr id="0" name=""/>
        <dsp:cNvSpPr/>
      </dsp:nvSpPr>
      <dsp:spPr>
        <a:xfrm>
          <a:off x="2633662" y="2430698"/>
          <a:ext cx="2724150" cy="595907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7450407"/>
              <a:satOff val="29858"/>
              <a:lumOff val="6471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/>
            <a:t>Medical or Religious Exemption</a:t>
          </a:r>
        </a:p>
      </dsp:txBody>
      <dsp:txXfrm>
        <a:off x="2662752" y="2459788"/>
        <a:ext cx="2665970" cy="537727"/>
      </dsp:txXfrm>
    </dsp:sp>
    <dsp:sp modelId="{F05DE399-6DC1-4D9E-B890-7D179D1B553A}">
      <dsp:nvSpPr>
        <dsp:cNvPr id="0" name=""/>
        <dsp:cNvSpPr/>
      </dsp:nvSpPr>
      <dsp:spPr>
        <a:xfrm>
          <a:off x="2633662" y="3101094"/>
          <a:ext cx="2724150" cy="595907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/>
            <a:t>Incomplete or Non-compliant Vaccination Series</a:t>
          </a:r>
        </a:p>
      </dsp:txBody>
      <dsp:txXfrm>
        <a:off x="2662752" y="3130184"/>
        <a:ext cx="2665970" cy="5377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0C7D9-BC80-4B29-BDB1-3CD47EEA1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Carroll, Victoria M. (DPH)</dc:creator>
  <cp:lastModifiedBy>Russo, Elizabeth T. (DPH)</cp:lastModifiedBy>
  <cp:revision>2</cp:revision>
  <dcterms:created xsi:type="dcterms:W3CDTF">2019-08-01T17:54:00Z</dcterms:created>
  <dcterms:modified xsi:type="dcterms:W3CDTF">2019-08-01T17:54:00Z</dcterms:modified>
</cp:coreProperties>
</file>