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C8154" w14:textId="4AA1F904" w:rsidR="0072748F" w:rsidRDefault="000664C1" w:rsidP="000664C1">
      <w:pPr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How to Order Your Test Card</w:t>
      </w:r>
    </w:p>
    <w:p w14:paraId="25F85A80" w14:textId="77777777" w:rsidR="00200F97" w:rsidRDefault="00200F97">
      <w:pPr>
        <w:rPr>
          <w:rFonts w:ascii="Franklin Gothic Medium" w:hAnsi="Franklin Gothic Medium"/>
        </w:rPr>
      </w:pPr>
    </w:p>
    <w:p w14:paraId="381D2761" w14:textId="5D72507D" w:rsidR="00200F97" w:rsidRDefault="009B7104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Requesting an EBT Chip/Tap Test Card</w:t>
      </w:r>
    </w:p>
    <w:p w14:paraId="13F65CFA" w14:textId="3C4541AB" w:rsidR="00475D33" w:rsidRDefault="00B66D04">
      <w:pPr>
        <w:rPr>
          <w:rFonts w:ascii="Calibri" w:hAnsi="Calibri" w:cs="Calibri"/>
        </w:rPr>
      </w:pPr>
      <w:r w:rsidRPr="00B66D04">
        <w:rPr>
          <w:rFonts w:ascii="Calibri" w:hAnsi="Calibri" w:cs="Calibri"/>
        </w:rPr>
        <w:t>Complete</w:t>
      </w:r>
      <w:r w:rsidR="008A6588">
        <w:rPr>
          <w:rFonts w:ascii="Calibri" w:hAnsi="Calibri" w:cs="Calibri"/>
        </w:rPr>
        <w:t xml:space="preserve"> the following steps to request an EBT Chip/Tap test card and test your POS system in-store. </w:t>
      </w:r>
      <w:r w:rsidR="00E4197C">
        <w:rPr>
          <w:rFonts w:ascii="Calibri" w:hAnsi="Calibri" w:cs="Calibri"/>
        </w:rPr>
        <w:t>Once you contact FIS, they can tell you if your POS is ready to accept chip/tap transactions for EBT.</w:t>
      </w:r>
    </w:p>
    <w:p w14:paraId="21D79D86" w14:textId="77777777" w:rsidR="00E4197C" w:rsidRPr="00B66D04" w:rsidRDefault="00E4197C">
      <w:pPr>
        <w:rPr>
          <w:rFonts w:ascii="Calibri" w:hAnsi="Calibri" w:cs="Calibri"/>
        </w:rPr>
      </w:pPr>
    </w:p>
    <w:p w14:paraId="164736E4" w14:textId="622461C6" w:rsidR="00475D33" w:rsidRPr="00475D33" w:rsidRDefault="00E4197C" w:rsidP="00475D33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Step </w:t>
      </w:r>
      <w:r w:rsidR="00475D33" w:rsidRPr="00475D33">
        <w:rPr>
          <w:rFonts w:ascii="Franklin Gothic Medium" w:hAnsi="Franklin Gothic Medium"/>
        </w:rPr>
        <w:t>1</w:t>
      </w:r>
      <w:r>
        <w:rPr>
          <w:rFonts w:ascii="Franklin Gothic Medium" w:hAnsi="Franklin Gothic Medium"/>
        </w:rPr>
        <w:t>:</w:t>
      </w:r>
      <w:r w:rsidR="00475D33" w:rsidRPr="00475D33">
        <w:rPr>
          <w:rFonts w:ascii="Franklin Gothic Medium" w:hAnsi="Franklin Gothic Medium"/>
        </w:rPr>
        <w:t xml:space="preserve"> Request a Test Card</w:t>
      </w:r>
    </w:p>
    <w:p w14:paraId="45118F30" w14:textId="77777777" w:rsidR="00475D33" w:rsidRPr="00475D33" w:rsidRDefault="00475D33" w:rsidP="00475D33">
      <w:pPr>
        <w:rPr>
          <w:rFonts w:ascii="Calibri" w:hAnsi="Calibri" w:cs="Calibri"/>
        </w:rPr>
      </w:pPr>
      <w:r w:rsidRPr="00475D33">
        <w:rPr>
          <w:rFonts w:ascii="Calibri" w:hAnsi="Calibri" w:cs="Calibri"/>
        </w:rPr>
        <w:t>FIS Global is Massachusetts’ EBT processor and works with Massachusetts and USDA to help retailers prepare.</w:t>
      </w:r>
    </w:p>
    <w:p w14:paraId="4AD6F890" w14:textId="079B2637" w:rsidR="00475D33" w:rsidRPr="00475D33" w:rsidRDefault="00475D33" w:rsidP="00475D33">
      <w:pPr>
        <w:rPr>
          <w:rFonts w:ascii="Calibri" w:hAnsi="Calibri" w:cs="Calibri"/>
        </w:rPr>
      </w:pPr>
      <w:r w:rsidRPr="00475D33">
        <w:rPr>
          <w:rFonts w:ascii="Calibri" w:hAnsi="Calibri" w:cs="Calibri"/>
        </w:rPr>
        <w:t> To check if your POS system is:</w:t>
      </w:r>
    </w:p>
    <w:p w14:paraId="340A8C39" w14:textId="148BF879" w:rsidR="00475D33" w:rsidRPr="00475D33" w:rsidRDefault="00475D33" w:rsidP="00E4197C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475D33">
        <w:rPr>
          <w:rFonts w:ascii="Calibri" w:hAnsi="Calibri" w:cs="Calibri"/>
        </w:rPr>
        <w:t>Chip/Tap Ready</w:t>
      </w:r>
    </w:p>
    <w:p w14:paraId="13B22D5E" w14:textId="58C7F1DA" w:rsidR="00475D33" w:rsidRPr="00475D33" w:rsidRDefault="00475D33" w:rsidP="00E4197C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475D33">
        <w:rPr>
          <w:rFonts w:ascii="Calibri" w:hAnsi="Calibri" w:cs="Calibri"/>
        </w:rPr>
        <w:t>Fallback Ready (magnetic swipe only)</w:t>
      </w:r>
    </w:p>
    <w:p w14:paraId="35832DA4" w14:textId="0996255F" w:rsidR="00475D33" w:rsidRPr="00475D33" w:rsidRDefault="00475D33" w:rsidP="00E4197C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475D33">
        <w:rPr>
          <w:rFonts w:ascii="Calibri" w:hAnsi="Calibri" w:cs="Calibri"/>
        </w:rPr>
        <w:t>Not Ready</w:t>
      </w:r>
    </w:p>
    <w:p w14:paraId="047AB2CA" w14:textId="77777777" w:rsidR="00475D33" w:rsidRPr="00475D33" w:rsidRDefault="00475D33" w:rsidP="00475D33">
      <w:pPr>
        <w:rPr>
          <w:rFonts w:ascii="Calibri" w:hAnsi="Calibri" w:cs="Calibri"/>
        </w:rPr>
      </w:pPr>
      <w:r w:rsidRPr="00475D33">
        <w:rPr>
          <w:rFonts w:ascii="Calibri" w:hAnsi="Calibri" w:cs="Calibri"/>
        </w:rPr>
        <w:t>FIS will send you a free EMV EBT test card.</w:t>
      </w:r>
    </w:p>
    <w:p w14:paraId="437BF688" w14:textId="7371B2F7" w:rsidR="00475D33" w:rsidRPr="00475D33" w:rsidRDefault="00475D33" w:rsidP="00475D33">
      <w:pPr>
        <w:rPr>
          <w:rFonts w:ascii="Calibri" w:hAnsi="Calibri" w:cs="Calibri"/>
        </w:rPr>
      </w:pPr>
      <w:r w:rsidRPr="00475D33">
        <w:rPr>
          <w:rFonts w:ascii="Calibri" w:hAnsi="Calibri" w:cs="Calibri"/>
        </w:rPr>
        <w:t>Email </w:t>
      </w:r>
      <w:hyperlink r:id="rId10" w:tooltip="mailto:EMV.EBT@fisglobal.com" w:history="1">
        <w:r w:rsidRPr="00475D33">
          <w:rPr>
            <w:rFonts w:ascii="Calibri" w:hAnsi="Calibri" w:cs="Calibri"/>
          </w:rPr>
          <w:t>EMV.EBT@fisglobal.com</w:t>
        </w:r>
      </w:hyperlink>
      <w:r w:rsidRPr="00475D33">
        <w:rPr>
          <w:rFonts w:ascii="Calibri" w:hAnsi="Calibri" w:cs="Calibri"/>
        </w:rPr>
        <w:t>  with your store name, contact name, and mailing address.</w:t>
      </w:r>
    </w:p>
    <w:p w14:paraId="70ABCE3F" w14:textId="6BEBAE9B" w:rsidR="00475D33" w:rsidRPr="00475D33" w:rsidRDefault="00475D33" w:rsidP="00475D33">
      <w:pPr>
        <w:rPr>
          <w:rFonts w:ascii="Calibri" w:hAnsi="Calibri" w:cs="Calibri"/>
        </w:rPr>
      </w:pPr>
      <w:r w:rsidRPr="00475D33">
        <w:rPr>
          <w:rFonts w:ascii="Calibri" w:hAnsi="Calibri" w:cs="Calibri"/>
        </w:rPr>
        <w:t>A non-funded EBT chip card will arrive in a few days via UPS.</w:t>
      </w:r>
    </w:p>
    <w:p w14:paraId="0A142A78" w14:textId="77777777" w:rsidR="00475D33" w:rsidRPr="00475D33" w:rsidRDefault="00475D33" w:rsidP="00475D33">
      <w:pPr>
        <w:rPr>
          <w:rFonts w:ascii="Calibri" w:hAnsi="Calibri" w:cs="Calibri"/>
        </w:rPr>
      </w:pPr>
      <w:r w:rsidRPr="00475D33">
        <w:rPr>
          <w:rFonts w:ascii="Calibri" w:hAnsi="Calibri" w:cs="Calibri"/>
        </w:rPr>
        <w:t> </w:t>
      </w:r>
    </w:p>
    <w:p w14:paraId="42AE0081" w14:textId="6C31D2D0" w:rsidR="00475D33" w:rsidRPr="00475D33" w:rsidRDefault="00E4197C" w:rsidP="00475D33">
      <w:pPr>
        <w:rPr>
          <w:rFonts w:ascii="Franklin Gothic Medium" w:hAnsi="Franklin Gothic Medium"/>
        </w:rPr>
      </w:pPr>
      <w:r w:rsidRPr="00E4197C">
        <w:rPr>
          <w:rFonts w:ascii="Franklin Gothic Medium" w:hAnsi="Franklin Gothic Medium"/>
        </w:rPr>
        <w:t xml:space="preserve">Step </w:t>
      </w:r>
      <w:r w:rsidR="00475D33" w:rsidRPr="00475D33">
        <w:rPr>
          <w:rFonts w:ascii="Franklin Gothic Medium" w:hAnsi="Franklin Gothic Medium"/>
        </w:rPr>
        <w:t>2</w:t>
      </w:r>
      <w:r w:rsidRPr="00E4197C">
        <w:rPr>
          <w:rFonts w:ascii="Franklin Gothic Medium" w:hAnsi="Franklin Gothic Medium"/>
        </w:rPr>
        <w:t>:</w:t>
      </w:r>
      <w:r w:rsidR="00475D33" w:rsidRPr="00475D33">
        <w:rPr>
          <w:rFonts w:ascii="Franklin Gothic Medium" w:hAnsi="Franklin Gothic Medium"/>
        </w:rPr>
        <w:t xml:space="preserve"> Test Your POS</w:t>
      </w:r>
    </w:p>
    <w:p w14:paraId="28563692" w14:textId="77777777" w:rsidR="00475D33" w:rsidRPr="00475D33" w:rsidRDefault="00475D33" w:rsidP="00475D33">
      <w:pPr>
        <w:rPr>
          <w:rFonts w:ascii="Calibri" w:hAnsi="Calibri" w:cs="Calibri"/>
        </w:rPr>
      </w:pPr>
      <w:r w:rsidRPr="00475D33">
        <w:rPr>
          <w:rFonts w:ascii="Calibri" w:hAnsi="Calibri" w:cs="Calibri"/>
        </w:rPr>
        <w:t>In a live store environment, please perform two transactions:</w:t>
      </w:r>
    </w:p>
    <w:p w14:paraId="0E78537D" w14:textId="1B79EE0F" w:rsidR="00475D33" w:rsidRPr="00475D33" w:rsidRDefault="00475D33" w:rsidP="00E4197C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475D33">
        <w:rPr>
          <w:rFonts w:ascii="Calibri" w:hAnsi="Calibri" w:cs="Calibri"/>
        </w:rPr>
        <w:t>Chip insert</w:t>
      </w:r>
    </w:p>
    <w:p w14:paraId="39278AB9" w14:textId="2FAE84F3" w:rsidR="00475D33" w:rsidRPr="00475D33" w:rsidRDefault="00475D33" w:rsidP="00E4197C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475D33">
        <w:rPr>
          <w:rFonts w:ascii="Calibri" w:hAnsi="Calibri" w:cs="Calibri"/>
        </w:rPr>
        <w:t>Contactless tap</w:t>
      </w:r>
    </w:p>
    <w:p w14:paraId="3D01AA68" w14:textId="552F2D67" w:rsidR="00475D33" w:rsidRPr="00475D33" w:rsidRDefault="00475D33" w:rsidP="00E4197C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475D33">
        <w:rPr>
          <w:rFonts w:ascii="Calibri" w:hAnsi="Calibri" w:cs="Calibri"/>
        </w:rPr>
        <w:t>If prompted, you may swipe the card.</w:t>
      </w:r>
    </w:p>
    <w:p w14:paraId="23BAD2D3" w14:textId="3509F731" w:rsidR="00475D33" w:rsidRPr="00475D33" w:rsidRDefault="00475D33" w:rsidP="00475D33">
      <w:pPr>
        <w:rPr>
          <w:rFonts w:ascii="Calibri" w:hAnsi="Calibri" w:cs="Calibri"/>
        </w:rPr>
      </w:pPr>
      <w:r w:rsidRPr="00475D33">
        <w:rPr>
          <w:rFonts w:ascii="Calibri" w:hAnsi="Calibri" w:cs="Calibri"/>
        </w:rPr>
        <w:t> A successful test will show a denied or “cardholder not found” response.</w:t>
      </w:r>
    </w:p>
    <w:p w14:paraId="5136A80A" w14:textId="77777777" w:rsidR="00475D33" w:rsidRPr="00475D33" w:rsidRDefault="00475D33" w:rsidP="00475D33">
      <w:pPr>
        <w:rPr>
          <w:rFonts w:ascii="Calibri" w:hAnsi="Calibri" w:cs="Calibri"/>
        </w:rPr>
      </w:pPr>
      <w:r w:rsidRPr="00475D33">
        <w:rPr>
          <w:rFonts w:ascii="Calibri" w:hAnsi="Calibri" w:cs="Calibri"/>
        </w:rPr>
        <w:t> </w:t>
      </w:r>
    </w:p>
    <w:p w14:paraId="38D97B19" w14:textId="787BD16A" w:rsidR="00475D33" w:rsidRPr="00475D33" w:rsidRDefault="00E4197C" w:rsidP="00475D33">
      <w:pPr>
        <w:rPr>
          <w:rFonts w:ascii="Franklin Gothic Medium" w:hAnsi="Franklin Gothic Medium"/>
        </w:rPr>
      </w:pPr>
      <w:r w:rsidRPr="00E4197C">
        <w:rPr>
          <w:rFonts w:ascii="Franklin Gothic Medium" w:hAnsi="Franklin Gothic Medium"/>
        </w:rPr>
        <w:t xml:space="preserve">Step </w:t>
      </w:r>
      <w:r w:rsidR="00475D33" w:rsidRPr="00475D33">
        <w:rPr>
          <w:rFonts w:ascii="Franklin Gothic Medium" w:hAnsi="Franklin Gothic Medium"/>
        </w:rPr>
        <w:t>3</w:t>
      </w:r>
      <w:r w:rsidRPr="00E4197C">
        <w:rPr>
          <w:rFonts w:ascii="Franklin Gothic Medium" w:hAnsi="Franklin Gothic Medium"/>
        </w:rPr>
        <w:t>:</w:t>
      </w:r>
      <w:r w:rsidR="00475D33" w:rsidRPr="00475D33">
        <w:rPr>
          <w:rFonts w:ascii="Franklin Gothic Medium" w:hAnsi="Franklin Gothic Medium"/>
        </w:rPr>
        <w:t xml:space="preserve"> After Testing</w:t>
      </w:r>
    </w:p>
    <w:p w14:paraId="0A544467" w14:textId="77777777" w:rsidR="00475D33" w:rsidRPr="00475D33" w:rsidRDefault="00475D33" w:rsidP="00475D33">
      <w:pPr>
        <w:rPr>
          <w:rFonts w:ascii="Calibri" w:hAnsi="Calibri" w:cs="Calibri"/>
        </w:rPr>
      </w:pPr>
      <w:r w:rsidRPr="00475D33">
        <w:rPr>
          <w:rFonts w:ascii="Calibri" w:hAnsi="Calibri" w:cs="Calibri"/>
        </w:rPr>
        <w:t>Email your store name and day/time of your transactions to </w:t>
      </w:r>
      <w:hyperlink r:id="rId11" w:tooltip="mailto:EMV.EBT@fisglobal.com" w:history="1">
        <w:r w:rsidRPr="00475D33">
          <w:rPr>
            <w:rFonts w:ascii="Calibri" w:hAnsi="Calibri" w:cs="Calibri"/>
          </w:rPr>
          <w:t>EMV.EBT@fisglobal.com</w:t>
        </w:r>
      </w:hyperlink>
      <w:r w:rsidRPr="00475D33">
        <w:rPr>
          <w:rFonts w:ascii="Calibri" w:hAnsi="Calibri" w:cs="Calibri"/>
        </w:rPr>
        <w:t>. FIS will review and confirm your device EMV readiness status via email.</w:t>
      </w:r>
    </w:p>
    <w:p w14:paraId="5DD0E07C" w14:textId="77777777" w:rsidR="00475D33" w:rsidRPr="00475D33" w:rsidRDefault="00475D33" w:rsidP="00475D33">
      <w:pPr>
        <w:rPr>
          <w:rFonts w:ascii="Calibri" w:hAnsi="Calibri" w:cs="Calibri"/>
        </w:rPr>
      </w:pPr>
      <w:r w:rsidRPr="00475D33">
        <w:rPr>
          <w:rFonts w:ascii="Calibri" w:hAnsi="Calibri" w:cs="Calibri"/>
        </w:rPr>
        <w:t> </w:t>
      </w:r>
    </w:p>
    <w:p w14:paraId="3140D050" w14:textId="1B84BA0B" w:rsidR="00475D33" w:rsidRPr="00475D33" w:rsidRDefault="00912166" w:rsidP="00475D33">
      <w:pPr>
        <w:rPr>
          <w:rFonts w:ascii="Franklin Gothic Medium" w:hAnsi="Franklin Gothic Medium"/>
        </w:rPr>
      </w:pPr>
      <w:r w:rsidRPr="00912166">
        <w:rPr>
          <w:rFonts w:ascii="Franklin Gothic Medium" w:hAnsi="Franklin Gothic Medium"/>
        </w:rPr>
        <w:lastRenderedPageBreak/>
        <w:t xml:space="preserve">Step </w:t>
      </w:r>
      <w:r w:rsidR="00475D33" w:rsidRPr="00475D33">
        <w:rPr>
          <w:rFonts w:ascii="Franklin Gothic Medium" w:hAnsi="Franklin Gothic Medium"/>
        </w:rPr>
        <w:t>4</w:t>
      </w:r>
      <w:r w:rsidRPr="00912166">
        <w:rPr>
          <w:rFonts w:ascii="Franklin Gothic Medium" w:hAnsi="Franklin Gothic Medium"/>
        </w:rPr>
        <w:t>:</w:t>
      </w:r>
      <w:r w:rsidR="00475D33" w:rsidRPr="00475D33">
        <w:rPr>
          <w:rFonts w:ascii="Franklin Gothic Medium" w:hAnsi="Franklin Gothic Medium"/>
        </w:rPr>
        <w:t xml:space="preserve"> Next Steps (based on test results)</w:t>
      </w:r>
    </w:p>
    <w:p w14:paraId="1E8449AF" w14:textId="1CF1AA2F" w:rsidR="00475D33" w:rsidRPr="00475D33" w:rsidRDefault="00475D33" w:rsidP="0091216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475D33">
        <w:rPr>
          <w:rFonts w:ascii="Calibri" w:hAnsi="Calibri" w:cs="Calibri"/>
        </w:rPr>
        <w:t>Chip/Tap Ready – No further action needed.</w:t>
      </w:r>
    </w:p>
    <w:p w14:paraId="540B7007" w14:textId="7E1A906E" w:rsidR="00475D33" w:rsidRPr="00475D33" w:rsidRDefault="00475D33" w:rsidP="0091216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475D33">
        <w:rPr>
          <w:rFonts w:ascii="Calibri" w:hAnsi="Calibri" w:cs="Calibri"/>
        </w:rPr>
        <w:t>ECL Fallback Ready – Contact your POS provider and ask when they will enable chip/tap.</w:t>
      </w:r>
    </w:p>
    <w:p w14:paraId="55D591E3" w14:textId="5C23D77A" w:rsidR="00475D33" w:rsidRPr="00475D33" w:rsidRDefault="00475D33" w:rsidP="0091216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475D33">
        <w:rPr>
          <w:rFonts w:ascii="Calibri" w:hAnsi="Calibri" w:cs="Calibri"/>
        </w:rPr>
        <w:t>Magstripe Only – Call your POS provider today to upgrade to at least fallback readiness; chip/tap readiness is preferred.</w:t>
      </w:r>
    </w:p>
    <w:p w14:paraId="7D4A8708" w14:textId="77777777" w:rsidR="00475D33" w:rsidRPr="00475D33" w:rsidRDefault="00475D33" w:rsidP="00475D33">
      <w:pPr>
        <w:rPr>
          <w:rFonts w:ascii="Calibri" w:hAnsi="Calibri" w:cs="Calibri"/>
        </w:rPr>
      </w:pPr>
      <w:r w:rsidRPr="00475D33">
        <w:rPr>
          <w:rFonts w:ascii="Calibri" w:hAnsi="Calibri" w:cs="Calibri"/>
        </w:rPr>
        <w:t> </w:t>
      </w:r>
    </w:p>
    <w:p w14:paraId="2F2B2861" w14:textId="77777777" w:rsidR="00475D33" w:rsidRPr="00475D33" w:rsidRDefault="00475D33" w:rsidP="00475D33">
      <w:pPr>
        <w:rPr>
          <w:rFonts w:ascii="Calibri" w:hAnsi="Calibri" w:cs="Calibri"/>
        </w:rPr>
      </w:pPr>
      <w:r w:rsidRPr="00475D33">
        <w:rPr>
          <w:rFonts w:ascii="Calibri" w:hAnsi="Calibri" w:cs="Calibri"/>
        </w:rPr>
        <w:t>If contacting your POS provider, share your test card results and request that your devices be updated. Tell your POS provider that the new chip cards will use:</w:t>
      </w:r>
    </w:p>
    <w:p w14:paraId="25B8EF6D" w14:textId="35374DB8" w:rsidR="00475D33" w:rsidRPr="00475D33" w:rsidRDefault="00475D33" w:rsidP="0091216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475D33">
        <w:rPr>
          <w:rFonts w:ascii="Calibri" w:hAnsi="Calibri" w:cs="Calibri"/>
        </w:rPr>
        <w:t>Contact and Tap technology</w:t>
      </w:r>
    </w:p>
    <w:p w14:paraId="42C5E870" w14:textId="25AD5AF8" w:rsidR="00475D33" w:rsidRPr="00475D33" w:rsidRDefault="00475D33" w:rsidP="0091216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475D33">
        <w:rPr>
          <w:rFonts w:ascii="Calibri" w:hAnsi="Calibri" w:cs="Calibri"/>
        </w:rPr>
        <w:t>New EBT Application Identifier (AID) A0000000044542</w:t>
      </w:r>
    </w:p>
    <w:p w14:paraId="3D72E13C" w14:textId="0687AEBE" w:rsidR="00475D33" w:rsidRPr="00475D33" w:rsidRDefault="00475D33" w:rsidP="0091216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475D33">
        <w:rPr>
          <w:rFonts w:ascii="Calibri" w:hAnsi="Calibri" w:cs="Calibri"/>
        </w:rPr>
        <w:t>220 service code on Track II of the magstripe</w:t>
      </w:r>
    </w:p>
    <w:p w14:paraId="7B379EBF" w14:textId="1E476FEA" w:rsidR="00475D33" w:rsidRPr="00475D33" w:rsidRDefault="00475D33" w:rsidP="0091216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475D33">
        <w:rPr>
          <w:rFonts w:ascii="Calibri" w:hAnsi="Calibri" w:cs="Calibri"/>
        </w:rPr>
        <w:t>If your POS service provider needs more information, tell them to contact their Third-Party Processor (TPP)</w:t>
      </w:r>
    </w:p>
    <w:p w14:paraId="1AD74A68" w14:textId="77777777" w:rsidR="009B7104" w:rsidRDefault="009B7104">
      <w:pPr>
        <w:rPr>
          <w:rFonts w:ascii="Franklin Gothic Medium" w:hAnsi="Franklin Gothic Medium"/>
        </w:rPr>
      </w:pPr>
    </w:p>
    <w:p w14:paraId="59E70171" w14:textId="75DFE89B" w:rsidR="002D2BCA" w:rsidRDefault="002D2BCA">
      <w:pPr>
        <w:rPr>
          <w:rFonts w:ascii="Franklin Gothic Medium" w:hAnsi="Franklin Gothic Medium"/>
        </w:rPr>
      </w:pPr>
    </w:p>
    <w:sectPr w:rsidR="002D2BC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3F817" w14:textId="77777777" w:rsidR="00993230" w:rsidRDefault="00993230" w:rsidP="0071561E">
      <w:pPr>
        <w:spacing w:after="0" w:line="240" w:lineRule="auto"/>
      </w:pPr>
      <w:r>
        <w:separator/>
      </w:r>
    </w:p>
  </w:endnote>
  <w:endnote w:type="continuationSeparator" w:id="0">
    <w:p w14:paraId="5F7DEA4D" w14:textId="77777777" w:rsidR="00993230" w:rsidRDefault="00993230" w:rsidP="0071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D779" w14:textId="69CA4AAC" w:rsidR="0071561E" w:rsidRDefault="0071561E" w:rsidP="0071561E">
    <w:pPr>
      <w:pStyle w:val="Footer"/>
      <w:shd w:val="clear" w:color="auto" w:fill="073856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CD87E2C" wp14:editId="1AD99CCD">
          <wp:simplePos x="0" y="0"/>
          <wp:positionH relativeFrom="column">
            <wp:posOffset>4812665</wp:posOffset>
          </wp:positionH>
          <wp:positionV relativeFrom="paragraph">
            <wp:posOffset>-262890</wp:posOffset>
          </wp:positionV>
          <wp:extent cx="2057400" cy="902335"/>
          <wp:effectExtent l="0" t="0" r="0" b="0"/>
          <wp:wrapSquare wrapText="bothSides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73F9C08C-0709-43C1-85FA-C78DE2F9BA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73F9C08C-0709-43C1-85FA-C78DE2F9BA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381DE5" wp14:editId="784CEF07">
              <wp:simplePos x="0" y="0"/>
              <wp:positionH relativeFrom="column">
                <wp:posOffset>-914400</wp:posOffset>
              </wp:positionH>
              <wp:positionV relativeFrom="paragraph">
                <wp:posOffset>-262519</wp:posOffset>
              </wp:positionV>
              <wp:extent cx="7840980" cy="1008668"/>
              <wp:effectExtent l="0" t="0" r="26670" b="20320"/>
              <wp:wrapNone/>
              <wp:docPr id="1219471639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0980" cy="1008668"/>
                      </a:xfrm>
                      <a:prstGeom prst="rect">
                        <a:avLst/>
                      </a:prstGeom>
                      <a:solidFill>
                        <a:srgbClr val="073856"/>
                      </a:solidFill>
                      <a:ln>
                        <a:solidFill>
                          <a:srgbClr val="073856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7EC853D6" id="Rectangle 3" o:spid="_x0000_s1026" style="position:absolute;margin-left:-1in;margin-top:-20.65pt;width:617.4pt;height:7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" fillcolor="#073856" strokecolor="#073856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700D" w14:textId="77777777" w:rsidR="00993230" w:rsidRDefault="00993230" w:rsidP="0071561E">
      <w:pPr>
        <w:spacing w:after="0" w:line="240" w:lineRule="auto"/>
      </w:pPr>
      <w:r>
        <w:separator/>
      </w:r>
    </w:p>
  </w:footnote>
  <w:footnote w:type="continuationSeparator" w:id="0">
    <w:p w14:paraId="133B667E" w14:textId="77777777" w:rsidR="00993230" w:rsidRDefault="00993230" w:rsidP="00715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0A5A"/>
    <w:multiLevelType w:val="multilevel"/>
    <w:tmpl w:val="C260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2F1DB3"/>
    <w:multiLevelType w:val="hybridMultilevel"/>
    <w:tmpl w:val="5CA49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171F9"/>
    <w:multiLevelType w:val="hybridMultilevel"/>
    <w:tmpl w:val="8E888ACA"/>
    <w:lvl w:ilvl="0" w:tplc="CA141874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B254F"/>
    <w:multiLevelType w:val="hybridMultilevel"/>
    <w:tmpl w:val="DF94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83DAE"/>
    <w:multiLevelType w:val="hybridMultilevel"/>
    <w:tmpl w:val="FEEC5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B58B7"/>
    <w:multiLevelType w:val="hybridMultilevel"/>
    <w:tmpl w:val="4B6A9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37F03"/>
    <w:multiLevelType w:val="hybridMultilevel"/>
    <w:tmpl w:val="BBB6D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37027"/>
    <w:multiLevelType w:val="hybridMultilevel"/>
    <w:tmpl w:val="9A38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03B01"/>
    <w:multiLevelType w:val="hybridMultilevel"/>
    <w:tmpl w:val="CA68971A"/>
    <w:lvl w:ilvl="0" w:tplc="CA141874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170FD"/>
    <w:multiLevelType w:val="multilevel"/>
    <w:tmpl w:val="E2AC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7055BE"/>
    <w:multiLevelType w:val="hybridMultilevel"/>
    <w:tmpl w:val="5B5E7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682349">
    <w:abstractNumId w:val="6"/>
  </w:num>
  <w:num w:numId="2" w16cid:durableId="67851871">
    <w:abstractNumId w:val="4"/>
  </w:num>
  <w:num w:numId="3" w16cid:durableId="972446949">
    <w:abstractNumId w:val="10"/>
  </w:num>
  <w:num w:numId="4" w16cid:durableId="228543294">
    <w:abstractNumId w:val="7"/>
  </w:num>
  <w:num w:numId="5" w16cid:durableId="554659557">
    <w:abstractNumId w:val="1"/>
  </w:num>
  <w:num w:numId="6" w16cid:durableId="1472020336">
    <w:abstractNumId w:val="9"/>
  </w:num>
  <w:num w:numId="7" w16cid:durableId="1612545409">
    <w:abstractNumId w:val="7"/>
  </w:num>
  <w:num w:numId="8" w16cid:durableId="1251082453">
    <w:abstractNumId w:val="7"/>
  </w:num>
  <w:num w:numId="9" w16cid:durableId="510878406">
    <w:abstractNumId w:val="0"/>
  </w:num>
  <w:num w:numId="10" w16cid:durableId="1741559017">
    <w:abstractNumId w:val="5"/>
  </w:num>
  <w:num w:numId="11" w16cid:durableId="53940355">
    <w:abstractNumId w:val="3"/>
  </w:num>
  <w:num w:numId="12" w16cid:durableId="1875650574">
    <w:abstractNumId w:val="2"/>
  </w:num>
  <w:num w:numId="13" w16cid:durableId="20556163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1E"/>
    <w:rsid w:val="000007BD"/>
    <w:rsid w:val="00000C05"/>
    <w:rsid w:val="00043734"/>
    <w:rsid w:val="000664C1"/>
    <w:rsid w:val="000B2241"/>
    <w:rsid w:val="000E50D8"/>
    <w:rsid w:val="001030E7"/>
    <w:rsid w:val="00104DB3"/>
    <w:rsid w:val="00123221"/>
    <w:rsid w:val="00131252"/>
    <w:rsid w:val="001604ED"/>
    <w:rsid w:val="00166472"/>
    <w:rsid w:val="001C2460"/>
    <w:rsid w:val="001C500D"/>
    <w:rsid w:val="001D4ABA"/>
    <w:rsid w:val="001E0DCA"/>
    <w:rsid w:val="00200F97"/>
    <w:rsid w:val="00257A1F"/>
    <w:rsid w:val="002A511D"/>
    <w:rsid w:val="002B25CF"/>
    <w:rsid w:val="002B5A53"/>
    <w:rsid w:val="002C0AFF"/>
    <w:rsid w:val="002D2BCA"/>
    <w:rsid w:val="003057BF"/>
    <w:rsid w:val="00316D06"/>
    <w:rsid w:val="003765B9"/>
    <w:rsid w:val="00383468"/>
    <w:rsid w:val="003B39A0"/>
    <w:rsid w:val="004061DD"/>
    <w:rsid w:val="00432D44"/>
    <w:rsid w:val="00475D33"/>
    <w:rsid w:val="004761FE"/>
    <w:rsid w:val="004C6DBB"/>
    <w:rsid w:val="005267DF"/>
    <w:rsid w:val="005505CA"/>
    <w:rsid w:val="00610B86"/>
    <w:rsid w:val="0061659E"/>
    <w:rsid w:val="00622AC8"/>
    <w:rsid w:val="006239B2"/>
    <w:rsid w:val="00631063"/>
    <w:rsid w:val="00677529"/>
    <w:rsid w:val="006825A0"/>
    <w:rsid w:val="006A45A8"/>
    <w:rsid w:val="006A4A0C"/>
    <w:rsid w:val="006C15B5"/>
    <w:rsid w:val="006E52F2"/>
    <w:rsid w:val="006E5458"/>
    <w:rsid w:val="007042BD"/>
    <w:rsid w:val="0071561E"/>
    <w:rsid w:val="00723F0D"/>
    <w:rsid w:val="0072748F"/>
    <w:rsid w:val="007554F8"/>
    <w:rsid w:val="007B763A"/>
    <w:rsid w:val="0082041D"/>
    <w:rsid w:val="00843DE9"/>
    <w:rsid w:val="00860382"/>
    <w:rsid w:val="00867759"/>
    <w:rsid w:val="008A6588"/>
    <w:rsid w:val="008D3C50"/>
    <w:rsid w:val="008D754A"/>
    <w:rsid w:val="00912166"/>
    <w:rsid w:val="00955436"/>
    <w:rsid w:val="00993230"/>
    <w:rsid w:val="009B11FC"/>
    <w:rsid w:val="009B664A"/>
    <w:rsid w:val="009B7104"/>
    <w:rsid w:val="009E6FA6"/>
    <w:rsid w:val="009F1514"/>
    <w:rsid w:val="00A0130B"/>
    <w:rsid w:val="00A02112"/>
    <w:rsid w:val="00A053EE"/>
    <w:rsid w:val="00A11FB3"/>
    <w:rsid w:val="00A2091E"/>
    <w:rsid w:val="00A42B5A"/>
    <w:rsid w:val="00A91135"/>
    <w:rsid w:val="00AB01CC"/>
    <w:rsid w:val="00AC2B49"/>
    <w:rsid w:val="00AC4629"/>
    <w:rsid w:val="00B242C9"/>
    <w:rsid w:val="00B66D04"/>
    <w:rsid w:val="00B7319A"/>
    <w:rsid w:val="00B94F02"/>
    <w:rsid w:val="00BA1F7E"/>
    <w:rsid w:val="00BB4694"/>
    <w:rsid w:val="00BC0DA0"/>
    <w:rsid w:val="00BC5D4A"/>
    <w:rsid w:val="00BD414F"/>
    <w:rsid w:val="00BF473E"/>
    <w:rsid w:val="00C82A38"/>
    <w:rsid w:val="00C9229D"/>
    <w:rsid w:val="00CE5618"/>
    <w:rsid w:val="00CE7929"/>
    <w:rsid w:val="00D57CED"/>
    <w:rsid w:val="00D939A1"/>
    <w:rsid w:val="00D94C6C"/>
    <w:rsid w:val="00DA15BA"/>
    <w:rsid w:val="00DC64A3"/>
    <w:rsid w:val="00DC723C"/>
    <w:rsid w:val="00DD2D8A"/>
    <w:rsid w:val="00E05AA0"/>
    <w:rsid w:val="00E228CC"/>
    <w:rsid w:val="00E302E9"/>
    <w:rsid w:val="00E361E9"/>
    <w:rsid w:val="00E4197C"/>
    <w:rsid w:val="00E57551"/>
    <w:rsid w:val="00E708FC"/>
    <w:rsid w:val="00E7499F"/>
    <w:rsid w:val="00E8103C"/>
    <w:rsid w:val="00E8713F"/>
    <w:rsid w:val="00EA242B"/>
    <w:rsid w:val="00EC5E20"/>
    <w:rsid w:val="00ED1512"/>
    <w:rsid w:val="00EE2EA3"/>
    <w:rsid w:val="00EF3A2A"/>
    <w:rsid w:val="00EF4F03"/>
    <w:rsid w:val="00F009DD"/>
    <w:rsid w:val="00F26ED9"/>
    <w:rsid w:val="00F6690E"/>
    <w:rsid w:val="00F72E44"/>
    <w:rsid w:val="00F94F66"/>
    <w:rsid w:val="00FA096E"/>
    <w:rsid w:val="00FA4EDF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EF368"/>
  <w15:chartTrackingRefBased/>
  <w15:docId w15:val="{47519E89-03A7-45B8-985E-333B8D4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6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5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61E"/>
  </w:style>
  <w:style w:type="paragraph" w:styleId="Footer">
    <w:name w:val="footer"/>
    <w:basedOn w:val="Normal"/>
    <w:link w:val="FooterChar"/>
    <w:uiPriority w:val="99"/>
    <w:unhideWhenUsed/>
    <w:rsid w:val="00715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61E"/>
  </w:style>
  <w:style w:type="character" w:styleId="Hyperlink">
    <w:name w:val="Hyperlink"/>
    <w:basedOn w:val="DefaultParagraphFont"/>
    <w:uiPriority w:val="99"/>
    <w:unhideWhenUsed/>
    <w:rsid w:val="007274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48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07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C6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6D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6D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DB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C6DB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MV.EBT@fisgloba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EMV.EBT@fisgloba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DF1168F6E584694199FBDC45CB2C8" ma:contentTypeVersion="11" ma:contentTypeDescription="Create a new document." ma:contentTypeScope="" ma:versionID="3dd322786e46e9550ddc27933732a2a4">
  <xsd:schema xmlns:xsd="http://www.w3.org/2001/XMLSchema" xmlns:xs="http://www.w3.org/2001/XMLSchema" xmlns:p="http://schemas.microsoft.com/office/2006/metadata/properties" xmlns:ns2="6343fca7-a4b1-43d5-95c9-e95e9c95fb86" xmlns:ns3="5419b481-87f9-40b2-b8ad-360ef353d531" targetNamespace="http://schemas.microsoft.com/office/2006/metadata/properties" ma:root="true" ma:fieldsID="5f3e2343078a01e375591c657d34e37b" ns2:_="" ns3:_="">
    <xsd:import namespace="6343fca7-a4b1-43d5-95c9-e95e9c95fb86"/>
    <xsd:import namespace="5419b481-87f9-40b2-b8ad-360ef353d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3fca7-a4b1-43d5-95c9-e95e9c95f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1819cce-9b07-4761-b149-43b467400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9b481-87f9-40b2-b8ad-360ef353d53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406df29-3b70-4d5d-bcc8-e38ace380b77}" ma:internalName="TaxCatchAll" ma:showField="CatchAllData" ma:web="5419b481-87f9-40b2-b8ad-360ef353d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43fca7-a4b1-43d5-95c9-e95e9c95fb86">
      <Terms xmlns="http://schemas.microsoft.com/office/infopath/2007/PartnerControls"/>
    </lcf76f155ced4ddcb4097134ff3c332f>
    <TaxCatchAll xmlns="5419b481-87f9-40b2-b8ad-360ef353d531" xsi:nil="true"/>
  </documentManagement>
</p:properties>
</file>

<file path=customXml/itemProps1.xml><?xml version="1.0" encoding="utf-8"?>
<ds:datastoreItem xmlns:ds="http://schemas.openxmlformats.org/officeDocument/2006/customXml" ds:itemID="{BF6236FA-4D22-4083-9C11-6F99423F9A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5A36AD-25D1-41E9-9BE6-3386521C6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3fca7-a4b1-43d5-95c9-e95e9c95fb86"/>
    <ds:schemaRef ds:uri="5419b481-87f9-40b2-b8ad-360ef353d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438D5-4555-48B4-B49C-D95298DA7A26}">
  <ds:schemaRefs>
    <ds:schemaRef ds:uri="http://schemas.microsoft.com/office/2006/metadata/properties"/>
    <ds:schemaRef ds:uri="http://schemas.microsoft.com/office/infopath/2007/PartnerControls"/>
    <ds:schemaRef ds:uri="6343fca7-a4b1-43d5-95c9-e95e9c95fb86"/>
    <ds:schemaRef ds:uri="5419b481-87f9-40b2-b8ad-360ef353d5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305</Words>
  <Characters>1642</Characters>
  <Application>Microsoft Office Word</Application>
  <DocSecurity>0</DocSecurity>
  <Lines>42</Lines>
  <Paragraphs>31</Paragraphs>
  <ScaleCrop>false</ScaleCrop>
  <Company/>
  <LinksUpToDate>false</LinksUpToDate>
  <CharactersWithSpaces>1916</CharactersWithSpaces>
  <SharedDoc>false</SharedDoc>
  <HLinks>
    <vt:vector size="42" baseType="variant">
      <vt:variant>
        <vt:i4>2818149</vt:i4>
      </vt:variant>
      <vt:variant>
        <vt:i4>18</vt:i4>
      </vt:variant>
      <vt:variant>
        <vt:i4>0</vt:i4>
      </vt:variant>
      <vt:variant>
        <vt:i4>5</vt:i4>
      </vt:variant>
      <vt:variant>
        <vt:lpwstr>https://view.officeapps.live.com/op/view.aspx?src=https%3A%2F%2Ffns-prod.azureedge.us%2Fsites%2Fdefault%2Ffiles%2Fresource-files%2Fsnap-ebt-chip-pos-retailer-test-scripts-053024.xlsx&amp;wdOrigin=BROWSELINK</vt:lpwstr>
      </vt:variant>
      <vt:variant>
        <vt:lpwstr/>
      </vt:variant>
      <vt:variant>
        <vt:i4>6488106</vt:i4>
      </vt:variant>
      <vt:variant>
        <vt:i4>15</vt:i4>
      </vt:variant>
      <vt:variant>
        <vt:i4>0</vt:i4>
      </vt:variant>
      <vt:variant>
        <vt:i4>5</vt:i4>
      </vt:variant>
      <vt:variant>
        <vt:lpwstr>https://fns-prod.azureedge.us/sites/default/files/resource-files/snap-EBT-Chip-Card-Implementation-Details-for-Retailers-081424.pdf</vt:lpwstr>
      </vt:variant>
      <vt:variant>
        <vt:lpwstr/>
      </vt:variant>
      <vt:variant>
        <vt:i4>6750249</vt:i4>
      </vt:variant>
      <vt:variant>
        <vt:i4>12</vt:i4>
      </vt:variant>
      <vt:variant>
        <vt:i4>0</vt:i4>
      </vt:variant>
      <vt:variant>
        <vt:i4>5</vt:i4>
      </vt:variant>
      <vt:variant>
        <vt:lpwstr>https://view.officeapps.live.com/op/view.aspx?src=https%3A%2F%2Ffns-prod.azureedge.us%2Fsites%2Fdefault%2Ffiles%2Fresource-files%2Fsnap-ebt-test-scenarios-instructions-072324.docx&amp;wdOrigin=BROWSELINK</vt:lpwstr>
      </vt:variant>
      <vt:variant>
        <vt:lpwstr/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https://fns-prod.azureedge.us/sites/default/files/resource-files/snap-ecl-guidance-ebt-chip-cards-071824.pdf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https://www.fns.usda.gov/snap/ebt/modernization/retailer-notice/chipcard-transaction-pos</vt:lpwstr>
      </vt:variant>
      <vt:variant>
        <vt:lpwstr/>
      </vt:variant>
      <vt:variant>
        <vt:i4>7995489</vt:i4>
      </vt:variant>
      <vt:variant>
        <vt:i4>3</vt:i4>
      </vt:variant>
      <vt:variant>
        <vt:i4>0</vt:i4>
      </vt:variant>
      <vt:variant>
        <vt:i4>5</vt:i4>
      </vt:variant>
      <vt:variant>
        <vt:lpwstr>https://webstore.ansi.org/standards/ascx9/ansix9582024</vt:lpwstr>
      </vt:variant>
      <vt:variant>
        <vt:lpwstr/>
      </vt:variant>
      <vt:variant>
        <vt:i4>3932199</vt:i4>
      </vt:variant>
      <vt:variant>
        <vt:i4>0</vt:i4>
      </vt:variant>
      <vt:variant>
        <vt:i4>0</vt:i4>
      </vt:variant>
      <vt:variant>
        <vt:i4>5</vt:i4>
      </vt:variant>
      <vt:variant>
        <vt:lpwstr>https://www.nationalgrocers.org/semtac/ebt-chip-cards/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Regan, Kimberly (DTA)</dc:creator>
  <cp:keywords/>
  <dc:description/>
  <cp:lastModifiedBy>Giroux, Melissa</cp:lastModifiedBy>
  <cp:revision>14</cp:revision>
  <dcterms:created xsi:type="dcterms:W3CDTF">2026-03-02T13:39:00Z</dcterms:created>
  <dcterms:modified xsi:type="dcterms:W3CDTF">2026-04-03T20:49:00Z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0ad4c44f-d8e5-40c3-b46b-5ff886f7b250</vt:lpwstr>
  </property>
  <property fmtid="{D5CDD505-2E9C-101B-9397-08002B2CF9AE}" pid="3" name="ContentTypeId">
    <vt:lpwstr>0x010100E81DF1168F6E584694199FBDC45CB2C8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