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1479" w:lineRule="exact" w:before="0"/>
        <w:ind w:left="120" w:right="0" w:firstLine="0"/>
        <w:jc w:val="left"/>
        <w:rPr>
          <w:b/>
          <w:sz w:val="54"/>
        </w:rPr>
      </w:pPr>
      <w:r>
        <w:rPr>
          <w:b/>
          <w:color w:val="FFFFFF"/>
          <w:spacing w:val="44"/>
          <w:sz w:val="96"/>
        </w:rPr>
        <w:t>在线购物</w:t>
      </w:r>
      <w:r>
        <w:rPr>
          <w:b/>
          <w:color w:val="FFFFFF"/>
          <w:spacing w:val="-1"/>
          <w:sz w:val="54"/>
        </w:rPr>
        <w:t>使用沃尔玛网站或应用程序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64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5840" w:h="12240" w:orient="landscape"/>
          <w:pgMar w:top="280" w:bottom="280" w:left="780" w:right="240"/>
        </w:sectPr>
      </w:pPr>
    </w:p>
    <w:p>
      <w:pPr>
        <w:pStyle w:val="Heading1"/>
        <w:spacing w:line="659" w:lineRule="exact"/>
        <w:ind w:left="1400"/>
      </w:pPr>
      <w:r>
        <w:rPr>
          <w:color w:val="FFFFFF"/>
          <w:spacing w:val="-3"/>
        </w:rPr>
        <w:t>如何开始</w:t>
      </w:r>
    </w:p>
    <w:p>
      <w:pPr>
        <w:pStyle w:val="ListParagraph"/>
        <w:numPr>
          <w:ilvl w:val="0"/>
          <w:numId w:val="1"/>
        </w:numPr>
        <w:tabs>
          <w:tab w:pos="487" w:val="left" w:leader="none"/>
        </w:tabs>
        <w:spacing w:line="329" w:lineRule="exact" w:before="0" w:after="0"/>
        <w:ind w:left="487" w:right="0" w:hanging="307"/>
        <w:jc w:val="left"/>
        <w:rPr>
          <w:sz w:val="24"/>
        </w:rPr>
      </w:pPr>
      <w:r>
        <w:rPr>
          <w:color w:val="FFFFFF"/>
          <w:spacing w:val="3"/>
          <w:sz w:val="24"/>
        </w:rPr>
        <w:t>访问 </w:t>
      </w:r>
      <w:hyperlink r:id="rId5">
        <w:r>
          <w:rPr>
            <w:color w:val="FFFFFF"/>
            <w:spacing w:val="-2"/>
            <w:sz w:val="24"/>
          </w:rPr>
          <w:t>www.walmart.com/wic</w:t>
        </w:r>
      </w:hyperlink>
      <w:r>
        <w:rPr>
          <w:color w:val="FFFFFF"/>
          <w:spacing w:val="-10"/>
          <w:sz w:val="24"/>
        </w:rPr>
        <w:t>。</w:t>
      </w:r>
    </w:p>
    <w:p>
      <w:pPr>
        <w:pStyle w:val="ListParagraph"/>
        <w:numPr>
          <w:ilvl w:val="0"/>
          <w:numId w:val="1"/>
        </w:numPr>
        <w:tabs>
          <w:tab w:pos="450" w:val="left" w:leader="none"/>
          <w:tab w:pos="487" w:val="left" w:leader="none"/>
        </w:tabs>
        <w:spacing w:line="148" w:lineRule="auto" w:before="78" w:after="0"/>
        <w:ind w:left="450" w:right="248" w:hanging="270"/>
        <w:jc w:val="left"/>
        <w:rPr>
          <w:sz w:val="24"/>
        </w:rPr>
      </w:pPr>
      <w:r>
        <w:rPr>
          <w:color w:val="FFFFFF"/>
          <w:spacing w:val="-2"/>
          <w:sz w:val="24"/>
        </w:rPr>
        <w:t>登录您当前的账户或创建一个账</w:t>
      </w:r>
      <w:r>
        <w:rPr>
          <w:color w:val="FFFFFF"/>
          <w:spacing w:val="-6"/>
          <w:sz w:val="24"/>
        </w:rPr>
        <w:t>户。 </w:t>
      </w:r>
    </w:p>
    <w:p>
      <w:pPr>
        <w:pStyle w:val="ListParagraph"/>
        <w:numPr>
          <w:ilvl w:val="0"/>
          <w:numId w:val="1"/>
        </w:numPr>
        <w:tabs>
          <w:tab w:pos="450" w:val="left" w:leader="none"/>
          <w:tab w:pos="487" w:val="left" w:leader="none"/>
        </w:tabs>
        <w:spacing w:line="148" w:lineRule="auto" w:before="90" w:after="0"/>
        <w:ind w:left="450" w:right="38" w:hanging="270"/>
        <w:jc w:val="left"/>
        <w:rPr>
          <w:sz w:val="24"/>
        </w:rPr>
      </w:pPr>
      <w:r>
        <w:rPr>
          <w:color w:val="FFFFFF"/>
          <w:spacing w:val="-35"/>
          <w:sz w:val="24"/>
        </w:rPr>
        <w:t>前往“钱包”点击“</w:t>
      </w:r>
      <w:r>
        <w:rPr>
          <w:color w:val="FFFFFF"/>
          <w:sz w:val="24"/>
        </w:rPr>
        <w:t>Add</w:t>
      </w:r>
      <w:r>
        <w:rPr>
          <w:color w:val="FFFFFF"/>
          <w:spacing w:val="40"/>
          <w:sz w:val="24"/>
        </w:rPr>
        <w:t> </w:t>
      </w:r>
      <w:r>
        <w:rPr>
          <w:color w:val="FFFFFF"/>
          <w:sz w:val="24"/>
        </w:rPr>
        <w:t>new </w:t>
      </w:r>
      <w:r>
        <w:rPr>
          <w:color w:val="FFFFFF"/>
          <w:spacing w:val="-4"/>
          <w:sz w:val="24"/>
        </w:rPr>
        <w:t>payment</w:t>
      </w:r>
      <w:r>
        <w:rPr>
          <w:color w:val="FFFFFF"/>
          <w:spacing w:val="-5"/>
          <w:sz w:val="24"/>
        </w:rPr>
        <w:t> </w:t>
      </w:r>
      <w:r>
        <w:rPr>
          <w:color w:val="FFFFFF"/>
          <w:spacing w:val="26"/>
          <w:sz w:val="24"/>
        </w:rPr>
        <w:t>m</w:t>
      </w:r>
      <w:r>
        <w:rPr>
          <w:color w:val="FFFFFF"/>
          <w:spacing w:val="23"/>
          <w:sz w:val="24"/>
        </w:rPr>
        <w:t>e</w:t>
      </w:r>
      <w:r>
        <w:rPr>
          <w:color w:val="FFFFFF"/>
          <w:spacing w:val="26"/>
          <w:sz w:val="24"/>
        </w:rPr>
        <w:t>tho</w:t>
      </w:r>
      <w:r>
        <w:rPr>
          <w:color w:val="FFFFFF"/>
          <w:spacing w:val="22"/>
          <w:sz w:val="24"/>
        </w:rPr>
        <w:t>d</w:t>
      </w:r>
      <w:r>
        <w:rPr>
          <w:color w:val="FFFFFF"/>
          <w:spacing w:val="-203"/>
          <w:sz w:val="24"/>
        </w:rPr>
        <w:t>”</w:t>
      </w:r>
      <w:r>
        <w:rPr>
          <w:color w:val="FFFFFF"/>
          <w:spacing w:val="17"/>
          <w:sz w:val="24"/>
        </w:rPr>
        <w:t>（</w:t>
      </w:r>
      <w:r>
        <w:rPr>
          <w:color w:val="FFFFFF"/>
          <w:spacing w:val="-4"/>
          <w:sz w:val="24"/>
        </w:rPr>
        <w:t>新增付款方</w:t>
      </w:r>
      <w:r>
        <w:rPr>
          <w:color w:val="FFFFFF"/>
          <w:spacing w:val="-4"/>
          <w:sz w:val="24"/>
        </w:rPr>
        <w:t> </w:t>
      </w:r>
      <w:r>
        <w:rPr>
          <w:color w:val="FFFFFF"/>
          <w:spacing w:val="-10"/>
          <w:sz w:val="24"/>
        </w:rPr>
        <w:t>式</w:t>
      </w:r>
      <w:r>
        <w:rPr>
          <w:color w:val="FFFFFF"/>
          <w:spacing w:val="-116"/>
          <w:sz w:val="24"/>
        </w:rPr>
        <w:t>）</w:t>
      </w:r>
      <w:r>
        <w:rPr>
          <w:color w:val="FFFFFF"/>
          <w:spacing w:val="-28"/>
          <w:sz w:val="24"/>
        </w:rPr>
        <w:t>，输入您的 </w:t>
      </w:r>
      <w:r>
        <w:rPr>
          <w:color w:val="FFFFFF"/>
          <w:spacing w:val="20"/>
          <w:sz w:val="24"/>
        </w:rPr>
        <w:t>WI</w:t>
      </w:r>
      <w:r>
        <w:rPr>
          <w:color w:val="FFFFFF"/>
          <w:spacing w:val="-92"/>
          <w:sz w:val="24"/>
        </w:rPr>
        <w:t>C</w:t>
      </w:r>
      <w:r>
        <w:rPr>
          <w:color w:val="FFFFFF"/>
          <w:spacing w:val="11"/>
          <w:sz w:val="24"/>
        </w:rPr>
        <w:t>（</w:t>
      </w:r>
      <w:r>
        <w:rPr>
          <w:color w:val="FFFFFF"/>
          <w:spacing w:val="-27"/>
          <w:sz w:val="24"/>
        </w:rPr>
        <w:t>妇女、婴儿和儿</w:t>
      </w:r>
      <w:r>
        <w:rPr>
          <w:color w:val="FFFFFF"/>
          <w:sz w:val="24"/>
        </w:rPr>
        <w:t>童营养计划</w:t>
      </w:r>
      <w:r>
        <w:rPr>
          <w:color w:val="FFFFFF"/>
          <w:spacing w:val="-112"/>
          <w:sz w:val="24"/>
        </w:rPr>
        <w:t>）</w:t>
      </w:r>
      <w:r>
        <w:rPr>
          <w:color w:val="FFFFFF"/>
          <w:sz w:val="24"/>
        </w:rPr>
        <w:t>卡号和 PIN 码。</w:t>
      </w:r>
    </w:p>
    <w:p>
      <w:pPr>
        <w:pStyle w:val="ListParagraph"/>
        <w:numPr>
          <w:ilvl w:val="0"/>
          <w:numId w:val="1"/>
        </w:numPr>
        <w:tabs>
          <w:tab w:pos="487" w:val="left" w:leader="none"/>
        </w:tabs>
        <w:spacing w:line="422" w:lineRule="exact" w:before="0" w:after="0"/>
        <w:ind w:left="487" w:right="0" w:hanging="307"/>
        <w:jc w:val="left"/>
        <w:rPr>
          <w:sz w:val="24"/>
        </w:rPr>
      </w:pPr>
      <w:r>
        <w:rPr>
          <w:color w:val="FFFFFF"/>
          <w:spacing w:val="-2"/>
          <w:sz w:val="24"/>
        </w:rPr>
        <w:t>选择商店位置。</w:t>
      </w:r>
    </w:p>
    <w:p>
      <w:pPr>
        <w:pStyle w:val="Heading1"/>
        <w:spacing w:line="659" w:lineRule="exact"/>
        <w:ind w:left="1366"/>
      </w:pPr>
      <w:r>
        <w:rPr>
          <w:b w:val="0"/>
        </w:rPr>
        <w:br w:type="column"/>
      </w:r>
      <w:r>
        <w:rPr>
          <w:color w:val="FFFFFF"/>
          <w:spacing w:val="-3"/>
        </w:rPr>
        <w:t>如何选购</w:t>
      </w:r>
    </w:p>
    <w:p>
      <w:pPr>
        <w:pStyle w:val="ListParagraph"/>
        <w:numPr>
          <w:ilvl w:val="0"/>
          <w:numId w:val="2"/>
        </w:numPr>
        <w:tabs>
          <w:tab w:pos="487" w:val="left" w:leader="none"/>
        </w:tabs>
        <w:spacing w:line="284" w:lineRule="exact" w:before="0" w:after="0"/>
        <w:ind w:left="487" w:right="0" w:hanging="307"/>
        <w:jc w:val="left"/>
        <w:rPr>
          <w:sz w:val="24"/>
        </w:rPr>
      </w:pPr>
      <w:r>
        <w:rPr>
          <w:color w:val="FFFFFF"/>
          <w:spacing w:val="-25"/>
          <w:sz w:val="24"/>
        </w:rPr>
        <w:t>在您的“钱包”中的 </w:t>
      </w:r>
      <w:r>
        <w:rPr>
          <w:color w:val="FFFFFF"/>
          <w:sz w:val="24"/>
        </w:rPr>
        <w:t>WIC</w:t>
      </w:r>
      <w:r>
        <w:rPr>
          <w:color w:val="FFFFFF"/>
          <w:spacing w:val="-4"/>
          <w:sz w:val="24"/>
        </w:rPr>
        <w:t> 卡上选</w:t>
      </w:r>
    </w:p>
    <w:p>
      <w:pPr>
        <w:pStyle w:val="BodyText"/>
        <w:spacing w:line="148" w:lineRule="auto" w:before="33"/>
        <w:ind w:left="450" w:right="38"/>
      </w:pPr>
      <w:r>
        <w:rPr>
          <w:color w:val="FFFFFF"/>
          <w:spacing w:val="-64"/>
        </w:rPr>
        <w:t>择“</w:t>
      </w:r>
      <w:r>
        <w:rPr>
          <w:color w:val="FFFFFF"/>
          <w:spacing w:val="-10"/>
        </w:rPr>
        <w:t>View</w:t>
      </w:r>
      <w:r>
        <w:rPr>
          <w:color w:val="FFFFFF"/>
          <w:spacing w:val="-4"/>
        </w:rPr>
        <w:t> </w:t>
      </w:r>
      <w:r>
        <w:rPr>
          <w:color w:val="FFFFFF"/>
          <w:spacing w:val="-10"/>
        </w:rPr>
        <w:t>and</w:t>
      </w:r>
      <w:r>
        <w:rPr>
          <w:color w:val="FFFFFF"/>
          <w:spacing w:val="-3"/>
        </w:rPr>
        <w:t> </w:t>
      </w:r>
      <w:r>
        <w:rPr>
          <w:color w:val="FFFFFF"/>
          <w:spacing w:val="-10"/>
        </w:rPr>
        <w:t>shop</w:t>
      </w:r>
      <w:r>
        <w:rPr>
          <w:color w:val="FFFFFF"/>
          <w:spacing w:val="-4"/>
        </w:rPr>
        <w:t> </w:t>
      </w:r>
      <w:r>
        <w:rPr>
          <w:color w:val="FFFFFF"/>
          <w:spacing w:val="-10"/>
        </w:rPr>
        <w:t>my</w:t>
      </w:r>
      <w:r>
        <w:rPr>
          <w:color w:val="FFFFFF"/>
          <w:spacing w:val="-3"/>
        </w:rPr>
        <w:t> </w:t>
      </w:r>
      <w:r>
        <w:rPr>
          <w:color w:val="FFFFFF"/>
          <w:spacing w:val="14"/>
        </w:rPr>
        <w:t>benefi</w:t>
      </w:r>
      <w:r>
        <w:rPr>
          <w:color w:val="FFFFFF"/>
          <w:spacing w:val="11"/>
        </w:rPr>
        <w:t>t</w:t>
      </w:r>
      <w:r>
        <w:rPr>
          <w:color w:val="FFFFFF"/>
          <w:spacing w:val="10"/>
        </w:rPr>
        <w:t>s</w:t>
      </w:r>
      <w:r>
        <w:rPr>
          <w:color w:val="FFFFFF"/>
          <w:spacing w:val="-215"/>
        </w:rPr>
        <w:t>”</w:t>
      </w:r>
      <w:r>
        <w:rPr>
          <w:color w:val="FFFFFF"/>
          <w:spacing w:val="5"/>
        </w:rPr>
        <w:t>（</w:t>
      </w:r>
      <w:r>
        <w:rPr>
          <w:color w:val="FFFFFF"/>
          <w:spacing w:val="-10"/>
        </w:rPr>
        <w:t>查</w:t>
      </w:r>
      <w:r>
        <w:rPr>
          <w:color w:val="FFFFFF"/>
          <w:spacing w:val="-2"/>
        </w:rPr>
        <w:t>看和使用我的福利）</w:t>
      </w:r>
    </w:p>
    <w:p>
      <w:pPr>
        <w:pStyle w:val="ListParagraph"/>
        <w:numPr>
          <w:ilvl w:val="0"/>
          <w:numId w:val="2"/>
        </w:numPr>
        <w:tabs>
          <w:tab w:pos="450" w:val="left" w:leader="none"/>
          <w:tab w:pos="487" w:val="left" w:leader="none"/>
        </w:tabs>
        <w:spacing w:line="148" w:lineRule="auto" w:before="90" w:after="0"/>
        <w:ind w:left="450" w:right="101" w:hanging="270"/>
        <w:jc w:val="left"/>
        <w:rPr>
          <w:sz w:val="24"/>
        </w:rPr>
      </w:pPr>
      <w:r>
        <w:rPr>
          <w:color w:val="FFFFFF"/>
          <w:spacing w:val="-10"/>
          <w:sz w:val="24"/>
        </w:rPr>
        <w:t>点击福利余额中的每种食品，查看符</w:t>
      </w:r>
      <w:r>
        <w:rPr>
          <w:color w:val="FFFFFF"/>
          <w:sz w:val="24"/>
        </w:rPr>
        <w:t>合WIC</w:t>
      </w:r>
      <w:r>
        <w:rPr>
          <w:color w:val="FFFFFF"/>
          <w:spacing w:val="2"/>
          <w:sz w:val="24"/>
        </w:rPr>
        <w:t> 资格的建议选项。</w:t>
      </w: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337" w:lineRule="exact" w:before="0" w:after="0"/>
        <w:ind w:left="449" w:right="0" w:hanging="269"/>
        <w:jc w:val="left"/>
        <w:rPr>
          <w:sz w:val="24"/>
        </w:rPr>
      </w:pPr>
      <w:r>
        <w:rPr>
          <w:color w:val="FFFFFF"/>
          <w:spacing w:val="-2"/>
          <w:sz w:val="24"/>
        </w:rPr>
        <w:t>如需搜索更多 </w:t>
      </w:r>
      <w:r>
        <w:rPr>
          <w:color w:val="FFFFFF"/>
          <w:sz w:val="24"/>
        </w:rPr>
        <w:t>WIC</w:t>
      </w:r>
      <w:r>
        <w:rPr>
          <w:color w:val="FFFFFF"/>
          <w:spacing w:val="-22"/>
          <w:sz w:val="24"/>
        </w:rPr>
        <w:t> 商品，请选</w:t>
      </w:r>
    </w:p>
    <w:p>
      <w:pPr>
        <w:pStyle w:val="BodyText"/>
        <w:spacing w:line="148" w:lineRule="auto" w:before="33"/>
        <w:ind w:left="450" w:right="113"/>
      </w:pPr>
      <w:r>
        <w:rPr>
          <w:color w:val="FFFFFF"/>
          <w:spacing w:val="-66"/>
        </w:rPr>
        <w:t>择“</w:t>
      </w:r>
      <w:r>
        <w:rPr>
          <w:color w:val="FFFFFF"/>
          <w:spacing w:val="-14"/>
        </w:rPr>
        <w:t>Benefit</w:t>
      </w:r>
      <w:r>
        <w:rPr>
          <w:color w:val="FFFFFF"/>
          <w:spacing w:val="10"/>
        </w:rPr>
        <w:t> </w:t>
      </w:r>
      <w:r>
        <w:rPr>
          <w:color w:val="FFFFFF"/>
          <w:spacing w:val="14"/>
        </w:rPr>
        <w:t>P</w:t>
      </w:r>
      <w:r>
        <w:rPr>
          <w:color w:val="FFFFFF"/>
          <w:spacing w:val="11"/>
        </w:rPr>
        <w:t>r</w:t>
      </w:r>
      <w:r>
        <w:rPr>
          <w:color w:val="FFFFFF"/>
          <w:spacing w:val="14"/>
        </w:rPr>
        <w:t>og</w:t>
      </w:r>
      <w:r>
        <w:rPr>
          <w:color w:val="FFFFFF"/>
          <w:spacing w:val="7"/>
        </w:rPr>
        <w:t>r</w:t>
      </w:r>
      <w:r>
        <w:rPr>
          <w:color w:val="FFFFFF"/>
          <w:spacing w:val="14"/>
        </w:rPr>
        <w:t>a</w:t>
      </w:r>
      <w:r>
        <w:rPr>
          <w:color w:val="FFFFFF"/>
          <w:spacing w:val="10"/>
        </w:rPr>
        <w:t>m</w:t>
      </w:r>
      <w:r>
        <w:rPr>
          <w:color w:val="FFFFFF"/>
          <w:spacing w:val="-215"/>
        </w:rPr>
        <w:t>”</w:t>
      </w:r>
      <w:r>
        <w:rPr>
          <w:color w:val="FFFFFF"/>
          <w:spacing w:val="5"/>
        </w:rPr>
        <w:t>（</w:t>
      </w:r>
      <w:r>
        <w:rPr>
          <w:color w:val="FFFFFF"/>
          <w:spacing w:val="-14"/>
        </w:rPr>
        <w:t>福利计划</w:t>
      </w:r>
      <w:r>
        <w:rPr>
          <w:color w:val="FFFFFF"/>
          <w:spacing w:val="-112"/>
        </w:rPr>
        <w:t>）</w:t>
      </w:r>
      <w:r>
        <w:rPr>
          <w:color w:val="FFFFFF"/>
          <w:spacing w:val="-14"/>
        </w:rPr>
        <w:t>筛</w:t>
      </w:r>
      <w:r>
        <w:rPr>
          <w:color w:val="FFFFFF"/>
          <w:spacing w:val="-22"/>
        </w:rPr>
        <w:t>选器，然后选择“符合 </w:t>
      </w:r>
      <w:r>
        <w:rPr>
          <w:color w:val="FFFFFF"/>
        </w:rPr>
        <w:t>WIC</w:t>
      </w:r>
      <w:r>
        <w:rPr>
          <w:color w:val="FFFFFF"/>
          <w:spacing w:val="-13"/>
        </w:rPr>
        <w:t> 资格”。</w:t>
      </w:r>
    </w:p>
    <w:p>
      <w:pPr>
        <w:pStyle w:val="ListParagraph"/>
        <w:numPr>
          <w:ilvl w:val="0"/>
          <w:numId w:val="2"/>
        </w:numPr>
        <w:tabs>
          <w:tab w:pos="433" w:val="left" w:leader="none"/>
          <w:tab w:pos="450" w:val="left" w:leader="none"/>
        </w:tabs>
        <w:spacing w:line="148" w:lineRule="auto" w:before="90" w:after="0"/>
        <w:ind w:left="450" w:right="72" w:hanging="270"/>
        <w:jc w:val="left"/>
        <w:rPr>
          <w:sz w:val="24"/>
        </w:rPr>
      </w:pPr>
      <w:r>
        <w:rPr>
          <w:color w:val="FFFFFF"/>
          <w:spacing w:val="-38"/>
          <w:sz w:val="24"/>
        </w:rPr>
        <w:t>点击“</w:t>
      </w:r>
      <w:r>
        <w:rPr>
          <w:color w:val="FFFFFF"/>
          <w:spacing w:val="25"/>
          <w:sz w:val="24"/>
        </w:rPr>
        <w:t>Ad</w:t>
      </w:r>
      <w:r>
        <w:rPr>
          <w:color w:val="FFFFFF"/>
          <w:spacing w:val="21"/>
          <w:sz w:val="24"/>
        </w:rPr>
        <w:t>d</w:t>
      </w:r>
      <w:r>
        <w:rPr>
          <w:color w:val="FFFFFF"/>
          <w:spacing w:val="-204"/>
          <w:sz w:val="24"/>
        </w:rPr>
        <w:t>”</w:t>
      </w:r>
      <w:r>
        <w:rPr>
          <w:color w:val="FFFFFF"/>
          <w:spacing w:val="16"/>
          <w:sz w:val="24"/>
        </w:rPr>
        <w:t>（</w:t>
      </w:r>
      <w:r>
        <w:rPr>
          <w:color w:val="FFFFFF"/>
          <w:spacing w:val="-16"/>
          <w:sz w:val="24"/>
        </w:rPr>
        <w:t>加购</w:t>
      </w:r>
      <w:r>
        <w:rPr>
          <w:color w:val="FFFFFF"/>
          <w:spacing w:val="-112"/>
          <w:sz w:val="24"/>
        </w:rPr>
        <w:t>）</w:t>
      </w:r>
      <w:r>
        <w:rPr>
          <w:color w:val="FFFFFF"/>
          <w:spacing w:val="-16"/>
          <w:sz w:val="24"/>
        </w:rPr>
        <w:t>即可将商品添加到</w:t>
      </w:r>
      <w:r>
        <w:rPr>
          <w:color w:val="FFFFFF"/>
          <w:spacing w:val="-4"/>
          <w:sz w:val="24"/>
        </w:rPr>
        <w:t>购物车。</w:t>
      </w:r>
    </w:p>
    <w:p>
      <w:pPr>
        <w:pStyle w:val="Heading1"/>
        <w:spacing w:line="661" w:lineRule="exact"/>
        <w:ind w:left="1640"/>
      </w:pPr>
      <w:r>
        <w:rPr>
          <w:b w:val="0"/>
        </w:rPr>
        <w:br w:type="column"/>
      </w:r>
      <w:r>
        <w:rPr>
          <w:color w:val="FFFFFF"/>
          <w:spacing w:val="-3"/>
        </w:rPr>
        <w:t>如何结账</w:t>
      </w:r>
    </w:p>
    <w:p>
      <w:pPr>
        <w:pStyle w:val="ListParagraph"/>
        <w:numPr>
          <w:ilvl w:val="0"/>
          <w:numId w:val="3"/>
        </w:numPr>
        <w:tabs>
          <w:tab w:pos="474" w:val="left" w:leader="none"/>
        </w:tabs>
        <w:spacing w:line="322" w:lineRule="exact" w:before="0" w:after="0"/>
        <w:ind w:left="474" w:right="0" w:hanging="294"/>
        <w:jc w:val="left"/>
        <w:rPr>
          <w:sz w:val="23"/>
        </w:rPr>
      </w:pPr>
      <w:r>
        <w:rPr>
          <w:color w:val="FFFFFF"/>
          <w:spacing w:val="-2"/>
          <w:sz w:val="23"/>
        </w:rPr>
        <w:t>点击您的购物车。</w:t>
      </w:r>
    </w:p>
    <w:p>
      <w:pPr>
        <w:pStyle w:val="ListParagraph"/>
        <w:numPr>
          <w:ilvl w:val="0"/>
          <w:numId w:val="3"/>
        </w:numPr>
        <w:tabs>
          <w:tab w:pos="474" w:val="left" w:leader="none"/>
        </w:tabs>
        <w:spacing w:line="325" w:lineRule="exact" w:before="0" w:after="0"/>
        <w:ind w:left="474" w:right="0" w:hanging="294"/>
        <w:jc w:val="left"/>
        <w:rPr>
          <w:sz w:val="23"/>
        </w:rPr>
      </w:pPr>
      <w:r>
        <w:rPr>
          <w:color w:val="FFFFFF"/>
          <w:spacing w:val="-33"/>
          <w:sz w:val="23"/>
        </w:rPr>
        <w:t>选择“自取”或“配送”，然后选择日期和时间。</w:t>
      </w:r>
    </w:p>
    <w:p>
      <w:pPr>
        <w:spacing w:line="325" w:lineRule="exact" w:before="0"/>
        <w:ind w:left="489" w:right="0" w:firstLine="0"/>
        <w:jc w:val="left"/>
        <w:rPr>
          <w:sz w:val="23"/>
        </w:rPr>
      </w:pPr>
      <w:r>
        <w:rPr>
          <w:color w:val="FFFFFF"/>
          <w:spacing w:val="-1"/>
          <w:sz w:val="23"/>
        </w:rPr>
        <w:t>» 配送服务将根据您的地址提供。</w:t>
      </w:r>
    </w:p>
    <w:p>
      <w:pPr>
        <w:pStyle w:val="ListParagraph"/>
        <w:numPr>
          <w:ilvl w:val="0"/>
          <w:numId w:val="3"/>
        </w:numPr>
        <w:tabs>
          <w:tab w:pos="474" w:val="left" w:leader="none"/>
        </w:tabs>
        <w:spacing w:line="370" w:lineRule="exact" w:before="0" w:after="0"/>
        <w:ind w:left="474" w:right="0" w:hanging="294"/>
        <w:jc w:val="left"/>
        <w:rPr>
          <w:sz w:val="23"/>
        </w:rPr>
      </w:pPr>
      <w:r>
        <w:rPr>
          <w:color w:val="FFFFFF"/>
          <w:spacing w:val="-45"/>
          <w:sz w:val="23"/>
        </w:rPr>
        <w:t>点击“</w:t>
      </w:r>
      <w:r>
        <w:rPr>
          <w:color w:val="FFFFFF"/>
          <w:spacing w:val="-10"/>
          <w:sz w:val="23"/>
        </w:rPr>
        <w:t>Continue</w:t>
      </w:r>
      <w:r>
        <w:rPr>
          <w:color w:val="FFFFFF"/>
          <w:spacing w:val="4"/>
          <w:sz w:val="23"/>
        </w:rPr>
        <w:t> </w:t>
      </w:r>
      <w:r>
        <w:rPr>
          <w:color w:val="FFFFFF"/>
          <w:spacing w:val="-10"/>
          <w:sz w:val="23"/>
        </w:rPr>
        <w:t>to</w:t>
      </w:r>
      <w:r>
        <w:rPr>
          <w:color w:val="FFFFFF"/>
          <w:spacing w:val="5"/>
          <w:sz w:val="23"/>
        </w:rPr>
        <w:t> </w:t>
      </w:r>
      <w:r>
        <w:rPr>
          <w:color w:val="FFFFFF"/>
          <w:spacing w:val="-10"/>
          <w:sz w:val="23"/>
        </w:rPr>
        <w:t>check</w:t>
      </w:r>
      <w:r>
        <w:rPr>
          <w:color w:val="FFFFFF"/>
          <w:spacing w:val="5"/>
          <w:sz w:val="23"/>
        </w:rPr>
        <w:t> </w:t>
      </w:r>
      <w:r>
        <w:rPr>
          <w:color w:val="FFFFFF"/>
          <w:spacing w:val="36"/>
          <w:sz w:val="23"/>
        </w:rPr>
        <w:t>ou</w:t>
      </w:r>
      <w:r>
        <w:rPr>
          <w:color w:val="FFFFFF"/>
          <w:spacing w:val="32"/>
          <w:sz w:val="23"/>
        </w:rPr>
        <w:t>t</w:t>
      </w:r>
      <w:r>
        <w:rPr>
          <w:color w:val="FFFFFF"/>
          <w:spacing w:val="-183"/>
          <w:sz w:val="23"/>
        </w:rPr>
        <w:t>”</w:t>
      </w:r>
      <w:r>
        <w:rPr>
          <w:color w:val="FFFFFF"/>
          <w:spacing w:val="27"/>
          <w:sz w:val="23"/>
        </w:rPr>
        <w:t>（</w:t>
      </w:r>
      <w:r>
        <w:rPr>
          <w:color w:val="FFFFFF"/>
          <w:spacing w:val="-10"/>
          <w:sz w:val="23"/>
        </w:rPr>
        <w:t>继续结账</w:t>
      </w:r>
      <w:r>
        <w:rPr>
          <w:color w:val="FFFFFF"/>
          <w:spacing w:val="-105"/>
          <w:sz w:val="23"/>
        </w:rPr>
        <w:t>）</w:t>
      </w:r>
      <w:r>
        <w:rPr>
          <w:color w:val="FFFFFF"/>
          <w:spacing w:val="-10"/>
          <w:sz w:val="23"/>
        </w:rPr>
        <w:t>。</w:t>
      </w:r>
    </w:p>
    <w:p>
      <w:pPr>
        <w:pStyle w:val="ListParagraph"/>
        <w:numPr>
          <w:ilvl w:val="0"/>
          <w:numId w:val="3"/>
        </w:numPr>
        <w:tabs>
          <w:tab w:pos="474" w:val="left" w:leader="none"/>
        </w:tabs>
        <w:spacing w:line="370" w:lineRule="exact" w:before="0" w:after="0"/>
        <w:ind w:left="474" w:right="0" w:hanging="294"/>
        <w:jc w:val="left"/>
        <w:rPr>
          <w:sz w:val="23"/>
        </w:rPr>
      </w:pPr>
      <w:r>
        <w:rPr>
          <w:color w:val="FFFFFF"/>
          <w:spacing w:val="-1"/>
          <w:sz w:val="23"/>
        </w:rPr>
        <w:t>输入您的 </w:t>
      </w:r>
      <w:r>
        <w:rPr>
          <w:color w:val="FFFFFF"/>
          <w:sz w:val="23"/>
        </w:rPr>
        <w:t>WIC</w:t>
      </w:r>
      <w:r>
        <w:rPr>
          <w:color w:val="FFFFFF"/>
          <w:spacing w:val="1"/>
          <w:sz w:val="23"/>
        </w:rPr>
        <w:t> </w:t>
      </w:r>
      <w:r>
        <w:rPr>
          <w:color w:val="FFFFFF"/>
          <w:sz w:val="23"/>
        </w:rPr>
        <w:t>PIN</w:t>
      </w:r>
      <w:r>
        <w:rPr>
          <w:color w:val="FFFFFF"/>
          <w:spacing w:val="-4"/>
          <w:sz w:val="23"/>
        </w:rPr>
        <w:t> 码。</w:t>
      </w:r>
    </w:p>
    <w:p>
      <w:pPr>
        <w:pStyle w:val="ListParagraph"/>
        <w:numPr>
          <w:ilvl w:val="0"/>
          <w:numId w:val="3"/>
        </w:numPr>
        <w:tabs>
          <w:tab w:pos="474" w:val="left" w:leader="none"/>
        </w:tabs>
        <w:spacing w:line="370" w:lineRule="exact" w:before="0" w:after="0"/>
        <w:ind w:left="474" w:right="0" w:hanging="294"/>
        <w:jc w:val="left"/>
        <w:rPr>
          <w:sz w:val="23"/>
        </w:rPr>
      </w:pPr>
      <w:r>
        <w:rPr>
          <w:color w:val="FFFFFF"/>
          <w:spacing w:val="-1"/>
          <w:sz w:val="23"/>
        </w:rPr>
        <w:t>检查您的订单和付款选项。</w:t>
      </w:r>
    </w:p>
    <w:p>
      <w:pPr>
        <w:pStyle w:val="ListParagraph"/>
        <w:numPr>
          <w:ilvl w:val="0"/>
          <w:numId w:val="3"/>
        </w:numPr>
        <w:tabs>
          <w:tab w:pos="474" w:val="left" w:leader="none"/>
        </w:tabs>
        <w:spacing w:line="370" w:lineRule="exact" w:before="0" w:after="0"/>
        <w:ind w:left="474" w:right="0" w:hanging="294"/>
        <w:jc w:val="left"/>
        <w:rPr>
          <w:sz w:val="23"/>
        </w:rPr>
      </w:pPr>
      <w:r>
        <w:rPr>
          <w:color w:val="FFFFFF"/>
          <w:spacing w:val="-48"/>
          <w:sz w:val="23"/>
        </w:rPr>
        <w:t>点击“</w:t>
      </w:r>
      <w:r>
        <w:rPr>
          <w:color w:val="FFFFFF"/>
          <w:spacing w:val="-14"/>
          <w:sz w:val="23"/>
        </w:rPr>
        <w:t>Place</w:t>
      </w:r>
      <w:r>
        <w:rPr>
          <w:color w:val="FFFFFF"/>
          <w:spacing w:val="1"/>
          <w:sz w:val="23"/>
        </w:rPr>
        <w:t> </w:t>
      </w:r>
      <w:r>
        <w:rPr>
          <w:color w:val="FFFFFF"/>
          <w:spacing w:val="19"/>
          <w:sz w:val="23"/>
        </w:rPr>
        <w:t>o</w:t>
      </w:r>
      <w:r>
        <w:rPr>
          <w:color w:val="FFFFFF"/>
          <w:spacing w:val="16"/>
          <w:sz w:val="23"/>
        </w:rPr>
        <w:t>r</w:t>
      </w:r>
      <w:r>
        <w:rPr>
          <w:color w:val="FFFFFF"/>
          <w:spacing w:val="19"/>
          <w:sz w:val="23"/>
        </w:rPr>
        <w:t>de</w:t>
      </w:r>
      <w:r>
        <w:rPr>
          <w:color w:val="FFFFFF"/>
          <w:spacing w:val="16"/>
          <w:sz w:val="23"/>
        </w:rPr>
        <w:t>r</w:t>
      </w:r>
      <w:r>
        <w:rPr>
          <w:color w:val="FFFFFF"/>
          <w:spacing w:val="-200"/>
          <w:sz w:val="23"/>
        </w:rPr>
        <w:t>”</w:t>
      </w:r>
      <w:r>
        <w:rPr>
          <w:color w:val="FFFFFF"/>
          <w:spacing w:val="10"/>
          <w:sz w:val="23"/>
        </w:rPr>
        <w:t>（</w:t>
      </w:r>
      <w:r>
        <w:rPr>
          <w:color w:val="FFFFFF"/>
          <w:spacing w:val="-14"/>
          <w:sz w:val="23"/>
        </w:rPr>
        <w:t>确认订单</w:t>
      </w:r>
      <w:r>
        <w:rPr>
          <w:color w:val="FFFFFF"/>
          <w:spacing w:val="-105"/>
          <w:sz w:val="23"/>
        </w:rPr>
        <w:t>）</w:t>
      </w:r>
      <w:r>
        <w:rPr>
          <w:color w:val="FFFFFF"/>
          <w:spacing w:val="-14"/>
          <w:sz w:val="23"/>
        </w:rPr>
        <w:t>。</w:t>
      </w:r>
    </w:p>
    <w:p>
      <w:pPr>
        <w:pStyle w:val="ListParagraph"/>
        <w:numPr>
          <w:ilvl w:val="0"/>
          <w:numId w:val="3"/>
        </w:numPr>
        <w:tabs>
          <w:tab w:pos="450" w:val="left" w:leader="none"/>
          <w:tab w:pos="474" w:val="left" w:leader="none"/>
        </w:tabs>
        <w:spacing w:line="156" w:lineRule="auto" w:before="73" w:after="0"/>
        <w:ind w:left="450" w:right="426" w:hanging="270"/>
        <w:jc w:val="left"/>
        <w:rPr>
          <w:sz w:val="23"/>
        </w:rPr>
      </w:pPr>
      <w:r>
        <w:rPr>
          <w:color w:val="FFFFFF"/>
          <w:sz w:val="23"/>
        </w:rPr>
        <w:t>再次输入</w:t>
      </w:r>
      <w:r>
        <w:rPr>
          <w:color w:val="FFFFFF"/>
          <w:spacing w:val="11"/>
          <w:sz w:val="23"/>
        </w:rPr>
        <w:t> </w:t>
      </w:r>
      <w:r>
        <w:rPr>
          <w:color w:val="FFFFFF"/>
          <w:sz w:val="23"/>
        </w:rPr>
        <w:t>WIC</w:t>
      </w:r>
      <w:r>
        <w:rPr>
          <w:color w:val="FFFFFF"/>
          <w:spacing w:val="-9"/>
          <w:sz w:val="23"/>
        </w:rPr>
        <w:t> </w:t>
      </w:r>
      <w:r>
        <w:rPr>
          <w:color w:val="FFFFFF"/>
          <w:sz w:val="23"/>
        </w:rPr>
        <w:t>PIN</w:t>
      </w:r>
      <w:r>
        <w:rPr>
          <w:color w:val="FFFFFF"/>
          <w:spacing w:val="-4"/>
          <w:sz w:val="23"/>
        </w:rPr>
        <w:t> 码以授权使用您的 </w:t>
      </w:r>
      <w:r>
        <w:rPr>
          <w:color w:val="FFFFFF"/>
          <w:sz w:val="23"/>
        </w:rPr>
        <w:t>WIC</w:t>
      </w:r>
      <w:r>
        <w:rPr>
          <w:color w:val="FFFFFF"/>
          <w:spacing w:val="-6"/>
          <w:sz w:val="23"/>
        </w:rPr>
        <w:t>卡。</w:t>
      </w:r>
    </w:p>
    <w:p>
      <w:pPr>
        <w:spacing w:line="415" w:lineRule="exact" w:before="0"/>
        <w:ind w:left="180" w:right="0" w:firstLine="0"/>
        <w:jc w:val="left"/>
        <w:rPr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9626423</wp:posOffset>
                </wp:positionH>
                <wp:positionV relativeFrom="paragraph">
                  <wp:posOffset>937175</wp:posOffset>
                </wp:positionV>
                <wp:extent cx="154940" cy="103505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54940" cy="1035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Form#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185</w:t>
                            </w:r>
                            <w:r>
                              <w:rPr>
                                <w:color w:val="FFFFFF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Chinese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57.986084pt;margin-top:73.793327pt;width:12.2pt;height:81.5pt;mso-position-horizontal-relative:page;mso-position-vertical-relative:paragraph;z-index:15729152" type="#_x0000_t202" id="docshape1" filled="false" stroked="false">
                <v:textbox inset="0,0,0,0" style="layout-flow:vertical">
                  <w:txbxContent>
                    <w:p>
                      <w:pPr>
                        <w:spacing w:line="243" w:lineRule="exact" w:before="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Form#</w:t>
                      </w:r>
                      <w:r>
                        <w:rPr>
                          <w:color w:val="FFFFFF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color w:val="FFFFFF"/>
                          <w:sz w:val="18"/>
                        </w:rPr>
                        <w:t>185</w:t>
                      </w:r>
                      <w:r>
                        <w:rPr>
                          <w:color w:val="FFFFFF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sz w:val="18"/>
                        </w:rPr>
                        <w:t>Chinese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  <w:spacing w:val="-17"/>
          <w:sz w:val="23"/>
        </w:rPr>
        <w:t>下单后，您的 </w:t>
      </w:r>
      <w:r>
        <w:rPr>
          <w:color w:val="FFFFFF"/>
          <w:sz w:val="23"/>
        </w:rPr>
        <w:t>WIC</w:t>
      </w:r>
      <w:r>
        <w:rPr>
          <w:color w:val="FFFFFF"/>
          <w:spacing w:val="-3"/>
          <w:sz w:val="23"/>
        </w:rPr>
        <w:t> 福利余额将会更新。</w:t>
      </w:r>
    </w:p>
    <w:p>
      <w:pPr>
        <w:spacing w:after="0" w:line="415" w:lineRule="exact"/>
        <w:jc w:val="left"/>
        <w:rPr>
          <w:sz w:val="23"/>
        </w:rPr>
        <w:sectPr>
          <w:type w:val="continuous"/>
          <w:pgSz w:w="15840" w:h="12240" w:orient="landscape"/>
          <w:pgMar w:top="280" w:bottom="280" w:left="780" w:right="240"/>
          <w:cols w:num="3" w:equalWidth="0">
            <w:col w:w="4098" w:space="895"/>
            <w:col w:w="4311" w:space="436"/>
            <w:col w:w="5080"/>
          </w:cols>
        </w:sectPr>
      </w:pPr>
    </w:p>
    <w:p>
      <w:pPr>
        <w:pStyle w:val="BodyText"/>
        <w:spacing w:before="161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5840" w:h="12240" w:orient="landscape"/>
          <w:pgMar w:top="280" w:bottom="280" w:left="780" w:right="240"/>
        </w:sectPr>
      </w:pPr>
    </w:p>
    <w:p>
      <w:pPr>
        <w:pStyle w:val="Heading1"/>
        <w:ind w:left="200"/>
      </w:pPr>
      <w:r>
        <w:rPr>
          <w:color w:val="FFFFFF"/>
          <w:spacing w:val="-5"/>
        </w:rPr>
        <w:t>提示</w:t>
      </w:r>
    </w:p>
    <w:p>
      <w:pPr>
        <w:pStyle w:val="ListParagraph"/>
        <w:numPr>
          <w:ilvl w:val="1"/>
          <w:numId w:val="3"/>
        </w:numPr>
        <w:tabs>
          <w:tab w:pos="444" w:val="left" w:leader="none"/>
        </w:tabs>
        <w:spacing w:line="148" w:lineRule="auto" w:before="24" w:after="0"/>
        <w:ind w:left="444" w:right="103" w:hanging="330"/>
        <w:jc w:val="left"/>
        <w:rPr>
          <w:sz w:val="24"/>
        </w:rPr>
      </w:pPr>
      <w:r>
        <w:rPr>
          <w:color w:val="FFFFFF"/>
          <w:spacing w:val="-12"/>
          <w:sz w:val="24"/>
        </w:rPr>
        <w:t>可能产生配送费或运费，且无法使用</w:t>
      </w:r>
      <w:r>
        <w:rPr>
          <w:color w:val="FFFFFF"/>
          <w:spacing w:val="-2"/>
          <w:sz w:val="24"/>
        </w:rPr>
        <w:t> </w:t>
      </w:r>
      <w:r>
        <w:rPr>
          <w:color w:val="FFFFFF"/>
          <w:sz w:val="24"/>
        </w:rPr>
        <w:t>WIC 支付。</w:t>
      </w:r>
    </w:p>
    <w:p>
      <w:pPr>
        <w:pStyle w:val="ListParagraph"/>
        <w:numPr>
          <w:ilvl w:val="1"/>
          <w:numId w:val="3"/>
        </w:numPr>
        <w:tabs>
          <w:tab w:pos="444" w:val="left" w:leader="none"/>
          <w:tab w:pos="508" w:val="left" w:leader="none"/>
        </w:tabs>
        <w:spacing w:line="148" w:lineRule="auto" w:before="73" w:after="0"/>
        <w:ind w:left="444" w:right="38" w:hanging="330"/>
        <w:jc w:val="left"/>
        <w:rPr>
          <w:sz w:val="24"/>
        </w:rPr>
      </w:pPr>
      <w:r>
        <w:rPr>
          <w:color w:val="FFFFFF"/>
          <w:sz w:val="24"/>
        </w:rPr>
        <w:tab/>
      </w:r>
      <w:r>
        <w:rPr>
          <w:color w:val="FFFFFF"/>
          <w:spacing w:val="-12"/>
          <w:sz w:val="24"/>
        </w:rPr>
        <w:t>如果您选择配送，或者您的订单中包</w:t>
      </w:r>
      <w:r>
        <w:rPr>
          <w:color w:val="FFFFFF"/>
          <w:spacing w:val="-2"/>
          <w:sz w:val="24"/>
        </w:rPr>
        <w:t>含任何非 </w:t>
      </w:r>
      <w:r>
        <w:rPr>
          <w:color w:val="FFFFFF"/>
          <w:sz w:val="24"/>
        </w:rPr>
        <w:t>WIC</w:t>
      </w:r>
      <w:r>
        <w:rPr>
          <w:color w:val="FFFFFF"/>
          <w:spacing w:val="-14"/>
          <w:sz w:val="24"/>
        </w:rPr>
        <w:t> 商品，沃尔玛会要求您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3"/>
        </w:rPr>
        <w:t>如需帮助</w:t>
      </w:r>
    </w:p>
    <w:p>
      <w:pPr>
        <w:spacing w:line="146" w:lineRule="auto" w:before="47"/>
        <w:ind w:left="114" w:right="88" w:firstLine="0"/>
        <w:jc w:val="left"/>
        <w:rPr>
          <w:rFonts w:ascii="Source Han Sans CN Medium" w:eastAsia="Source Han Sans CN Medium" w:hint="eastAsia"/>
          <w:b w:val="0"/>
          <w:sz w:val="28"/>
        </w:rPr>
      </w:pPr>
      <w:r>
        <w:rPr>
          <w:rFonts w:ascii="Source Han Sans CN Medium" w:eastAsia="Source Han Sans CN Medium" w:hint="eastAsia"/>
          <w:b w:val="0"/>
          <w:color w:val="FFFFFF"/>
          <w:spacing w:val="-13"/>
          <w:sz w:val="28"/>
        </w:rPr>
        <w:t>如有疑问或需要支持，请联系沃尔玛</w:t>
      </w:r>
      <w:r>
        <w:rPr>
          <w:rFonts w:ascii="Source Han Sans CN Medium" w:eastAsia="Source Han Sans CN Medium" w:hint="eastAsia"/>
          <w:b w:val="0"/>
          <w:color w:val="FFFFFF"/>
          <w:spacing w:val="-4"/>
          <w:sz w:val="28"/>
        </w:rPr>
        <w:t>帮助中心</w:t>
      </w:r>
    </w:p>
    <w:p>
      <w:pPr>
        <w:spacing w:line="326" w:lineRule="exact" w:before="201"/>
        <w:ind w:left="114" w:right="0" w:firstLine="0"/>
        <w:jc w:val="left"/>
        <w:rPr>
          <w:rFonts w:ascii="Source Han Sans CN Medium"/>
          <w:b w:val="0"/>
          <w:sz w:val="26"/>
        </w:rPr>
      </w:pPr>
      <w:r>
        <w:rPr>
          <w:rFonts w:ascii="Source Han Sans CN Medium"/>
          <w:b w:val="0"/>
          <w:color w:val="FFFFFF"/>
          <w:sz w:val="26"/>
        </w:rPr>
        <w:t>1-800-925-6278</w:t>
      </w:r>
      <w:r>
        <w:rPr>
          <w:rFonts w:ascii="Source Han Sans CN Medium"/>
          <w:b w:val="0"/>
          <w:color w:val="FFFFFF"/>
          <w:spacing w:val="56"/>
          <w:sz w:val="26"/>
        </w:rPr>
        <w:t> </w:t>
      </w:r>
      <w:r>
        <w:rPr>
          <w:rFonts w:ascii="Source Han Sans CN Medium"/>
          <w:b w:val="0"/>
          <w:color w:val="FFFFFF"/>
          <w:sz w:val="26"/>
        </w:rPr>
        <w:t>|</w:t>
      </w:r>
      <w:r>
        <w:rPr>
          <w:rFonts w:ascii="Source Han Sans CN Medium"/>
          <w:b w:val="0"/>
          <w:color w:val="FFFFFF"/>
          <w:spacing w:val="59"/>
          <w:sz w:val="26"/>
        </w:rPr>
        <w:t> </w:t>
      </w:r>
      <w:r>
        <w:rPr>
          <w:rFonts w:ascii="Source Han Sans CN Medium"/>
          <w:b w:val="0"/>
          <w:color w:val="FFFFFF"/>
          <w:spacing w:val="-2"/>
          <w:sz w:val="26"/>
        </w:rPr>
        <w:t>walmart.com/wic</w:t>
      </w:r>
    </w:p>
    <w:p>
      <w:pPr>
        <w:spacing w:line="240" w:lineRule="auto" w:before="0"/>
        <w:rPr>
          <w:rFonts w:ascii="Source Han Sans CN Medium"/>
          <w:b w:val="0"/>
          <w:sz w:val="20"/>
        </w:rPr>
      </w:pPr>
      <w:r>
        <w:rPr/>
        <w:br w:type="column"/>
      </w:r>
      <w:r>
        <w:rPr>
          <w:rFonts w:ascii="Source Han Sans CN Medium"/>
          <w:b w:val="0"/>
          <w:sz w:val="20"/>
        </w:rPr>
      </w:r>
    </w:p>
    <w:p>
      <w:pPr>
        <w:pStyle w:val="BodyText"/>
        <w:rPr>
          <w:rFonts w:ascii="Source Han Sans CN Medium"/>
          <w:b w:val="0"/>
          <w:sz w:val="20"/>
        </w:rPr>
      </w:pPr>
    </w:p>
    <w:p>
      <w:pPr>
        <w:pStyle w:val="BodyText"/>
        <w:spacing w:before="272"/>
        <w:rPr>
          <w:rFonts w:ascii="Source Han Sans CN Medium"/>
          <w:b w:val="0"/>
          <w:sz w:val="20"/>
        </w:rPr>
      </w:pPr>
    </w:p>
    <w:p>
      <w:pPr>
        <w:spacing w:before="0"/>
        <w:ind w:left="114" w:right="0" w:firstLine="0"/>
        <w:jc w:val="left"/>
        <w:rPr>
          <w:b/>
          <w:sz w:val="20"/>
        </w:rPr>
      </w:pPr>
      <w:r>
        <w:rPr>
          <w:b/>
          <w:color w:val="FFFFFF"/>
          <w:spacing w:val="-2"/>
          <w:sz w:val="20"/>
        </w:rPr>
        <w:t>@MassWIC</w:t>
      </w:r>
    </w:p>
    <w:p>
      <w:pPr>
        <w:spacing w:after="0"/>
        <w:jc w:val="left"/>
        <w:rPr>
          <w:sz w:val="20"/>
        </w:rPr>
        <w:sectPr>
          <w:type w:val="continuous"/>
          <w:pgSz w:w="15840" w:h="12240" w:orient="landscape"/>
          <w:pgMar w:top="280" w:bottom="280" w:left="780" w:right="240"/>
          <w:cols w:num="3" w:equalWidth="0">
            <w:col w:w="4270" w:space="769"/>
            <w:col w:w="4546" w:space="2947"/>
            <w:col w:w="2288"/>
          </w:cols>
        </w:sectPr>
      </w:pPr>
    </w:p>
    <w:p>
      <w:pPr>
        <w:tabs>
          <w:tab w:pos="10887" w:val="left" w:leader="none"/>
        </w:tabs>
        <w:spacing w:line="351" w:lineRule="exact" w:before="0"/>
        <w:ind w:left="444" w:right="0" w:firstLine="0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10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58400" cy="77724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0058400" cy="7772400"/>
                          <a:chExt cx="10058400" cy="77724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036316"/>
                            <a:ext cx="10058400" cy="2924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0" h="2924175">
                                <a:moveTo>
                                  <a:pt x="0" y="2924048"/>
                                </a:moveTo>
                                <a:lnTo>
                                  <a:pt x="10058400" y="2924048"/>
                                </a:lnTo>
                                <a:lnTo>
                                  <a:pt x="10058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24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2B9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036700"/>
                            <a:ext cx="10058400" cy="19996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0" h="1999614">
                                <a:moveTo>
                                  <a:pt x="0" y="1999614"/>
                                </a:moveTo>
                                <a:lnTo>
                                  <a:pt x="10058400" y="1999614"/>
                                </a:lnTo>
                                <a:lnTo>
                                  <a:pt x="10058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99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10058400" cy="1036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0" h="1036955">
                                <a:moveTo>
                                  <a:pt x="10058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6701"/>
                                </a:lnTo>
                                <a:lnTo>
                                  <a:pt x="10058400" y="1036701"/>
                                </a:lnTo>
                                <a:lnTo>
                                  <a:pt x="10058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27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3541" y="1177874"/>
                            <a:ext cx="1255497" cy="187114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5847" y="1011300"/>
                            <a:ext cx="3374136" cy="203772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10300" y="1210322"/>
                            <a:ext cx="3429000" cy="18259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0" y="5960364"/>
                            <a:ext cx="10058400" cy="18122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0" h="1812289">
                                <a:moveTo>
                                  <a:pt x="10058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2036"/>
                                </a:lnTo>
                                <a:lnTo>
                                  <a:pt x="10058400" y="1812036"/>
                                </a:lnTo>
                                <a:lnTo>
                                  <a:pt x="10058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27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512312" y="3245611"/>
                            <a:ext cx="3122930" cy="2535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2930" h="2535555">
                                <a:moveTo>
                                  <a:pt x="36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5428"/>
                                </a:lnTo>
                                <a:lnTo>
                                  <a:pt x="36576" y="2535428"/>
                                </a:lnTo>
                                <a:lnTo>
                                  <a:pt x="36576" y="0"/>
                                </a:lnTo>
                                <a:close/>
                              </a:path>
                              <a:path w="3122930" h="2535555">
                                <a:moveTo>
                                  <a:pt x="3122663" y="0"/>
                                </a:moveTo>
                                <a:lnTo>
                                  <a:pt x="3086087" y="0"/>
                                </a:lnTo>
                                <a:lnTo>
                                  <a:pt x="3086087" y="2535428"/>
                                </a:lnTo>
                                <a:lnTo>
                                  <a:pt x="3122663" y="2535428"/>
                                </a:lnTo>
                                <a:lnTo>
                                  <a:pt x="3122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66970" y="6177611"/>
                            <a:ext cx="1077973" cy="71937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89847" y="6314429"/>
                            <a:ext cx="590489" cy="5992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74710" y="7026498"/>
                            <a:ext cx="205740" cy="2057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07883" y="7024898"/>
                            <a:ext cx="205740" cy="2057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14450" y="7024840"/>
                            <a:ext cx="260603" cy="20468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39125" y="7028359"/>
                            <a:ext cx="212725" cy="20116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792pt;height:612pt;mso-position-horizontal-relative:page;mso-position-vertical-relative:page;z-index:-15785472" id="docshapegroup2" coordorigin="0,0" coordsize="15840,12240">
                <v:rect style="position:absolute;left:0;top:4781;width:15840;height:4605" id="docshape3" filled="true" fillcolor="#862b91" stroked="false">
                  <v:fill type="solid"/>
                </v:rect>
                <v:rect style="position:absolute;left:0;top:1632;width:15840;height:3149" id="docshape4" filled="true" fillcolor="#00aeef" stroked="false">
                  <v:fill type="solid"/>
                </v:rect>
                <v:rect style="position:absolute;left:0;top:0;width:15840;height:1633" id="docshape5" filled="true" fillcolor="#542785" stroked="false">
                  <v:fill type="solid"/>
                </v:rect>
                <v:shape style="position:absolute;left:1627;top:1854;width:1978;height:2947" type="#_x0000_t75" id="docshape6" stroked="false">
                  <v:imagedata r:id="rId6" o:title=""/>
                </v:shape>
                <v:shape style="position:absolute;left:5284;top:1592;width:5314;height:3210" type="#_x0000_t75" id="docshape7" stroked="false">
                  <v:imagedata r:id="rId7" o:title=""/>
                </v:shape>
                <v:shape style="position:absolute;left:9780;top:1906;width:5400;height:2876" type="#_x0000_t75" id="docshape8" stroked="false">
                  <v:imagedata r:id="rId8" o:title=""/>
                </v:shape>
                <v:rect style="position:absolute;left:0;top:9386;width:15840;height:2854" id="docshape9" filled="true" fillcolor="#542785" stroked="false">
                  <v:fill type="solid"/>
                </v:rect>
                <v:shape style="position:absolute;left:5531;top:5111;width:4918;height:3993" id="docshape10" coordorigin="5531,5111" coordsize="4918,3993" path="m5589,5111l5531,5111,5531,9104,5589,9104,5589,5111xm10449,5111l10391,5111,10391,9104,10449,9104,10449,5111xe" filled="true" fillcolor="#ffffff" stroked="false">
                  <v:path arrowok="t"/>
                  <v:fill type="solid"/>
                </v:shape>
                <v:shape style="position:absolute;left:11601;top:9728;width:1698;height:1133" type="#_x0000_t75" id="docshape11" stroked="false">
                  <v:imagedata r:id="rId9" o:title=""/>
                </v:shape>
                <v:shape style="position:absolute;left:13527;top:9943;width:930;height:944" type="#_x0000_t75" id="docshape12" stroked="false">
                  <v:imagedata r:id="rId10" o:title=""/>
                </v:shape>
                <v:shape style="position:absolute;left:12558;top:11065;width:324;height:324" type="#_x0000_t75" id="docshape13" stroked="false">
                  <v:imagedata r:id="rId11" o:title=""/>
                </v:shape>
                <v:shape style="position:absolute;left:12138;top:11062;width:324;height:324" type="#_x0000_t75" id="docshape14" stroked="false">
                  <v:imagedata r:id="rId12" o:title=""/>
                </v:shape>
                <v:shape style="position:absolute;left:11676;top:11062;width:411;height:323" type="#_x0000_t75" id="docshape15" stroked="false">
                  <v:imagedata r:id="rId13" o:title=""/>
                </v:shape>
                <v:shape style="position:absolute;left:12975;top:11068;width:335;height:317" type="#_x0000_t75" id="docshape16" stroked="false">
                  <v:imagedata r:id="rId14" o:title=""/>
                </v:shape>
                <w10:wrap type="none"/>
              </v:group>
            </w:pict>
          </mc:Fallback>
        </mc:AlternateContent>
      </w:r>
      <w:r>
        <w:rPr>
          <w:color w:val="FFFFFF"/>
          <w:position w:val="3"/>
          <w:sz w:val="24"/>
        </w:rPr>
        <w:t>输入第二种支付方式</w:t>
      </w:r>
      <w:r>
        <w:rPr>
          <w:color w:val="FFFFFF"/>
          <w:spacing w:val="-10"/>
          <w:position w:val="3"/>
          <w:sz w:val="24"/>
        </w:rPr>
        <w:t>。</w:t>
      </w:r>
      <w:r>
        <w:rPr>
          <w:color w:val="FFFFFF"/>
          <w:position w:val="3"/>
          <w:sz w:val="24"/>
        </w:rPr>
        <w:tab/>
      </w:r>
      <w:r>
        <w:rPr>
          <w:color w:val="FFFFFF"/>
          <w:sz w:val="18"/>
        </w:rPr>
        <w:t>本机构致力于提供公平机会</w:t>
      </w:r>
      <w:r>
        <w:rPr>
          <w:color w:val="FFFFFF"/>
          <w:spacing w:val="-10"/>
          <w:sz w:val="18"/>
        </w:rPr>
        <w:t>。</w:t>
      </w:r>
    </w:p>
    <w:sectPr>
      <w:type w:val="continuous"/>
      <w:pgSz w:w="15840" w:h="12240" w:orient="landscape"/>
      <w:pgMar w:top="280" w:bottom="280" w:left="78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ource Han Sans CN">
    <w:altName w:val="Source Han Sans CN"/>
    <w:charset w:val="80"/>
    <w:family w:val="swiss"/>
    <w:pitch w:val="variable"/>
  </w:font>
  <w:font w:name="Source Han Sans CN Medium">
    <w:altName w:val="Source Han Sans CN Medium"/>
    <w:charset w:val="8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474" w:hanging="295"/>
        <w:jc w:val="left"/>
      </w:pPr>
      <w:rPr>
        <w:rFonts w:hint="default" w:ascii="Source Han Sans CN" w:hAnsi="Source Han Sans CN" w:eastAsia="Source Han Sans CN" w:cs="Source Han Sans CN"/>
        <w:b w:val="0"/>
        <w:bCs w:val="0"/>
        <w:i w:val="0"/>
        <w:iCs w:val="0"/>
        <w:color w:val="FFFFFF"/>
        <w:spacing w:val="0"/>
        <w:w w:val="100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4" w:hanging="330"/>
      </w:pPr>
      <w:rPr>
        <w:rFonts w:hint="default" w:ascii="Source Han Sans CN" w:hAnsi="Source Han Sans CN" w:eastAsia="Source Han Sans CN" w:cs="Source Han Sans CN"/>
        <w:b w:val="0"/>
        <w:bCs w:val="0"/>
        <w:i w:val="0"/>
        <w:iCs w:val="0"/>
        <w:color w:val="FFFFFF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-182" w:hanging="3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-843" w:hanging="3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-1504" w:hanging="3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2165" w:hanging="3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2826" w:hanging="3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3488" w:hanging="3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4149" w:hanging="33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87" w:hanging="308"/>
        <w:jc w:val="left"/>
      </w:pPr>
      <w:rPr>
        <w:rFonts w:hint="default" w:ascii="Source Han Sans CN" w:hAnsi="Source Han Sans CN" w:eastAsia="Source Han Sans CN" w:cs="Source Han Sans CN"/>
        <w:b w:val="0"/>
        <w:bCs w:val="0"/>
        <w:i w:val="0"/>
        <w:iCs w:val="0"/>
        <w:color w:val="FFFFFF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63" w:hanging="3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46" w:hanging="3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29" w:hanging="3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12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95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78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61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44" w:hanging="30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87" w:hanging="308"/>
        <w:jc w:val="left"/>
      </w:pPr>
      <w:rPr>
        <w:rFonts w:hint="default" w:ascii="Source Han Sans CN" w:hAnsi="Source Han Sans CN" w:eastAsia="Source Han Sans CN" w:cs="Source Han Sans CN"/>
        <w:b w:val="0"/>
        <w:bCs w:val="0"/>
        <w:i w:val="0"/>
        <w:iCs w:val="0"/>
        <w:color w:val="FFFFFF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41" w:hanging="3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03" w:hanging="3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65" w:hanging="3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27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88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50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12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74" w:hanging="308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ource Han Sans CN" w:hAnsi="Source Han Sans CN" w:eastAsia="Source Han Sans CN" w:cs="Source Han Sans C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Source Han Sans CN" w:hAnsi="Source Han Sans CN" w:eastAsia="Source Han Sans CN" w:cs="Source Han Sans C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646" w:lineRule="exact"/>
      <w:ind w:left="114"/>
      <w:outlineLvl w:val="1"/>
    </w:pPr>
    <w:rPr>
      <w:rFonts w:ascii="Source Han Sans CN" w:hAnsi="Source Han Sans CN" w:eastAsia="Source Han Sans CN" w:cs="Source Han Sans CN"/>
      <w:b/>
      <w:bCs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74" w:hanging="294"/>
    </w:pPr>
    <w:rPr>
      <w:rFonts w:ascii="Source Han Sans CN" w:hAnsi="Source Han Sans CN" w:eastAsia="Source Han Sans CN" w:cs="Source Han Sans C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walmart.com/wic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2025-01-28T14:59:17Z</dcterms:created>
  <dcterms:modified xsi:type="dcterms:W3CDTF">2025-01-28T14:59:17Z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2025-01-18T00:00:00Z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2025-01-28T00:00:00Z</vt:filetime>
  </property>
  <property fmtid="{D5CDD505-2E9C-101B-9397-08002B2CF9AE}" pid="5" name="Producer">
    <vt:lpwstr>Adobe PDF Library 17.0</vt:lpwstr>
  </property>
</Properties>
</file>