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801E" w14:textId="77777777" w:rsidR="00C0727D" w:rsidRPr="00394B01" w:rsidRDefault="00C0727D" w:rsidP="00C0727D">
      <w:pPr>
        <w:rPr>
          <w:sz w:val="24"/>
          <w:szCs w:val="24"/>
        </w:rPr>
      </w:pPr>
      <w:r w:rsidRPr="00394B01">
        <w:rPr>
          <w:sz w:val="24"/>
          <w:szCs w:val="24"/>
        </w:rPr>
        <w:t>Meeting Minutes</w:t>
      </w:r>
    </w:p>
    <w:p w14:paraId="34DBF49D" w14:textId="77777777" w:rsidR="00C0727D" w:rsidRPr="00394B01" w:rsidRDefault="00C0727D" w:rsidP="00C0727D">
      <w:pPr>
        <w:rPr>
          <w:sz w:val="24"/>
          <w:szCs w:val="24"/>
        </w:rPr>
      </w:pPr>
      <w:r w:rsidRPr="00394B01">
        <w:rPr>
          <w:sz w:val="24"/>
          <w:szCs w:val="24"/>
        </w:rPr>
        <w:t>Human Rights Advisory Committee</w:t>
      </w:r>
    </w:p>
    <w:p w14:paraId="7543EC4B" w14:textId="3C11B05A" w:rsidR="00C0727D" w:rsidRPr="00394B01" w:rsidRDefault="00C0727D" w:rsidP="00C0727D">
      <w:pPr>
        <w:rPr>
          <w:sz w:val="24"/>
          <w:szCs w:val="24"/>
        </w:rPr>
      </w:pPr>
      <w:r>
        <w:rPr>
          <w:sz w:val="24"/>
          <w:szCs w:val="24"/>
        </w:rPr>
        <w:t>May 27, 2025</w:t>
      </w:r>
      <w:r w:rsidRPr="00394B01">
        <w:rPr>
          <w:sz w:val="24"/>
          <w:szCs w:val="24"/>
        </w:rPr>
        <w:t xml:space="preserve"> at 1</w:t>
      </w:r>
      <w:r>
        <w:rPr>
          <w:sz w:val="24"/>
          <w:szCs w:val="24"/>
        </w:rPr>
        <w:t>0:30</w:t>
      </w:r>
      <w:r w:rsidRPr="00394B01">
        <w:rPr>
          <w:sz w:val="24"/>
          <w:szCs w:val="24"/>
        </w:rPr>
        <w:t>AM</w:t>
      </w:r>
    </w:p>
    <w:p w14:paraId="49CD0177" w14:textId="77777777" w:rsidR="00C0727D" w:rsidRDefault="00C0727D" w:rsidP="00C0727D">
      <w:pPr>
        <w:rPr>
          <w:sz w:val="24"/>
          <w:szCs w:val="24"/>
        </w:rPr>
      </w:pPr>
      <w:r w:rsidRPr="00394B01">
        <w:rPr>
          <w:sz w:val="24"/>
          <w:szCs w:val="24"/>
        </w:rPr>
        <w:t>Virtually via Zoom</w:t>
      </w:r>
    </w:p>
    <w:p w14:paraId="58BE14C3" w14:textId="77777777" w:rsidR="00C0727D" w:rsidRPr="00394B01" w:rsidRDefault="00C0727D" w:rsidP="00C0727D">
      <w:pPr>
        <w:rPr>
          <w:sz w:val="24"/>
          <w:szCs w:val="24"/>
        </w:rPr>
      </w:pPr>
    </w:p>
    <w:p w14:paraId="0F2F5136" w14:textId="77777777" w:rsidR="00C0727D" w:rsidRDefault="00C0727D" w:rsidP="00C0727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394B01">
        <w:rPr>
          <w:sz w:val="24"/>
          <w:szCs w:val="24"/>
        </w:rPr>
        <w:t>Welcome</w:t>
      </w:r>
    </w:p>
    <w:p w14:paraId="61B7B091" w14:textId="2B26BB5C" w:rsidR="00C0727D" w:rsidRDefault="00C0727D" w:rsidP="00C0727D">
      <w:pPr>
        <w:pStyle w:val="ListParagraph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14:paraId="08B15300" w14:textId="3FF71487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Becky Christie, Co-Chair</w:t>
      </w:r>
    </w:p>
    <w:p w14:paraId="6B16687E" w14:textId="5F03378D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Steven Saunders, Co-Chair</w:t>
      </w:r>
    </w:p>
    <w:p w14:paraId="624C2C9B" w14:textId="161D9A33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Joseph Weru, Director of Human Rights</w:t>
      </w:r>
    </w:p>
    <w:p w14:paraId="4C40D03E" w14:textId="67236E56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Nate Hoover, Human Rights Specialist</w:t>
      </w:r>
    </w:p>
    <w:p w14:paraId="7C4249FE" w14:textId="3C9EB229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Alan Milsted, Committee Member</w:t>
      </w:r>
    </w:p>
    <w:p w14:paraId="5026643B" w14:textId="50EAF1E6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Anne Fracht, Committee Member</w:t>
      </w:r>
    </w:p>
    <w:p w14:paraId="4B71C8FA" w14:textId="4E705A4F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Karen Carpenter, Committee Member Emeritus</w:t>
      </w:r>
    </w:p>
    <w:p w14:paraId="49D41179" w14:textId="709527F0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Amy Boone, Human Rights Specialist</w:t>
      </w:r>
    </w:p>
    <w:p w14:paraId="5BF1EE06" w14:textId="1AE84897" w:rsid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Asela Jayasinghe, Committee Member</w:t>
      </w:r>
    </w:p>
    <w:p w14:paraId="0F030B9C" w14:textId="42C284FE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Tuan</w:t>
      </w:r>
      <w:r>
        <w:t xml:space="preserve"> L</w:t>
      </w:r>
      <w:r>
        <w:rPr>
          <w:sz w:val="22"/>
          <w:szCs w:val="22"/>
        </w:rPr>
        <w:t>e, Committee Member</w:t>
      </w:r>
    </w:p>
    <w:p w14:paraId="0CA7F9A7" w14:textId="4EA39674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Dotty Foley, Committee Member</w:t>
      </w:r>
    </w:p>
    <w:p w14:paraId="60919EAE" w14:textId="787E1A5B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May Kae Marinac, Committee Member</w:t>
      </w:r>
    </w:p>
    <w:p w14:paraId="7F1CA042" w14:textId="295A1008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Alexandra Selman, Human Rights Specialist</w:t>
      </w:r>
    </w:p>
    <w:p w14:paraId="67734102" w14:textId="0F35FC8D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Anne Phelan, Committee Member</w:t>
      </w:r>
    </w:p>
    <w:p w14:paraId="4BBA6BD0" w14:textId="0889C913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Leonardo Luczynski-Badia, Human Rights Specialist</w:t>
      </w:r>
    </w:p>
    <w:p w14:paraId="232B6744" w14:textId="32F62765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Jaclyn Grant, Committee Member</w:t>
      </w:r>
    </w:p>
    <w:p w14:paraId="733EF884" w14:textId="65BA9787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Ann Dorr, Committee Member Emeritus</w:t>
      </w:r>
    </w:p>
    <w:p w14:paraId="2D70915F" w14:textId="0E2205E6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Adrianna Brooks-Baymon, Committee Member</w:t>
      </w:r>
    </w:p>
    <w:p w14:paraId="6CDFB1BD" w14:textId="22C847F0" w:rsidR="00C0727D" w:rsidRPr="00C0727D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Michael Gaffey, Committee Member</w:t>
      </w:r>
    </w:p>
    <w:p w14:paraId="59DA6B01" w14:textId="5E2757B0" w:rsidR="00C0727D" w:rsidRPr="00426658" w:rsidRDefault="00C0727D" w:rsidP="00C0727D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 w:val="24"/>
          <w:szCs w:val="24"/>
        </w:rPr>
      </w:pPr>
      <w:r>
        <w:rPr>
          <w:sz w:val="22"/>
          <w:szCs w:val="22"/>
        </w:rPr>
        <w:t>Robert Smith, Secretary</w:t>
      </w:r>
    </w:p>
    <w:p w14:paraId="2EAF0181" w14:textId="31E6DBBB" w:rsidR="00426658" w:rsidRPr="00426658" w:rsidRDefault="00426658" w:rsidP="0042665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Absent: Kelli Hyland, Katie Driscoll, Keith Miller, Lauren Giordano</w:t>
      </w:r>
    </w:p>
    <w:p w14:paraId="511531D5" w14:textId="77777777" w:rsidR="00202845" w:rsidRPr="00202845" w:rsidRDefault="00202845" w:rsidP="00202845">
      <w:pPr>
        <w:pStyle w:val="ListParagraph"/>
        <w:spacing w:after="160" w:line="259" w:lineRule="auto"/>
        <w:ind w:left="2160"/>
        <w:jc w:val="both"/>
        <w:rPr>
          <w:sz w:val="24"/>
          <w:szCs w:val="24"/>
        </w:rPr>
      </w:pPr>
    </w:p>
    <w:p w14:paraId="03FDF5FA" w14:textId="6C126A18" w:rsidR="00202845" w:rsidRDefault="00202845" w:rsidP="0020284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Commissioner’s Address</w:t>
      </w:r>
    </w:p>
    <w:p w14:paraId="6B12146F" w14:textId="725D6762" w:rsidR="00202845" w:rsidRDefault="00202845" w:rsidP="00202845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New Changes/Developments</w:t>
      </w:r>
    </w:p>
    <w:p w14:paraId="27A6B8D4" w14:textId="07783FCE" w:rsidR="00202845" w:rsidRDefault="00202845" w:rsidP="00202845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New administration at the Federal level has led to a large number of new developments</w:t>
      </w:r>
    </w:p>
    <w:p w14:paraId="1842DBB1" w14:textId="27282704" w:rsidR="00202845" w:rsidRDefault="00202845" w:rsidP="0020284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DDS has limited exposure via Federal grants and funding.  </w:t>
      </w:r>
    </w:p>
    <w:p w14:paraId="66E07D23" w14:textId="66F7F0ED" w:rsidR="00202845" w:rsidRDefault="00202845" w:rsidP="00202845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Commissioner has been in conversations with sister agencies and her counterparts in other states in order to be ready to pivot if necessary. </w:t>
      </w:r>
    </w:p>
    <w:p w14:paraId="0F8F11BD" w14:textId="77777777" w:rsidR="00F2482B" w:rsidRDefault="00F2482B" w:rsidP="00F2482B">
      <w:pPr>
        <w:pStyle w:val="ListParagraph"/>
        <w:spacing w:after="160" w:line="259" w:lineRule="auto"/>
        <w:ind w:left="3600"/>
        <w:jc w:val="both"/>
        <w:rPr>
          <w:sz w:val="24"/>
          <w:szCs w:val="24"/>
        </w:rPr>
      </w:pPr>
    </w:p>
    <w:p w14:paraId="107F67D0" w14:textId="4DA15F42" w:rsidR="00F2482B" w:rsidRDefault="00F2482B" w:rsidP="00F2482B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Things Commissioner would look to HRAC to Provide</w:t>
      </w:r>
    </w:p>
    <w:p w14:paraId="4DBA5C69" w14:textId="5BDD84AD" w:rsidR="00F2482B" w:rsidRDefault="00F2482B" w:rsidP="00F2482B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Lots of materials HRAC developed pre-date the pandemic.  </w:t>
      </w:r>
      <w:r w:rsidR="00D95C02">
        <w:rPr>
          <w:sz w:val="24"/>
          <w:szCs w:val="24"/>
        </w:rPr>
        <w:t>Commissioner w</w:t>
      </w:r>
      <w:r>
        <w:rPr>
          <w:sz w:val="24"/>
          <w:szCs w:val="24"/>
        </w:rPr>
        <w:t>ould like to get back on track with those objectives.</w:t>
      </w:r>
    </w:p>
    <w:p w14:paraId="02041795" w14:textId="232948DC" w:rsidR="00F2482B" w:rsidRDefault="00F2482B" w:rsidP="00F2482B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Identify videos, materials and trainings to share with individuals via the DDS newsletter and social media.  </w:t>
      </w:r>
    </w:p>
    <w:p w14:paraId="34CAF337" w14:textId="49EDC7DE" w:rsidR="00A679C1" w:rsidRDefault="00A679C1" w:rsidP="00F2482B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Looking for representation on various boards and committees from people with lived experience.  Asking HRAC to identify individuals to fill committees.</w:t>
      </w:r>
    </w:p>
    <w:p w14:paraId="6231390D" w14:textId="77777777" w:rsidR="00A679C1" w:rsidRDefault="00A679C1" w:rsidP="00F2482B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Better understand impacts of MCAS elimination as a standard for graduation—how is that affecting people with disabilities?  </w:t>
      </w:r>
    </w:p>
    <w:p w14:paraId="271E960C" w14:textId="40808F40" w:rsidR="00A679C1" w:rsidRPr="00F34DD4" w:rsidRDefault="00A679C1" w:rsidP="00A679C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People are graduating before 688 transition planning occurs—they don’t know their rights and the impact of leaving school early.</w:t>
      </w:r>
    </w:p>
    <w:p w14:paraId="535E91B8" w14:textId="6DEF3DE0" w:rsidR="00A679C1" w:rsidRDefault="00A679C1" w:rsidP="00A679C1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Questions</w:t>
      </w:r>
    </w:p>
    <w:p w14:paraId="583A1419" w14:textId="0E7D9175" w:rsidR="00A679C1" w:rsidRDefault="00A679C1" w:rsidP="00A679C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you could change/prioritize the strengthening of human rights, what would you do?</w:t>
      </w:r>
    </w:p>
    <w:p w14:paraId="363A865C" w14:textId="66F6B67F" w:rsidR="00A679C1" w:rsidRDefault="00A679C1" w:rsidP="00A679C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Education about rights.  Knowing one’s rights is fundamental to exercising those rights</w:t>
      </w:r>
    </w:p>
    <w:p w14:paraId="776269F0" w14:textId="39D0A769" w:rsidR="00A679C1" w:rsidRDefault="00777E2B" w:rsidP="00A679C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 making internet safety training a priority.  Currently not enough staff to train individuals on internet safety—results in individuals having their internet access restricted.</w:t>
      </w:r>
    </w:p>
    <w:p w14:paraId="3AB16227" w14:textId="6FC87DBD" w:rsidR="00777E2B" w:rsidRDefault="00777E2B" w:rsidP="00A679C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How do we as a committee respond to misinformation regarding topics such as autism?  Could we as a committee advocate in the face of misinformation?</w:t>
      </w:r>
    </w:p>
    <w:p w14:paraId="24FEF6D4" w14:textId="18D826B5" w:rsidR="00777E2B" w:rsidRDefault="00777E2B" w:rsidP="00777E2B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statement from HRAC would be helpful, probably not sent to the source of the misinformation, but instead </w:t>
      </w:r>
      <w:r w:rsidR="00CD6329">
        <w:rPr>
          <w:sz w:val="24"/>
          <w:szCs w:val="24"/>
        </w:rPr>
        <w:t>directed</w:t>
      </w:r>
      <w:r>
        <w:rPr>
          <w:sz w:val="24"/>
          <w:szCs w:val="24"/>
        </w:rPr>
        <w:t xml:space="preserve"> to the people we support to help deal with anxiety and uncertainty.</w:t>
      </w:r>
    </w:p>
    <w:p w14:paraId="3F610E61" w14:textId="2C773C5E" w:rsidR="00777E2B" w:rsidRDefault="00777E2B" w:rsidP="00777E2B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How has the immigration crackdown affected families served by DDS?  Is information being communicated by DDS?</w:t>
      </w:r>
    </w:p>
    <w:p w14:paraId="20EC0656" w14:textId="215D4517" w:rsidR="00777E2B" w:rsidRPr="00D95C02" w:rsidRDefault="00777E2B" w:rsidP="00777E2B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DDS has been working with Department of Immigrants and Refugees to distribute Know Your Rights materials to families.  </w:t>
      </w:r>
    </w:p>
    <w:p w14:paraId="70982BB9" w14:textId="6A1B183A" w:rsidR="00F34DD4" w:rsidRDefault="00F34DD4" w:rsidP="00D95C02">
      <w:pPr>
        <w:spacing w:after="160"/>
        <w:ind w:left="720"/>
        <w:jc w:val="both"/>
        <w:rPr>
          <w:sz w:val="24"/>
          <w:szCs w:val="24"/>
        </w:rPr>
      </w:pPr>
      <w:r w:rsidRPr="00F34DD4">
        <w:rPr>
          <w:sz w:val="24"/>
          <w:szCs w:val="24"/>
        </w:rPr>
        <w:t>3.</w:t>
      </w:r>
      <w:r>
        <w:rPr>
          <w:sz w:val="24"/>
          <w:szCs w:val="24"/>
        </w:rPr>
        <w:t xml:space="preserve"> Minutes from April</w:t>
      </w:r>
    </w:p>
    <w:p w14:paraId="5C218E5A" w14:textId="12304A2A" w:rsidR="00F34DD4" w:rsidRDefault="00F34DD4" w:rsidP="00D95C02">
      <w:pPr>
        <w:spacing w:after="16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Michael Gaffey moved to adopt April minutes as drafted.  Steven seconded the motion.  Motion passed unanimously.</w:t>
      </w:r>
      <w:r w:rsidRPr="00F34DD4">
        <w:rPr>
          <w:sz w:val="24"/>
          <w:szCs w:val="24"/>
        </w:rPr>
        <w:t xml:space="preserve"> </w:t>
      </w:r>
      <w:r w:rsidRPr="00F34DD4">
        <w:rPr>
          <w:sz w:val="24"/>
          <w:szCs w:val="24"/>
        </w:rPr>
        <w:tab/>
      </w:r>
    </w:p>
    <w:p w14:paraId="5C6C8A13" w14:textId="77777777" w:rsidR="00D95C02" w:rsidRDefault="00F34DD4" w:rsidP="00D95C02">
      <w:pPr>
        <w:spacing w:after="160"/>
        <w:jc w:val="both"/>
        <w:rPr>
          <w:sz w:val="24"/>
          <w:szCs w:val="24"/>
        </w:rPr>
      </w:pPr>
      <w:r w:rsidRPr="00F34DD4">
        <w:rPr>
          <w:sz w:val="24"/>
          <w:szCs w:val="24"/>
        </w:rPr>
        <w:tab/>
        <w:t>4</w:t>
      </w:r>
      <w:r>
        <w:rPr>
          <w:sz w:val="24"/>
          <w:szCs w:val="24"/>
        </w:rPr>
        <w:t xml:space="preserve">. </w:t>
      </w:r>
      <w:r w:rsidRPr="00F34DD4">
        <w:rPr>
          <w:sz w:val="24"/>
          <w:szCs w:val="24"/>
        </w:rPr>
        <w:t>June Meeting Update</w:t>
      </w:r>
    </w:p>
    <w:p w14:paraId="2C41415D" w14:textId="77777777" w:rsidR="00F1052B" w:rsidRDefault="00F34DD4" w:rsidP="00F1052B">
      <w:pPr>
        <w:spacing w:after="160"/>
        <w:ind w:left="1440"/>
        <w:jc w:val="both"/>
        <w:rPr>
          <w:sz w:val="24"/>
          <w:szCs w:val="24"/>
        </w:rPr>
      </w:pPr>
      <w:r w:rsidRPr="00F34DD4">
        <w:rPr>
          <w:sz w:val="24"/>
          <w:szCs w:val="24"/>
        </w:rPr>
        <w:t xml:space="preserve">A. Jaclyn </w:t>
      </w:r>
      <w:r>
        <w:rPr>
          <w:sz w:val="24"/>
          <w:szCs w:val="24"/>
        </w:rPr>
        <w:t xml:space="preserve">contacted Fish and Wildlife and the Worcester Area Office.  Neither had space available. </w:t>
      </w:r>
    </w:p>
    <w:p w14:paraId="270EDB93" w14:textId="0FC5A46A" w:rsidR="00156CEC" w:rsidRDefault="00156CEC" w:rsidP="00F1052B">
      <w:pPr>
        <w:spacing w:after="16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B. Joseph will check with Worcester Public Library to see if they have space.</w:t>
      </w:r>
    </w:p>
    <w:p w14:paraId="26E2B84C" w14:textId="2186E239" w:rsidR="00156CEC" w:rsidRDefault="00156CEC" w:rsidP="00D95C02">
      <w:pPr>
        <w:ind w:left="1440"/>
        <w:rPr>
          <w:sz w:val="24"/>
          <w:szCs w:val="24"/>
        </w:rPr>
      </w:pPr>
      <w:r>
        <w:rPr>
          <w:sz w:val="24"/>
          <w:szCs w:val="24"/>
        </w:rPr>
        <w:t>C. Leo can check with 7 Hills in Worcester to see if they have a conference room available.</w:t>
      </w:r>
    </w:p>
    <w:p w14:paraId="68B47DF2" w14:textId="16A9B245" w:rsidR="00156CEC" w:rsidRDefault="00156CEC" w:rsidP="00D95C0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D. Can we extend the meeting to have a little more time for discussion/socialization?  Extend it to 10:30-12:30.  </w:t>
      </w:r>
    </w:p>
    <w:p w14:paraId="4BC48177" w14:textId="1DA77088" w:rsidR="00156CEC" w:rsidRDefault="00156CEC" w:rsidP="00CD6329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E. Would the conference room need tech access for virtual participation?  </w:t>
      </w:r>
      <w:r w:rsidR="00CD6329">
        <w:rPr>
          <w:sz w:val="24"/>
          <w:szCs w:val="24"/>
        </w:rPr>
        <w:t xml:space="preserve">Yes.  </w:t>
      </w:r>
      <w:r>
        <w:rPr>
          <w:sz w:val="24"/>
          <w:szCs w:val="24"/>
        </w:rPr>
        <w:t>Open Meeting Law would require it</w:t>
      </w:r>
    </w:p>
    <w:p w14:paraId="5208E7F8" w14:textId="0C984290" w:rsidR="00156CEC" w:rsidRDefault="00156CEC" w:rsidP="00D95C02">
      <w:pPr>
        <w:ind w:left="1440"/>
        <w:rPr>
          <w:sz w:val="24"/>
          <w:szCs w:val="24"/>
        </w:rPr>
      </w:pPr>
      <w:r>
        <w:rPr>
          <w:sz w:val="24"/>
          <w:szCs w:val="24"/>
        </w:rPr>
        <w:t>F. Invite Anne Phelan to speak re: the development of the Fernald Center as a recreation area.</w:t>
      </w:r>
    </w:p>
    <w:p w14:paraId="748DA255" w14:textId="77777777" w:rsidR="00156CEC" w:rsidRDefault="00156CEC" w:rsidP="00D95C02">
      <w:pPr>
        <w:rPr>
          <w:sz w:val="24"/>
          <w:szCs w:val="24"/>
        </w:rPr>
      </w:pPr>
    </w:p>
    <w:p w14:paraId="3A8C57B7" w14:textId="350DE152" w:rsidR="00156CEC" w:rsidRDefault="00156CEC" w:rsidP="00D95C02">
      <w:pPr>
        <w:ind w:firstLine="720"/>
        <w:rPr>
          <w:sz w:val="24"/>
          <w:szCs w:val="24"/>
        </w:rPr>
      </w:pPr>
      <w:r>
        <w:rPr>
          <w:sz w:val="24"/>
          <w:szCs w:val="24"/>
        </w:rPr>
        <w:t>5. Annual Report</w:t>
      </w:r>
    </w:p>
    <w:p w14:paraId="7A6D6358" w14:textId="02823975" w:rsidR="00156CEC" w:rsidRDefault="00156CEC" w:rsidP="00D95C0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Submit feedback to Becky by next Tuesday (June 3).</w:t>
      </w:r>
    </w:p>
    <w:p w14:paraId="122762AF" w14:textId="77777777" w:rsidR="00156CEC" w:rsidRDefault="00156CEC" w:rsidP="00D95C02">
      <w:pPr>
        <w:ind w:firstLine="720"/>
        <w:rPr>
          <w:sz w:val="24"/>
          <w:szCs w:val="24"/>
        </w:rPr>
      </w:pPr>
    </w:p>
    <w:p w14:paraId="33A0B8A2" w14:textId="10D3B68F" w:rsidR="00156CEC" w:rsidRDefault="00156CEC" w:rsidP="00D95C02">
      <w:pPr>
        <w:ind w:firstLine="720"/>
        <w:rPr>
          <w:sz w:val="24"/>
          <w:szCs w:val="24"/>
        </w:rPr>
      </w:pPr>
      <w:r>
        <w:rPr>
          <w:sz w:val="24"/>
          <w:szCs w:val="24"/>
        </w:rPr>
        <w:t>6. Restraint Subcommittee Update</w:t>
      </w:r>
    </w:p>
    <w:p w14:paraId="323DFDE9" w14:textId="19151C03" w:rsidR="00156CEC" w:rsidRDefault="00156CEC" w:rsidP="00D95C0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A. Meeting held.  Next meeting scheduled for June 12</w:t>
      </w:r>
    </w:p>
    <w:p w14:paraId="531B5EC0" w14:textId="74F50CF7" w:rsidR="00156CEC" w:rsidRDefault="00156CEC" w:rsidP="00D95C0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B. First meeting was</w:t>
      </w:r>
      <w:r w:rsidR="00D95C02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start of defining subcommittee’s role.  </w:t>
      </w:r>
    </w:p>
    <w:p w14:paraId="329EC21A" w14:textId="456B0E9E" w:rsidR="00156CEC" w:rsidRDefault="00156CEC" w:rsidP="00D95C02">
      <w:pPr>
        <w:ind w:left="2160"/>
        <w:rPr>
          <w:sz w:val="24"/>
          <w:szCs w:val="24"/>
        </w:rPr>
      </w:pPr>
      <w:r>
        <w:rPr>
          <w:sz w:val="24"/>
          <w:szCs w:val="24"/>
        </w:rPr>
        <w:t>i. How is the term “restraint” used?  DDS looked at “restraints” as physical holdings only.  Is this consistent with rest of the country?</w:t>
      </w:r>
    </w:p>
    <w:p w14:paraId="6194EA23" w14:textId="7F28BFA4" w:rsidR="00156CEC" w:rsidRDefault="00156CEC" w:rsidP="00D95C02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BB3BC6">
        <w:rPr>
          <w:sz w:val="24"/>
          <w:szCs w:val="24"/>
        </w:rPr>
        <w:t>What are the types of restraints, what are the challenges faced, and what is DDS doing to ensure the number of restraints decrease?</w:t>
      </w:r>
    </w:p>
    <w:p w14:paraId="7A2B16D0" w14:textId="54D6A63F" w:rsidR="00BB3BC6" w:rsidRDefault="00BB3BC6" w:rsidP="00D95C02">
      <w:pPr>
        <w:ind w:left="2160"/>
        <w:rPr>
          <w:sz w:val="24"/>
          <w:szCs w:val="24"/>
        </w:rPr>
      </w:pPr>
      <w:r>
        <w:rPr>
          <w:sz w:val="24"/>
          <w:szCs w:val="24"/>
        </w:rPr>
        <w:t>iii. Consider narrowing focus to restraints vs. all restrictive practices—lets not make the scope too broad.</w:t>
      </w:r>
    </w:p>
    <w:p w14:paraId="3081E72D" w14:textId="56937AC5" w:rsidR="00BB3BC6" w:rsidRDefault="00BB3BC6" w:rsidP="00D95C02">
      <w:pPr>
        <w:ind w:left="2160"/>
        <w:rPr>
          <w:sz w:val="24"/>
          <w:szCs w:val="24"/>
        </w:rPr>
      </w:pPr>
      <w:r>
        <w:rPr>
          <w:sz w:val="24"/>
          <w:szCs w:val="24"/>
        </w:rPr>
        <w:t>iv. Look at the number of restraints, did any injuries emerge from the restraints, and whether the cause justified the restraint.</w:t>
      </w:r>
    </w:p>
    <w:p w14:paraId="30CAE25D" w14:textId="7137B959" w:rsidR="00BB3BC6" w:rsidRDefault="00BB3BC6" w:rsidP="00D95C02">
      <w:pPr>
        <w:ind w:left="2160"/>
        <w:rPr>
          <w:sz w:val="24"/>
          <w:szCs w:val="24"/>
        </w:rPr>
      </w:pPr>
      <w:r>
        <w:rPr>
          <w:sz w:val="24"/>
          <w:szCs w:val="24"/>
        </w:rPr>
        <w:t>v. Consider asking Commissioner what she prefers the subcommittee to work on.</w:t>
      </w:r>
    </w:p>
    <w:p w14:paraId="1F7D151B" w14:textId="675239BE" w:rsidR="00BB3BC6" w:rsidRDefault="00BB3BC6" w:rsidP="00D95C02">
      <w:pPr>
        <w:ind w:left="1440"/>
        <w:rPr>
          <w:sz w:val="24"/>
          <w:szCs w:val="24"/>
        </w:rPr>
      </w:pPr>
      <w:r>
        <w:rPr>
          <w:sz w:val="24"/>
          <w:szCs w:val="24"/>
        </w:rPr>
        <w:t>C. Positive Behavioral Supports (“PBS”): the best way to reduce restraints is to train people on PBS.  Is that the subcommittee’s role?</w:t>
      </w:r>
    </w:p>
    <w:p w14:paraId="76A173B6" w14:textId="1AD3A0FB" w:rsidR="00BB3BC6" w:rsidRDefault="00BB3BC6" w:rsidP="00D95C02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i. Proposal </w:t>
      </w:r>
      <w:r w:rsidR="00CD6329">
        <w:rPr>
          <w:sz w:val="24"/>
          <w:szCs w:val="24"/>
        </w:rPr>
        <w:t>for</w:t>
      </w:r>
      <w:r>
        <w:rPr>
          <w:sz w:val="24"/>
          <w:szCs w:val="24"/>
        </w:rPr>
        <w:t xml:space="preserve"> Tommy to discuss PBS training with Mary Jane Fellows.</w:t>
      </w:r>
      <w:r>
        <w:rPr>
          <w:sz w:val="24"/>
          <w:szCs w:val="24"/>
        </w:rPr>
        <w:tab/>
      </w:r>
    </w:p>
    <w:p w14:paraId="73420041" w14:textId="09942098" w:rsidR="00156CEC" w:rsidRDefault="00156CEC" w:rsidP="00D95C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DFCB7C" w14:textId="5D7FC8F6" w:rsidR="00BB3BC6" w:rsidRDefault="00BB3BC6" w:rsidP="00D95C02">
      <w:pPr>
        <w:rPr>
          <w:sz w:val="24"/>
          <w:szCs w:val="24"/>
        </w:rPr>
      </w:pPr>
      <w:r>
        <w:rPr>
          <w:sz w:val="24"/>
          <w:szCs w:val="24"/>
        </w:rPr>
        <w:tab/>
        <w:t>7. Bylaws Update</w:t>
      </w:r>
    </w:p>
    <w:p w14:paraId="55306717" w14:textId="2BB5B54D" w:rsidR="00BB3BC6" w:rsidRDefault="00BB3BC6" w:rsidP="00D95C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Bylaws are currently being reviewed by Legal.</w:t>
      </w:r>
    </w:p>
    <w:p w14:paraId="103C1865" w14:textId="77777777" w:rsidR="00BB3BC6" w:rsidRDefault="00BB3BC6" w:rsidP="00D95C02">
      <w:pPr>
        <w:rPr>
          <w:sz w:val="24"/>
          <w:szCs w:val="24"/>
        </w:rPr>
      </w:pPr>
    </w:p>
    <w:p w14:paraId="1C9B451F" w14:textId="0D4E1CF7" w:rsidR="00BB3BC6" w:rsidRDefault="00BB3BC6" w:rsidP="00D95C02">
      <w:pPr>
        <w:rPr>
          <w:sz w:val="24"/>
          <w:szCs w:val="24"/>
        </w:rPr>
      </w:pPr>
      <w:r>
        <w:rPr>
          <w:sz w:val="24"/>
          <w:szCs w:val="24"/>
        </w:rPr>
        <w:tab/>
        <w:t>8. Nominations and Elections</w:t>
      </w:r>
    </w:p>
    <w:p w14:paraId="5E2E9B59" w14:textId="20C365B4" w:rsidR="00BB3BC6" w:rsidRDefault="00BB3BC6" w:rsidP="00D95C0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Michael moved to </w:t>
      </w:r>
      <w:r w:rsidR="00CD6329">
        <w:rPr>
          <w:sz w:val="24"/>
          <w:szCs w:val="24"/>
        </w:rPr>
        <w:t>nominate/elect</w:t>
      </w:r>
      <w:r>
        <w:rPr>
          <w:sz w:val="24"/>
          <w:szCs w:val="24"/>
        </w:rPr>
        <w:t xml:space="preserve"> incumbents (Becky Christie Co-Chair, Steven Saunders Co-Chair, Robert Smith Secretary).  Motion carried unanimously.</w:t>
      </w:r>
    </w:p>
    <w:p w14:paraId="7A9B9EA0" w14:textId="77777777" w:rsidR="00BB3BC6" w:rsidRDefault="00BB3BC6" w:rsidP="00D95C02">
      <w:pPr>
        <w:rPr>
          <w:sz w:val="24"/>
          <w:szCs w:val="24"/>
        </w:rPr>
      </w:pPr>
    </w:p>
    <w:p w14:paraId="7B01104C" w14:textId="3E40446D" w:rsidR="00BB3BC6" w:rsidRDefault="00BB3BC6" w:rsidP="00D95C02">
      <w:pPr>
        <w:rPr>
          <w:sz w:val="24"/>
          <w:szCs w:val="24"/>
        </w:rPr>
      </w:pPr>
      <w:r>
        <w:rPr>
          <w:sz w:val="24"/>
          <w:szCs w:val="24"/>
        </w:rPr>
        <w:tab/>
        <w:t>9. Human Rights Updates</w:t>
      </w:r>
    </w:p>
    <w:p w14:paraId="3F7D2079" w14:textId="17DFCA4D" w:rsidR="00BB3BC6" w:rsidRDefault="00BB3BC6" w:rsidP="00D95C0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Tabled until June</w:t>
      </w:r>
      <w:r w:rsidR="00D95C02">
        <w:rPr>
          <w:sz w:val="24"/>
          <w:szCs w:val="24"/>
        </w:rPr>
        <w:t>.</w:t>
      </w:r>
    </w:p>
    <w:p w14:paraId="7174A173" w14:textId="77777777" w:rsidR="00BB3BC6" w:rsidRDefault="00BB3BC6" w:rsidP="00D95C02">
      <w:pPr>
        <w:rPr>
          <w:sz w:val="24"/>
          <w:szCs w:val="24"/>
        </w:rPr>
      </w:pPr>
    </w:p>
    <w:p w14:paraId="3E655DB1" w14:textId="3423F0C3" w:rsidR="00BB3BC6" w:rsidRDefault="00BB3BC6" w:rsidP="00D95C02">
      <w:pPr>
        <w:rPr>
          <w:sz w:val="24"/>
          <w:szCs w:val="24"/>
        </w:rPr>
      </w:pPr>
      <w:r>
        <w:rPr>
          <w:sz w:val="24"/>
          <w:szCs w:val="24"/>
        </w:rPr>
        <w:tab/>
        <w:t>10. Human Rights Policy Review</w:t>
      </w:r>
    </w:p>
    <w:p w14:paraId="3F522C97" w14:textId="6B56EC0D" w:rsidR="00BB3BC6" w:rsidRDefault="00382E63" w:rsidP="00D95C0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HRAC must review Human Rights policies once per year.  Must note at September meeting minutes that review has taken place. </w:t>
      </w:r>
    </w:p>
    <w:p w14:paraId="328360BF" w14:textId="77777777" w:rsidR="00382E63" w:rsidRDefault="00382E63" w:rsidP="00D95C02">
      <w:pPr>
        <w:rPr>
          <w:sz w:val="24"/>
          <w:szCs w:val="24"/>
        </w:rPr>
      </w:pPr>
    </w:p>
    <w:p w14:paraId="6714A3E6" w14:textId="1DD494C5" w:rsidR="00382E63" w:rsidRDefault="00382E63" w:rsidP="00D95C02">
      <w:pPr>
        <w:rPr>
          <w:sz w:val="24"/>
          <w:szCs w:val="24"/>
        </w:rPr>
      </w:pPr>
      <w:r>
        <w:rPr>
          <w:sz w:val="24"/>
          <w:szCs w:val="24"/>
        </w:rPr>
        <w:t>Tommy moved to adjourn.  Motion carried unanimously.</w:t>
      </w:r>
    </w:p>
    <w:p w14:paraId="0677A723" w14:textId="77777777" w:rsidR="00382E63" w:rsidRDefault="00382E63" w:rsidP="00D95C02">
      <w:pPr>
        <w:rPr>
          <w:sz w:val="24"/>
          <w:szCs w:val="24"/>
        </w:rPr>
      </w:pPr>
    </w:p>
    <w:p w14:paraId="1FD31AAE" w14:textId="6E4F24EC" w:rsidR="00382E63" w:rsidRDefault="00382E63" w:rsidP="00D95C02">
      <w:pPr>
        <w:rPr>
          <w:sz w:val="24"/>
          <w:szCs w:val="24"/>
        </w:rPr>
      </w:pPr>
      <w:r>
        <w:rPr>
          <w:sz w:val="24"/>
          <w:szCs w:val="24"/>
        </w:rPr>
        <w:t xml:space="preserve">Meeting adjourned 12:06PM.  </w:t>
      </w:r>
    </w:p>
    <w:p w14:paraId="589A4E83" w14:textId="77777777" w:rsidR="00BB3BC6" w:rsidRDefault="00BB3BC6" w:rsidP="00BB3BC6">
      <w:pPr>
        <w:rPr>
          <w:sz w:val="24"/>
          <w:szCs w:val="24"/>
        </w:rPr>
      </w:pPr>
    </w:p>
    <w:p w14:paraId="7A81113F" w14:textId="447F8F41" w:rsidR="00BB3BC6" w:rsidRPr="00F34DD4" w:rsidRDefault="00BB3BC6" w:rsidP="00BB3BC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DCE76F7" w14:textId="77777777" w:rsidR="00F34DD4" w:rsidRPr="00F34DD4" w:rsidRDefault="00F34DD4" w:rsidP="00F34DD4">
      <w:pPr>
        <w:spacing w:after="160" w:line="259" w:lineRule="auto"/>
        <w:jc w:val="both"/>
        <w:rPr>
          <w:sz w:val="24"/>
          <w:szCs w:val="24"/>
        </w:rPr>
      </w:pPr>
    </w:p>
    <w:p w14:paraId="04312A29" w14:textId="5D7789BE" w:rsidR="00777E2B" w:rsidRPr="00F34DD4" w:rsidRDefault="00F34DD4" w:rsidP="00F34DD4">
      <w:pPr>
        <w:pStyle w:val="ListParagraph"/>
        <w:spacing w:after="160" w:line="259" w:lineRule="auto"/>
        <w:ind w:left="2520"/>
        <w:jc w:val="both"/>
        <w:rPr>
          <w:sz w:val="24"/>
          <w:szCs w:val="24"/>
        </w:rPr>
      </w:pPr>
      <w:r w:rsidRPr="00F34DD4">
        <w:rPr>
          <w:sz w:val="24"/>
          <w:szCs w:val="24"/>
        </w:rPr>
        <w:tab/>
      </w:r>
    </w:p>
    <w:sectPr w:rsidR="00777E2B" w:rsidRPr="00F34DD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8DA1" w14:textId="77777777" w:rsidR="00397E61" w:rsidRDefault="00397E61" w:rsidP="00D95C02">
      <w:r>
        <w:separator/>
      </w:r>
    </w:p>
  </w:endnote>
  <w:endnote w:type="continuationSeparator" w:id="0">
    <w:p w14:paraId="4B77AFF7" w14:textId="77777777" w:rsidR="00397E61" w:rsidRDefault="00397E61" w:rsidP="00D9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7387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4F8CA" w14:textId="1DE0D25D" w:rsidR="00D95C02" w:rsidRDefault="00D95C0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F662F" w14:textId="77777777" w:rsidR="00D95C02" w:rsidRDefault="00D95C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0271" w14:textId="77777777" w:rsidR="00397E61" w:rsidRDefault="00397E61" w:rsidP="00D95C02">
      <w:r>
        <w:separator/>
      </w:r>
    </w:p>
  </w:footnote>
  <w:footnote w:type="continuationSeparator" w:id="0">
    <w:p w14:paraId="15D69D0B" w14:textId="77777777" w:rsidR="00397E61" w:rsidRDefault="00397E61" w:rsidP="00D9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572B" w14:textId="20E5B6D7" w:rsidR="00D95C02" w:rsidRDefault="00D95C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AD2C" w14:textId="27A4077C" w:rsidR="00D95C02" w:rsidRDefault="00D95C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2F23" w14:textId="58B7DEA8" w:rsidR="00D95C02" w:rsidRDefault="00D95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F47"/>
    <w:multiLevelType w:val="hybridMultilevel"/>
    <w:tmpl w:val="E6A00936"/>
    <w:lvl w:ilvl="0" w:tplc="1E5279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1E7700"/>
    <w:multiLevelType w:val="hybridMultilevel"/>
    <w:tmpl w:val="FCA02DCA"/>
    <w:lvl w:ilvl="0" w:tplc="6EC84B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5B44E2"/>
    <w:multiLevelType w:val="hybridMultilevel"/>
    <w:tmpl w:val="50543986"/>
    <w:lvl w:ilvl="0" w:tplc="DD9669F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BF64ADB"/>
    <w:multiLevelType w:val="hybridMultilevel"/>
    <w:tmpl w:val="CB088148"/>
    <w:lvl w:ilvl="0" w:tplc="76D676BE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33713D04"/>
    <w:multiLevelType w:val="hybridMultilevel"/>
    <w:tmpl w:val="387C6A44"/>
    <w:lvl w:ilvl="0" w:tplc="1A405ED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9B853CB"/>
    <w:multiLevelType w:val="hybridMultilevel"/>
    <w:tmpl w:val="9EA6EDAE"/>
    <w:lvl w:ilvl="0" w:tplc="E35A90B2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AE90644"/>
    <w:multiLevelType w:val="hybridMultilevel"/>
    <w:tmpl w:val="0C5680B8"/>
    <w:lvl w:ilvl="0" w:tplc="F8405C0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4BF712D8"/>
    <w:multiLevelType w:val="hybridMultilevel"/>
    <w:tmpl w:val="54EA0352"/>
    <w:lvl w:ilvl="0" w:tplc="CB6A5800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85A38C7"/>
    <w:multiLevelType w:val="hybridMultilevel"/>
    <w:tmpl w:val="14FC5DE8"/>
    <w:lvl w:ilvl="0" w:tplc="4D922D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5E05954"/>
    <w:multiLevelType w:val="hybridMultilevel"/>
    <w:tmpl w:val="D9984642"/>
    <w:lvl w:ilvl="0" w:tplc="1890B7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88972A7"/>
    <w:multiLevelType w:val="hybridMultilevel"/>
    <w:tmpl w:val="675E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75B23"/>
    <w:multiLevelType w:val="hybridMultilevel"/>
    <w:tmpl w:val="7A6C1146"/>
    <w:lvl w:ilvl="0" w:tplc="947A75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63990478">
    <w:abstractNumId w:val="10"/>
  </w:num>
  <w:num w:numId="2" w16cid:durableId="650059634">
    <w:abstractNumId w:val="0"/>
  </w:num>
  <w:num w:numId="3" w16cid:durableId="879561251">
    <w:abstractNumId w:val="9"/>
  </w:num>
  <w:num w:numId="4" w16cid:durableId="1937790519">
    <w:abstractNumId w:val="1"/>
  </w:num>
  <w:num w:numId="5" w16cid:durableId="1724674359">
    <w:abstractNumId w:val="8"/>
  </w:num>
  <w:num w:numId="6" w16cid:durableId="670988658">
    <w:abstractNumId w:val="7"/>
  </w:num>
  <w:num w:numId="7" w16cid:durableId="890532202">
    <w:abstractNumId w:val="11"/>
  </w:num>
  <w:num w:numId="8" w16cid:durableId="726611922">
    <w:abstractNumId w:val="3"/>
  </w:num>
  <w:num w:numId="9" w16cid:durableId="704137903">
    <w:abstractNumId w:val="2"/>
  </w:num>
  <w:num w:numId="10" w16cid:durableId="974405098">
    <w:abstractNumId w:val="5"/>
  </w:num>
  <w:num w:numId="11" w16cid:durableId="885067269">
    <w:abstractNumId w:val="4"/>
  </w:num>
  <w:num w:numId="12" w16cid:durableId="696202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D"/>
    <w:rsid w:val="00001699"/>
    <w:rsid w:val="00156CEC"/>
    <w:rsid w:val="0019219C"/>
    <w:rsid w:val="00202845"/>
    <w:rsid w:val="00382E63"/>
    <w:rsid w:val="00397E61"/>
    <w:rsid w:val="00426658"/>
    <w:rsid w:val="007202C7"/>
    <w:rsid w:val="00777E2B"/>
    <w:rsid w:val="007D60FC"/>
    <w:rsid w:val="00A679C1"/>
    <w:rsid w:val="00AF36A3"/>
    <w:rsid w:val="00AF633D"/>
    <w:rsid w:val="00BB3BC6"/>
    <w:rsid w:val="00C0727D"/>
    <w:rsid w:val="00CD6329"/>
    <w:rsid w:val="00D95C02"/>
    <w:rsid w:val="00F1052B"/>
    <w:rsid w:val="00F2482B"/>
    <w:rsid w:val="00F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D6DEC"/>
  <w15:chartTrackingRefBased/>
  <w15:docId w15:val="{975BBD75-9F62-4CFF-ACA3-9143158F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2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2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2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2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2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C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C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Robert J (DDS)</dc:creator>
  <cp:keywords/>
  <dc:description/>
  <cp:lastModifiedBy>Grant, Jaclyn (DDS)</cp:lastModifiedBy>
  <cp:revision>2</cp:revision>
  <dcterms:created xsi:type="dcterms:W3CDTF">2025-10-21T13:16:00Z</dcterms:created>
  <dcterms:modified xsi:type="dcterms:W3CDTF">2025-10-21T13:16:00Z</dcterms:modified>
</cp:coreProperties>
</file>