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30" w:type="dxa"/>
        <w:tblInd w:w="-882" w:type="dxa"/>
        <w:tblLayout w:type="fixed"/>
        <w:tblCellMar>
          <w:left w:w="0" w:type="dxa"/>
          <w:right w:w="0" w:type="dxa"/>
        </w:tblCellMar>
        <w:tblLook w:val="04A0" w:firstRow="1" w:lastRow="0" w:firstColumn="1" w:lastColumn="0" w:noHBand="0" w:noVBand="1"/>
      </w:tblPr>
      <w:tblGrid>
        <w:gridCol w:w="4950"/>
        <w:gridCol w:w="6480"/>
      </w:tblGrid>
      <w:tr w:rsidR="008D5637" w:rsidRPr="00274E25" w:rsidTr="003E6E89">
        <w:trPr>
          <w:trHeight w:val="505"/>
        </w:trPr>
        <w:tc>
          <w:tcPr>
            <w:tcW w:w="11430" w:type="dxa"/>
            <w:gridSpan w:val="2"/>
            <w:tcBorders>
              <w:top w:val="single" w:sz="8" w:space="0" w:color="000000"/>
              <w:left w:val="single" w:sz="8" w:space="0" w:color="000000"/>
              <w:bottom w:val="single" w:sz="8" w:space="0" w:color="000000"/>
              <w:right w:val="single" w:sz="8" w:space="0" w:color="000000"/>
            </w:tcBorders>
            <w:shd w:val="clear" w:color="auto" w:fill="1F497D" w:themeFill="text2"/>
            <w:tcMar>
              <w:top w:w="15" w:type="dxa"/>
              <w:left w:w="108" w:type="dxa"/>
              <w:bottom w:w="0" w:type="dxa"/>
              <w:right w:w="108" w:type="dxa"/>
            </w:tcMar>
            <w:vAlign w:val="center"/>
          </w:tcPr>
          <w:p w:rsidR="008D5637" w:rsidRPr="00274E25" w:rsidRDefault="00E615D3" w:rsidP="00E615D3">
            <w:pPr>
              <w:pStyle w:val="NoSpacing"/>
              <w:jc w:val="center"/>
              <w:rPr>
                <w:rFonts w:ascii="Gill Sans MT" w:hAnsi="Gill Sans MT"/>
                <w:b/>
                <w:sz w:val="24"/>
                <w:szCs w:val="24"/>
              </w:rPr>
            </w:pPr>
            <w:r w:rsidRPr="00274E25">
              <w:rPr>
                <w:rFonts w:ascii="Gill Sans MT" w:hAnsi="Gill Sans MT"/>
                <w:b/>
                <w:color w:val="FFFFFF" w:themeColor="background1"/>
                <w:sz w:val="28"/>
                <w:szCs w:val="24"/>
              </w:rPr>
              <w:t>Harm R</w:t>
            </w:r>
            <w:r w:rsidR="008D5637" w:rsidRPr="00274E25">
              <w:rPr>
                <w:rFonts w:ascii="Gill Sans MT" w:hAnsi="Gill Sans MT"/>
                <w:b/>
                <w:color w:val="FFFFFF" w:themeColor="background1"/>
                <w:sz w:val="28"/>
                <w:szCs w:val="24"/>
              </w:rPr>
              <w:t>e</w:t>
            </w:r>
            <w:r w:rsidRPr="00274E25">
              <w:rPr>
                <w:rFonts w:ascii="Gill Sans MT" w:hAnsi="Gill Sans MT"/>
                <w:b/>
                <w:color w:val="FFFFFF" w:themeColor="background1"/>
                <w:sz w:val="28"/>
                <w:szCs w:val="24"/>
              </w:rPr>
              <w:t>du</w:t>
            </w:r>
            <w:r w:rsidR="008D5637" w:rsidRPr="00274E25">
              <w:rPr>
                <w:rFonts w:ascii="Gill Sans MT" w:hAnsi="Gill Sans MT"/>
                <w:b/>
                <w:color w:val="FFFFFF" w:themeColor="background1"/>
                <w:sz w:val="28"/>
                <w:szCs w:val="24"/>
              </w:rPr>
              <w:t>ction Commission</w:t>
            </w:r>
          </w:p>
        </w:tc>
      </w:tr>
      <w:tr w:rsidR="008D5637" w:rsidRPr="00274E25" w:rsidTr="003E6E89">
        <w:trPr>
          <w:trHeight w:val="505"/>
        </w:trPr>
        <w:tc>
          <w:tcPr>
            <w:tcW w:w="495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vAlign w:val="center"/>
            <w:hideMark/>
          </w:tcPr>
          <w:p w:rsidR="006C5D94" w:rsidRPr="00274E25" w:rsidRDefault="001E4C75" w:rsidP="00593D37">
            <w:pPr>
              <w:pStyle w:val="NoSpacing"/>
              <w:rPr>
                <w:rFonts w:ascii="Gill Sans MT" w:hAnsi="Gill Sans MT"/>
                <w:b/>
                <w:sz w:val="24"/>
                <w:szCs w:val="24"/>
              </w:rPr>
            </w:pPr>
            <w:r w:rsidRPr="00274E25">
              <w:rPr>
                <w:rFonts w:ascii="Gill Sans MT" w:hAnsi="Gill Sans MT"/>
                <w:b/>
                <w:sz w:val="24"/>
                <w:szCs w:val="24"/>
              </w:rPr>
              <w:t>U</w:t>
            </w:r>
            <w:r w:rsidR="00593D37" w:rsidRPr="00274E25">
              <w:rPr>
                <w:rFonts w:ascii="Gill Sans MT" w:hAnsi="Gill Sans MT"/>
                <w:b/>
                <w:sz w:val="24"/>
                <w:szCs w:val="24"/>
              </w:rPr>
              <w:t>pdated m</w:t>
            </w:r>
            <w:r w:rsidRPr="00274E25">
              <w:rPr>
                <w:rFonts w:ascii="Gill Sans MT" w:hAnsi="Gill Sans MT"/>
                <w:b/>
                <w:sz w:val="24"/>
                <w:szCs w:val="24"/>
              </w:rPr>
              <w:t xml:space="preserve">eeting </w:t>
            </w:r>
            <w:r w:rsidR="00593D37" w:rsidRPr="00274E25">
              <w:rPr>
                <w:rFonts w:ascii="Gill Sans MT" w:hAnsi="Gill Sans MT"/>
                <w:b/>
                <w:sz w:val="24"/>
                <w:szCs w:val="24"/>
              </w:rPr>
              <w:t>a</w:t>
            </w:r>
            <w:r w:rsidRPr="00274E25">
              <w:rPr>
                <w:rFonts w:ascii="Gill Sans MT" w:hAnsi="Gill Sans MT"/>
                <w:b/>
                <w:sz w:val="24"/>
                <w:szCs w:val="24"/>
              </w:rPr>
              <w:t>genda</w:t>
            </w:r>
          </w:p>
        </w:tc>
        <w:tc>
          <w:tcPr>
            <w:tcW w:w="648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vAlign w:val="center"/>
            <w:hideMark/>
          </w:tcPr>
          <w:p w:rsidR="006C5D94" w:rsidRPr="00274E25" w:rsidRDefault="001E4C75" w:rsidP="008D5637">
            <w:pPr>
              <w:pStyle w:val="NoSpacing"/>
              <w:rPr>
                <w:rFonts w:ascii="Gill Sans MT" w:hAnsi="Gill Sans MT"/>
                <w:b/>
                <w:sz w:val="24"/>
                <w:szCs w:val="24"/>
              </w:rPr>
            </w:pPr>
            <w:r w:rsidRPr="00274E25">
              <w:rPr>
                <w:rFonts w:ascii="Gill Sans MT" w:hAnsi="Gill Sans MT"/>
                <w:b/>
                <w:sz w:val="24"/>
                <w:szCs w:val="24"/>
              </w:rPr>
              <w:t xml:space="preserve">Commission </w:t>
            </w:r>
            <w:r w:rsidR="008D5637" w:rsidRPr="00274E25">
              <w:rPr>
                <w:rFonts w:ascii="Gill Sans MT" w:hAnsi="Gill Sans MT"/>
                <w:b/>
                <w:sz w:val="24"/>
                <w:szCs w:val="24"/>
              </w:rPr>
              <w:t>c</w:t>
            </w:r>
            <w:r w:rsidR="004932D8" w:rsidRPr="00274E25">
              <w:rPr>
                <w:rFonts w:ascii="Gill Sans MT" w:hAnsi="Gill Sans MT"/>
                <w:b/>
                <w:sz w:val="24"/>
                <w:szCs w:val="24"/>
              </w:rPr>
              <w:t>harge</w:t>
            </w:r>
            <w:r w:rsidR="00A63B65" w:rsidRPr="00274E25">
              <w:rPr>
                <w:rFonts w:ascii="Gill Sans MT" w:hAnsi="Gill Sans MT"/>
                <w:b/>
                <w:sz w:val="24"/>
                <w:szCs w:val="24"/>
              </w:rPr>
              <w:t>(s)</w:t>
            </w:r>
            <w:r w:rsidR="004932D8" w:rsidRPr="00274E25">
              <w:rPr>
                <w:rFonts w:ascii="Gill Sans MT" w:hAnsi="Gill Sans MT"/>
                <w:b/>
                <w:sz w:val="24"/>
                <w:szCs w:val="24"/>
              </w:rPr>
              <w:t xml:space="preserve"> discussed during meet</w:t>
            </w:r>
            <w:r w:rsidR="008D5637" w:rsidRPr="00274E25">
              <w:rPr>
                <w:rFonts w:ascii="Gill Sans MT" w:hAnsi="Gill Sans MT"/>
                <w:b/>
                <w:sz w:val="24"/>
                <w:szCs w:val="24"/>
              </w:rPr>
              <w:t>ing</w:t>
            </w:r>
          </w:p>
        </w:tc>
      </w:tr>
      <w:tr w:rsidR="001E4C75" w:rsidRPr="00274E25" w:rsidTr="003E6E89">
        <w:trPr>
          <w:trHeight w:val="3259"/>
        </w:trPr>
        <w:tc>
          <w:tcPr>
            <w:tcW w:w="49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932D8" w:rsidRPr="00884452" w:rsidRDefault="004932D8" w:rsidP="008E72DC">
            <w:pPr>
              <w:pStyle w:val="NoSpacing"/>
              <w:rPr>
                <w:rFonts w:ascii="Gill Sans MT" w:hAnsi="Gill Sans MT"/>
                <w:b/>
              </w:rPr>
            </w:pPr>
          </w:p>
          <w:p w:rsidR="001E4C75" w:rsidRPr="00884452" w:rsidRDefault="001E4C75" w:rsidP="008E72DC">
            <w:pPr>
              <w:pStyle w:val="NoSpacing"/>
              <w:rPr>
                <w:rFonts w:ascii="Gill Sans MT" w:hAnsi="Gill Sans MT"/>
                <w:b/>
              </w:rPr>
            </w:pPr>
            <w:r w:rsidRPr="00884452">
              <w:rPr>
                <w:rFonts w:ascii="Gill Sans MT" w:hAnsi="Gill Sans MT"/>
                <w:b/>
              </w:rPr>
              <w:t xml:space="preserve">November </w:t>
            </w:r>
            <w:r w:rsidR="00F44A2B" w:rsidRPr="00884452">
              <w:rPr>
                <w:rFonts w:ascii="Gill Sans MT" w:hAnsi="Gill Sans MT"/>
                <w:b/>
              </w:rPr>
              <w:t>20</w:t>
            </w:r>
            <w:r w:rsidRPr="00884452">
              <w:rPr>
                <w:rFonts w:ascii="Gill Sans MT" w:hAnsi="Gill Sans MT"/>
                <w:b/>
              </w:rPr>
              <w:t>, 2018</w:t>
            </w:r>
          </w:p>
          <w:p w:rsidR="008E72DC" w:rsidRPr="00884452" w:rsidRDefault="008E72DC" w:rsidP="008E72DC">
            <w:pPr>
              <w:pStyle w:val="NoSpacing"/>
              <w:rPr>
                <w:rFonts w:ascii="Gill Sans MT" w:hAnsi="Gill Sans MT"/>
                <w:b/>
                <w:u w:val="single"/>
              </w:rPr>
            </w:pPr>
          </w:p>
          <w:p w:rsidR="001E4C75" w:rsidRPr="00884452" w:rsidRDefault="001E4C75" w:rsidP="008E72DC">
            <w:pPr>
              <w:pStyle w:val="NoSpacing"/>
              <w:rPr>
                <w:rFonts w:ascii="Gill Sans MT" w:hAnsi="Gill Sans MT"/>
                <w:b/>
                <w:u w:val="single"/>
              </w:rPr>
            </w:pPr>
            <w:r w:rsidRPr="00884452">
              <w:rPr>
                <w:rFonts w:ascii="Gill Sans MT" w:hAnsi="Gill Sans MT"/>
                <w:b/>
                <w:u w:val="single"/>
              </w:rPr>
              <w:t>Agenda</w:t>
            </w:r>
          </w:p>
          <w:p w:rsidR="00460DDE" w:rsidRDefault="00460DDE" w:rsidP="00460DDE">
            <w:pPr>
              <w:pStyle w:val="NoSpacing"/>
              <w:ind w:left="720"/>
              <w:rPr>
                <w:rFonts w:ascii="Gill Sans MT" w:hAnsi="Gill Sans MT"/>
                <w:b/>
              </w:rPr>
            </w:pPr>
          </w:p>
          <w:p w:rsidR="00E615D3" w:rsidRPr="00884452" w:rsidRDefault="00615DD4" w:rsidP="0006664D">
            <w:pPr>
              <w:pStyle w:val="NoSpacing"/>
              <w:numPr>
                <w:ilvl w:val="0"/>
                <w:numId w:val="1"/>
              </w:numPr>
              <w:rPr>
                <w:rFonts w:ascii="Gill Sans MT" w:hAnsi="Gill Sans MT"/>
                <w:b/>
              </w:rPr>
            </w:pPr>
            <w:r w:rsidRPr="00884452">
              <w:rPr>
                <w:rFonts w:ascii="Gill Sans MT" w:hAnsi="Gill Sans MT"/>
                <w:b/>
              </w:rPr>
              <w:t>Review updated meeting agenda</w:t>
            </w:r>
          </w:p>
          <w:p w:rsidR="00460DDE" w:rsidRDefault="00460DDE" w:rsidP="00460DDE">
            <w:pPr>
              <w:pStyle w:val="NoSpacing"/>
              <w:ind w:left="720"/>
              <w:rPr>
                <w:rFonts w:ascii="Gill Sans MT" w:hAnsi="Gill Sans MT"/>
                <w:b/>
              </w:rPr>
            </w:pPr>
          </w:p>
          <w:p w:rsidR="008049AF" w:rsidRPr="00884452" w:rsidRDefault="008049AF" w:rsidP="0006664D">
            <w:pPr>
              <w:pStyle w:val="NoSpacing"/>
              <w:numPr>
                <w:ilvl w:val="0"/>
                <w:numId w:val="1"/>
              </w:numPr>
              <w:rPr>
                <w:rFonts w:ascii="Gill Sans MT" w:hAnsi="Gill Sans MT"/>
                <w:b/>
              </w:rPr>
            </w:pPr>
            <w:r w:rsidRPr="00884452">
              <w:rPr>
                <w:rFonts w:ascii="Gill Sans MT" w:hAnsi="Gill Sans MT"/>
                <w:b/>
              </w:rPr>
              <w:t>Harm reduction overview</w:t>
            </w:r>
          </w:p>
          <w:p w:rsidR="002F2F30" w:rsidRDefault="00C71C46" w:rsidP="007F4F8E">
            <w:pPr>
              <w:pStyle w:val="NoSpacing"/>
              <w:numPr>
                <w:ilvl w:val="0"/>
                <w:numId w:val="13"/>
              </w:numPr>
              <w:ind w:left="1062"/>
              <w:rPr>
                <w:rFonts w:ascii="Gill Sans MT" w:hAnsi="Gill Sans MT"/>
              </w:rPr>
            </w:pPr>
            <w:r w:rsidRPr="00884452">
              <w:rPr>
                <w:rFonts w:ascii="Gill Sans MT" w:hAnsi="Gill Sans MT"/>
              </w:rPr>
              <w:t>Commissioner Bharel</w:t>
            </w:r>
          </w:p>
          <w:p w:rsidR="00460DDE" w:rsidRDefault="00460DDE" w:rsidP="00460DDE">
            <w:pPr>
              <w:pStyle w:val="NoSpacing"/>
              <w:ind w:left="720"/>
              <w:rPr>
                <w:rFonts w:ascii="Gill Sans MT" w:hAnsi="Gill Sans MT"/>
                <w:b/>
              </w:rPr>
            </w:pPr>
          </w:p>
          <w:p w:rsidR="00E615D3" w:rsidRPr="00884452" w:rsidRDefault="008049AF" w:rsidP="0006664D">
            <w:pPr>
              <w:pStyle w:val="NoSpacing"/>
              <w:numPr>
                <w:ilvl w:val="0"/>
                <w:numId w:val="1"/>
              </w:numPr>
              <w:rPr>
                <w:rFonts w:ascii="Gill Sans MT" w:hAnsi="Gill Sans MT"/>
                <w:b/>
              </w:rPr>
            </w:pPr>
            <w:r w:rsidRPr="00884452">
              <w:rPr>
                <w:rFonts w:ascii="Gill Sans MT" w:hAnsi="Gill Sans MT"/>
                <w:b/>
              </w:rPr>
              <w:t>P</w:t>
            </w:r>
            <w:r w:rsidR="00E615D3" w:rsidRPr="00884452">
              <w:rPr>
                <w:rFonts w:ascii="Gill Sans MT" w:hAnsi="Gill Sans MT"/>
                <w:b/>
              </w:rPr>
              <w:t>resentations on SPOT and Boston Engagement Cent</w:t>
            </w:r>
            <w:r w:rsidR="009E4243" w:rsidRPr="00884452">
              <w:rPr>
                <w:rFonts w:ascii="Gill Sans MT" w:hAnsi="Gill Sans MT"/>
                <w:b/>
              </w:rPr>
              <w:t>er</w:t>
            </w:r>
          </w:p>
          <w:p w:rsidR="00E615D3" w:rsidRPr="00884452" w:rsidRDefault="00E615D3" w:rsidP="007F4F8E">
            <w:pPr>
              <w:pStyle w:val="NoSpacing"/>
              <w:numPr>
                <w:ilvl w:val="0"/>
                <w:numId w:val="12"/>
              </w:numPr>
              <w:ind w:left="1062"/>
              <w:rPr>
                <w:rFonts w:ascii="Gill Sans MT" w:hAnsi="Gill Sans MT"/>
              </w:rPr>
            </w:pPr>
            <w:r w:rsidRPr="00884452">
              <w:rPr>
                <w:rFonts w:ascii="Gill Sans MT" w:hAnsi="Gill Sans MT"/>
              </w:rPr>
              <w:t>Jessie M. Gaeta, MD</w:t>
            </w:r>
          </w:p>
          <w:p w:rsidR="006C5D94" w:rsidRPr="00884452" w:rsidRDefault="00E615D3" w:rsidP="007F4F8E">
            <w:pPr>
              <w:pStyle w:val="NoSpacing"/>
              <w:numPr>
                <w:ilvl w:val="0"/>
                <w:numId w:val="12"/>
              </w:numPr>
              <w:ind w:left="1062"/>
              <w:rPr>
                <w:rFonts w:ascii="Gill Sans MT" w:hAnsi="Gill Sans MT"/>
              </w:rPr>
            </w:pPr>
            <w:r w:rsidRPr="00884452">
              <w:rPr>
                <w:rFonts w:ascii="Gill Sans MT" w:hAnsi="Gill Sans MT"/>
              </w:rPr>
              <w:t>Marty Martinez</w:t>
            </w:r>
          </w:p>
          <w:p w:rsidR="008E72DC" w:rsidRPr="00884452" w:rsidRDefault="008E72DC" w:rsidP="008049AF">
            <w:pPr>
              <w:pStyle w:val="NoSpacing"/>
              <w:ind w:left="720"/>
              <w:rPr>
                <w:rFonts w:ascii="Gill Sans MT" w:hAnsi="Gill Sans MT"/>
              </w:rPr>
            </w:pPr>
          </w:p>
        </w:tc>
        <w:tc>
          <w:tcPr>
            <w:tcW w:w="6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81E52" w:rsidRDefault="00B81E52" w:rsidP="00357CE3">
            <w:pPr>
              <w:pStyle w:val="NoSpacing"/>
              <w:rPr>
                <w:rFonts w:ascii="Gill Sans MT" w:hAnsi="Gill Sans MT"/>
                <w:b/>
              </w:rPr>
            </w:pPr>
          </w:p>
          <w:p w:rsidR="00067A95" w:rsidRDefault="00F06B78" w:rsidP="00357CE3">
            <w:pPr>
              <w:pStyle w:val="NoSpacing"/>
              <w:rPr>
                <w:rFonts w:ascii="Gill Sans MT" w:hAnsi="Gill Sans MT"/>
                <w:b/>
              </w:rPr>
            </w:pPr>
            <w:r w:rsidRPr="00884452">
              <w:rPr>
                <w:rFonts w:ascii="Gill Sans MT" w:hAnsi="Gill Sans MT"/>
                <w:b/>
              </w:rPr>
              <w:t>The Commission must:</w:t>
            </w:r>
          </w:p>
          <w:p w:rsidR="00460DDE" w:rsidRDefault="00460DDE" w:rsidP="00460DDE">
            <w:pPr>
              <w:pStyle w:val="ListParagraph"/>
              <w:ind w:left="432"/>
              <w:rPr>
                <w:rFonts w:ascii="Gill Sans MT" w:hAnsi="Gill Sans MT"/>
                <w:bCs/>
                <w:sz w:val="22"/>
                <w:szCs w:val="22"/>
              </w:rPr>
            </w:pPr>
          </w:p>
          <w:p w:rsidR="00F06B78" w:rsidRPr="00884452" w:rsidRDefault="00F06B78" w:rsidP="0006664D">
            <w:pPr>
              <w:pStyle w:val="ListParagraph"/>
              <w:numPr>
                <w:ilvl w:val="0"/>
                <w:numId w:val="2"/>
              </w:numPr>
              <w:ind w:left="432"/>
              <w:rPr>
                <w:rFonts w:ascii="Gill Sans MT" w:hAnsi="Gill Sans MT"/>
                <w:bCs/>
                <w:sz w:val="22"/>
                <w:szCs w:val="22"/>
              </w:rPr>
            </w:pPr>
            <w:r w:rsidRPr="00884452">
              <w:rPr>
                <w:rFonts w:ascii="Gill Sans MT" w:hAnsi="Gill Sans MT"/>
                <w:bCs/>
                <w:sz w:val="22"/>
                <w:szCs w:val="22"/>
              </w:rPr>
              <w:t>R</w:t>
            </w:r>
            <w:r w:rsidR="001E4C75" w:rsidRPr="00884452">
              <w:rPr>
                <w:rFonts w:ascii="Gill Sans MT" w:hAnsi="Gill Sans MT"/>
                <w:bCs/>
                <w:sz w:val="22"/>
                <w:szCs w:val="22"/>
              </w:rPr>
              <w:t>eview</w:t>
            </w:r>
            <w:r w:rsidRPr="00884452">
              <w:rPr>
                <w:sz w:val="22"/>
                <w:szCs w:val="22"/>
              </w:rPr>
              <w:t xml:space="preserve"> </w:t>
            </w:r>
            <w:r w:rsidRPr="00884452">
              <w:rPr>
                <w:rFonts w:ascii="Gill Sans MT" w:eastAsiaTheme="minorHAnsi" w:hAnsi="Gill Sans MT" w:cstheme="minorBidi"/>
                <w:bCs/>
                <w:sz w:val="22"/>
                <w:szCs w:val="22"/>
              </w:rPr>
              <w:t xml:space="preserve">existing harm reduction efforts in the Commonwealth and determine whether there is potential for collaboration with existing public health harm reduction organizations. </w:t>
            </w:r>
          </w:p>
          <w:p w:rsidR="00460DDE" w:rsidRDefault="00C252C6" w:rsidP="0006664D">
            <w:pPr>
              <w:pStyle w:val="ListParagraph"/>
              <w:numPr>
                <w:ilvl w:val="0"/>
                <w:numId w:val="3"/>
              </w:numPr>
              <w:ind w:left="1152"/>
              <w:rPr>
                <w:rFonts w:ascii="Gill Sans MT" w:hAnsi="Gill Sans MT"/>
                <w:sz w:val="22"/>
                <w:szCs w:val="22"/>
              </w:rPr>
            </w:pPr>
            <w:r w:rsidRPr="00B81E52">
              <w:rPr>
                <w:rFonts w:ascii="Gill Sans MT" w:hAnsi="Gill Sans MT"/>
                <w:sz w:val="22"/>
                <w:szCs w:val="22"/>
              </w:rPr>
              <w:t>DPH</w:t>
            </w:r>
          </w:p>
          <w:p w:rsidR="00460DDE" w:rsidRDefault="00C252C6" w:rsidP="0006664D">
            <w:pPr>
              <w:pStyle w:val="ListParagraph"/>
              <w:numPr>
                <w:ilvl w:val="0"/>
                <w:numId w:val="3"/>
              </w:numPr>
              <w:ind w:left="1152"/>
              <w:rPr>
                <w:rFonts w:ascii="Gill Sans MT" w:hAnsi="Gill Sans MT"/>
                <w:sz w:val="22"/>
                <w:szCs w:val="22"/>
              </w:rPr>
            </w:pPr>
            <w:r w:rsidRPr="00B81E52">
              <w:rPr>
                <w:rFonts w:ascii="Gill Sans MT" w:hAnsi="Gill Sans MT"/>
                <w:sz w:val="22"/>
                <w:szCs w:val="22"/>
              </w:rPr>
              <w:t>SPOT</w:t>
            </w:r>
          </w:p>
          <w:p w:rsidR="00F06B78" w:rsidRPr="00B81E52" w:rsidRDefault="00F06B78" w:rsidP="0006664D">
            <w:pPr>
              <w:pStyle w:val="ListParagraph"/>
              <w:numPr>
                <w:ilvl w:val="0"/>
                <w:numId w:val="3"/>
              </w:numPr>
              <w:ind w:left="1152"/>
              <w:rPr>
                <w:rFonts w:ascii="Gill Sans MT" w:hAnsi="Gill Sans MT"/>
                <w:sz w:val="22"/>
                <w:szCs w:val="22"/>
              </w:rPr>
            </w:pPr>
            <w:r w:rsidRPr="00B81E52">
              <w:rPr>
                <w:rFonts w:ascii="Gill Sans MT" w:hAnsi="Gill Sans MT"/>
                <w:sz w:val="22"/>
                <w:szCs w:val="22"/>
              </w:rPr>
              <w:t>Bo</w:t>
            </w:r>
            <w:r w:rsidR="00C252C6" w:rsidRPr="00B81E52">
              <w:rPr>
                <w:rFonts w:ascii="Gill Sans MT" w:hAnsi="Gill Sans MT"/>
                <w:sz w:val="22"/>
                <w:szCs w:val="22"/>
              </w:rPr>
              <w:t>ston Engagement Center</w:t>
            </w:r>
          </w:p>
          <w:p w:rsidR="00F06B78" w:rsidRPr="00884452" w:rsidRDefault="00F06B78" w:rsidP="0006664D">
            <w:pPr>
              <w:pStyle w:val="ListParagraph"/>
              <w:numPr>
                <w:ilvl w:val="0"/>
                <w:numId w:val="2"/>
              </w:numPr>
              <w:ind w:left="432"/>
              <w:rPr>
                <w:rFonts w:ascii="Gill Sans MT" w:hAnsi="Gill Sans MT"/>
                <w:bCs/>
                <w:sz w:val="22"/>
                <w:szCs w:val="22"/>
              </w:rPr>
            </w:pPr>
            <w:r w:rsidRPr="00884452">
              <w:rPr>
                <w:rFonts w:ascii="Gill Sans MT" w:hAnsi="Gill Sans MT"/>
                <w:bCs/>
                <w:sz w:val="22"/>
                <w:szCs w:val="22"/>
              </w:rPr>
              <w:t>Identify potential public health/public safety benefits and risks of operating a harm reduction site (HRS) in the Commonwealth.</w:t>
            </w:r>
          </w:p>
          <w:p w:rsidR="00460DDE" w:rsidRDefault="00460DDE" w:rsidP="00460DDE">
            <w:pPr>
              <w:pStyle w:val="ListParagraph"/>
              <w:ind w:left="432"/>
              <w:rPr>
                <w:rFonts w:ascii="Gill Sans MT" w:hAnsi="Gill Sans MT"/>
                <w:bCs/>
                <w:sz w:val="22"/>
                <w:szCs w:val="22"/>
              </w:rPr>
            </w:pPr>
          </w:p>
          <w:p w:rsidR="00F06B78" w:rsidRPr="00884452" w:rsidRDefault="00F06B78" w:rsidP="0006664D">
            <w:pPr>
              <w:pStyle w:val="ListParagraph"/>
              <w:numPr>
                <w:ilvl w:val="0"/>
                <w:numId w:val="2"/>
              </w:numPr>
              <w:ind w:left="432"/>
              <w:rPr>
                <w:rFonts w:ascii="Gill Sans MT" w:hAnsi="Gill Sans MT"/>
                <w:bCs/>
                <w:sz w:val="22"/>
                <w:szCs w:val="22"/>
              </w:rPr>
            </w:pPr>
            <w:r w:rsidRPr="00884452">
              <w:rPr>
                <w:rFonts w:ascii="Gill Sans MT" w:hAnsi="Gill Sans MT"/>
                <w:bCs/>
                <w:sz w:val="22"/>
                <w:szCs w:val="22"/>
              </w:rPr>
              <w:t>Identify opportunities to maximize public health benefits, including educating persons utilizing the sites of the risks of contracting HIV and viral hepatitis and on proper disposal of hypodermic needles and syringes.</w:t>
            </w:r>
          </w:p>
          <w:p w:rsidR="00460DDE" w:rsidRDefault="00460DDE" w:rsidP="00460DDE">
            <w:pPr>
              <w:pStyle w:val="ListParagraph"/>
              <w:ind w:left="432"/>
              <w:rPr>
                <w:rFonts w:ascii="Gill Sans MT" w:hAnsi="Gill Sans MT"/>
                <w:bCs/>
                <w:sz w:val="22"/>
                <w:szCs w:val="22"/>
              </w:rPr>
            </w:pPr>
          </w:p>
          <w:p w:rsidR="00F06B78" w:rsidRDefault="00F06B78" w:rsidP="00993BBF">
            <w:pPr>
              <w:pStyle w:val="ListParagraph"/>
              <w:numPr>
                <w:ilvl w:val="0"/>
                <w:numId w:val="2"/>
              </w:numPr>
              <w:ind w:left="432"/>
              <w:rPr>
                <w:rFonts w:ascii="Gill Sans MT" w:hAnsi="Gill Sans MT"/>
                <w:bCs/>
                <w:sz w:val="22"/>
                <w:szCs w:val="22"/>
              </w:rPr>
            </w:pPr>
            <w:r w:rsidRPr="00884452">
              <w:rPr>
                <w:rFonts w:ascii="Gill Sans MT" w:hAnsi="Gill Sans MT"/>
                <w:bCs/>
                <w:sz w:val="22"/>
                <w:szCs w:val="22"/>
              </w:rPr>
              <w:t>Identify ways to support persons utilizing the sites who express an interest in seeking substance use disorder treatment, including providing information on evidence-based treatment options and direct referral to treatment providers.</w:t>
            </w:r>
          </w:p>
          <w:p w:rsidR="001F08F5" w:rsidRPr="001F08F5" w:rsidRDefault="001F08F5" w:rsidP="001F08F5">
            <w:pPr>
              <w:pStyle w:val="ListParagraph"/>
              <w:ind w:left="432"/>
              <w:rPr>
                <w:rFonts w:ascii="Gill Sans MT" w:hAnsi="Gill Sans MT"/>
                <w:bCs/>
                <w:sz w:val="22"/>
                <w:szCs w:val="22"/>
              </w:rPr>
            </w:pPr>
          </w:p>
        </w:tc>
      </w:tr>
      <w:tr w:rsidR="00AC6FFC" w:rsidRPr="00274E25" w:rsidTr="00B81E52">
        <w:trPr>
          <w:trHeight w:val="4618"/>
        </w:trPr>
        <w:tc>
          <w:tcPr>
            <w:tcW w:w="49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AC6FFC" w:rsidRPr="00884452" w:rsidRDefault="00AC6FFC" w:rsidP="001D1069">
            <w:pPr>
              <w:pStyle w:val="NormalWeb"/>
              <w:spacing w:before="0" w:beforeAutospacing="0" w:after="0" w:afterAutospacing="0" w:line="276" w:lineRule="auto"/>
              <w:rPr>
                <w:rFonts w:ascii="Gill Sans MT" w:eastAsia="Calibri" w:hAnsi="Gill Sans MT"/>
                <w:b/>
                <w:bCs/>
                <w:color w:val="000000" w:themeColor="text1"/>
                <w:kern w:val="24"/>
                <w:sz w:val="22"/>
                <w:szCs w:val="22"/>
              </w:rPr>
            </w:pPr>
          </w:p>
          <w:p w:rsidR="00AC6FFC" w:rsidRPr="00884452" w:rsidRDefault="00AC6FFC" w:rsidP="001D1069">
            <w:pPr>
              <w:pStyle w:val="NormalWeb"/>
              <w:spacing w:before="0" w:beforeAutospacing="0" w:after="0" w:afterAutospacing="0" w:line="276" w:lineRule="auto"/>
              <w:rPr>
                <w:rFonts w:ascii="Gill Sans MT" w:hAnsi="Gill Sans MT" w:cs="Arial"/>
                <w:sz w:val="22"/>
                <w:szCs w:val="22"/>
              </w:rPr>
            </w:pPr>
            <w:r w:rsidRPr="00884452">
              <w:rPr>
                <w:rFonts w:ascii="Gill Sans MT" w:eastAsia="Calibri" w:hAnsi="Gill Sans MT"/>
                <w:b/>
                <w:bCs/>
                <w:color w:val="000000" w:themeColor="text1"/>
                <w:kern w:val="24"/>
                <w:sz w:val="22"/>
                <w:szCs w:val="22"/>
              </w:rPr>
              <w:t xml:space="preserve">December 17, 2018 </w:t>
            </w:r>
          </w:p>
          <w:p w:rsidR="00AC6FFC" w:rsidRPr="00884452" w:rsidRDefault="00AC6FFC" w:rsidP="001D1069">
            <w:pPr>
              <w:pStyle w:val="NormalWeb"/>
              <w:spacing w:before="0" w:beforeAutospacing="0" w:after="0" w:afterAutospacing="0" w:line="276" w:lineRule="auto"/>
              <w:rPr>
                <w:rFonts w:ascii="Gill Sans MT" w:eastAsia="Calibri" w:hAnsi="Gill Sans MT"/>
                <w:b/>
                <w:bCs/>
                <w:color w:val="000000" w:themeColor="text1"/>
                <w:kern w:val="24"/>
                <w:sz w:val="22"/>
                <w:szCs w:val="22"/>
                <w:u w:val="single"/>
              </w:rPr>
            </w:pPr>
          </w:p>
          <w:p w:rsidR="00AC6FFC" w:rsidRDefault="00C71C46" w:rsidP="001D1069">
            <w:pPr>
              <w:pStyle w:val="NormalWeb"/>
              <w:spacing w:before="0" w:beforeAutospacing="0" w:after="0" w:afterAutospacing="0" w:line="276" w:lineRule="auto"/>
              <w:rPr>
                <w:rFonts w:ascii="Gill Sans MT" w:eastAsia="Calibri" w:hAnsi="Gill Sans MT"/>
                <w:b/>
                <w:bCs/>
                <w:color w:val="000000" w:themeColor="text1"/>
                <w:kern w:val="24"/>
                <w:sz w:val="22"/>
                <w:szCs w:val="22"/>
                <w:u w:val="single"/>
              </w:rPr>
            </w:pPr>
            <w:r w:rsidRPr="00884452">
              <w:rPr>
                <w:rFonts w:ascii="Gill Sans MT" w:eastAsia="Calibri" w:hAnsi="Gill Sans MT"/>
                <w:b/>
                <w:bCs/>
                <w:color w:val="000000" w:themeColor="text1"/>
                <w:kern w:val="24"/>
                <w:sz w:val="22"/>
                <w:szCs w:val="22"/>
                <w:u w:val="single"/>
              </w:rPr>
              <w:t>Agenda</w:t>
            </w:r>
          </w:p>
          <w:p w:rsidR="00CD4B06" w:rsidRPr="00884452" w:rsidRDefault="00CD4B06" w:rsidP="001D1069">
            <w:pPr>
              <w:pStyle w:val="NormalWeb"/>
              <w:spacing w:before="0" w:beforeAutospacing="0" w:after="0" w:afterAutospacing="0" w:line="276" w:lineRule="auto"/>
              <w:rPr>
                <w:rFonts w:ascii="Gill Sans MT" w:eastAsia="Calibri" w:hAnsi="Gill Sans MT"/>
                <w:b/>
                <w:bCs/>
                <w:color w:val="000000" w:themeColor="text1"/>
                <w:kern w:val="24"/>
                <w:sz w:val="22"/>
                <w:szCs w:val="22"/>
                <w:u w:val="single"/>
              </w:rPr>
            </w:pPr>
          </w:p>
          <w:p w:rsidR="000B70F8" w:rsidRPr="005D40BD" w:rsidRDefault="00022AA7" w:rsidP="000B70F8">
            <w:pPr>
              <w:pStyle w:val="NormalWeb"/>
              <w:numPr>
                <w:ilvl w:val="0"/>
                <w:numId w:val="4"/>
              </w:numPr>
              <w:spacing w:before="0" w:beforeAutospacing="0" w:after="0" w:afterAutospacing="0" w:line="276" w:lineRule="auto"/>
              <w:ind w:left="702"/>
              <w:rPr>
                <w:rFonts w:ascii="Gill Sans MT" w:hAnsi="Gill Sans MT" w:cs="Arial"/>
                <w:sz w:val="22"/>
                <w:szCs w:val="22"/>
              </w:rPr>
            </w:pPr>
            <w:r>
              <w:rPr>
                <w:rFonts w:ascii="Gill Sans MT" w:eastAsia="Calibri" w:hAnsi="Gill Sans MT"/>
                <w:b/>
                <w:kern w:val="24"/>
                <w:sz w:val="22"/>
                <w:szCs w:val="22"/>
              </w:rPr>
              <w:t xml:space="preserve">Virtual panel discussion </w:t>
            </w:r>
            <w:r w:rsidR="00C71C46" w:rsidRPr="00884452">
              <w:rPr>
                <w:rFonts w:ascii="Gill Sans MT" w:eastAsia="Calibri" w:hAnsi="Gill Sans MT"/>
                <w:b/>
                <w:kern w:val="24"/>
                <w:sz w:val="22"/>
                <w:szCs w:val="22"/>
              </w:rPr>
              <w:t>with Canad</w:t>
            </w:r>
            <w:r w:rsidR="005D40BD">
              <w:rPr>
                <w:rFonts w:ascii="Gill Sans MT" w:eastAsia="Calibri" w:hAnsi="Gill Sans MT"/>
                <w:b/>
                <w:kern w:val="24"/>
                <w:sz w:val="22"/>
                <w:szCs w:val="22"/>
              </w:rPr>
              <w:t>i</w:t>
            </w:r>
            <w:r w:rsidR="00C71C46" w:rsidRPr="00884452">
              <w:rPr>
                <w:rFonts w:ascii="Gill Sans MT" w:eastAsia="Calibri" w:hAnsi="Gill Sans MT"/>
                <w:b/>
                <w:color w:val="000000" w:themeColor="text1"/>
                <w:kern w:val="24"/>
                <w:sz w:val="22"/>
                <w:szCs w:val="22"/>
              </w:rPr>
              <w:t>a</w:t>
            </w:r>
            <w:r w:rsidR="005D40BD">
              <w:rPr>
                <w:rFonts w:ascii="Gill Sans MT" w:eastAsia="Calibri" w:hAnsi="Gill Sans MT"/>
                <w:b/>
                <w:color w:val="000000" w:themeColor="text1"/>
                <w:kern w:val="24"/>
                <w:sz w:val="22"/>
                <w:szCs w:val="22"/>
              </w:rPr>
              <w:t>n</w:t>
            </w:r>
            <w:r w:rsidR="00C71C46" w:rsidRPr="00884452">
              <w:rPr>
                <w:rFonts w:ascii="Gill Sans MT" w:eastAsia="Calibri" w:hAnsi="Gill Sans MT"/>
                <w:b/>
                <w:color w:val="000000" w:themeColor="text1"/>
                <w:kern w:val="24"/>
                <w:sz w:val="22"/>
                <w:szCs w:val="22"/>
              </w:rPr>
              <w:t xml:space="preserve"> facilities</w:t>
            </w:r>
          </w:p>
          <w:p w:rsidR="006F0655" w:rsidRDefault="006F0655" w:rsidP="006F0655">
            <w:pPr>
              <w:pStyle w:val="NormalWeb"/>
              <w:numPr>
                <w:ilvl w:val="0"/>
                <w:numId w:val="14"/>
              </w:numPr>
              <w:spacing w:before="0" w:beforeAutospacing="0" w:after="0" w:afterAutospacing="0" w:line="276" w:lineRule="auto"/>
              <w:ind w:left="1062"/>
              <w:rPr>
                <w:rFonts w:ascii="Gill Sans MT" w:hAnsi="Gill Sans MT" w:cs="Arial"/>
                <w:sz w:val="22"/>
                <w:szCs w:val="22"/>
              </w:rPr>
            </w:pPr>
            <w:r w:rsidRPr="006F0655">
              <w:rPr>
                <w:rFonts w:ascii="Gill Sans MT" w:hAnsi="Gill Sans MT" w:cs="Arial"/>
                <w:sz w:val="22"/>
                <w:szCs w:val="22"/>
                <w:u w:val="single"/>
              </w:rPr>
              <w:t>Paul Loo</w:t>
            </w:r>
            <w:r w:rsidRPr="00AB303E">
              <w:rPr>
                <w:rFonts w:ascii="Gill Sans MT" w:hAnsi="Gill Sans MT" w:cs="Arial"/>
                <w:sz w:val="22"/>
                <w:szCs w:val="22"/>
              </w:rPr>
              <w:t xml:space="preserve"> </w:t>
            </w:r>
            <w:r>
              <w:rPr>
                <w:rFonts w:ascii="Gill Sans MT" w:hAnsi="Gill Sans MT" w:cs="Arial"/>
                <w:sz w:val="22"/>
                <w:szCs w:val="22"/>
              </w:rPr>
              <w:t xml:space="preserve">– </w:t>
            </w:r>
            <w:r w:rsidRPr="00AB303E">
              <w:rPr>
                <w:rFonts w:ascii="Gill Sans MT" w:hAnsi="Gill Sans MT" w:cs="Arial"/>
                <w:sz w:val="22"/>
                <w:szCs w:val="22"/>
              </w:rPr>
              <w:t>Director of the Office of Controlled Substances, Health Canada</w:t>
            </w:r>
          </w:p>
          <w:p w:rsidR="00865D4A" w:rsidRPr="006F0655" w:rsidRDefault="006F0655" w:rsidP="0070639C">
            <w:pPr>
              <w:pStyle w:val="NormalWeb"/>
              <w:numPr>
                <w:ilvl w:val="0"/>
                <w:numId w:val="14"/>
              </w:numPr>
              <w:spacing w:before="0" w:beforeAutospacing="0" w:after="0" w:afterAutospacing="0" w:line="276" w:lineRule="auto"/>
              <w:ind w:left="1062"/>
              <w:rPr>
                <w:rFonts w:ascii="Gill Sans MT" w:hAnsi="Gill Sans MT" w:cs="Arial"/>
                <w:sz w:val="22"/>
                <w:szCs w:val="22"/>
              </w:rPr>
            </w:pPr>
            <w:r>
              <w:rPr>
                <w:rFonts w:ascii="Gill Sans MT" w:hAnsi="Gill Sans MT" w:cs="Arial"/>
                <w:sz w:val="22"/>
                <w:szCs w:val="22"/>
                <w:u w:val="single"/>
              </w:rPr>
              <w:t>Bo</w:t>
            </w:r>
            <w:r w:rsidR="00865D4A" w:rsidRPr="006F0655">
              <w:rPr>
                <w:rFonts w:ascii="Gill Sans MT" w:hAnsi="Gill Sans MT" w:cs="Arial"/>
                <w:sz w:val="22"/>
                <w:szCs w:val="22"/>
                <w:u w:val="single"/>
              </w:rPr>
              <w:t>nnie Henry,</w:t>
            </w:r>
            <w:r w:rsidR="0050624D" w:rsidRPr="006F0655">
              <w:rPr>
                <w:rFonts w:ascii="Gill Sans MT" w:hAnsi="Gill Sans MT" w:cs="Arial"/>
                <w:sz w:val="22"/>
                <w:szCs w:val="22"/>
                <w:u w:val="single"/>
              </w:rPr>
              <w:t xml:space="preserve"> </w:t>
            </w:r>
            <w:r w:rsidR="00074166">
              <w:rPr>
                <w:rFonts w:ascii="Gill Sans MT" w:hAnsi="Gill Sans MT" w:cs="Arial"/>
                <w:sz w:val="22"/>
                <w:szCs w:val="22"/>
                <w:u w:val="single"/>
              </w:rPr>
              <w:t>M</w:t>
            </w:r>
            <w:r w:rsidR="0050624D" w:rsidRPr="006F0655">
              <w:rPr>
                <w:rFonts w:ascii="Gill Sans MT" w:hAnsi="Gill Sans MT" w:cs="Arial"/>
                <w:sz w:val="22"/>
                <w:szCs w:val="22"/>
                <w:u w:val="single"/>
              </w:rPr>
              <w:t>D</w:t>
            </w:r>
            <w:r w:rsidR="008709B4">
              <w:rPr>
                <w:rFonts w:ascii="Gill Sans MT" w:hAnsi="Gill Sans MT" w:cs="Arial"/>
                <w:sz w:val="22"/>
                <w:szCs w:val="22"/>
                <w:u w:val="single"/>
              </w:rPr>
              <w:t>, MPH</w:t>
            </w:r>
            <w:r w:rsidR="00865D4A" w:rsidRPr="006F0655">
              <w:rPr>
                <w:rFonts w:ascii="Gill Sans MT" w:hAnsi="Gill Sans MT" w:cs="Arial"/>
                <w:sz w:val="22"/>
                <w:szCs w:val="22"/>
              </w:rPr>
              <w:t xml:space="preserve"> </w:t>
            </w:r>
            <w:r w:rsidR="0050624D" w:rsidRPr="006F0655">
              <w:rPr>
                <w:rFonts w:ascii="Gill Sans MT" w:hAnsi="Gill Sans MT" w:cs="Arial"/>
                <w:sz w:val="22"/>
                <w:szCs w:val="22"/>
              </w:rPr>
              <w:t xml:space="preserve">– </w:t>
            </w:r>
            <w:r w:rsidR="00865D4A" w:rsidRPr="006F0655">
              <w:rPr>
                <w:rFonts w:ascii="Gill Sans MT" w:hAnsi="Gill Sans MT" w:cs="Arial"/>
                <w:sz w:val="22"/>
                <w:szCs w:val="22"/>
              </w:rPr>
              <w:t>Provincial Health Officer</w:t>
            </w:r>
            <w:r w:rsidR="0070639C" w:rsidRPr="006F0655">
              <w:rPr>
                <w:rFonts w:ascii="Gill Sans MT" w:hAnsi="Gill Sans MT" w:cs="Arial"/>
                <w:sz w:val="22"/>
                <w:szCs w:val="22"/>
              </w:rPr>
              <w:t xml:space="preserve"> for British Columbia</w:t>
            </w:r>
          </w:p>
          <w:p w:rsidR="006F0655" w:rsidRDefault="006F0655" w:rsidP="006F0655">
            <w:pPr>
              <w:pStyle w:val="NormalWeb"/>
              <w:numPr>
                <w:ilvl w:val="0"/>
                <w:numId w:val="14"/>
              </w:numPr>
              <w:spacing w:before="0" w:beforeAutospacing="0" w:after="0" w:afterAutospacing="0" w:line="276" w:lineRule="auto"/>
              <w:ind w:left="1062"/>
              <w:rPr>
                <w:rFonts w:ascii="Gill Sans MT" w:hAnsi="Gill Sans MT" w:cs="Arial"/>
                <w:sz w:val="22"/>
                <w:szCs w:val="22"/>
              </w:rPr>
            </w:pPr>
            <w:r w:rsidRPr="000659E2">
              <w:rPr>
                <w:rFonts w:ascii="Gill Sans MT" w:hAnsi="Gill Sans MT" w:cs="Arial"/>
                <w:sz w:val="22"/>
                <w:szCs w:val="22"/>
                <w:u w:val="single"/>
              </w:rPr>
              <w:t>Scott Elliott</w:t>
            </w:r>
            <w:r>
              <w:rPr>
                <w:rFonts w:ascii="Gill Sans MT" w:hAnsi="Gill Sans MT" w:cs="Arial"/>
                <w:sz w:val="22"/>
                <w:szCs w:val="22"/>
              </w:rPr>
              <w:t xml:space="preserve"> – Executive Director, </w:t>
            </w:r>
            <w:r w:rsidRPr="000659E2">
              <w:rPr>
                <w:rFonts w:ascii="Gill Sans MT" w:hAnsi="Gill Sans MT" w:cs="Arial"/>
                <w:sz w:val="22"/>
                <w:szCs w:val="22"/>
              </w:rPr>
              <w:t>Dr. Peter AIDS Foundation</w:t>
            </w:r>
          </w:p>
          <w:p w:rsidR="00460DDE" w:rsidRPr="00460DDE" w:rsidRDefault="00460DDE" w:rsidP="00460DDE">
            <w:pPr>
              <w:pStyle w:val="NormalWeb"/>
              <w:spacing w:before="0" w:beforeAutospacing="0" w:after="0" w:afterAutospacing="0" w:line="276" w:lineRule="auto"/>
              <w:ind w:left="702"/>
              <w:rPr>
                <w:rFonts w:ascii="Gill Sans MT" w:hAnsi="Gill Sans MT" w:cs="Arial"/>
                <w:b/>
                <w:sz w:val="22"/>
                <w:szCs w:val="22"/>
              </w:rPr>
            </w:pPr>
          </w:p>
          <w:p w:rsidR="00C71C46" w:rsidRPr="00221AC7" w:rsidRDefault="00BB7676" w:rsidP="00BB7676">
            <w:pPr>
              <w:pStyle w:val="NormalWeb"/>
              <w:numPr>
                <w:ilvl w:val="0"/>
                <w:numId w:val="4"/>
              </w:numPr>
              <w:spacing w:before="0" w:beforeAutospacing="0" w:after="0" w:afterAutospacing="0" w:line="276" w:lineRule="auto"/>
              <w:ind w:left="702"/>
              <w:rPr>
                <w:rFonts w:ascii="Gill Sans MT" w:hAnsi="Gill Sans MT" w:cs="Arial"/>
                <w:b/>
                <w:sz w:val="22"/>
                <w:szCs w:val="22"/>
              </w:rPr>
            </w:pPr>
            <w:r>
              <w:rPr>
                <w:rFonts w:ascii="Gill Sans MT" w:hAnsi="Gill Sans MT" w:cs="Arial"/>
                <w:b/>
                <w:bCs/>
                <w:color w:val="000000" w:themeColor="dark1"/>
                <w:kern w:val="24"/>
                <w:sz w:val="22"/>
                <w:szCs w:val="22"/>
              </w:rPr>
              <w:t>Legal review of potential f</w:t>
            </w:r>
            <w:r w:rsidR="000B70F8" w:rsidRPr="00884452">
              <w:rPr>
                <w:rFonts w:ascii="Gill Sans MT" w:hAnsi="Gill Sans MT" w:cs="Arial"/>
                <w:b/>
                <w:bCs/>
                <w:color w:val="000000" w:themeColor="dark1"/>
                <w:kern w:val="24"/>
                <w:sz w:val="22"/>
                <w:szCs w:val="22"/>
              </w:rPr>
              <w:t>ederal, state and local legal issues involved with establishing harm reduction sites.</w:t>
            </w:r>
          </w:p>
          <w:p w:rsidR="00221AC7" w:rsidRPr="003A3088" w:rsidRDefault="00EB4CF5" w:rsidP="00611C4D">
            <w:pPr>
              <w:pStyle w:val="NormalWeb"/>
              <w:numPr>
                <w:ilvl w:val="0"/>
                <w:numId w:val="16"/>
              </w:numPr>
              <w:spacing w:before="0" w:beforeAutospacing="0" w:after="0" w:afterAutospacing="0" w:line="276" w:lineRule="auto"/>
              <w:rPr>
                <w:rFonts w:ascii="Gill Sans MT" w:hAnsi="Gill Sans MT" w:cs="Arial"/>
                <w:sz w:val="22"/>
                <w:szCs w:val="22"/>
              </w:rPr>
            </w:pPr>
            <w:r w:rsidRPr="00121D46">
              <w:rPr>
                <w:rFonts w:ascii="Gill Sans MT" w:hAnsi="Gill Sans MT" w:cs="Arial"/>
                <w:sz w:val="22"/>
                <w:szCs w:val="22"/>
                <w:u w:val="single"/>
              </w:rPr>
              <w:t>David Solet</w:t>
            </w:r>
            <w:r w:rsidR="001B2877" w:rsidRPr="00121D46">
              <w:rPr>
                <w:rFonts w:ascii="Gill Sans MT" w:hAnsi="Gill Sans MT" w:cs="Arial"/>
                <w:sz w:val="22"/>
                <w:szCs w:val="22"/>
              </w:rPr>
              <w:t xml:space="preserve">, </w:t>
            </w:r>
            <w:r w:rsidR="00121D46" w:rsidRPr="00121D46">
              <w:rPr>
                <w:rFonts w:ascii="Gill Sans MT" w:hAnsi="Gill Sans MT" w:cs="Arial"/>
                <w:sz w:val="22"/>
                <w:szCs w:val="22"/>
              </w:rPr>
              <w:t xml:space="preserve">Chief Legal </w:t>
            </w:r>
            <w:r w:rsidR="00121D46" w:rsidRPr="003A3088">
              <w:rPr>
                <w:rFonts w:ascii="Gill Sans MT" w:hAnsi="Gill Sans MT" w:cs="Arial"/>
                <w:sz w:val="22"/>
                <w:szCs w:val="22"/>
              </w:rPr>
              <w:t>Counsel</w:t>
            </w:r>
            <w:r w:rsidR="00611C4D" w:rsidRPr="003A3088">
              <w:rPr>
                <w:rFonts w:ascii="Gill Sans MT" w:hAnsi="Gill Sans MT" w:cs="Arial"/>
                <w:sz w:val="22"/>
                <w:szCs w:val="22"/>
              </w:rPr>
              <w:t>,</w:t>
            </w:r>
            <w:r w:rsidR="00121D46" w:rsidRPr="003A3088">
              <w:rPr>
                <w:rFonts w:ascii="Gill Sans MT" w:hAnsi="Gill Sans MT" w:cs="Arial"/>
                <w:sz w:val="22"/>
                <w:szCs w:val="22"/>
              </w:rPr>
              <w:t xml:space="preserve"> Executive Office of Public Safety</w:t>
            </w:r>
            <w:r w:rsidR="00611C4D" w:rsidRPr="003A3088">
              <w:rPr>
                <w:rFonts w:ascii="Gill Sans MT" w:hAnsi="Gill Sans MT" w:cs="Arial"/>
                <w:sz w:val="22"/>
                <w:szCs w:val="22"/>
              </w:rPr>
              <w:t xml:space="preserve"> and Security</w:t>
            </w:r>
          </w:p>
          <w:p w:rsidR="00AD605E" w:rsidRDefault="003A3088" w:rsidP="003F0FB3">
            <w:pPr>
              <w:pStyle w:val="NormalWeb"/>
              <w:numPr>
                <w:ilvl w:val="0"/>
                <w:numId w:val="16"/>
              </w:numPr>
              <w:spacing w:before="0" w:beforeAutospacing="0" w:after="0" w:afterAutospacing="0" w:line="276" w:lineRule="auto"/>
              <w:rPr>
                <w:rFonts w:ascii="Gill Sans MT" w:hAnsi="Gill Sans MT" w:cs="Arial"/>
                <w:sz w:val="22"/>
                <w:szCs w:val="22"/>
              </w:rPr>
            </w:pPr>
            <w:r w:rsidRPr="00C4367D">
              <w:rPr>
                <w:rFonts w:ascii="Gill Sans MT" w:hAnsi="Gill Sans MT" w:cs="Arial"/>
                <w:sz w:val="22"/>
                <w:szCs w:val="22"/>
                <w:u w:val="single"/>
              </w:rPr>
              <w:t>Adam Chapdelaine</w:t>
            </w:r>
            <w:r w:rsidR="00F23D11" w:rsidRPr="003A3088">
              <w:rPr>
                <w:rFonts w:ascii="Gill Sans MT" w:hAnsi="Gill Sans MT" w:cs="Arial"/>
                <w:sz w:val="22"/>
                <w:szCs w:val="22"/>
              </w:rPr>
              <w:t xml:space="preserve">, </w:t>
            </w:r>
            <w:r w:rsidR="003F0FB3">
              <w:rPr>
                <w:rFonts w:ascii="Gill Sans MT" w:hAnsi="Gill Sans MT" w:cs="Arial"/>
                <w:sz w:val="22"/>
                <w:szCs w:val="22"/>
              </w:rPr>
              <w:t>Arlington Town Manager</w:t>
            </w:r>
          </w:p>
          <w:p w:rsidR="00CD4B06" w:rsidRPr="001B2877" w:rsidRDefault="00CD4B06" w:rsidP="00CD4B06">
            <w:pPr>
              <w:pStyle w:val="NormalWeb"/>
              <w:spacing w:before="0" w:beforeAutospacing="0" w:after="0" w:afterAutospacing="0" w:line="276" w:lineRule="auto"/>
              <w:ind w:left="1080"/>
              <w:rPr>
                <w:rFonts w:ascii="Gill Sans MT" w:hAnsi="Gill Sans MT" w:cs="Arial"/>
                <w:sz w:val="22"/>
                <w:szCs w:val="22"/>
              </w:rPr>
            </w:pPr>
          </w:p>
        </w:tc>
        <w:tc>
          <w:tcPr>
            <w:tcW w:w="6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81E52" w:rsidRDefault="00B81E52" w:rsidP="00B81E52">
            <w:pPr>
              <w:pStyle w:val="NoSpacing"/>
              <w:rPr>
                <w:rFonts w:ascii="Gill Sans MT" w:hAnsi="Gill Sans MT"/>
                <w:b/>
              </w:rPr>
            </w:pPr>
          </w:p>
          <w:p w:rsidR="00B81E52" w:rsidRPr="00B81E52" w:rsidRDefault="00AC6FFC" w:rsidP="00B81E52">
            <w:pPr>
              <w:pStyle w:val="NoSpacing"/>
              <w:rPr>
                <w:rFonts w:ascii="Gill Sans MT" w:hAnsi="Gill Sans MT"/>
                <w:b/>
              </w:rPr>
            </w:pPr>
            <w:r w:rsidRPr="00B81E52">
              <w:rPr>
                <w:rFonts w:ascii="Gill Sans MT" w:hAnsi="Gill Sans MT"/>
                <w:b/>
              </w:rPr>
              <w:t>The Commission must</w:t>
            </w:r>
            <w:r w:rsidR="00BB7676" w:rsidRPr="00B81E52">
              <w:rPr>
                <w:rFonts w:ascii="Gill Sans MT" w:hAnsi="Gill Sans MT"/>
                <w:b/>
              </w:rPr>
              <w:t>:</w:t>
            </w:r>
          </w:p>
          <w:p w:rsidR="00460DDE" w:rsidRPr="00460DDE" w:rsidRDefault="00460DDE" w:rsidP="00460DDE">
            <w:pPr>
              <w:pStyle w:val="NoSpacing"/>
              <w:ind w:left="432"/>
              <w:rPr>
                <w:rFonts w:ascii="Gill Sans MT" w:hAnsi="Gill Sans MT" w:cs="Arial"/>
              </w:rPr>
            </w:pPr>
          </w:p>
          <w:p w:rsidR="00BB7676" w:rsidRPr="00B81E52" w:rsidRDefault="00BB7676" w:rsidP="00B81E52">
            <w:pPr>
              <w:pStyle w:val="NoSpacing"/>
              <w:numPr>
                <w:ilvl w:val="0"/>
                <w:numId w:val="20"/>
              </w:numPr>
              <w:ind w:left="432"/>
              <w:rPr>
                <w:rFonts w:ascii="Gill Sans MT" w:hAnsi="Gill Sans MT" w:cs="Arial"/>
              </w:rPr>
            </w:pPr>
            <w:r w:rsidRPr="00B81E52">
              <w:rPr>
                <w:rFonts w:ascii="Gill Sans MT" w:hAnsi="Gill Sans MT"/>
              </w:rPr>
              <w:t>R</w:t>
            </w:r>
            <w:r w:rsidR="00AC6FFC" w:rsidRPr="00B81E52">
              <w:rPr>
                <w:rFonts w:ascii="Gill Sans MT" w:hAnsi="Gill Sans MT"/>
              </w:rPr>
              <w:t>eview alternatives and recommendations to broaden the availability of n</w:t>
            </w:r>
            <w:r w:rsidRPr="00B81E52">
              <w:rPr>
                <w:rFonts w:ascii="Gill Sans MT" w:hAnsi="Gill Sans MT"/>
              </w:rPr>
              <w:t>aloxone without a prescription;</w:t>
            </w:r>
          </w:p>
          <w:p w:rsidR="00460DDE" w:rsidRPr="00460DDE" w:rsidRDefault="00460DDE" w:rsidP="00460DDE">
            <w:pPr>
              <w:pStyle w:val="ListParagraph"/>
              <w:ind w:left="432"/>
              <w:rPr>
                <w:rFonts w:ascii="Gill Sans MT" w:hAnsi="Gill Sans MT" w:cs="Arial"/>
                <w:sz w:val="22"/>
                <w:szCs w:val="22"/>
              </w:rPr>
            </w:pPr>
          </w:p>
          <w:p w:rsidR="00847959" w:rsidRPr="00BB7676" w:rsidRDefault="00BB7676" w:rsidP="00BB7676">
            <w:pPr>
              <w:pStyle w:val="ListParagraph"/>
              <w:numPr>
                <w:ilvl w:val="0"/>
                <w:numId w:val="5"/>
              </w:numPr>
              <w:ind w:left="432"/>
              <w:rPr>
                <w:rFonts w:ascii="Gill Sans MT" w:hAnsi="Gill Sans MT" w:cs="Arial"/>
                <w:sz w:val="22"/>
                <w:szCs w:val="22"/>
              </w:rPr>
            </w:pPr>
            <w:r w:rsidRPr="00B81E52">
              <w:rPr>
                <w:rFonts w:ascii="Gill Sans MT" w:eastAsia="Calibri" w:hAnsi="Gill Sans MT"/>
                <w:bCs/>
                <w:color w:val="000000" w:themeColor="text1"/>
                <w:kern w:val="24"/>
                <w:sz w:val="22"/>
                <w:szCs w:val="22"/>
              </w:rPr>
              <w:t>I</w:t>
            </w:r>
            <w:r w:rsidR="00AC6FFC" w:rsidRPr="00B81E52">
              <w:rPr>
                <w:rFonts w:ascii="Gill Sans MT" w:eastAsia="Calibri" w:hAnsi="Gill Sans MT"/>
                <w:bCs/>
                <w:color w:val="000000" w:themeColor="text1"/>
                <w:kern w:val="24"/>
                <w:sz w:val="22"/>
                <w:szCs w:val="22"/>
              </w:rPr>
              <w:t>dentify other harm</w:t>
            </w:r>
            <w:r w:rsidR="00AC6FFC" w:rsidRPr="00BB7676">
              <w:rPr>
                <w:rFonts w:ascii="Gill Sans MT" w:eastAsia="Calibri" w:hAnsi="Gill Sans MT"/>
                <w:bCs/>
                <w:color w:val="000000" w:themeColor="text1"/>
                <w:kern w:val="24"/>
                <w:sz w:val="22"/>
                <w:szCs w:val="22"/>
              </w:rPr>
              <w:t xml:space="preserve"> reduction opportunities, including but not limited to, broadening the availability of narcotic testing products, including fentanyl test strips.</w:t>
            </w:r>
          </w:p>
          <w:p w:rsidR="00460DDE" w:rsidRPr="00460DDE" w:rsidRDefault="00460DDE" w:rsidP="00460DDE">
            <w:pPr>
              <w:pStyle w:val="ListParagraph"/>
              <w:ind w:left="432"/>
              <w:rPr>
                <w:rFonts w:ascii="Gill Sans MT" w:hAnsi="Gill Sans MT" w:cs="Arial"/>
                <w:sz w:val="22"/>
                <w:szCs w:val="22"/>
              </w:rPr>
            </w:pPr>
          </w:p>
          <w:p w:rsidR="000B70F8" w:rsidRPr="00884452" w:rsidRDefault="00BB7676" w:rsidP="000B70F8">
            <w:pPr>
              <w:pStyle w:val="ListParagraph"/>
              <w:numPr>
                <w:ilvl w:val="0"/>
                <w:numId w:val="7"/>
              </w:numPr>
              <w:ind w:left="432"/>
              <w:rPr>
                <w:rFonts w:ascii="Gill Sans MT" w:hAnsi="Gill Sans MT" w:cs="Arial"/>
                <w:sz w:val="22"/>
                <w:szCs w:val="22"/>
              </w:rPr>
            </w:pPr>
            <w:r>
              <w:rPr>
                <w:rFonts w:ascii="Gill Sans MT" w:hAnsi="Gill Sans MT" w:cs="Arial"/>
                <w:bCs/>
                <w:color w:val="000000" w:themeColor="dark1"/>
                <w:kern w:val="24"/>
                <w:sz w:val="22"/>
                <w:szCs w:val="22"/>
              </w:rPr>
              <w:t>R</w:t>
            </w:r>
            <w:r w:rsidR="000B70F8" w:rsidRPr="00884452">
              <w:rPr>
                <w:rFonts w:ascii="Gill Sans MT" w:hAnsi="Gill Sans MT" w:cs="Arial"/>
                <w:bCs/>
                <w:color w:val="000000" w:themeColor="dark1"/>
                <w:kern w:val="24"/>
                <w:sz w:val="22"/>
                <w:szCs w:val="22"/>
              </w:rPr>
              <w:t>eview potential federal, state and local legal issues involved with establishing harm reduction sites.</w:t>
            </w:r>
          </w:p>
          <w:p w:rsidR="006343ED" w:rsidRDefault="000B70F8" w:rsidP="000B70F8">
            <w:pPr>
              <w:pStyle w:val="ListParagraph"/>
              <w:numPr>
                <w:ilvl w:val="0"/>
                <w:numId w:val="3"/>
              </w:numPr>
              <w:ind w:left="1152"/>
              <w:rPr>
                <w:rFonts w:ascii="Gill Sans MT" w:hAnsi="Gill Sans MT"/>
                <w:color w:val="1F497D" w:themeColor="text2"/>
                <w:sz w:val="22"/>
                <w:szCs w:val="22"/>
              </w:rPr>
            </w:pPr>
            <w:r w:rsidRPr="00021248">
              <w:rPr>
                <w:rFonts w:ascii="Gill Sans MT" w:hAnsi="Gill Sans MT"/>
                <w:color w:val="1F497D" w:themeColor="text2"/>
                <w:sz w:val="22"/>
                <w:szCs w:val="22"/>
              </w:rPr>
              <w:t xml:space="preserve">Review </w:t>
            </w:r>
            <w:r w:rsidR="006343ED">
              <w:rPr>
                <w:rFonts w:ascii="Gill Sans MT" w:hAnsi="Gill Sans MT"/>
                <w:color w:val="1F497D" w:themeColor="text2"/>
                <w:sz w:val="22"/>
                <w:szCs w:val="22"/>
              </w:rPr>
              <w:t xml:space="preserve">legal </w:t>
            </w:r>
            <w:r w:rsidRPr="00021248">
              <w:rPr>
                <w:rFonts w:ascii="Gill Sans MT" w:hAnsi="Gill Sans MT"/>
                <w:color w:val="1F497D" w:themeColor="text2"/>
                <w:sz w:val="22"/>
                <w:szCs w:val="22"/>
              </w:rPr>
              <w:t>background document provided prior to today’s meeting</w:t>
            </w:r>
          </w:p>
          <w:p w:rsidR="008559B7" w:rsidRDefault="006343ED" w:rsidP="00E65965">
            <w:pPr>
              <w:pStyle w:val="ListParagraph"/>
              <w:numPr>
                <w:ilvl w:val="0"/>
                <w:numId w:val="3"/>
              </w:numPr>
              <w:ind w:left="1152"/>
              <w:rPr>
                <w:rFonts w:ascii="Gill Sans MT" w:hAnsi="Gill Sans MT"/>
                <w:color w:val="1F497D" w:themeColor="text2"/>
                <w:sz w:val="22"/>
                <w:szCs w:val="22"/>
              </w:rPr>
            </w:pPr>
            <w:r>
              <w:rPr>
                <w:rFonts w:ascii="Gill Sans MT" w:hAnsi="Gill Sans MT"/>
                <w:color w:val="1F497D" w:themeColor="text2"/>
                <w:sz w:val="22"/>
                <w:szCs w:val="22"/>
              </w:rPr>
              <w:t xml:space="preserve">Please </w:t>
            </w:r>
            <w:r w:rsidR="000B70F8" w:rsidRPr="00021248">
              <w:rPr>
                <w:rFonts w:ascii="Gill Sans MT" w:hAnsi="Gill Sans MT"/>
                <w:color w:val="1F497D" w:themeColor="text2"/>
                <w:sz w:val="22"/>
                <w:szCs w:val="22"/>
              </w:rPr>
              <w:t xml:space="preserve">provide comments to Gabe on the document by </w:t>
            </w:r>
            <w:r w:rsidR="00803B1A">
              <w:rPr>
                <w:rFonts w:ascii="Gill Sans MT" w:hAnsi="Gill Sans MT"/>
                <w:color w:val="1F497D" w:themeColor="text2"/>
                <w:sz w:val="22"/>
                <w:szCs w:val="22"/>
              </w:rPr>
              <w:t>Fri</w:t>
            </w:r>
            <w:r w:rsidR="000F10AF">
              <w:rPr>
                <w:rFonts w:ascii="Gill Sans MT" w:hAnsi="Gill Sans MT"/>
                <w:color w:val="1F497D" w:themeColor="text2"/>
                <w:sz w:val="22"/>
                <w:szCs w:val="22"/>
              </w:rPr>
              <w:t xml:space="preserve">day, </w:t>
            </w:r>
            <w:r>
              <w:rPr>
                <w:rFonts w:ascii="Gill Sans MT" w:hAnsi="Gill Sans MT"/>
                <w:color w:val="1F497D" w:themeColor="text2"/>
                <w:sz w:val="22"/>
                <w:szCs w:val="22"/>
              </w:rPr>
              <w:t>Decemb</w:t>
            </w:r>
            <w:r w:rsidR="000B70F8" w:rsidRPr="00021248">
              <w:rPr>
                <w:rFonts w:ascii="Gill Sans MT" w:hAnsi="Gill Sans MT"/>
                <w:color w:val="1F497D" w:themeColor="text2"/>
                <w:sz w:val="22"/>
                <w:szCs w:val="22"/>
              </w:rPr>
              <w:t xml:space="preserve">er </w:t>
            </w:r>
            <w:r>
              <w:rPr>
                <w:rFonts w:ascii="Gill Sans MT" w:hAnsi="Gill Sans MT"/>
                <w:color w:val="1F497D" w:themeColor="text2"/>
                <w:sz w:val="22"/>
                <w:szCs w:val="22"/>
              </w:rPr>
              <w:t>1</w:t>
            </w:r>
            <w:r w:rsidR="00803B1A">
              <w:rPr>
                <w:rFonts w:ascii="Gill Sans MT" w:hAnsi="Gill Sans MT"/>
                <w:color w:val="1F497D" w:themeColor="text2"/>
                <w:sz w:val="22"/>
                <w:szCs w:val="22"/>
              </w:rPr>
              <w:t>4</w:t>
            </w:r>
          </w:p>
          <w:p w:rsidR="00847959" w:rsidRPr="00993BBF" w:rsidRDefault="00847959" w:rsidP="00993BBF">
            <w:pPr>
              <w:rPr>
                <w:rFonts w:ascii="Gill Sans MT" w:hAnsi="Gill Sans MT"/>
              </w:rPr>
            </w:pPr>
          </w:p>
        </w:tc>
      </w:tr>
      <w:tr w:rsidR="00686883" w:rsidRPr="00274E25" w:rsidTr="00686883">
        <w:trPr>
          <w:trHeight w:val="865"/>
        </w:trPr>
        <w:tc>
          <w:tcPr>
            <w:tcW w:w="49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686883" w:rsidRDefault="00686883" w:rsidP="00686883">
            <w:pPr>
              <w:pStyle w:val="NormalWeb"/>
              <w:spacing w:before="0" w:beforeAutospacing="0" w:after="0" w:afterAutospacing="0" w:line="276" w:lineRule="auto"/>
              <w:rPr>
                <w:rFonts w:ascii="Gill Sans MT" w:eastAsia="Calibri" w:hAnsi="Gill Sans MT"/>
                <w:b/>
                <w:bCs/>
                <w:color w:val="000000" w:themeColor="text1"/>
                <w:kern w:val="24"/>
                <w:sz w:val="22"/>
                <w:szCs w:val="22"/>
              </w:rPr>
            </w:pPr>
          </w:p>
          <w:p w:rsidR="00686883" w:rsidRPr="00686883" w:rsidRDefault="00686883" w:rsidP="00686883">
            <w:pPr>
              <w:pStyle w:val="NormalWeb"/>
              <w:spacing w:before="0" w:beforeAutospacing="0" w:after="0" w:afterAutospacing="0" w:line="276" w:lineRule="auto"/>
              <w:rPr>
                <w:rFonts w:ascii="Gill Sans MT" w:eastAsia="Calibri" w:hAnsi="Gill Sans MT"/>
                <w:b/>
                <w:bCs/>
                <w:color w:val="000000" w:themeColor="text1"/>
                <w:kern w:val="24"/>
                <w:sz w:val="22"/>
                <w:szCs w:val="22"/>
              </w:rPr>
            </w:pPr>
            <w:r w:rsidRPr="00844CC9">
              <w:rPr>
                <w:rFonts w:ascii="Gill Sans MT" w:hAnsi="Gill Sans MT" w:cs="Arial"/>
                <w:b/>
                <w:bCs/>
                <w:color w:val="000000" w:themeColor="text1"/>
                <w:kern w:val="24"/>
                <w:sz w:val="22"/>
                <w:szCs w:val="22"/>
              </w:rPr>
              <w:t>January 9, 2019</w:t>
            </w:r>
          </w:p>
          <w:p w:rsidR="00686883" w:rsidRPr="00844CC9" w:rsidRDefault="00686883" w:rsidP="00686883">
            <w:pPr>
              <w:pStyle w:val="NormalWeb"/>
              <w:spacing w:before="0" w:beforeAutospacing="0" w:after="0" w:afterAutospacing="0" w:line="276" w:lineRule="auto"/>
              <w:rPr>
                <w:rFonts w:ascii="Gill Sans MT" w:hAnsi="Gill Sans MT" w:cs="Arial"/>
                <w:sz w:val="22"/>
                <w:szCs w:val="22"/>
              </w:rPr>
            </w:pPr>
            <w:r w:rsidRPr="00844CC9">
              <w:rPr>
                <w:rFonts w:ascii="Gill Sans MT" w:hAnsi="Gill Sans MT" w:cs="Arial"/>
                <w:b/>
                <w:bCs/>
                <w:color w:val="000000" w:themeColor="text1"/>
                <w:kern w:val="24"/>
                <w:sz w:val="22"/>
                <w:szCs w:val="22"/>
              </w:rPr>
              <w:t xml:space="preserve"> </w:t>
            </w:r>
          </w:p>
          <w:p w:rsidR="00686883" w:rsidRDefault="00686883" w:rsidP="00686883">
            <w:pPr>
              <w:pStyle w:val="NormalWeb"/>
              <w:spacing w:before="0" w:beforeAutospacing="0" w:after="0" w:afterAutospacing="0" w:line="276" w:lineRule="auto"/>
              <w:rPr>
                <w:rFonts w:ascii="Gill Sans MT" w:hAnsi="Gill Sans MT" w:cs="Arial"/>
                <w:b/>
                <w:bCs/>
                <w:color w:val="000000" w:themeColor="text1"/>
                <w:kern w:val="24"/>
                <w:sz w:val="22"/>
                <w:szCs w:val="22"/>
                <w:u w:val="single"/>
              </w:rPr>
            </w:pPr>
            <w:r w:rsidRPr="00844CC9">
              <w:rPr>
                <w:rFonts w:ascii="Gill Sans MT" w:hAnsi="Gill Sans MT" w:cs="Arial"/>
                <w:b/>
                <w:bCs/>
                <w:color w:val="000000" w:themeColor="text1"/>
                <w:kern w:val="24"/>
                <w:sz w:val="22"/>
                <w:szCs w:val="22"/>
                <w:u w:val="single"/>
              </w:rPr>
              <w:t>Agenda</w:t>
            </w:r>
          </w:p>
          <w:p w:rsidR="00CD4B06" w:rsidRPr="00844CC9" w:rsidRDefault="00CD4B06" w:rsidP="00686883">
            <w:pPr>
              <w:pStyle w:val="NormalWeb"/>
              <w:spacing w:before="0" w:beforeAutospacing="0" w:after="0" w:afterAutospacing="0" w:line="276" w:lineRule="auto"/>
              <w:rPr>
                <w:rFonts w:ascii="Gill Sans MT" w:hAnsi="Gill Sans MT" w:cs="Arial"/>
                <w:sz w:val="22"/>
                <w:szCs w:val="22"/>
                <w:u w:val="single"/>
              </w:rPr>
            </w:pPr>
          </w:p>
          <w:p w:rsidR="00686883" w:rsidRDefault="00686883" w:rsidP="00686883">
            <w:pPr>
              <w:pStyle w:val="ListParagraph"/>
              <w:numPr>
                <w:ilvl w:val="0"/>
                <w:numId w:val="6"/>
              </w:numPr>
              <w:rPr>
                <w:rFonts w:ascii="Gill Sans MT" w:hAnsi="Gill Sans MT"/>
                <w:b/>
                <w:kern w:val="24"/>
                <w:sz w:val="22"/>
                <w:szCs w:val="22"/>
              </w:rPr>
            </w:pPr>
            <w:r w:rsidRPr="003E6E89">
              <w:rPr>
                <w:rFonts w:ascii="Gill Sans MT" w:hAnsi="Gill Sans MT"/>
                <w:b/>
                <w:color w:val="000000" w:themeColor="text1"/>
                <w:kern w:val="24"/>
                <w:sz w:val="22"/>
                <w:szCs w:val="22"/>
              </w:rPr>
              <w:t>Review responses from</w:t>
            </w:r>
            <w:r>
              <w:rPr>
                <w:rFonts w:ascii="Gill Sans MT" w:hAnsi="Gill Sans MT"/>
                <w:b/>
                <w:color w:val="000000" w:themeColor="text1"/>
                <w:kern w:val="24"/>
                <w:sz w:val="22"/>
                <w:szCs w:val="22"/>
              </w:rPr>
              <w:t xml:space="preserve"> </w:t>
            </w:r>
            <w:r w:rsidRPr="003E6E89">
              <w:rPr>
                <w:rFonts w:ascii="Gill Sans MT" w:hAnsi="Gill Sans MT"/>
                <w:b/>
                <w:color w:val="000000" w:themeColor="text1"/>
                <w:kern w:val="24"/>
                <w:sz w:val="22"/>
                <w:szCs w:val="22"/>
              </w:rPr>
              <w:t xml:space="preserve">licensing </w:t>
            </w:r>
            <w:r w:rsidRPr="003E6E89">
              <w:rPr>
                <w:rFonts w:ascii="Gill Sans MT" w:hAnsi="Gill Sans MT"/>
                <w:b/>
                <w:kern w:val="24"/>
                <w:sz w:val="22"/>
                <w:szCs w:val="22"/>
              </w:rPr>
              <w:t>boards</w:t>
            </w:r>
          </w:p>
          <w:p w:rsidR="00460DDE" w:rsidRPr="00460DDE" w:rsidRDefault="00460DDE" w:rsidP="00460DDE">
            <w:pPr>
              <w:pStyle w:val="ListParagraph"/>
              <w:rPr>
                <w:rFonts w:ascii="Gill Sans MT" w:hAnsi="Gill Sans MT" w:cs="Arial"/>
                <w:sz w:val="22"/>
                <w:szCs w:val="22"/>
              </w:rPr>
            </w:pPr>
          </w:p>
          <w:p w:rsidR="00686883" w:rsidRPr="003E6E89" w:rsidRDefault="00686883" w:rsidP="00686883">
            <w:pPr>
              <w:pStyle w:val="ListParagraph"/>
              <w:numPr>
                <w:ilvl w:val="0"/>
                <w:numId w:val="6"/>
              </w:numPr>
              <w:rPr>
                <w:rFonts w:ascii="Gill Sans MT" w:hAnsi="Gill Sans MT" w:cs="Arial"/>
                <w:sz w:val="22"/>
                <w:szCs w:val="22"/>
              </w:rPr>
            </w:pPr>
            <w:r w:rsidRPr="003E6E89">
              <w:rPr>
                <w:rFonts w:ascii="Gill Sans MT" w:eastAsia="Calibri" w:hAnsi="Gill Sans MT"/>
                <w:b/>
                <w:kern w:val="24"/>
                <w:sz w:val="22"/>
                <w:szCs w:val="22"/>
              </w:rPr>
              <w:t xml:space="preserve">Overview of </w:t>
            </w:r>
            <w:r>
              <w:rPr>
                <w:rFonts w:ascii="Gill Sans MT" w:eastAsia="Calibri" w:hAnsi="Gill Sans MT"/>
                <w:b/>
                <w:kern w:val="24"/>
                <w:sz w:val="22"/>
                <w:szCs w:val="22"/>
              </w:rPr>
              <w:t>key public health research on supervised consumption sites</w:t>
            </w:r>
          </w:p>
          <w:p w:rsidR="00686883" w:rsidRPr="003E6E89" w:rsidRDefault="00686883" w:rsidP="00686883">
            <w:pPr>
              <w:pStyle w:val="ListParagraph"/>
              <w:numPr>
                <w:ilvl w:val="0"/>
                <w:numId w:val="7"/>
              </w:numPr>
              <w:ind w:left="1062"/>
              <w:rPr>
                <w:rFonts w:ascii="Gill Sans MT" w:hAnsi="Gill Sans MT" w:cs="Arial"/>
                <w:b/>
                <w:sz w:val="22"/>
                <w:szCs w:val="22"/>
              </w:rPr>
            </w:pPr>
            <w:r w:rsidRPr="003E6E89">
              <w:rPr>
                <w:rFonts w:ascii="Gill Sans MT" w:hAnsi="Gill Sans MT" w:cs="Arial"/>
                <w:sz w:val="22"/>
                <w:szCs w:val="22"/>
              </w:rPr>
              <w:t>Jessie M. Gaeta, MD</w:t>
            </w:r>
          </w:p>
          <w:p w:rsidR="00460DDE" w:rsidRDefault="00460DDE" w:rsidP="00460DDE">
            <w:pPr>
              <w:pStyle w:val="ListParagraph"/>
              <w:rPr>
                <w:rFonts w:ascii="Gill Sans MT" w:hAnsi="Gill Sans MT" w:cs="Arial"/>
                <w:b/>
                <w:sz w:val="22"/>
                <w:szCs w:val="22"/>
              </w:rPr>
            </w:pPr>
          </w:p>
          <w:p w:rsidR="00686883" w:rsidRPr="003E6E89" w:rsidRDefault="00686883" w:rsidP="00686883">
            <w:pPr>
              <w:pStyle w:val="ListParagraph"/>
              <w:numPr>
                <w:ilvl w:val="0"/>
                <w:numId w:val="6"/>
              </w:numPr>
              <w:rPr>
                <w:rFonts w:ascii="Gill Sans MT" w:hAnsi="Gill Sans MT" w:cs="Arial"/>
                <w:b/>
                <w:sz w:val="22"/>
                <w:szCs w:val="22"/>
              </w:rPr>
            </w:pPr>
            <w:r>
              <w:rPr>
                <w:rFonts w:ascii="Gill Sans MT" w:hAnsi="Gill Sans MT" w:cs="Arial"/>
                <w:b/>
                <w:sz w:val="22"/>
                <w:szCs w:val="22"/>
              </w:rPr>
              <w:t xml:space="preserve">Presentation </w:t>
            </w:r>
            <w:r w:rsidRPr="003E6E89">
              <w:rPr>
                <w:rFonts w:ascii="Gill Sans MT" w:hAnsi="Gill Sans MT" w:cs="Arial"/>
                <w:b/>
                <w:sz w:val="22"/>
                <w:szCs w:val="22"/>
              </w:rPr>
              <w:t>o</w:t>
            </w:r>
            <w:r>
              <w:rPr>
                <w:rFonts w:ascii="Gill Sans MT" w:hAnsi="Gill Sans MT" w:cs="Arial"/>
                <w:b/>
                <w:sz w:val="22"/>
                <w:szCs w:val="22"/>
              </w:rPr>
              <w:t>n</w:t>
            </w:r>
            <w:r w:rsidRPr="003E6E89">
              <w:rPr>
                <w:rFonts w:ascii="Gill Sans MT" w:hAnsi="Gill Sans MT" w:cs="Arial"/>
                <w:b/>
                <w:sz w:val="22"/>
                <w:szCs w:val="22"/>
              </w:rPr>
              <w:t xml:space="preserve"> </w:t>
            </w:r>
            <w:r>
              <w:rPr>
                <w:rFonts w:ascii="Gill Sans MT" w:hAnsi="Gill Sans MT" w:cs="Arial"/>
                <w:b/>
                <w:sz w:val="22"/>
                <w:szCs w:val="22"/>
              </w:rPr>
              <w:t>legal and po</w:t>
            </w:r>
            <w:r w:rsidRPr="003E6E89">
              <w:rPr>
                <w:rFonts w:ascii="Gill Sans MT" w:hAnsi="Gill Sans MT" w:cs="Arial"/>
                <w:b/>
                <w:sz w:val="22"/>
                <w:szCs w:val="22"/>
              </w:rPr>
              <w:t>l</w:t>
            </w:r>
            <w:r>
              <w:rPr>
                <w:rFonts w:ascii="Gill Sans MT" w:hAnsi="Gill Sans MT" w:cs="Arial"/>
                <w:b/>
                <w:sz w:val="22"/>
                <w:szCs w:val="22"/>
              </w:rPr>
              <w:t>icy considerations</w:t>
            </w:r>
            <w:r w:rsidRPr="003E6E89">
              <w:rPr>
                <w:rFonts w:ascii="Gill Sans MT" w:hAnsi="Gill Sans MT" w:cs="Arial"/>
                <w:b/>
                <w:sz w:val="22"/>
                <w:szCs w:val="22"/>
              </w:rPr>
              <w:t xml:space="preserve"> </w:t>
            </w:r>
            <w:r>
              <w:rPr>
                <w:rFonts w:ascii="Gill Sans MT" w:hAnsi="Gill Sans MT" w:cs="Arial"/>
                <w:b/>
                <w:sz w:val="22"/>
                <w:szCs w:val="22"/>
              </w:rPr>
              <w:t>relate</w:t>
            </w:r>
            <w:r w:rsidRPr="003E6E89">
              <w:rPr>
                <w:rFonts w:ascii="Gill Sans MT" w:hAnsi="Gill Sans MT" w:cs="Arial"/>
                <w:b/>
                <w:sz w:val="22"/>
                <w:szCs w:val="22"/>
              </w:rPr>
              <w:t>d</w:t>
            </w:r>
            <w:r>
              <w:rPr>
                <w:rFonts w:ascii="Gill Sans MT" w:hAnsi="Gill Sans MT" w:cs="Arial"/>
                <w:b/>
                <w:sz w:val="22"/>
                <w:szCs w:val="22"/>
              </w:rPr>
              <w:t xml:space="preserve"> to sup</w:t>
            </w:r>
            <w:r w:rsidRPr="003E6E89">
              <w:rPr>
                <w:rFonts w:ascii="Gill Sans MT" w:hAnsi="Gill Sans MT" w:cs="Arial"/>
                <w:b/>
                <w:sz w:val="22"/>
                <w:szCs w:val="22"/>
              </w:rPr>
              <w:t>e</w:t>
            </w:r>
            <w:r>
              <w:rPr>
                <w:rFonts w:ascii="Gill Sans MT" w:hAnsi="Gill Sans MT" w:cs="Arial"/>
                <w:b/>
                <w:sz w:val="22"/>
                <w:szCs w:val="22"/>
              </w:rPr>
              <w:t xml:space="preserve">rvised consumption sites </w:t>
            </w:r>
            <w:r w:rsidRPr="003E6E89">
              <w:rPr>
                <w:rFonts w:ascii="Gill Sans MT" w:hAnsi="Gill Sans MT" w:cs="Arial"/>
                <w:b/>
                <w:sz w:val="22"/>
                <w:szCs w:val="22"/>
              </w:rPr>
              <w:t>a</w:t>
            </w:r>
            <w:r>
              <w:rPr>
                <w:rFonts w:ascii="Gill Sans MT" w:hAnsi="Gill Sans MT" w:cs="Arial"/>
                <w:b/>
                <w:sz w:val="22"/>
                <w:szCs w:val="22"/>
              </w:rPr>
              <w:t>nd har</w:t>
            </w:r>
            <w:r w:rsidRPr="003E6E89">
              <w:rPr>
                <w:rFonts w:ascii="Gill Sans MT" w:hAnsi="Gill Sans MT" w:cs="Arial"/>
                <w:b/>
                <w:sz w:val="22"/>
                <w:szCs w:val="22"/>
              </w:rPr>
              <w:t>m</w:t>
            </w:r>
            <w:r>
              <w:rPr>
                <w:rFonts w:ascii="Gill Sans MT" w:hAnsi="Gill Sans MT" w:cs="Arial"/>
                <w:b/>
                <w:sz w:val="22"/>
                <w:szCs w:val="22"/>
              </w:rPr>
              <w:t xml:space="preserve"> </w:t>
            </w:r>
            <w:r w:rsidRPr="003E6E89">
              <w:rPr>
                <w:rFonts w:ascii="Gill Sans MT" w:hAnsi="Gill Sans MT" w:cs="Arial"/>
                <w:b/>
                <w:sz w:val="22"/>
                <w:szCs w:val="22"/>
              </w:rPr>
              <w:t>r</w:t>
            </w:r>
            <w:r>
              <w:rPr>
                <w:rFonts w:ascii="Gill Sans MT" w:hAnsi="Gill Sans MT" w:cs="Arial"/>
                <w:b/>
                <w:sz w:val="22"/>
                <w:szCs w:val="22"/>
              </w:rPr>
              <w:t xml:space="preserve">eduction </w:t>
            </w:r>
          </w:p>
          <w:p w:rsidR="00686883" w:rsidRDefault="00686883" w:rsidP="00686883">
            <w:pPr>
              <w:pStyle w:val="ListParagraph"/>
              <w:numPr>
                <w:ilvl w:val="0"/>
                <w:numId w:val="7"/>
              </w:numPr>
              <w:ind w:left="1062"/>
              <w:rPr>
                <w:rFonts w:ascii="Gill Sans MT" w:hAnsi="Gill Sans MT" w:cs="Arial"/>
                <w:sz w:val="22"/>
                <w:szCs w:val="22"/>
              </w:rPr>
            </w:pPr>
            <w:r w:rsidRPr="003E6E89">
              <w:rPr>
                <w:rFonts w:ascii="Gill Sans MT" w:hAnsi="Gill Sans MT" w:cs="Arial"/>
                <w:sz w:val="22"/>
                <w:szCs w:val="22"/>
              </w:rPr>
              <w:t>Leo Beletsky, JD, MPH</w:t>
            </w:r>
          </w:p>
          <w:p w:rsidR="00460DDE" w:rsidRDefault="00460DDE" w:rsidP="00460DDE">
            <w:pPr>
              <w:pStyle w:val="ListParagraph"/>
              <w:rPr>
                <w:rFonts w:ascii="Gill Sans MT" w:hAnsi="Gill Sans MT" w:cs="Arial"/>
                <w:b/>
                <w:sz w:val="22"/>
                <w:szCs w:val="22"/>
              </w:rPr>
            </w:pPr>
          </w:p>
          <w:p w:rsidR="00686883" w:rsidRPr="003E6E89" w:rsidRDefault="00686883" w:rsidP="00686883">
            <w:pPr>
              <w:pStyle w:val="ListParagraph"/>
              <w:numPr>
                <w:ilvl w:val="0"/>
                <w:numId w:val="6"/>
              </w:numPr>
              <w:rPr>
                <w:rFonts w:ascii="Gill Sans MT" w:hAnsi="Gill Sans MT" w:cs="Arial"/>
                <w:b/>
                <w:sz w:val="22"/>
                <w:szCs w:val="22"/>
              </w:rPr>
            </w:pPr>
            <w:r>
              <w:rPr>
                <w:rFonts w:ascii="Gill Sans MT" w:hAnsi="Gill Sans MT" w:cs="Arial"/>
                <w:b/>
                <w:sz w:val="22"/>
                <w:szCs w:val="22"/>
              </w:rPr>
              <w:t>Presentation on o</w:t>
            </w:r>
            <w:r w:rsidRPr="003E6E89">
              <w:rPr>
                <w:rFonts w:ascii="Gill Sans MT" w:hAnsi="Gill Sans MT" w:cs="Arial"/>
                <w:b/>
                <w:sz w:val="22"/>
                <w:szCs w:val="22"/>
              </w:rPr>
              <w:t>pportunities in harm reduction</w:t>
            </w:r>
          </w:p>
          <w:p w:rsidR="00686883" w:rsidRPr="003E6E89" w:rsidRDefault="00686883" w:rsidP="00686883">
            <w:pPr>
              <w:pStyle w:val="ListParagraph"/>
              <w:numPr>
                <w:ilvl w:val="0"/>
                <w:numId w:val="7"/>
              </w:numPr>
              <w:ind w:left="1062"/>
              <w:rPr>
                <w:rFonts w:ascii="Gill Sans MT" w:hAnsi="Gill Sans MT" w:cs="Arial"/>
                <w:sz w:val="22"/>
                <w:szCs w:val="22"/>
              </w:rPr>
            </w:pPr>
            <w:r w:rsidRPr="003E6E89">
              <w:rPr>
                <w:rFonts w:ascii="Gill Sans MT" w:hAnsi="Gill Sans MT" w:cs="Arial"/>
                <w:sz w:val="22"/>
                <w:szCs w:val="22"/>
              </w:rPr>
              <w:t>Matilde Castiel, MD</w:t>
            </w:r>
          </w:p>
          <w:p w:rsidR="00460DDE" w:rsidRPr="00460DDE" w:rsidRDefault="00460DDE" w:rsidP="00460DDE">
            <w:pPr>
              <w:pStyle w:val="ListParagraph"/>
              <w:rPr>
                <w:rFonts w:ascii="Gill Sans MT" w:hAnsi="Gill Sans MT" w:cs="Arial"/>
                <w:sz w:val="22"/>
                <w:szCs w:val="22"/>
              </w:rPr>
            </w:pPr>
          </w:p>
          <w:p w:rsidR="00686883" w:rsidRPr="00686883" w:rsidRDefault="00686883" w:rsidP="00686883">
            <w:pPr>
              <w:pStyle w:val="ListParagraph"/>
              <w:numPr>
                <w:ilvl w:val="0"/>
                <w:numId w:val="6"/>
              </w:numPr>
              <w:rPr>
                <w:rFonts w:ascii="Gill Sans MT" w:hAnsi="Gill Sans MT" w:cs="Arial"/>
                <w:sz w:val="22"/>
                <w:szCs w:val="22"/>
              </w:rPr>
            </w:pPr>
            <w:r w:rsidRPr="003E6E89">
              <w:rPr>
                <w:rFonts w:ascii="Gill Sans MT" w:hAnsi="Gill Sans MT" w:cs="Arial"/>
                <w:b/>
                <w:sz w:val="22"/>
                <w:szCs w:val="22"/>
              </w:rPr>
              <w:t>Discussion of Commission’s findings</w:t>
            </w:r>
            <w:r w:rsidR="00E27FB5">
              <w:rPr>
                <w:rFonts w:ascii="Gill Sans MT" w:hAnsi="Gill Sans MT" w:cs="Arial"/>
                <w:b/>
                <w:sz w:val="22"/>
                <w:szCs w:val="22"/>
              </w:rPr>
              <w:t xml:space="preserve"> t</w:t>
            </w:r>
            <w:r w:rsidRPr="003E6E89">
              <w:rPr>
                <w:rFonts w:ascii="Gill Sans MT" w:hAnsi="Gill Sans MT" w:cs="Arial"/>
                <w:b/>
                <w:sz w:val="22"/>
                <w:szCs w:val="22"/>
              </w:rPr>
              <w:t>o the Legislature</w:t>
            </w:r>
          </w:p>
          <w:p w:rsidR="00686883" w:rsidRPr="00686883" w:rsidRDefault="00686883" w:rsidP="00686883">
            <w:pPr>
              <w:pStyle w:val="ListParagraph"/>
              <w:rPr>
                <w:rFonts w:ascii="Gill Sans MT" w:hAnsi="Gill Sans MT" w:cs="Arial"/>
                <w:sz w:val="22"/>
                <w:szCs w:val="22"/>
              </w:rPr>
            </w:pPr>
          </w:p>
        </w:tc>
        <w:tc>
          <w:tcPr>
            <w:tcW w:w="6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686883" w:rsidRDefault="00686883" w:rsidP="00686883">
            <w:pPr>
              <w:pStyle w:val="NoSpacing"/>
              <w:rPr>
                <w:rFonts w:ascii="Gill Sans MT" w:hAnsi="Gill Sans MT"/>
                <w:b/>
              </w:rPr>
            </w:pPr>
          </w:p>
          <w:p w:rsidR="00686883" w:rsidRDefault="00686883" w:rsidP="00686883">
            <w:pPr>
              <w:pStyle w:val="NoSpacing"/>
              <w:rPr>
                <w:rFonts w:ascii="Gill Sans MT" w:hAnsi="Gill Sans MT"/>
                <w:b/>
              </w:rPr>
            </w:pPr>
            <w:r w:rsidRPr="00B81E52">
              <w:rPr>
                <w:rFonts w:ascii="Gill Sans MT" w:hAnsi="Gill Sans MT"/>
                <w:b/>
              </w:rPr>
              <w:t>The Commission must:</w:t>
            </w:r>
          </w:p>
          <w:p w:rsidR="00CD4B06" w:rsidRPr="00B81E52" w:rsidRDefault="00CD4B06" w:rsidP="00686883">
            <w:pPr>
              <w:pStyle w:val="NoSpacing"/>
              <w:rPr>
                <w:rFonts w:ascii="Gill Sans MT" w:hAnsi="Gill Sans MT"/>
                <w:b/>
              </w:rPr>
            </w:pPr>
          </w:p>
          <w:p w:rsidR="00686883" w:rsidRPr="00B81E52" w:rsidRDefault="00686883" w:rsidP="00686883">
            <w:pPr>
              <w:pStyle w:val="NoSpacing"/>
              <w:numPr>
                <w:ilvl w:val="0"/>
                <w:numId w:val="7"/>
              </w:numPr>
              <w:ind w:left="432"/>
              <w:rPr>
                <w:rFonts w:ascii="Gill Sans MT" w:hAnsi="Gill Sans MT"/>
              </w:rPr>
            </w:pPr>
            <w:r w:rsidRPr="00B81E52">
              <w:rPr>
                <w:rFonts w:ascii="Gill Sans MT" w:eastAsia="Calibri" w:hAnsi="Gill Sans MT"/>
                <w:bCs/>
                <w:color w:val="000000" w:themeColor="text1"/>
                <w:kern w:val="24"/>
              </w:rPr>
              <w:t xml:space="preserve">Recommend appropriate guidance that would be necessary and required for professional licensure boards and any necessary changes to the regulations of such boards. </w:t>
            </w:r>
          </w:p>
          <w:p w:rsidR="00686883" w:rsidRPr="00B81E52" w:rsidRDefault="00686883" w:rsidP="00686883">
            <w:pPr>
              <w:pStyle w:val="ListParagraph"/>
              <w:numPr>
                <w:ilvl w:val="0"/>
                <w:numId w:val="3"/>
              </w:numPr>
              <w:ind w:left="1152"/>
              <w:rPr>
                <w:rFonts w:ascii="Gill Sans MT" w:hAnsi="Gill Sans MT" w:cs="Arial"/>
                <w:sz w:val="22"/>
                <w:szCs w:val="22"/>
              </w:rPr>
            </w:pPr>
            <w:r w:rsidRPr="00B81E52">
              <w:rPr>
                <w:rFonts w:ascii="Gill Sans MT" w:hAnsi="Gill Sans MT"/>
                <w:color w:val="1F497D" w:themeColor="text2"/>
                <w:sz w:val="22"/>
                <w:szCs w:val="22"/>
              </w:rPr>
              <w:t>Prior to the Commission’s first meeting, letters were sent requesting information from Board of Registration in Medicine, Board of Registration in Nursing, and Board of Registration of Social Workers.</w:t>
            </w:r>
          </w:p>
          <w:p w:rsidR="00460DDE" w:rsidRPr="00460DDE" w:rsidRDefault="00460DDE" w:rsidP="00460DDE">
            <w:pPr>
              <w:pStyle w:val="ListParagraph"/>
              <w:ind w:left="432"/>
              <w:rPr>
                <w:rFonts w:ascii="Gill Sans MT" w:hAnsi="Gill Sans MT" w:cs="Arial"/>
                <w:sz w:val="22"/>
                <w:szCs w:val="22"/>
              </w:rPr>
            </w:pPr>
          </w:p>
          <w:p w:rsidR="00656424" w:rsidRPr="00656424" w:rsidRDefault="00686883" w:rsidP="00686883">
            <w:pPr>
              <w:pStyle w:val="ListParagraph"/>
              <w:numPr>
                <w:ilvl w:val="0"/>
                <w:numId w:val="5"/>
              </w:numPr>
              <w:ind w:left="432"/>
              <w:rPr>
                <w:rFonts w:ascii="Gill Sans MT" w:hAnsi="Gill Sans MT" w:cs="Arial"/>
                <w:sz w:val="22"/>
                <w:szCs w:val="22"/>
              </w:rPr>
            </w:pPr>
            <w:r w:rsidRPr="00B81E52">
              <w:rPr>
                <w:rFonts w:ascii="Gill Sans MT" w:eastAsia="Calibri" w:hAnsi="Gill Sans MT"/>
                <w:bCs/>
                <w:color w:val="000000" w:themeColor="text1"/>
                <w:kern w:val="24"/>
                <w:sz w:val="22"/>
                <w:szCs w:val="22"/>
              </w:rPr>
              <w:t>Identify other harm reduction opportunities, including but not limited to, broadening</w:t>
            </w:r>
            <w:r w:rsidRPr="00BB7676">
              <w:rPr>
                <w:rFonts w:ascii="Gill Sans MT" w:eastAsia="Calibri" w:hAnsi="Gill Sans MT"/>
                <w:bCs/>
                <w:color w:val="000000" w:themeColor="text1"/>
                <w:kern w:val="24"/>
                <w:sz w:val="22"/>
                <w:szCs w:val="22"/>
              </w:rPr>
              <w:t xml:space="preserve"> the availability of narcotic testing products, including fentanyl test strips.</w:t>
            </w:r>
          </w:p>
          <w:p w:rsidR="00460DDE" w:rsidRPr="00460DDE" w:rsidRDefault="00460DDE" w:rsidP="00460DDE">
            <w:pPr>
              <w:pStyle w:val="ListParagraph"/>
              <w:ind w:left="432"/>
              <w:rPr>
                <w:rFonts w:ascii="Gill Sans MT" w:hAnsi="Gill Sans MT" w:cs="Arial"/>
                <w:sz w:val="22"/>
                <w:szCs w:val="22"/>
              </w:rPr>
            </w:pPr>
          </w:p>
          <w:p w:rsidR="00686883" w:rsidRPr="00CD4B06" w:rsidRDefault="00686883" w:rsidP="00686883">
            <w:pPr>
              <w:pStyle w:val="ListParagraph"/>
              <w:numPr>
                <w:ilvl w:val="0"/>
                <w:numId w:val="5"/>
              </w:numPr>
              <w:ind w:left="432"/>
              <w:rPr>
                <w:rFonts w:ascii="Gill Sans MT" w:hAnsi="Gill Sans MT" w:cs="Arial"/>
                <w:sz w:val="22"/>
                <w:szCs w:val="22"/>
              </w:rPr>
            </w:pPr>
            <w:r w:rsidRPr="00656424">
              <w:rPr>
                <w:rFonts w:ascii="Gill Sans MT" w:eastAsia="Calibri" w:hAnsi="Gill Sans MT"/>
                <w:bCs/>
                <w:color w:val="000000" w:themeColor="text1"/>
                <w:kern w:val="24"/>
                <w:sz w:val="22"/>
                <w:szCs w:val="22"/>
              </w:rPr>
              <w:t>Determine the feasibility of operating harm reduction sites in the Commonwealth where (A) a person with a substance use disorder may consume pre-obtained controlled substances, (B) medical assistance by health care professionals is made immediately available to a person with a substance use disorder as necessary to prevent fatal overdose, and (C) counseling, referrals to treatment and other appropriate services are available on a voluntary basis</w:t>
            </w:r>
            <w:r w:rsidRPr="00656424">
              <w:rPr>
                <w:rFonts w:ascii="Gill Sans MT" w:eastAsia="Calibri" w:hAnsi="Gill Sans MT"/>
                <w:bCs/>
                <w:color w:val="000000" w:themeColor="text1"/>
                <w:kern w:val="24"/>
              </w:rPr>
              <w:t>.</w:t>
            </w:r>
          </w:p>
          <w:p w:rsidR="00CD4B06" w:rsidRPr="00656424" w:rsidRDefault="00CD4B06" w:rsidP="00CD4B06">
            <w:pPr>
              <w:pStyle w:val="ListParagraph"/>
              <w:ind w:left="432"/>
              <w:rPr>
                <w:rFonts w:ascii="Gill Sans MT" w:hAnsi="Gill Sans MT" w:cs="Arial"/>
                <w:sz w:val="22"/>
                <w:szCs w:val="22"/>
              </w:rPr>
            </w:pPr>
          </w:p>
        </w:tc>
      </w:tr>
      <w:tr w:rsidR="00337302" w:rsidRPr="00274E25" w:rsidTr="00B81E52">
        <w:trPr>
          <w:trHeight w:val="5095"/>
        </w:trPr>
        <w:tc>
          <w:tcPr>
            <w:tcW w:w="49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37302" w:rsidRPr="00844CC9" w:rsidRDefault="00337302" w:rsidP="001D1069">
            <w:pPr>
              <w:pStyle w:val="NormalWeb"/>
              <w:spacing w:before="0" w:beforeAutospacing="0" w:after="0" w:afterAutospacing="0" w:line="276" w:lineRule="auto"/>
              <w:rPr>
                <w:rFonts w:ascii="Gill Sans MT" w:hAnsi="Gill Sans MT" w:cs="Arial"/>
                <w:b/>
                <w:bCs/>
                <w:color w:val="000000" w:themeColor="text1"/>
                <w:kern w:val="24"/>
                <w:sz w:val="22"/>
                <w:szCs w:val="22"/>
              </w:rPr>
            </w:pPr>
          </w:p>
          <w:p w:rsidR="00337302" w:rsidRPr="00844CC9" w:rsidRDefault="00337302" w:rsidP="001D1069">
            <w:pPr>
              <w:pStyle w:val="NormalWeb"/>
              <w:spacing w:before="0" w:beforeAutospacing="0" w:after="0" w:afterAutospacing="0" w:line="276" w:lineRule="auto"/>
              <w:rPr>
                <w:rFonts w:ascii="Gill Sans MT" w:hAnsi="Gill Sans MT" w:cs="Arial"/>
                <w:b/>
                <w:bCs/>
                <w:color w:val="000000" w:themeColor="text1"/>
                <w:kern w:val="24"/>
                <w:sz w:val="22"/>
                <w:szCs w:val="22"/>
              </w:rPr>
            </w:pPr>
            <w:r w:rsidRPr="00844CC9">
              <w:rPr>
                <w:rFonts w:ascii="Gill Sans MT" w:hAnsi="Gill Sans MT" w:cs="Arial"/>
                <w:b/>
                <w:bCs/>
                <w:color w:val="000000" w:themeColor="text1"/>
                <w:kern w:val="24"/>
                <w:sz w:val="22"/>
                <w:szCs w:val="22"/>
              </w:rPr>
              <w:t>January 9, 2019</w:t>
            </w:r>
          </w:p>
          <w:p w:rsidR="00337302" w:rsidRPr="00844CC9" w:rsidRDefault="00337302" w:rsidP="001D1069">
            <w:pPr>
              <w:pStyle w:val="NormalWeb"/>
              <w:spacing w:before="0" w:beforeAutospacing="0" w:after="0" w:afterAutospacing="0" w:line="276" w:lineRule="auto"/>
              <w:rPr>
                <w:rFonts w:ascii="Gill Sans MT" w:hAnsi="Gill Sans MT" w:cs="Arial"/>
                <w:sz w:val="22"/>
                <w:szCs w:val="22"/>
              </w:rPr>
            </w:pPr>
            <w:r w:rsidRPr="00844CC9">
              <w:rPr>
                <w:rFonts w:ascii="Gill Sans MT" w:hAnsi="Gill Sans MT" w:cs="Arial"/>
                <w:b/>
                <w:bCs/>
                <w:color w:val="000000" w:themeColor="text1"/>
                <w:kern w:val="24"/>
                <w:sz w:val="22"/>
                <w:szCs w:val="22"/>
              </w:rPr>
              <w:t xml:space="preserve"> </w:t>
            </w:r>
          </w:p>
          <w:p w:rsidR="00337302" w:rsidRDefault="00264D26" w:rsidP="001D1069">
            <w:pPr>
              <w:pStyle w:val="NormalWeb"/>
              <w:spacing w:before="0" w:beforeAutospacing="0" w:after="0" w:afterAutospacing="0" w:line="276" w:lineRule="auto"/>
              <w:rPr>
                <w:rFonts w:ascii="Gill Sans MT" w:hAnsi="Gill Sans MT" w:cs="Arial"/>
                <w:b/>
                <w:bCs/>
                <w:color w:val="000000" w:themeColor="text1"/>
                <w:kern w:val="24"/>
                <w:sz w:val="22"/>
                <w:szCs w:val="22"/>
                <w:u w:val="single"/>
              </w:rPr>
            </w:pPr>
            <w:r w:rsidRPr="00844CC9">
              <w:rPr>
                <w:rFonts w:ascii="Gill Sans MT" w:hAnsi="Gill Sans MT" w:cs="Arial"/>
                <w:b/>
                <w:bCs/>
                <w:color w:val="000000" w:themeColor="text1"/>
                <w:kern w:val="24"/>
                <w:sz w:val="22"/>
                <w:szCs w:val="22"/>
                <w:u w:val="single"/>
              </w:rPr>
              <w:t>Agenda</w:t>
            </w:r>
          </w:p>
          <w:p w:rsidR="00CD4B06" w:rsidRPr="00844CC9" w:rsidRDefault="00CD4B06" w:rsidP="001D1069">
            <w:pPr>
              <w:pStyle w:val="NormalWeb"/>
              <w:spacing w:before="0" w:beforeAutospacing="0" w:after="0" w:afterAutospacing="0" w:line="276" w:lineRule="auto"/>
              <w:rPr>
                <w:rFonts w:ascii="Gill Sans MT" w:hAnsi="Gill Sans MT" w:cs="Arial"/>
                <w:sz w:val="22"/>
                <w:szCs w:val="22"/>
                <w:u w:val="single"/>
              </w:rPr>
            </w:pPr>
          </w:p>
          <w:p w:rsidR="0014021F" w:rsidRDefault="0014021F" w:rsidP="00686883">
            <w:pPr>
              <w:pStyle w:val="ListParagraph"/>
              <w:numPr>
                <w:ilvl w:val="0"/>
                <w:numId w:val="21"/>
              </w:numPr>
              <w:rPr>
                <w:rFonts w:ascii="Gill Sans MT" w:hAnsi="Gill Sans MT"/>
                <w:b/>
                <w:kern w:val="24"/>
                <w:sz w:val="22"/>
                <w:szCs w:val="22"/>
              </w:rPr>
            </w:pPr>
            <w:r w:rsidRPr="003E6E89">
              <w:rPr>
                <w:rFonts w:ascii="Gill Sans MT" w:hAnsi="Gill Sans MT"/>
                <w:b/>
                <w:color w:val="000000" w:themeColor="text1"/>
                <w:kern w:val="24"/>
                <w:sz w:val="22"/>
                <w:szCs w:val="22"/>
              </w:rPr>
              <w:t>R</w:t>
            </w:r>
            <w:r w:rsidR="00337302" w:rsidRPr="003E6E89">
              <w:rPr>
                <w:rFonts w:ascii="Gill Sans MT" w:hAnsi="Gill Sans MT"/>
                <w:b/>
                <w:color w:val="000000" w:themeColor="text1"/>
                <w:kern w:val="24"/>
                <w:sz w:val="22"/>
                <w:szCs w:val="22"/>
              </w:rPr>
              <w:t>e</w:t>
            </w:r>
            <w:r w:rsidRPr="003E6E89">
              <w:rPr>
                <w:rFonts w:ascii="Gill Sans MT" w:hAnsi="Gill Sans MT"/>
                <w:b/>
                <w:color w:val="000000" w:themeColor="text1"/>
                <w:kern w:val="24"/>
                <w:sz w:val="22"/>
                <w:szCs w:val="22"/>
              </w:rPr>
              <w:t>vi</w:t>
            </w:r>
            <w:r w:rsidR="00731F74" w:rsidRPr="003E6E89">
              <w:rPr>
                <w:rFonts w:ascii="Gill Sans MT" w:hAnsi="Gill Sans MT"/>
                <w:b/>
                <w:color w:val="000000" w:themeColor="text1"/>
                <w:kern w:val="24"/>
                <w:sz w:val="22"/>
                <w:szCs w:val="22"/>
              </w:rPr>
              <w:t>e</w:t>
            </w:r>
            <w:r w:rsidRPr="003E6E89">
              <w:rPr>
                <w:rFonts w:ascii="Gill Sans MT" w:hAnsi="Gill Sans MT"/>
                <w:b/>
                <w:color w:val="000000" w:themeColor="text1"/>
                <w:kern w:val="24"/>
                <w:sz w:val="22"/>
                <w:szCs w:val="22"/>
              </w:rPr>
              <w:t xml:space="preserve">w responses </w:t>
            </w:r>
            <w:r w:rsidR="00731F74" w:rsidRPr="003E6E89">
              <w:rPr>
                <w:rFonts w:ascii="Gill Sans MT" w:hAnsi="Gill Sans MT"/>
                <w:b/>
                <w:color w:val="000000" w:themeColor="text1"/>
                <w:kern w:val="24"/>
                <w:sz w:val="22"/>
                <w:szCs w:val="22"/>
              </w:rPr>
              <w:t>from</w:t>
            </w:r>
            <w:r w:rsidR="00AF242B">
              <w:rPr>
                <w:rFonts w:ascii="Gill Sans MT" w:hAnsi="Gill Sans MT"/>
                <w:b/>
                <w:color w:val="000000" w:themeColor="text1"/>
                <w:kern w:val="24"/>
                <w:sz w:val="22"/>
                <w:szCs w:val="22"/>
              </w:rPr>
              <w:t xml:space="preserve"> </w:t>
            </w:r>
            <w:r w:rsidR="00731F74" w:rsidRPr="003E6E89">
              <w:rPr>
                <w:rFonts w:ascii="Gill Sans MT" w:hAnsi="Gill Sans MT"/>
                <w:b/>
                <w:color w:val="000000" w:themeColor="text1"/>
                <w:kern w:val="24"/>
                <w:sz w:val="22"/>
                <w:szCs w:val="22"/>
              </w:rPr>
              <w:t xml:space="preserve">licensing </w:t>
            </w:r>
            <w:r w:rsidR="00731F74" w:rsidRPr="003E6E89">
              <w:rPr>
                <w:rFonts w:ascii="Gill Sans MT" w:hAnsi="Gill Sans MT"/>
                <w:b/>
                <w:kern w:val="24"/>
                <w:sz w:val="22"/>
                <w:szCs w:val="22"/>
              </w:rPr>
              <w:t>boards</w:t>
            </w:r>
          </w:p>
          <w:p w:rsidR="00460DDE" w:rsidRPr="00460DDE" w:rsidRDefault="00460DDE" w:rsidP="00460DDE">
            <w:pPr>
              <w:pStyle w:val="ListParagraph"/>
              <w:rPr>
                <w:rFonts w:ascii="Gill Sans MT" w:hAnsi="Gill Sans MT" w:cs="Arial"/>
                <w:sz w:val="22"/>
                <w:szCs w:val="22"/>
              </w:rPr>
            </w:pPr>
          </w:p>
          <w:p w:rsidR="00ED1F3B" w:rsidRPr="003E6E89" w:rsidRDefault="00F74CE2" w:rsidP="00686883">
            <w:pPr>
              <w:pStyle w:val="ListParagraph"/>
              <w:numPr>
                <w:ilvl w:val="0"/>
                <w:numId w:val="21"/>
              </w:numPr>
              <w:rPr>
                <w:rFonts w:ascii="Gill Sans MT" w:hAnsi="Gill Sans MT" w:cs="Arial"/>
                <w:sz w:val="22"/>
                <w:szCs w:val="22"/>
              </w:rPr>
            </w:pPr>
            <w:r w:rsidRPr="003E6E89">
              <w:rPr>
                <w:rFonts w:ascii="Gill Sans MT" w:eastAsia="Calibri" w:hAnsi="Gill Sans MT"/>
                <w:b/>
                <w:kern w:val="24"/>
                <w:sz w:val="22"/>
                <w:szCs w:val="22"/>
              </w:rPr>
              <w:t xml:space="preserve">Overview of </w:t>
            </w:r>
            <w:r w:rsidR="00F209F3">
              <w:rPr>
                <w:rFonts w:ascii="Gill Sans MT" w:eastAsia="Calibri" w:hAnsi="Gill Sans MT"/>
                <w:b/>
                <w:kern w:val="24"/>
                <w:sz w:val="22"/>
                <w:szCs w:val="22"/>
              </w:rPr>
              <w:t xml:space="preserve">key </w:t>
            </w:r>
            <w:r w:rsidR="00325B35">
              <w:rPr>
                <w:rFonts w:ascii="Gill Sans MT" w:eastAsia="Calibri" w:hAnsi="Gill Sans MT"/>
                <w:b/>
                <w:kern w:val="24"/>
                <w:sz w:val="22"/>
                <w:szCs w:val="22"/>
              </w:rPr>
              <w:t xml:space="preserve">public health research on </w:t>
            </w:r>
            <w:r w:rsidR="009A5087">
              <w:rPr>
                <w:rFonts w:ascii="Gill Sans MT" w:eastAsia="Calibri" w:hAnsi="Gill Sans MT"/>
                <w:b/>
                <w:kern w:val="24"/>
                <w:sz w:val="22"/>
                <w:szCs w:val="22"/>
              </w:rPr>
              <w:t>supervised consumption sites</w:t>
            </w:r>
          </w:p>
          <w:p w:rsidR="00ED1F3B" w:rsidRPr="003E6E89" w:rsidRDefault="00ED1F3B" w:rsidP="00ED1F3B">
            <w:pPr>
              <w:pStyle w:val="ListParagraph"/>
              <w:numPr>
                <w:ilvl w:val="0"/>
                <w:numId w:val="7"/>
              </w:numPr>
              <w:ind w:left="1062"/>
              <w:rPr>
                <w:rFonts w:ascii="Gill Sans MT" w:hAnsi="Gill Sans MT" w:cs="Arial"/>
                <w:b/>
                <w:sz w:val="22"/>
                <w:szCs w:val="22"/>
              </w:rPr>
            </w:pPr>
            <w:r w:rsidRPr="003E6E89">
              <w:rPr>
                <w:rFonts w:ascii="Gill Sans MT" w:hAnsi="Gill Sans MT" w:cs="Arial"/>
                <w:sz w:val="22"/>
                <w:szCs w:val="22"/>
              </w:rPr>
              <w:t>Jessie M. Gaeta, MD</w:t>
            </w:r>
          </w:p>
          <w:p w:rsidR="00460DDE" w:rsidRDefault="00460DDE" w:rsidP="00460DDE">
            <w:pPr>
              <w:pStyle w:val="ListParagraph"/>
              <w:rPr>
                <w:rFonts w:ascii="Gill Sans MT" w:hAnsi="Gill Sans MT" w:cs="Arial"/>
                <w:b/>
                <w:sz w:val="22"/>
                <w:szCs w:val="22"/>
              </w:rPr>
            </w:pPr>
          </w:p>
          <w:p w:rsidR="008D614F" w:rsidRPr="003E6E89" w:rsidRDefault="0054293A" w:rsidP="00686883">
            <w:pPr>
              <w:pStyle w:val="ListParagraph"/>
              <w:numPr>
                <w:ilvl w:val="0"/>
                <w:numId w:val="21"/>
              </w:numPr>
              <w:rPr>
                <w:rFonts w:ascii="Gill Sans MT" w:hAnsi="Gill Sans MT" w:cs="Arial"/>
                <w:b/>
                <w:sz w:val="22"/>
                <w:szCs w:val="22"/>
              </w:rPr>
            </w:pPr>
            <w:r>
              <w:rPr>
                <w:rFonts w:ascii="Gill Sans MT" w:hAnsi="Gill Sans MT" w:cs="Arial"/>
                <w:b/>
                <w:sz w:val="22"/>
                <w:szCs w:val="22"/>
              </w:rPr>
              <w:t xml:space="preserve">Presentation </w:t>
            </w:r>
            <w:r w:rsidR="008D614F" w:rsidRPr="003E6E89">
              <w:rPr>
                <w:rFonts w:ascii="Gill Sans MT" w:hAnsi="Gill Sans MT" w:cs="Arial"/>
                <w:b/>
                <w:sz w:val="22"/>
                <w:szCs w:val="22"/>
              </w:rPr>
              <w:t>o</w:t>
            </w:r>
            <w:r>
              <w:rPr>
                <w:rFonts w:ascii="Gill Sans MT" w:hAnsi="Gill Sans MT" w:cs="Arial"/>
                <w:b/>
                <w:sz w:val="22"/>
                <w:szCs w:val="22"/>
              </w:rPr>
              <w:t>n</w:t>
            </w:r>
            <w:r w:rsidR="008D614F" w:rsidRPr="003E6E89">
              <w:rPr>
                <w:rFonts w:ascii="Gill Sans MT" w:hAnsi="Gill Sans MT" w:cs="Arial"/>
                <w:b/>
                <w:sz w:val="22"/>
                <w:szCs w:val="22"/>
              </w:rPr>
              <w:t xml:space="preserve"> </w:t>
            </w:r>
            <w:r>
              <w:rPr>
                <w:rFonts w:ascii="Gill Sans MT" w:hAnsi="Gill Sans MT" w:cs="Arial"/>
                <w:b/>
                <w:sz w:val="22"/>
                <w:szCs w:val="22"/>
              </w:rPr>
              <w:t xml:space="preserve">legal and </w:t>
            </w:r>
            <w:r w:rsidR="009A5087">
              <w:rPr>
                <w:rFonts w:ascii="Gill Sans MT" w:hAnsi="Gill Sans MT" w:cs="Arial"/>
                <w:b/>
                <w:sz w:val="22"/>
                <w:szCs w:val="22"/>
              </w:rPr>
              <w:t>po</w:t>
            </w:r>
            <w:r w:rsidR="008D614F" w:rsidRPr="003E6E89">
              <w:rPr>
                <w:rFonts w:ascii="Gill Sans MT" w:hAnsi="Gill Sans MT" w:cs="Arial"/>
                <w:b/>
                <w:sz w:val="22"/>
                <w:szCs w:val="22"/>
              </w:rPr>
              <w:t>l</w:t>
            </w:r>
            <w:r w:rsidR="009A5087">
              <w:rPr>
                <w:rFonts w:ascii="Gill Sans MT" w:hAnsi="Gill Sans MT" w:cs="Arial"/>
                <w:b/>
                <w:sz w:val="22"/>
                <w:szCs w:val="22"/>
              </w:rPr>
              <w:t>icy considerations</w:t>
            </w:r>
            <w:r w:rsidR="008D614F" w:rsidRPr="003E6E89">
              <w:rPr>
                <w:rFonts w:ascii="Gill Sans MT" w:hAnsi="Gill Sans MT" w:cs="Arial"/>
                <w:b/>
                <w:sz w:val="22"/>
                <w:szCs w:val="22"/>
              </w:rPr>
              <w:t xml:space="preserve"> </w:t>
            </w:r>
            <w:r w:rsidR="00093307">
              <w:rPr>
                <w:rFonts w:ascii="Gill Sans MT" w:hAnsi="Gill Sans MT" w:cs="Arial"/>
                <w:b/>
                <w:sz w:val="22"/>
                <w:szCs w:val="22"/>
              </w:rPr>
              <w:t>relate</w:t>
            </w:r>
            <w:r w:rsidR="008D614F" w:rsidRPr="003E6E89">
              <w:rPr>
                <w:rFonts w:ascii="Gill Sans MT" w:hAnsi="Gill Sans MT" w:cs="Arial"/>
                <w:b/>
                <w:sz w:val="22"/>
                <w:szCs w:val="22"/>
              </w:rPr>
              <w:t>d</w:t>
            </w:r>
            <w:r w:rsidR="00093307">
              <w:rPr>
                <w:rFonts w:ascii="Gill Sans MT" w:hAnsi="Gill Sans MT" w:cs="Arial"/>
                <w:b/>
                <w:sz w:val="22"/>
                <w:szCs w:val="22"/>
              </w:rPr>
              <w:t xml:space="preserve"> to sup</w:t>
            </w:r>
            <w:r w:rsidR="008D614F" w:rsidRPr="003E6E89">
              <w:rPr>
                <w:rFonts w:ascii="Gill Sans MT" w:hAnsi="Gill Sans MT" w:cs="Arial"/>
                <w:b/>
                <w:sz w:val="22"/>
                <w:szCs w:val="22"/>
              </w:rPr>
              <w:t>e</w:t>
            </w:r>
            <w:r w:rsidR="00093307">
              <w:rPr>
                <w:rFonts w:ascii="Gill Sans MT" w:hAnsi="Gill Sans MT" w:cs="Arial"/>
                <w:b/>
                <w:sz w:val="22"/>
                <w:szCs w:val="22"/>
              </w:rPr>
              <w:t xml:space="preserve">rvised consumption sites </w:t>
            </w:r>
            <w:r w:rsidR="008D614F" w:rsidRPr="003E6E89">
              <w:rPr>
                <w:rFonts w:ascii="Gill Sans MT" w:hAnsi="Gill Sans MT" w:cs="Arial"/>
                <w:b/>
                <w:sz w:val="22"/>
                <w:szCs w:val="22"/>
              </w:rPr>
              <w:t>a</w:t>
            </w:r>
            <w:r w:rsidR="00093307">
              <w:rPr>
                <w:rFonts w:ascii="Gill Sans MT" w:hAnsi="Gill Sans MT" w:cs="Arial"/>
                <w:b/>
                <w:sz w:val="22"/>
                <w:szCs w:val="22"/>
              </w:rPr>
              <w:t>nd har</w:t>
            </w:r>
            <w:r w:rsidR="008D614F" w:rsidRPr="003E6E89">
              <w:rPr>
                <w:rFonts w:ascii="Gill Sans MT" w:hAnsi="Gill Sans MT" w:cs="Arial"/>
                <w:b/>
                <w:sz w:val="22"/>
                <w:szCs w:val="22"/>
              </w:rPr>
              <w:t>m</w:t>
            </w:r>
            <w:r w:rsidR="00093307">
              <w:rPr>
                <w:rFonts w:ascii="Gill Sans MT" w:hAnsi="Gill Sans MT" w:cs="Arial"/>
                <w:b/>
                <w:sz w:val="22"/>
                <w:szCs w:val="22"/>
              </w:rPr>
              <w:t xml:space="preserve"> </w:t>
            </w:r>
            <w:r w:rsidR="008D614F" w:rsidRPr="003E6E89">
              <w:rPr>
                <w:rFonts w:ascii="Gill Sans MT" w:hAnsi="Gill Sans MT" w:cs="Arial"/>
                <w:b/>
                <w:sz w:val="22"/>
                <w:szCs w:val="22"/>
              </w:rPr>
              <w:t>r</w:t>
            </w:r>
            <w:r w:rsidR="00093307">
              <w:rPr>
                <w:rFonts w:ascii="Gill Sans MT" w:hAnsi="Gill Sans MT" w:cs="Arial"/>
                <w:b/>
                <w:sz w:val="22"/>
                <w:szCs w:val="22"/>
              </w:rPr>
              <w:t xml:space="preserve">eduction </w:t>
            </w:r>
          </w:p>
          <w:p w:rsidR="008D614F" w:rsidRDefault="008D614F" w:rsidP="008D614F">
            <w:pPr>
              <w:pStyle w:val="ListParagraph"/>
              <w:numPr>
                <w:ilvl w:val="0"/>
                <w:numId w:val="7"/>
              </w:numPr>
              <w:ind w:left="1062"/>
              <w:rPr>
                <w:rFonts w:ascii="Gill Sans MT" w:hAnsi="Gill Sans MT" w:cs="Arial"/>
                <w:sz w:val="22"/>
                <w:szCs w:val="22"/>
              </w:rPr>
            </w:pPr>
            <w:r w:rsidRPr="003E6E89">
              <w:rPr>
                <w:rFonts w:ascii="Gill Sans MT" w:hAnsi="Gill Sans MT" w:cs="Arial"/>
                <w:sz w:val="22"/>
                <w:szCs w:val="22"/>
              </w:rPr>
              <w:t>Leo Beletsky, JD, MPH</w:t>
            </w:r>
          </w:p>
          <w:p w:rsidR="00460DDE" w:rsidRDefault="00460DDE" w:rsidP="00460DDE">
            <w:pPr>
              <w:pStyle w:val="ListParagraph"/>
              <w:rPr>
                <w:rFonts w:ascii="Gill Sans MT" w:hAnsi="Gill Sans MT" w:cs="Arial"/>
                <w:b/>
                <w:sz w:val="22"/>
                <w:szCs w:val="22"/>
              </w:rPr>
            </w:pPr>
          </w:p>
          <w:p w:rsidR="00093307" w:rsidRPr="003E6E89" w:rsidRDefault="00093307" w:rsidP="00686883">
            <w:pPr>
              <w:pStyle w:val="ListParagraph"/>
              <w:numPr>
                <w:ilvl w:val="0"/>
                <w:numId w:val="21"/>
              </w:numPr>
              <w:rPr>
                <w:rFonts w:ascii="Gill Sans MT" w:hAnsi="Gill Sans MT" w:cs="Arial"/>
                <w:b/>
                <w:sz w:val="22"/>
                <w:szCs w:val="22"/>
              </w:rPr>
            </w:pPr>
            <w:r>
              <w:rPr>
                <w:rFonts w:ascii="Gill Sans MT" w:hAnsi="Gill Sans MT" w:cs="Arial"/>
                <w:b/>
                <w:sz w:val="22"/>
                <w:szCs w:val="22"/>
              </w:rPr>
              <w:t>Presentation on o</w:t>
            </w:r>
            <w:r w:rsidRPr="003E6E89">
              <w:rPr>
                <w:rFonts w:ascii="Gill Sans MT" w:hAnsi="Gill Sans MT" w:cs="Arial"/>
                <w:b/>
                <w:sz w:val="22"/>
                <w:szCs w:val="22"/>
              </w:rPr>
              <w:t>pportunities in harm reduction</w:t>
            </w:r>
          </w:p>
          <w:p w:rsidR="00093307" w:rsidRPr="003E6E89" w:rsidRDefault="00093307" w:rsidP="00093307">
            <w:pPr>
              <w:pStyle w:val="ListParagraph"/>
              <w:numPr>
                <w:ilvl w:val="0"/>
                <w:numId w:val="7"/>
              </w:numPr>
              <w:ind w:left="1062"/>
              <w:rPr>
                <w:rFonts w:ascii="Gill Sans MT" w:hAnsi="Gill Sans MT" w:cs="Arial"/>
                <w:sz w:val="22"/>
                <w:szCs w:val="22"/>
              </w:rPr>
            </w:pPr>
            <w:r w:rsidRPr="003E6E89">
              <w:rPr>
                <w:rFonts w:ascii="Gill Sans MT" w:hAnsi="Gill Sans MT" w:cs="Arial"/>
                <w:sz w:val="22"/>
                <w:szCs w:val="22"/>
              </w:rPr>
              <w:t>Matilde Castiel, MD</w:t>
            </w:r>
          </w:p>
          <w:p w:rsidR="00460DDE" w:rsidRPr="00460DDE" w:rsidRDefault="00460DDE" w:rsidP="00460DDE">
            <w:pPr>
              <w:pStyle w:val="ListParagraph"/>
              <w:rPr>
                <w:rFonts w:ascii="Gill Sans MT" w:hAnsi="Gill Sans MT" w:cs="Arial"/>
                <w:sz w:val="22"/>
                <w:szCs w:val="22"/>
              </w:rPr>
            </w:pPr>
          </w:p>
          <w:p w:rsidR="00FF0CA0" w:rsidRPr="003E6E89" w:rsidRDefault="00F74CE2" w:rsidP="00686883">
            <w:pPr>
              <w:pStyle w:val="ListParagraph"/>
              <w:numPr>
                <w:ilvl w:val="0"/>
                <w:numId w:val="21"/>
              </w:numPr>
              <w:rPr>
                <w:rFonts w:ascii="Gill Sans MT" w:hAnsi="Gill Sans MT" w:cs="Arial"/>
                <w:sz w:val="22"/>
                <w:szCs w:val="22"/>
              </w:rPr>
            </w:pPr>
            <w:r w:rsidRPr="003E6E89">
              <w:rPr>
                <w:rFonts w:ascii="Gill Sans MT" w:hAnsi="Gill Sans MT" w:cs="Arial"/>
                <w:b/>
                <w:sz w:val="22"/>
                <w:szCs w:val="22"/>
              </w:rPr>
              <w:t>D</w:t>
            </w:r>
            <w:r w:rsidR="00C922A4" w:rsidRPr="003E6E89">
              <w:rPr>
                <w:rFonts w:ascii="Gill Sans MT" w:hAnsi="Gill Sans MT" w:cs="Arial"/>
                <w:b/>
                <w:sz w:val="22"/>
                <w:szCs w:val="22"/>
              </w:rPr>
              <w:t>iscussion o</w:t>
            </w:r>
            <w:r w:rsidRPr="003E6E89">
              <w:rPr>
                <w:rFonts w:ascii="Gill Sans MT" w:hAnsi="Gill Sans MT" w:cs="Arial"/>
                <w:b/>
                <w:sz w:val="22"/>
                <w:szCs w:val="22"/>
              </w:rPr>
              <w:t xml:space="preserve">f </w:t>
            </w:r>
            <w:r w:rsidR="00C922A4" w:rsidRPr="003E6E89">
              <w:rPr>
                <w:rFonts w:ascii="Gill Sans MT" w:hAnsi="Gill Sans MT" w:cs="Arial"/>
                <w:b/>
                <w:sz w:val="22"/>
                <w:szCs w:val="22"/>
              </w:rPr>
              <w:t>C</w:t>
            </w:r>
            <w:r w:rsidR="002A4D67">
              <w:rPr>
                <w:rFonts w:ascii="Gill Sans MT" w:hAnsi="Gill Sans MT" w:cs="Arial"/>
                <w:b/>
                <w:sz w:val="22"/>
                <w:szCs w:val="22"/>
              </w:rPr>
              <w:t>ommission’s findings</w:t>
            </w:r>
          </w:p>
          <w:p w:rsidR="004768DE" w:rsidRPr="00844CC9" w:rsidRDefault="004768DE" w:rsidP="004768DE">
            <w:pPr>
              <w:pStyle w:val="ListParagraph"/>
              <w:rPr>
                <w:rFonts w:ascii="Gill Sans MT" w:hAnsi="Gill Sans MT" w:cs="Arial"/>
              </w:rPr>
            </w:pPr>
          </w:p>
        </w:tc>
        <w:tc>
          <w:tcPr>
            <w:tcW w:w="6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86319" w:rsidRDefault="00086319" w:rsidP="00B81E52">
            <w:pPr>
              <w:pStyle w:val="NoSpacing"/>
              <w:rPr>
                <w:rFonts w:ascii="Gill Sans MT" w:hAnsi="Gill Sans MT"/>
                <w:b/>
              </w:rPr>
            </w:pPr>
          </w:p>
          <w:p w:rsidR="00BB7676" w:rsidRDefault="00BB7676" w:rsidP="00B81E52">
            <w:pPr>
              <w:pStyle w:val="NoSpacing"/>
              <w:rPr>
                <w:rFonts w:ascii="Gill Sans MT" w:hAnsi="Gill Sans MT"/>
                <w:b/>
              </w:rPr>
            </w:pPr>
            <w:r w:rsidRPr="00B81E52">
              <w:rPr>
                <w:rFonts w:ascii="Gill Sans MT" w:hAnsi="Gill Sans MT"/>
                <w:b/>
              </w:rPr>
              <w:t>The Commission must:</w:t>
            </w:r>
          </w:p>
          <w:p w:rsidR="00CD4B06" w:rsidRPr="00B81E52" w:rsidRDefault="00CD4B06" w:rsidP="00B81E52">
            <w:pPr>
              <w:pStyle w:val="NoSpacing"/>
              <w:rPr>
                <w:rFonts w:ascii="Gill Sans MT" w:hAnsi="Gill Sans MT"/>
                <w:b/>
              </w:rPr>
            </w:pPr>
          </w:p>
          <w:p w:rsidR="00337302" w:rsidRPr="00B81E52" w:rsidRDefault="00BB7676" w:rsidP="00B81E52">
            <w:pPr>
              <w:pStyle w:val="NoSpacing"/>
              <w:numPr>
                <w:ilvl w:val="0"/>
                <w:numId w:val="7"/>
              </w:numPr>
              <w:ind w:left="432"/>
              <w:rPr>
                <w:rFonts w:ascii="Gill Sans MT" w:hAnsi="Gill Sans MT"/>
              </w:rPr>
            </w:pPr>
            <w:r w:rsidRPr="00B81E52">
              <w:rPr>
                <w:rFonts w:ascii="Gill Sans MT" w:eastAsia="Calibri" w:hAnsi="Gill Sans MT"/>
                <w:bCs/>
                <w:color w:val="000000" w:themeColor="text1"/>
                <w:kern w:val="24"/>
              </w:rPr>
              <w:t>R</w:t>
            </w:r>
            <w:r w:rsidR="00337302" w:rsidRPr="00B81E52">
              <w:rPr>
                <w:rFonts w:ascii="Gill Sans MT" w:eastAsia="Calibri" w:hAnsi="Gill Sans MT"/>
                <w:bCs/>
                <w:color w:val="000000" w:themeColor="text1"/>
                <w:kern w:val="24"/>
              </w:rPr>
              <w:t xml:space="preserve">ecommend appropriate guidance that would be necessary and required for professional licensure boards and any necessary changes to the regulations of such boards. </w:t>
            </w:r>
          </w:p>
          <w:p w:rsidR="00105CC0" w:rsidRPr="00B81E52" w:rsidRDefault="00337302" w:rsidP="00105CC0">
            <w:pPr>
              <w:pStyle w:val="ListParagraph"/>
              <w:numPr>
                <w:ilvl w:val="0"/>
                <w:numId w:val="3"/>
              </w:numPr>
              <w:ind w:left="1152"/>
              <w:rPr>
                <w:rFonts w:ascii="Gill Sans MT" w:hAnsi="Gill Sans MT" w:cs="Arial"/>
                <w:sz w:val="22"/>
                <w:szCs w:val="22"/>
              </w:rPr>
            </w:pPr>
            <w:r w:rsidRPr="00B81E52">
              <w:rPr>
                <w:rFonts w:ascii="Gill Sans MT" w:hAnsi="Gill Sans MT"/>
                <w:color w:val="1F497D" w:themeColor="text2"/>
                <w:sz w:val="22"/>
                <w:szCs w:val="22"/>
              </w:rPr>
              <w:t xml:space="preserve">Prior to </w:t>
            </w:r>
            <w:r w:rsidR="00467A09" w:rsidRPr="00B81E52">
              <w:rPr>
                <w:rFonts w:ascii="Gill Sans MT" w:hAnsi="Gill Sans MT"/>
                <w:color w:val="1F497D" w:themeColor="text2"/>
                <w:sz w:val="22"/>
                <w:szCs w:val="22"/>
              </w:rPr>
              <w:t xml:space="preserve">the Commission’s </w:t>
            </w:r>
            <w:r w:rsidR="00916804" w:rsidRPr="00B81E52">
              <w:rPr>
                <w:rFonts w:ascii="Gill Sans MT" w:hAnsi="Gill Sans MT"/>
                <w:color w:val="1F497D" w:themeColor="text2"/>
                <w:sz w:val="22"/>
                <w:szCs w:val="22"/>
              </w:rPr>
              <w:t xml:space="preserve">first </w:t>
            </w:r>
            <w:r w:rsidRPr="00B81E52">
              <w:rPr>
                <w:rFonts w:ascii="Gill Sans MT" w:hAnsi="Gill Sans MT"/>
                <w:color w:val="1F497D" w:themeColor="text2"/>
                <w:sz w:val="22"/>
                <w:szCs w:val="22"/>
              </w:rPr>
              <w:t>meeting</w:t>
            </w:r>
            <w:r w:rsidR="00A6288C" w:rsidRPr="00B81E52">
              <w:rPr>
                <w:rFonts w:ascii="Gill Sans MT" w:hAnsi="Gill Sans MT"/>
                <w:color w:val="1F497D" w:themeColor="text2"/>
                <w:sz w:val="22"/>
                <w:szCs w:val="22"/>
              </w:rPr>
              <w:t>,</w:t>
            </w:r>
            <w:r w:rsidRPr="00B81E52">
              <w:rPr>
                <w:rFonts w:ascii="Gill Sans MT" w:hAnsi="Gill Sans MT"/>
                <w:color w:val="1F497D" w:themeColor="text2"/>
                <w:sz w:val="22"/>
                <w:szCs w:val="22"/>
              </w:rPr>
              <w:t xml:space="preserve"> letters were sent requesting information from Board of Registration in Medicine, Board of Registration in Nursing, and Board of Registration of Social Workers</w:t>
            </w:r>
            <w:r w:rsidR="00101216" w:rsidRPr="00B81E52">
              <w:rPr>
                <w:rFonts w:ascii="Gill Sans MT" w:hAnsi="Gill Sans MT"/>
                <w:color w:val="1F497D" w:themeColor="text2"/>
                <w:sz w:val="22"/>
                <w:szCs w:val="22"/>
              </w:rPr>
              <w:t>.</w:t>
            </w:r>
          </w:p>
          <w:p w:rsidR="00460DDE" w:rsidRPr="00460DDE" w:rsidRDefault="00460DDE" w:rsidP="00460DDE">
            <w:pPr>
              <w:pStyle w:val="ListParagraph"/>
              <w:ind w:left="432"/>
              <w:rPr>
                <w:rFonts w:ascii="Gill Sans MT" w:hAnsi="Gill Sans MT" w:cs="Arial"/>
                <w:sz w:val="22"/>
                <w:szCs w:val="22"/>
              </w:rPr>
            </w:pPr>
          </w:p>
          <w:p w:rsidR="00467A09" w:rsidRPr="00BB7676" w:rsidRDefault="00467A09" w:rsidP="00467A09">
            <w:pPr>
              <w:pStyle w:val="ListParagraph"/>
              <w:numPr>
                <w:ilvl w:val="0"/>
                <w:numId w:val="5"/>
              </w:numPr>
              <w:ind w:left="432"/>
              <w:rPr>
                <w:rFonts w:ascii="Gill Sans MT" w:hAnsi="Gill Sans MT" w:cs="Arial"/>
                <w:sz w:val="22"/>
                <w:szCs w:val="22"/>
              </w:rPr>
            </w:pPr>
            <w:r w:rsidRPr="00B81E52">
              <w:rPr>
                <w:rFonts w:ascii="Gill Sans MT" w:eastAsia="Calibri" w:hAnsi="Gill Sans MT"/>
                <w:bCs/>
                <w:color w:val="000000" w:themeColor="text1"/>
                <w:kern w:val="24"/>
                <w:sz w:val="22"/>
                <w:szCs w:val="22"/>
              </w:rPr>
              <w:t>Identify other harm reduction opportunities, including but not limited to, broadening</w:t>
            </w:r>
            <w:r w:rsidRPr="00BB7676">
              <w:rPr>
                <w:rFonts w:ascii="Gill Sans MT" w:eastAsia="Calibri" w:hAnsi="Gill Sans MT"/>
                <w:bCs/>
                <w:color w:val="000000" w:themeColor="text1"/>
                <w:kern w:val="24"/>
                <w:sz w:val="22"/>
                <w:szCs w:val="22"/>
              </w:rPr>
              <w:t xml:space="preserve"> the availability of narcotic testing products, including fentanyl test strips.</w:t>
            </w:r>
          </w:p>
          <w:p w:rsidR="00460DDE" w:rsidRPr="00460DDE" w:rsidRDefault="00460DDE" w:rsidP="00460DDE">
            <w:pPr>
              <w:pStyle w:val="NormalWeb"/>
              <w:spacing w:before="0" w:beforeAutospacing="0" w:after="0" w:afterAutospacing="0"/>
              <w:ind w:left="432"/>
              <w:rPr>
                <w:rFonts w:ascii="Gill Sans MT" w:hAnsi="Gill Sans MT" w:cs="Arial"/>
                <w:sz w:val="22"/>
                <w:szCs w:val="22"/>
              </w:rPr>
            </w:pPr>
          </w:p>
          <w:p w:rsidR="000E0351" w:rsidRPr="00567356" w:rsidRDefault="000E0052" w:rsidP="00DD2C57">
            <w:pPr>
              <w:pStyle w:val="NormalWeb"/>
              <w:numPr>
                <w:ilvl w:val="0"/>
                <w:numId w:val="10"/>
              </w:numPr>
              <w:spacing w:before="0" w:beforeAutospacing="0" w:after="0" w:afterAutospacing="0"/>
              <w:ind w:left="432"/>
              <w:rPr>
                <w:rFonts w:ascii="Gill Sans MT" w:hAnsi="Gill Sans MT" w:cs="Arial"/>
                <w:sz w:val="22"/>
                <w:szCs w:val="22"/>
              </w:rPr>
            </w:pPr>
            <w:r>
              <w:rPr>
                <w:rFonts w:ascii="Gill Sans MT" w:eastAsia="Calibri" w:hAnsi="Gill Sans MT"/>
                <w:bCs/>
                <w:color w:val="000000" w:themeColor="text1"/>
                <w:kern w:val="24"/>
                <w:sz w:val="22"/>
                <w:szCs w:val="22"/>
              </w:rPr>
              <w:t>D</w:t>
            </w:r>
            <w:r w:rsidR="000E0351" w:rsidRPr="00844CC9">
              <w:rPr>
                <w:rFonts w:ascii="Gill Sans MT" w:eastAsia="Calibri" w:hAnsi="Gill Sans MT"/>
                <w:bCs/>
                <w:color w:val="000000" w:themeColor="text1"/>
                <w:kern w:val="24"/>
                <w:sz w:val="22"/>
                <w:szCs w:val="22"/>
              </w:rPr>
              <w:t>etermine the feasibility of operating harm reduction sites in the Commonwealth where (A) a person with a substance use disorder may consume pre-obtained controlled substances, (B) medical assistance by health care professionals is made immediately available to a person with a substance use disorder as necessary to prevent fatal overdose, and (C) counseling, referrals to treatment and other appropriate services are available on a voluntary basis.</w:t>
            </w:r>
          </w:p>
        </w:tc>
      </w:tr>
      <w:tr w:rsidR="0006664D" w:rsidRPr="00274E25" w:rsidTr="00460DDE">
        <w:trPr>
          <w:cantSplit/>
          <w:trHeight w:val="532"/>
        </w:trPr>
        <w:tc>
          <w:tcPr>
            <w:tcW w:w="49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6664D" w:rsidRPr="00844CC9" w:rsidRDefault="0006664D" w:rsidP="001D1069">
            <w:pPr>
              <w:pStyle w:val="NormalWeb"/>
              <w:spacing w:before="0" w:beforeAutospacing="0" w:after="0" w:afterAutospacing="0" w:line="276" w:lineRule="auto"/>
              <w:rPr>
                <w:rFonts w:ascii="Gill Sans MT" w:eastAsia="Calibri" w:hAnsi="Gill Sans MT"/>
                <w:b/>
                <w:bCs/>
                <w:color w:val="000000" w:themeColor="text1"/>
                <w:kern w:val="24"/>
                <w:sz w:val="22"/>
                <w:szCs w:val="22"/>
              </w:rPr>
            </w:pPr>
          </w:p>
          <w:p w:rsidR="0006664D" w:rsidRPr="00844CC9" w:rsidRDefault="0006664D" w:rsidP="001D1069">
            <w:pPr>
              <w:pStyle w:val="NormalWeb"/>
              <w:spacing w:before="0" w:beforeAutospacing="0" w:after="0" w:afterAutospacing="0" w:line="276" w:lineRule="auto"/>
              <w:rPr>
                <w:rFonts w:ascii="Gill Sans MT" w:eastAsia="Calibri" w:hAnsi="Gill Sans MT"/>
                <w:b/>
                <w:bCs/>
                <w:color w:val="000000" w:themeColor="text1"/>
                <w:kern w:val="24"/>
                <w:sz w:val="22"/>
                <w:szCs w:val="22"/>
              </w:rPr>
            </w:pPr>
            <w:r w:rsidRPr="00844CC9">
              <w:rPr>
                <w:rFonts w:ascii="Gill Sans MT" w:eastAsia="Calibri" w:hAnsi="Gill Sans MT"/>
                <w:b/>
                <w:bCs/>
                <w:color w:val="000000" w:themeColor="text1"/>
                <w:kern w:val="24"/>
                <w:sz w:val="22"/>
                <w:szCs w:val="22"/>
              </w:rPr>
              <w:t>January 28, 2019</w:t>
            </w:r>
          </w:p>
          <w:p w:rsidR="0006664D" w:rsidRPr="00844CC9" w:rsidRDefault="0006664D" w:rsidP="001D1069">
            <w:pPr>
              <w:pStyle w:val="NormalWeb"/>
              <w:spacing w:before="0" w:beforeAutospacing="0" w:after="0" w:afterAutospacing="0" w:line="276" w:lineRule="auto"/>
              <w:rPr>
                <w:rFonts w:ascii="Gill Sans MT" w:hAnsi="Gill Sans MT" w:cs="Arial"/>
                <w:sz w:val="22"/>
                <w:szCs w:val="22"/>
              </w:rPr>
            </w:pPr>
          </w:p>
          <w:p w:rsidR="0006664D" w:rsidRDefault="00264D26" w:rsidP="001D1069">
            <w:pPr>
              <w:pStyle w:val="NormalWeb"/>
              <w:spacing w:before="0" w:beforeAutospacing="0" w:after="0" w:afterAutospacing="0" w:line="276" w:lineRule="auto"/>
              <w:rPr>
                <w:rFonts w:ascii="Gill Sans MT" w:eastAsia="Calibri" w:hAnsi="Gill Sans MT"/>
                <w:b/>
                <w:bCs/>
                <w:color w:val="000000" w:themeColor="text1"/>
                <w:kern w:val="24"/>
                <w:sz w:val="22"/>
                <w:szCs w:val="22"/>
                <w:u w:val="single"/>
              </w:rPr>
            </w:pPr>
            <w:r w:rsidRPr="00844CC9">
              <w:rPr>
                <w:rFonts w:ascii="Gill Sans MT" w:eastAsia="Calibri" w:hAnsi="Gill Sans MT"/>
                <w:b/>
                <w:bCs/>
                <w:color w:val="000000" w:themeColor="text1"/>
                <w:kern w:val="24"/>
                <w:sz w:val="22"/>
                <w:szCs w:val="22"/>
                <w:u w:val="single"/>
              </w:rPr>
              <w:t>Agenda</w:t>
            </w:r>
          </w:p>
          <w:p w:rsidR="00CD4B06" w:rsidRPr="00844CC9" w:rsidRDefault="00CD4B06" w:rsidP="001D1069">
            <w:pPr>
              <w:pStyle w:val="NormalWeb"/>
              <w:spacing w:before="0" w:beforeAutospacing="0" w:after="0" w:afterAutospacing="0" w:line="276" w:lineRule="auto"/>
              <w:rPr>
                <w:rFonts w:ascii="Gill Sans MT" w:hAnsi="Gill Sans MT" w:cs="Arial"/>
                <w:sz w:val="22"/>
                <w:szCs w:val="22"/>
              </w:rPr>
            </w:pPr>
          </w:p>
          <w:p w:rsidR="00086319" w:rsidRPr="00086319" w:rsidRDefault="00140895" w:rsidP="00086319">
            <w:pPr>
              <w:pStyle w:val="NormalWeb"/>
              <w:numPr>
                <w:ilvl w:val="0"/>
                <w:numId w:val="9"/>
              </w:numPr>
              <w:spacing w:before="0" w:beforeAutospacing="0" w:after="0" w:afterAutospacing="0" w:line="276" w:lineRule="auto"/>
              <w:rPr>
                <w:rFonts w:ascii="Gill Sans MT" w:hAnsi="Gill Sans MT" w:cs="Arial"/>
                <w:b/>
                <w:sz w:val="22"/>
                <w:szCs w:val="22"/>
              </w:rPr>
            </w:pPr>
            <w:r>
              <w:rPr>
                <w:rFonts w:ascii="Gill Sans MT" w:eastAsia="Calibri" w:hAnsi="Gill Sans MT"/>
                <w:b/>
                <w:color w:val="000000" w:themeColor="text1"/>
                <w:kern w:val="24"/>
                <w:sz w:val="22"/>
                <w:szCs w:val="22"/>
              </w:rPr>
              <w:t>Presentation from the Boston Users Union</w:t>
            </w:r>
          </w:p>
          <w:p w:rsidR="005363A3" w:rsidRDefault="005363A3" w:rsidP="005363A3">
            <w:pPr>
              <w:pStyle w:val="NormalWeb"/>
              <w:spacing w:before="0" w:beforeAutospacing="0" w:after="0" w:afterAutospacing="0" w:line="276" w:lineRule="auto"/>
              <w:ind w:left="720"/>
              <w:rPr>
                <w:rFonts w:ascii="Gill Sans MT" w:hAnsi="Gill Sans MT" w:cs="Arial"/>
                <w:b/>
                <w:sz w:val="22"/>
                <w:szCs w:val="22"/>
              </w:rPr>
            </w:pPr>
          </w:p>
          <w:p w:rsidR="00086319" w:rsidRDefault="00556FDC" w:rsidP="00086319">
            <w:pPr>
              <w:pStyle w:val="NormalWeb"/>
              <w:numPr>
                <w:ilvl w:val="0"/>
                <w:numId w:val="9"/>
              </w:numPr>
              <w:spacing w:before="0" w:beforeAutospacing="0" w:after="0" w:afterAutospacing="0" w:line="276" w:lineRule="auto"/>
              <w:rPr>
                <w:rFonts w:ascii="Gill Sans MT" w:hAnsi="Gill Sans MT" w:cs="Arial"/>
                <w:b/>
                <w:sz w:val="22"/>
                <w:szCs w:val="22"/>
              </w:rPr>
            </w:pPr>
            <w:r>
              <w:rPr>
                <w:rFonts w:ascii="Gill Sans MT" w:hAnsi="Gill Sans MT" w:cs="Arial"/>
                <w:b/>
                <w:sz w:val="22"/>
                <w:szCs w:val="22"/>
              </w:rPr>
              <w:t>Presen</w:t>
            </w:r>
            <w:r w:rsidR="005363A3">
              <w:rPr>
                <w:rFonts w:ascii="Gill Sans MT" w:hAnsi="Gill Sans MT" w:cs="Arial"/>
                <w:b/>
                <w:sz w:val="22"/>
                <w:szCs w:val="22"/>
              </w:rPr>
              <w:t xml:space="preserve">tation on Kraft Center for Community Health </w:t>
            </w:r>
            <w:r w:rsidR="00EB2677">
              <w:rPr>
                <w:rFonts w:ascii="Gill Sans MT" w:hAnsi="Gill Sans MT" w:cs="Arial"/>
                <w:b/>
                <w:sz w:val="22"/>
                <w:szCs w:val="22"/>
              </w:rPr>
              <w:t>M</w:t>
            </w:r>
            <w:r>
              <w:rPr>
                <w:rFonts w:ascii="Gill Sans MT" w:hAnsi="Gill Sans MT" w:cs="Arial"/>
                <w:b/>
                <w:sz w:val="22"/>
                <w:szCs w:val="22"/>
              </w:rPr>
              <w:t xml:space="preserve">obile </w:t>
            </w:r>
            <w:r w:rsidR="00EB2677">
              <w:rPr>
                <w:rFonts w:ascii="Gill Sans MT" w:hAnsi="Gill Sans MT" w:cs="Arial"/>
                <w:b/>
                <w:sz w:val="22"/>
                <w:szCs w:val="22"/>
              </w:rPr>
              <w:t>H</w:t>
            </w:r>
            <w:r>
              <w:rPr>
                <w:rFonts w:ascii="Gill Sans MT" w:hAnsi="Gill Sans MT" w:cs="Arial"/>
                <w:b/>
                <w:sz w:val="22"/>
                <w:szCs w:val="22"/>
              </w:rPr>
              <w:t>e</w:t>
            </w:r>
            <w:r w:rsidR="00EB2677">
              <w:rPr>
                <w:rFonts w:ascii="Gill Sans MT" w:hAnsi="Gill Sans MT" w:cs="Arial"/>
                <w:b/>
                <w:sz w:val="22"/>
                <w:szCs w:val="22"/>
              </w:rPr>
              <w:t>alth Program</w:t>
            </w:r>
          </w:p>
          <w:p w:rsidR="00556FDC" w:rsidRPr="00556FDC" w:rsidRDefault="00556FDC" w:rsidP="00556FDC">
            <w:pPr>
              <w:pStyle w:val="NormalWeb"/>
              <w:numPr>
                <w:ilvl w:val="0"/>
                <w:numId w:val="10"/>
              </w:numPr>
              <w:spacing w:before="0" w:beforeAutospacing="0" w:after="0" w:afterAutospacing="0" w:line="276" w:lineRule="auto"/>
              <w:ind w:left="1062"/>
              <w:rPr>
                <w:rFonts w:ascii="Gill Sans MT" w:hAnsi="Gill Sans MT" w:cs="Arial"/>
                <w:sz w:val="22"/>
                <w:szCs w:val="22"/>
              </w:rPr>
            </w:pPr>
            <w:r w:rsidRPr="00556FDC">
              <w:rPr>
                <w:rFonts w:ascii="Gill Sans MT" w:hAnsi="Gill Sans MT" w:cs="Arial"/>
                <w:sz w:val="22"/>
                <w:szCs w:val="22"/>
              </w:rPr>
              <w:t>Elsie</w:t>
            </w:r>
            <w:r w:rsidR="005363A3">
              <w:rPr>
                <w:rFonts w:ascii="Gill Sans MT" w:hAnsi="Gill Sans MT" w:cs="Arial"/>
                <w:sz w:val="22"/>
                <w:szCs w:val="22"/>
              </w:rPr>
              <w:t xml:space="preserve"> M.</w:t>
            </w:r>
            <w:r w:rsidRPr="00556FDC">
              <w:rPr>
                <w:rFonts w:ascii="Gill Sans MT" w:hAnsi="Gill Sans MT" w:cs="Arial"/>
                <w:sz w:val="22"/>
                <w:szCs w:val="22"/>
              </w:rPr>
              <w:t xml:space="preserve"> Tav</w:t>
            </w:r>
            <w:r w:rsidR="006720C7">
              <w:rPr>
                <w:rFonts w:ascii="Gill Sans MT" w:hAnsi="Gill Sans MT" w:cs="Arial"/>
                <w:sz w:val="22"/>
                <w:szCs w:val="22"/>
              </w:rPr>
              <w:t>e</w:t>
            </w:r>
            <w:r w:rsidRPr="00556FDC">
              <w:rPr>
                <w:rFonts w:ascii="Gill Sans MT" w:hAnsi="Gill Sans MT" w:cs="Arial"/>
                <w:sz w:val="22"/>
                <w:szCs w:val="22"/>
              </w:rPr>
              <w:t>r</w:t>
            </w:r>
            <w:r w:rsidR="0002245A">
              <w:rPr>
                <w:rFonts w:ascii="Gill Sans MT" w:hAnsi="Gill Sans MT" w:cs="Arial"/>
                <w:sz w:val="22"/>
                <w:szCs w:val="22"/>
              </w:rPr>
              <w:t>as, MD</w:t>
            </w:r>
            <w:r w:rsidR="0056489A">
              <w:rPr>
                <w:rFonts w:ascii="Gill Sans MT" w:hAnsi="Gill Sans MT" w:cs="Arial"/>
                <w:sz w:val="22"/>
                <w:szCs w:val="22"/>
              </w:rPr>
              <w:t>, MPH</w:t>
            </w:r>
          </w:p>
          <w:p w:rsidR="00C37B45" w:rsidRDefault="00C37B45" w:rsidP="00086319">
            <w:pPr>
              <w:pStyle w:val="NormalWeb"/>
              <w:spacing w:before="0" w:beforeAutospacing="0" w:after="0" w:afterAutospacing="0" w:line="276" w:lineRule="auto"/>
              <w:ind w:left="720"/>
              <w:rPr>
                <w:rFonts w:ascii="Gill Sans MT" w:hAnsi="Gill Sans MT" w:cs="Arial"/>
                <w:b/>
                <w:sz w:val="22"/>
                <w:szCs w:val="22"/>
              </w:rPr>
            </w:pPr>
          </w:p>
          <w:p w:rsidR="00345CD9" w:rsidRPr="00086319" w:rsidRDefault="00345CD9" w:rsidP="00345CD9">
            <w:pPr>
              <w:pStyle w:val="NormalWeb"/>
              <w:numPr>
                <w:ilvl w:val="0"/>
                <w:numId w:val="9"/>
              </w:numPr>
              <w:spacing w:before="0" w:beforeAutospacing="0" w:after="0" w:afterAutospacing="0" w:line="276" w:lineRule="auto"/>
              <w:rPr>
                <w:rFonts w:ascii="Gill Sans MT" w:hAnsi="Gill Sans MT" w:cs="Arial"/>
                <w:b/>
                <w:sz w:val="22"/>
                <w:szCs w:val="22"/>
              </w:rPr>
            </w:pPr>
            <w:r>
              <w:rPr>
                <w:rFonts w:ascii="Gill Sans MT" w:eastAsia="Calibri" w:hAnsi="Gill Sans MT"/>
                <w:b/>
                <w:color w:val="000000" w:themeColor="text1"/>
                <w:kern w:val="24"/>
                <w:sz w:val="22"/>
                <w:szCs w:val="22"/>
              </w:rPr>
              <w:t>Discussion of harm reduction opportun</w:t>
            </w:r>
            <w:r w:rsidR="00402376">
              <w:rPr>
                <w:rFonts w:ascii="Gill Sans MT" w:eastAsia="Calibri" w:hAnsi="Gill Sans MT"/>
                <w:b/>
                <w:color w:val="000000" w:themeColor="text1"/>
                <w:kern w:val="24"/>
                <w:sz w:val="22"/>
                <w:szCs w:val="22"/>
              </w:rPr>
              <w:t>i</w:t>
            </w:r>
            <w:r>
              <w:rPr>
                <w:rFonts w:ascii="Gill Sans MT" w:eastAsia="Calibri" w:hAnsi="Gill Sans MT"/>
                <w:b/>
                <w:color w:val="000000" w:themeColor="text1"/>
                <w:kern w:val="24"/>
                <w:sz w:val="22"/>
                <w:szCs w:val="22"/>
              </w:rPr>
              <w:t>ties</w:t>
            </w:r>
          </w:p>
          <w:p w:rsidR="00345CD9" w:rsidRPr="00844CC9" w:rsidRDefault="00345CD9" w:rsidP="00086319">
            <w:pPr>
              <w:pStyle w:val="NormalWeb"/>
              <w:spacing w:before="0" w:beforeAutospacing="0" w:after="0" w:afterAutospacing="0" w:line="276" w:lineRule="auto"/>
              <w:ind w:left="720"/>
              <w:rPr>
                <w:rFonts w:ascii="Gill Sans MT" w:hAnsi="Gill Sans MT" w:cs="Arial"/>
                <w:b/>
                <w:sz w:val="22"/>
                <w:szCs w:val="22"/>
              </w:rPr>
            </w:pPr>
          </w:p>
        </w:tc>
        <w:tc>
          <w:tcPr>
            <w:tcW w:w="6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68447E" w:rsidRPr="00B81E52" w:rsidRDefault="0068447E" w:rsidP="0068447E">
            <w:pPr>
              <w:pStyle w:val="NormalWeb"/>
              <w:spacing w:before="0" w:beforeAutospacing="0" w:after="0" w:afterAutospacing="0" w:line="276" w:lineRule="auto"/>
              <w:ind w:left="432"/>
              <w:rPr>
                <w:rFonts w:ascii="Gill Sans MT" w:hAnsi="Gill Sans MT" w:cs="Arial"/>
                <w:sz w:val="22"/>
                <w:szCs w:val="22"/>
              </w:rPr>
            </w:pPr>
          </w:p>
          <w:p w:rsidR="00C37B45" w:rsidRDefault="003D5291" w:rsidP="003D5291">
            <w:pPr>
              <w:pStyle w:val="NormalWeb"/>
              <w:spacing w:before="0" w:beforeAutospacing="0" w:after="0" w:afterAutospacing="0" w:line="276" w:lineRule="auto"/>
              <w:rPr>
                <w:rFonts w:ascii="Gill Sans MT" w:hAnsi="Gill Sans MT" w:cs="Arial"/>
                <w:b/>
                <w:sz w:val="22"/>
                <w:szCs w:val="22"/>
              </w:rPr>
            </w:pPr>
            <w:r w:rsidRPr="00B81E52">
              <w:rPr>
                <w:rFonts w:ascii="Gill Sans MT" w:hAnsi="Gill Sans MT" w:cs="Arial"/>
                <w:b/>
                <w:sz w:val="22"/>
                <w:szCs w:val="22"/>
              </w:rPr>
              <w:t>The Commission must:</w:t>
            </w:r>
          </w:p>
          <w:p w:rsidR="00A94533" w:rsidRPr="00B81E52" w:rsidRDefault="00A94533" w:rsidP="003D5291">
            <w:pPr>
              <w:pStyle w:val="NormalWeb"/>
              <w:spacing w:before="0" w:beforeAutospacing="0" w:after="0" w:afterAutospacing="0" w:line="276" w:lineRule="auto"/>
              <w:rPr>
                <w:rFonts w:ascii="Gill Sans MT" w:hAnsi="Gill Sans MT" w:cs="Arial"/>
                <w:b/>
                <w:sz w:val="22"/>
                <w:szCs w:val="22"/>
              </w:rPr>
            </w:pPr>
          </w:p>
          <w:p w:rsidR="007D706B" w:rsidRDefault="007D706B" w:rsidP="00656424">
            <w:pPr>
              <w:pStyle w:val="NormalWeb"/>
              <w:numPr>
                <w:ilvl w:val="0"/>
                <w:numId w:val="10"/>
              </w:numPr>
              <w:spacing w:before="0" w:beforeAutospacing="0" w:after="0" w:afterAutospacing="0"/>
              <w:ind w:left="432"/>
              <w:rPr>
                <w:rFonts w:ascii="Gill Sans MT" w:eastAsia="Calibri" w:hAnsi="Gill Sans MT"/>
                <w:bCs/>
                <w:color w:val="000000" w:themeColor="text1"/>
                <w:kern w:val="24"/>
                <w:sz w:val="22"/>
                <w:szCs w:val="22"/>
              </w:rPr>
            </w:pPr>
            <w:r w:rsidRPr="00656424">
              <w:rPr>
                <w:rFonts w:ascii="Gill Sans MT" w:eastAsia="Calibri" w:hAnsi="Gill Sans MT"/>
                <w:bCs/>
                <w:color w:val="000000" w:themeColor="text1"/>
                <w:kern w:val="24"/>
                <w:sz w:val="22"/>
                <w:szCs w:val="22"/>
              </w:rPr>
              <w:t>Identify ways to support persons utilizing the sites who express an interest in seeking substance use disorder treatment, including providing information on evidence-based treatment options and direct referral to treatment providers.</w:t>
            </w:r>
          </w:p>
          <w:p w:rsidR="0002490B" w:rsidRPr="00656424" w:rsidRDefault="0002490B" w:rsidP="00656424">
            <w:pPr>
              <w:pStyle w:val="NormalWeb"/>
              <w:numPr>
                <w:ilvl w:val="0"/>
                <w:numId w:val="10"/>
              </w:numPr>
              <w:spacing w:before="0" w:beforeAutospacing="0" w:after="0" w:afterAutospacing="0"/>
              <w:ind w:left="432"/>
              <w:rPr>
                <w:rFonts w:ascii="Gill Sans MT" w:eastAsia="Calibri" w:hAnsi="Gill Sans MT"/>
                <w:bCs/>
                <w:color w:val="000000" w:themeColor="text1"/>
                <w:kern w:val="24"/>
                <w:sz w:val="22"/>
                <w:szCs w:val="22"/>
              </w:rPr>
            </w:pPr>
            <w:r w:rsidRPr="00B81E52">
              <w:rPr>
                <w:rFonts w:ascii="Gill Sans MT" w:eastAsia="Calibri" w:hAnsi="Gill Sans MT"/>
                <w:bCs/>
                <w:color w:val="000000" w:themeColor="text1"/>
                <w:kern w:val="24"/>
                <w:sz w:val="22"/>
                <w:szCs w:val="22"/>
              </w:rPr>
              <w:t>Identify other harm reduction opportunities, including but not limited to, broadening</w:t>
            </w:r>
            <w:r w:rsidRPr="00BB7676">
              <w:rPr>
                <w:rFonts w:ascii="Gill Sans MT" w:eastAsia="Calibri" w:hAnsi="Gill Sans MT"/>
                <w:bCs/>
                <w:color w:val="000000" w:themeColor="text1"/>
                <w:kern w:val="24"/>
                <w:sz w:val="22"/>
                <w:szCs w:val="22"/>
              </w:rPr>
              <w:t xml:space="preserve"> the availability of narcotic testing products, including fentanyl test strips</w:t>
            </w:r>
            <w:r>
              <w:rPr>
                <w:rFonts w:ascii="Gill Sans MT" w:eastAsia="Calibri" w:hAnsi="Gill Sans MT"/>
                <w:bCs/>
                <w:color w:val="000000" w:themeColor="text1"/>
                <w:kern w:val="24"/>
                <w:sz w:val="22"/>
                <w:szCs w:val="22"/>
              </w:rPr>
              <w:t>.</w:t>
            </w:r>
          </w:p>
          <w:p w:rsidR="00086319" w:rsidRPr="00086319" w:rsidRDefault="00086319" w:rsidP="00086319">
            <w:pPr>
              <w:pStyle w:val="NormalWeb"/>
              <w:spacing w:before="0" w:beforeAutospacing="0" w:after="0" w:afterAutospacing="0" w:line="276" w:lineRule="auto"/>
              <w:ind w:left="432"/>
              <w:rPr>
                <w:rFonts w:ascii="Gill Sans MT" w:hAnsi="Gill Sans MT" w:cs="Arial"/>
                <w:sz w:val="22"/>
                <w:szCs w:val="22"/>
              </w:rPr>
            </w:pPr>
          </w:p>
          <w:p w:rsidR="00F9480A" w:rsidRPr="00B81E52" w:rsidRDefault="00F9480A" w:rsidP="00903590">
            <w:pPr>
              <w:pStyle w:val="NormalWeb"/>
              <w:spacing w:before="0" w:beforeAutospacing="0" w:after="0" w:afterAutospacing="0" w:line="276" w:lineRule="auto"/>
              <w:ind w:left="432"/>
              <w:rPr>
                <w:rFonts w:ascii="Gill Sans MT" w:hAnsi="Gill Sans MT" w:cs="Arial"/>
                <w:sz w:val="22"/>
                <w:szCs w:val="22"/>
              </w:rPr>
            </w:pPr>
          </w:p>
        </w:tc>
      </w:tr>
      <w:tr w:rsidR="0006224F" w:rsidRPr="00274E25" w:rsidTr="00CD4B06">
        <w:trPr>
          <w:cantSplit/>
          <w:trHeight w:val="532"/>
        </w:trPr>
        <w:tc>
          <w:tcPr>
            <w:tcW w:w="49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F08F5" w:rsidRDefault="001F08F5" w:rsidP="0006224F">
            <w:pPr>
              <w:pStyle w:val="NormalWeb"/>
              <w:spacing w:before="0" w:beforeAutospacing="0" w:after="0" w:afterAutospacing="0" w:line="276" w:lineRule="auto"/>
              <w:rPr>
                <w:rFonts w:ascii="Gill Sans MT" w:eastAsia="Calibri" w:hAnsi="Gill Sans MT"/>
                <w:b/>
                <w:bCs/>
                <w:color w:val="000000" w:themeColor="text1"/>
                <w:kern w:val="24"/>
                <w:sz w:val="22"/>
                <w:szCs w:val="22"/>
              </w:rPr>
            </w:pPr>
          </w:p>
          <w:p w:rsidR="0006224F" w:rsidRPr="00844CC9" w:rsidRDefault="001F08F5" w:rsidP="0006224F">
            <w:pPr>
              <w:pStyle w:val="NormalWeb"/>
              <w:spacing w:before="0" w:beforeAutospacing="0" w:after="0" w:afterAutospacing="0" w:line="276" w:lineRule="auto"/>
              <w:rPr>
                <w:rFonts w:ascii="Gill Sans MT" w:eastAsia="Calibri" w:hAnsi="Gill Sans MT"/>
                <w:b/>
                <w:bCs/>
                <w:color w:val="000000" w:themeColor="text1"/>
                <w:kern w:val="24"/>
                <w:sz w:val="22"/>
                <w:szCs w:val="22"/>
              </w:rPr>
            </w:pPr>
            <w:r>
              <w:rPr>
                <w:rFonts w:ascii="Gill Sans MT" w:eastAsia="Calibri" w:hAnsi="Gill Sans MT"/>
                <w:b/>
                <w:bCs/>
                <w:color w:val="000000" w:themeColor="text1"/>
                <w:kern w:val="24"/>
                <w:sz w:val="22"/>
                <w:szCs w:val="22"/>
              </w:rPr>
              <w:t>Febr</w:t>
            </w:r>
            <w:r w:rsidR="0006224F" w:rsidRPr="00844CC9">
              <w:rPr>
                <w:rFonts w:ascii="Gill Sans MT" w:eastAsia="Calibri" w:hAnsi="Gill Sans MT"/>
                <w:b/>
                <w:bCs/>
                <w:color w:val="000000" w:themeColor="text1"/>
                <w:kern w:val="24"/>
                <w:sz w:val="22"/>
                <w:szCs w:val="22"/>
              </w:rPr>
              <w:t xml:space="preserve">uary </w:t>
            </w:r>
            <w:r w:rsidR="00B81E52">
              <w:rPr>
                <w:rFonts w:ascii="Gill Sans MT" w:eastAsia="Calibri" w:hAnsi="Gill Sans MT"/>
                <w:b/>
                <w:bCs/>
                <w:color w:val="000000" w:themeColor="text1"/>
                <w:kern w:val="24"/>
                <w:sz w:val="22"/>
                <w:szCs w:val="22"/>
              </w:rPr>
              <w:t>1</w:t>
            </w:r>
            <w:r w:rsidR="0006224F" w:rsidRPr="00844CC9">
              <w:rPr>
                <w:rFonts w:ascii="Gill Sans MT" w:eastAsia="Calibri" w:hAnsi="Gill Sans MT"/>
                <w:b/>
                <w:bCs/>
                <w:color w:val="000000" w:themeColor="text1"/>
                <w:kern w:val="24"/>
                <w:sz w:val="22"/>
                <w:szCs w:val="22"/>
              </w:rPr>
              <w:t>2, 2019</w:t>
            </w:r>
          </w:p>
          <w:p w:rsidR="0006224F" w:rsidRPr="00844CC9" w:rsidRDefault="0006224F" w:rsidP="0006224F">
            <w:pPr>
              <w:pStyle w:val="NormalWeb"/>
              <w:spacing w:before="0" w:beforeAutospacing="0" w:after="0" w:afterAutospacing="0" w:line="276" w:lineRule="auto"/>
              <w:rPr>
                <w:rFonts w:ascii="Gill Sans MT" w:hAnsi="Gill Sans MT" w:cs="Arial"/>
                <w:sz w:val="22"/>
                <w:szCs w:val="22"/>
              </w:rPr>
            </w:pPr>
          </w:p>
          <w:p w:rsidR="0006224F" w:rsidRDefault="0006224F" w:rsidP="0006224F">
            <w:pPr>
              <w:pStyle w:val="NormalWeb"/>
              <w:spacing w:before="0" w:beforeAutospacing="0" w:after="0" w:afterAutospacing="0" w:line="276" w:lineRule="auto"/>
              <w:rPr>
                <w:rFonts w:ascii="Gill Sans MT" w:eastAsia="Calibri" w:hAnsi="Gill Sans MT"/>
                <w:b/>
                <w:bCs/>
                <w:color w:val="000000" w:themeColor="text1"/>
                <w:kern w:val="24"/>
                <w:sz w:val="22"/>
                <w:szCs w:val="22"/>
                <w:u w:val="single"/>
              </w:rPr>
            </w:pPr>
            <w:r w:rsidRPr="00844CC9">
              <w:rPr>
                <w:rFonts w:ascii="Gill Sans MT" w:eastAsia="Calibri" w:hAnsi="Gill Sans MT"/>
                <w:b/>
                <w:bCs/>
                <w:color w:val="000000" w:themeColor="text1"/>
                <w:kern w:val="24"/>
                <w:sz w:val="22"/>
                <w:szCs w:val="22"/>
                <w:u w:val="single"/>
              </w:rPr>
              <w:t>Agenda</w:t>
            </w:r>
          </w:p>
          <w:p w:rsidR="009B74EF" w:rsidRPr="00844CC9" w:rsidRDefault="009B74EF" w:rsidP="0006224F">
            <w:pPr>
              <w:pStyle w:val="NormalWeb"/>
              <w:spacing w:before="0" w:beforeAutospacing="0" w:after="0" w:afterAutospacing="0" w:line="276" w:lineRule="auto"/>
              <w:rPr>
                <w:rFonts w:ascii="Gill Sans MT" w:hAnsi="Gill Sans MT" w:cs="Arial"/>
                <w:sz w:val="22"/>
                <w:szCs w:val="22"/>
              </w:rPr>
            </w:pPr>
          </w:p>
          <w:p w:rsidR="001F08F5" w:rsidRPr="003463AA" w:rsidRDefault="001F08F5" w:rsidP="003463AA">
            <w:pPr>
              <w:pStyle w:val="NormalWeb"/>
              <w:numPr>
                <w:ilvl w:val="0"/>
                <w:numId w:val="17"/>
              </w:numPr>
              <w:spacing w:before="0" w:beforeAutospacing="0" w:after="0" w:afterAutospacing="0" w:line="276" w:lineRule="auto"/>
              <w:rPr>
                <w:rFonts w:ascii="Gill Sans MT" w:eastAsia="Calibri" w:hAnsi="Gill Sans MT"/>
                <w:b/>
                <w:bCs/>
                <w:color w:val="000000" w:themeColor="text1"/>
                <w:kern w:val="24"/>
                <w:sz w:val="22"/>
                <w:szCs w:val="22"/>
              </w:rPr>
            </w:pPr>
            <w:r>
              <w:rPr>
                <w:rFonts w:ascii="Gill Sans MT" w:eastAsia="Calibri" w:hAnsi="Gill Sans MT"/>
                <w:b/>
                <w:color w:val="000000" w:themeColor="text1"/>
                <w:kern w:val="24"/>
                <w:sz w:val="22"/>
                <w:szCs w:val="22"/>
              </w:rPr>
              <w:t xml:space="preserve">Discussion of </w:t>
            </w:r>
            <w:r w:rsidR="00656424">
              <w:rPr>
                <w:rFonts w:ascii="Gill Sans MT" w:eastAsia="Calibri" w:hAnsi="Gill Sans MT"/>
                <w:b/>
                <w:color w:val="000000" w:themeColor="text1"/>
                <w:kern w:val="24"/>
                <w:sz w:val="22"/>
                <w:szCs w:val="22"/>
              </w:rPr>
              <w:t>Commission’s</w:t>
            </w:r>
            <w:r w:rsidR="00C91E47">
              <w:rPr>
                <w:rFonts w:ascii="Gill Sans MT" w:eastAsia="Calibri" w:hAnsi="Gill Sans MT"/>
                <w:b/>
                <w:color w:val="000000" w:themeColor="text1"/>
                <w:kern w:val="24"/>
                <w:sz w:val="22"/>
                <w:szCs w:val="22"/>
              </w:rPr>
              <w:t xml:space="preserve"> charge</w:t>
            </w:r>
            <w:r w:rsidR="003463AA">
              <w:rPr>
                <w:rFonts w:ascii="Gill Sans MT" w:eastAsia="Calibri" w:hAnsi="Gill Sans MT"/>
                <w:b/>
                <w:color w:val="000000" w:themeColor="text1"/>
                <w:kern w:val="24"/>
                <w:sz w:val="22"/>
                <w:szCs w:val="22"/>
              </w:rPr>
              <w:t>s</w:t>
            </w:r>
            <w:r w:rsidR="00C91E47">
              <w:rPr>
                <w:rFonts w:ascii="Gill Sans MT" w:eastAsia="Calibri" w:hAnsi="Gill Sans MT"/>
                <w:b/>
                <w:color w:val="000000" w:themeColor="text1"/>
                <w:kern w:val="24"/>
                <w:sz w:val="22"/>
                <w:szCs w:val="22"/>
              </w:rPr>
              <w:t xml:space="preserve"> and</w:t>
            </w:r>
            <w:r w:rsidR="00656424">
              <w:rPr>
                <w:rFonts w:ascii="Gill Sans MT" w:eastAsia="Calibri" w:hAnsi="Gill Sans MT"/>
                <w:b/>
                <w:color w:val="000000" w:themeColor="text1"/>
                <w:kern w:val="24"/>
                <w:sz w:val="22"/>
                <w:szCs w:val="22"/>
              </w:rPr>
              <w:t xml:space="preserve"> </w:t>
            </w:r>
            <w:r w:rsidR="003463AA">
              <w:rPr>
                <w:rFonts w:ascii="Gill Sans MT" w:eastAsia="Calibri" w:hAnsi="Gill Sans MT"/>
                <w:b/>
                <w:color w:val="000000" w:themeColor="text1"/>
                <w:kern w:val="24"/>
                <w:sz w:val="22"/>
                <w:szCs w:val="22"/>
              </w:rPr>
              <w:t>findings</w:t>
            </w:r>
          </w:p>
          <w:p w:rsidR="003463AA" w:rsidRPr="00844CC9" w:rsidRDefault="003463AA" w:rsidP="003463AA">
            <w:pPr>
              <w:pStyle w:val="NormalWeb"/>
              <w:spacing w:before="0" w:beforeAutospacing="0" w:after="0" w:afterAutospacing="0" w:line="276" w:lineRule="auto"/>
              <w:ind w:left="720"/>
              <w:rPr>
                <w:rFonts w:ascii="Gill Sans MT" w:eastAsia="Calibri" w:hAnsi="Gill Sans MT"/>
                <w:b/>
                <w:bCs/>
                <w:color w:val="000000" w:themeColor="text1"/>
                <w:kern w:val="24"/>
                <w:sz w:val="22"/>
                <w:szCs w:val="22"/>
              </w:rPr>
            </w:pPr>
          </w:p>
        </w:tc>
        <w:tc>
          <w:tcPr>
            <w:tcW w:w="6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81E52" w:rsidRPr="00B81E52" w:rsidRDefault="00B81E52" w:rsidP="00B81E52">
            <w:pPr>
              <w:pStyle w:val="NormalWeb"/>
              <w:spacing w:before="0" w:beforeAutospacing="0" w:after="0" w:afterAutospacing="0" w:line="276" w:lineRule="auto"/>
              <w:ind w:left="432"/>
              <w:rPr>
                <w:rFonts w:ascii="Gill Sans MT" w:hAnsi="Gill Sans MT" w:cs="Arial"/>
                <w:sz w:val="22"/>
                <w:szCs w:val="22"/>
              </w:rPr>
            </w:pPr>
          </w:p>
          <w:p w:rsidR="00B86179" w:rsidRDefault="00CA181F" w:rsidP="00B86179">
            <w:pPr>
              <w:pStyle w:val="NormalWeb"/>
              <w:numPr>
                <w:ilvl w:val="0"/>
                <w:numId w:val="10"/>
              </w:numPr>
              <w:spacing w:before="0" w:beforeAutospacing="0" w:after="0" w:afterAutospacing="0" w:line="276" w:lineRule="auto"/>
              <w:ind w:left="432"/>
              <w:rPr>
                <w:rFonts w:ascii="Gill Sans MT" w:hAnsi="Gill Sans MT" w:cs="Arial"/>
                <w:sz w:val="22"/>
                <w:szCs w:val="22"/>
              </w:rPr>
            </w:pPr>
            <w:r>
              <w:rPr>
                <w:rFonts w:ascii="Gill Sans MT" w:hAnsi="Gill Sans MT" w:cs="Arial"/>
                <w:sz w:val="22"/>
                <w:szCs w:val="22"/>
              </w:rPr>
              <w:t>Discuss f</w:t>
            </w:r>
            <w:r w:rsidR="00C37FCA">
              <w:rPr>
                <w:rFonts w:ascii="Gill Sans MT" w:hAnsi="Gill Sans MT" w:cs="Arial"/>
                <w:sz w:val="22"/>
                <w:szCs w:val="22"/>
              </w:rPr>
              <w:t>indings regarding</w:t>
            </w:r>
            <w:r w:rsidR="00B86179" w:rsidRPr="003D5291">
              <w:rPr>
                <w:rFonts w:ascii="Gill Sans MT" w:hAnsi="Gill Sans MT" w:cs="Arial"/>
                <w:sz w:val="22"/>
                <w:szCs w:val="22"/>
              </w:rPr>
              <w:t xml:space="preserve"> harm reduction opportunities to address substance use disorder.</w:t>
            </w:r>
          </w:p>
          <w:p w:rsidR="0006224F" w:rsidRPr="00B81E52" w:rsidRDefault="0006224F" w:rsidP="00B81E52">
            <w:pPr>
              <w:pStyle w:val="NormalWeb"/>
              <w:spacing w:before="0" w:beforeAutospacing="0" w:after="0" w:afterAutospacing="0" w:line="276" w:lineRule="auto"/>
              <w:rPr>
                <w:rFonts w:ascii="Gill Sans MT" w:hAnsi="Gill Sans MT" w:cs="Arial"/>
                <w:sz w:val="22"/>
                <w:szCs w:val="22"/>
              </w:rPr>
            </w:pPr>
          </w:p>
          <w:p w:rsidR="00B86179" w:rsidRPr="00BF432B" w:rsidRDefault="00B86179" w:rsidP="00D8132F">
            <w:pPr>
              <w:pStyle w:val="NormalWeb"/>
              <w:spacing w:before="0" w:beforeAutospacing="0" w:after="0" w:afterAutospacing="0" w:line="276" w:lineRule="auto"/>
              <w:rPr>
                <w:rFonts w:ascii="Gill Sans MT" w:hAnsi="Gill Sans MT" w:cs="Arial"/>
                <w:bCs/>
                <w:color w:val="FF0000"/>
                <w:kern w:val="24"/>
                <w:sz w:val="22"/>
                <w:szCs w:val="22"/>
              </w:rPr>
            </w:pPr>
          </w:p>
        </w:tc>
      </w:tr>
      <w:tr w:rsidR="0006224F" w:rsidRPr="00274E25" w:rsidTr="00B86179">
        <w:trPr>
          <w:cantSplit/>
          <w:trHeight w:val="532"/>
        </w:trPr>
        <w:tc>
          <w:tcPr>
            <w:tcW w:w="49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F08F5" w:rsidRDefault="001F08F5" w:rsidP="0006224F">
            <w:pPr>
              <w:pStyle w:val="NormalWeb"/>
              <w:spacing w:before="0" w:beforeAutospacing="0" w:after="0" w:afterAutospacing="0" w:line="276" w:lineRule="auto"/>
              <w:rPr>
                <w:rFonts w:ascii="Gill Sans MT" w:eastAsia="Calibri" w:hAnsi="Gill Sans MT"/>
                <w:b/>
                <w:bCs/>
                <w:color w:val="000000" w:themeColor="text1"/>
                <w:kern w:val="24"/>
                <w:sz w:val="22"/>
                <w:szCs w:val="22"/>
              </w:rPr>
            </w:pPr>
          </w:p>
          <w:p w:rsidR="0006224F" w:rsidRPr="00844CC9" w:rsidRDefault="001F08F5" w:rsidP="0006224F">
            <w:pPr>
              <w:pStyle w:val="NormalWeb"/>
              <w:spacing w:before="0" w:beforeAutospacing="0" w:after="0" w:afterAutospacing="0" w:line="276" w:lineRule="auto"/>
              <w:rPr>
                <w:rFonts w:ascii="Gill Sans MT" w:eastAsia="Calibri" w:hAnsi="Gill Sans MT"/>
                <w:b/>
                <w:bCs/>
                <w:color w:val="000000" w:themeColor="text1"/>
                <w:kern w:val="24"/>
                <w:sz w:val="22"/>
                <w:szCs w:val="22"/>
              </w:rPr>
            </w:pPr>
            <w:r>
              <w:rPr>
                <w:rFonts w:ascii="Gill Sans MT" w:eastAsia="Calibri" w:hAnsi="Gill Sans MT"/>
                <w:b/>
                <w:bCs/>
                <w:color w:val="000000" w:themeColor="text1"/>
                <w:kern w:val="24"/>
                <w:sz w:val="22"/>
                <w:szCs w:val="22"/>
              </w:rPr>
              <w:t>Febru</w:t>
            </w:r>
            <w:r w:rsidR="0006224F" w:rsidRPr="00844CC9">
              <w:rPr>
                <w:rFonts w:ascii="Gill Sans MT" w:eastAsia="Calibri" w:hAnsi="Gill Sans MT"/>
                <w:b/>
                <w:bCs/>
                <w:color w:val="000000" w:themeColor="text1"/>
                <w:kern w:val="24"/>
                <w:sz w:val="22"/>
                <w:szCs w:val="22"/>
              </w:rPr>
              <w:t>ary 2</w:t>
            </w:r>
            <w:r>
              <w:rPr>
                <w:rFonts w:ascii="Gill Sans MT" w:eastAsia="Calibri" w:hAnsi="Gill Sans MT"/>
                <w:b/>
                <w:bCs/>
                <w:color w:val="000000" w:themeColor="text1"/>
                <w:kern w:val="24"/>
                <w:sz w:val="22"/>
                <w:szCs w:val="22"/>
              </w:rPr>
              <w:t>6</w:t>
            </w:r>
            <w:r w:rsidR="0006224F" w:rsidRPr="00844CC9">
              <w:rPr>
                <w:rFonts w:ascii="Gill Sans MT" w:eastAsia="Calibri" w:hAnsi="Gill Sans MT"/>
                <w:b/>
                <w:bCs/>
                <w:color w:val="000000" w:themeColor="text1"/>
                <w:kern w:val="24"/>
                <w:sz w:val="22"/>
                <w:szCs w:val="22"/>
              </w:rPr>
              <w:t>, 2019</w:t>
            </w:r>
          </w:p>
          <w:p w:rsidR="0006224F" w:rsidRPr="00844CC9" w:rsidRDefault="0006224F" w:rsidP="0006224F">
            <w:pPr>
              <w:pStyle w:val="NormalWeb"/>
              <w:spacing w:before="0" w:beforeAutospacing="0" w:after="0" w:afterAutospacing="0" w:line="276" w:lineRule="auto"/>
              <w:rPr>
                <w:rFonts w:ascii="Gill Sans MT" w:hAnsi="Gill Sans MT" w:cs="Arial"/>
                <w:sz w:val="22"/>
                <w:szCs w:val="22"/>
              </w:rPr>
            </w:pPr>
          </w:p>
          <w:p w:rsidR="0006224F" w:rsidRPr="00844CC9" w:rsidRDefault="0006224F" w:rsidP="0006224F">
            <w:pPr>
              <w:pStyle w:val="NormalWeb"/>
              <w:spacing w:before="0" w:beforeAutospacing="0" w:after="0" w:afterAutospacing="0" w:line="276" w:lineRule="auto"/>
              <w:rPr>
                <w:rFonts w:ascii="Gill Sans MT" w:hAnsi="Gill Sans MT" w:cs="Arial"/>
                <w:sz w:val="22"/>
                <w:szCs w:val="22"/>
              </w:rPr>
            </w:pPr>
            <w:r w:rsidRPr="00844CC9">
              <w:rPr>
                <w:rFonts w:ascii="Gill Sans MT" w:eastAsia="Calibri" w:hAnsi="Gill Sans MT"/>
                <w:b/>
                <w:bCs/>
                <w:color w:val="000000" w:themeColor="text1"/>
                <w:kern w:val="24"/>
                <w:sz w:val="22"/>
                <w:szCs w:val="22"/>
                <w:u w:val="single"/>
              </w:rPr>
              <w:t>Agenda</w:t>
            </w:r>
          </w:p>
          <w:p w:rsidR="0006224F" w:rsidRDefault="0006224F" w:rsidP="0006224F">
            <w:pPr>
              <w:pStyle w:val="NormalWeb"/>
              <w:spacing w:before="0" w:beforeAutospacing="0" w:after="0" w:afterAutospacing="0" w:line="276" w:lineRule="auto"/>
              <w:ind w:left="720"/>
              <w:rPr>
                <w:rFonts w:ascii="Gill Sans MT" w:hAnsi="Gill Sans MT" w:cs="Arial"/>
                <w:b/>
                <w:sz w:val="22"/>
                <w:szCs w:val="22"/>
              </w:rPr>
            </w:pPr>
          </w:p>
          <w:p w:rsidR="001F08F5" w:rsidRPr="0014021F" w:rsidRDefault="001F08F5" w:rsidP="001F08F5">
            <w:pPr>
              <w:pStyle w:val="NormalWeb"/>
              <w:numPr>
                <w:ilvl w:val="0"/>
                <w:numId w:val="18"/>
              </w:numPr>
              <w:spacing w:before="0" w:beforeAutospacing="0" w:after="0" w:afterAutospacing="0" w:line="276" w:lineRule="auto"/>
              <w:rPr>
                <w:rFonts w:ascii="Gill Sans MT" w:hAnsi="Gill Sans MT" w:cs="Arial"/>
                <w:b/>
                <w:sz w:val="22"/>
                <w:szCs w:val="22"/>
              </w:rPr>
            </w:pPr>
            <w:r>
              <w:rPr>
                <w:rFonts w:ascii="Gill Sans MT" w:eastAsia="Calibri" w:hAnsi="Gill Sans MT"/>
                <w:b/>
                <w:color w:val="000000" w:themeColor="text1"/>
                <w:kern w:val="24"/>
                <w:sz w:val="22"/>
                <w:szCs w:val="22"/>
              </w:rPr>
              <w:t>R</w:t>
            </w:r>
            <w:r w:rsidRPr="00844CC9">
              <w:rPr>
                <w:rFonts w:ascii="Gill Sans MT" w:eastAsia="Calibri" w:hAnsi="Gill Sans MT"/>
                <w:b/>
                <w:color w:val="000000" w:themeColor="text1"/>
                <w:kern w:val="24"/>
                <w:sz w:val="22"/>
                <w:szCs w:val="22"/>
              </w:rPr>
              <w:t>eview</w:t>
            </w:r>
            <w:r>
              <w:rPr>
                <w:rFonts w:ascii="Gill Sans MT" w:eastAsia="Calibri" w:hAnsi="Gill Sans MT"/>
                <w:b/>
                <w:color w:val="000000" w:themeColor="text1"/>
                <w:kern w:val="24"/>
                <w:sz w:val="22"/>
                <w:szCs w:val="22"/>
              </w:rPr>
              <w:t xml:space="preserve"> </w:t>
            </w:r>
            <w:r w:rsidRPr="00844CC9">
              <w:rPr>
                <w:rFonts w:ascii="Gill Sans MT" w:eastAsia="Calibri" w:hAnsi="Gill Sans MT"/>
                <w:b/>
                <w:color w:val="000000" w:themeColor="text1"/>
                <w:kern w:val="24"/>
                <w:sz w:val="22"/>
                <w:szCs w:val="22"/>
              </w:rPr>
              <w:t xml:space="preserve">document </w:t>
            </w:r>
            <w:r>
              <w:rPr>
                <w:rFonts w:ascii="Gill Sans MT" w:eastAsia="Calibri" w:hAnsi="Gill Sans MT"/>
                <w:b/>
                <w:color w:val="000000" w:themeColor="text1"/>
                <w:kern w:val="24"/>
                <w:sz w:val="22"/>
                <w:szCs w:val="22"/>
              </w:rPr>
              <w:t>summarizin</w:t>
            </w:r>
            <w:r w:rsidR="006A547E">
              <w:rPr>
                <w:rFonts w:ascii="Gill Sans MT" w:eastAsia="Calibri" w:hAnsi="Gill Sans MT"/>
                <w:b/>
                <w:color w:val="000000" w:themeColor="text1"/>
                <w:kern w:val="24"/>
                <w:sz w:val="22"/>
                <w:szCs w:val="22"/>
              </w:rPr>
              <w:t>g the Commission’s findings to</w:t>
            </w:r>
            <w:r>
              <w:rPr>
                <w:rFonts w:ascii="Gill Sans MT" w:eastAsia="Calibri" w:hAnsi="Gill Sans MT"/>
                <w:b/>
                <w:color w:val="000000" w:themeColor="text1"/>
                <w:kern w:val="24"/>
                <w:sz w:val="22"/>
                <w:szCs w:val="22"/>
              </w:rPr>
              <w:t xml:space="preserve"> the Legislature</w:t>
            </w:r>
          </w:p>
          <w:p w:rsidR="001F08F5" w:rsidRPr="001F08F5" w:rsidRDefault="001F08F5" w:rsidP="001F08F5">
            <w:pPr>
              <w:pStyle w:val="NormalWeb"/>
              <w:spacing w:before="0" w:beforeAutospacing="0" w:after="0" w:afterAutospacing="0" w:line="276" w:lineRule="auto"/>
              <w:ind w:left="360"/>
              <w:rPr>
                <w:rFonts w:ascii="Gill Sans MT" w:hAnsi="Gill Sans MT" w:cs="Arial"/>
                <w:b/>
                <w:sz w:val="22"/>
                <w:szCs w:val="22"/>
              </w:rPr>
            </w:pPr>
          </w:p>
        </w:tc>
        <w:tc>
          <w:tcPr>
            <w:tcW w:w="6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81E52" w:rsidRPr="00844CC9" w:rsidRDefault="00B81E52" w:rsidP="00B81E52">
            <w:pPr>
              <w:pStyle w:val="NormalWeb"/>
              <w:spacing w:before="0" w:beforeAutospacing="0" w:after="0" w:afterAutospacing="0" w:line="276" w:lineRule="auto"/>
              <w:ind w:left="432"/>
              <w:rPr>
                <w:rFonts w:ascii="Gill Sans MT" w:hAnsi="Gill Sans MT" w:cs="Arial"/>
                <w:sz w:val="22"/>
                <w:szCs w:val="22"/>
              </w:rPr>
            </w:pPr>
          </w:p>
          <w:p w:rsidR="0006224F" w:rsidRPr="00C37FCA" w:rsidRDefault="00B81E52" w:rsidP="00086319">
            <w:pPr>
              <w:pStyle w:val="NormalWeb"/>
              <w:numPr>
                <w:ilvl w:val="0"/>
                <w:numId w:val="10"/>
              </w:numPr>
              <w:spacing w:before="0" w:beforeAutospacing="0" w:after="0" w:afterAutospacing="0" w:line="276" w:lineRule="auto"/>
              <w:ind w:left="432"/>
              <w:rPr>
                <w:rFonts w:ascii="Gill Sans MT" w:hAnsi="Gill Sans MT" w:cs="Arial"/>
                <w:sz w:val="22"/>
                <w:szCs w:val="22"/>
              </w:rPr>
            </w:pPr>
            <w:bookmarkStart w:id="0" w:name="_GoBack"/>
            <w:bookmarkEnd w:id="0"/>
            <w:r w:rsidRPr="00C37FCA">
              <w:rPr>
                <w:rFonts w:ascii="Gill Sans MT" w:hAnsi="Gill Sans MT" w:cs="Arial"/>
                <w:sz w:val="22"/>
                <w:szCs w:val="22"/>
              </w:rPr>
              <w:t xml:space="preserve">Submit </w:t>
            </w:r>
            <w:r w:rsidR="006748C2" w:rsidRPr="00C37FCA">
              <w:rPr>
                <w:rFonts w:ascii="Gill Sans MT" w:hAnsi="Gill Sans MT" w:cs="Arial"/>
                <w:sz w:val="22"/>
                <w:szCs w:val="22"/>
              </w:rPr>
              <w:t>findings</w:t>
            </w:r>
            <w:r w:rsidR="00C37FCA" w:rsidRPr="00C37FCA">
              <w:rPr>
                <w:rFonts w:ascii="Gill Sans MT" w:hAnsi="Gill Sans MT" w:cs="Arial"/>
                <w:sz w:val="22"/>
                <w:szCs w:val="22"/>
              </w:rPr>
              <w:t xml:space="preserve"> regarding harm reduction opportunities to address substance use disorder</w:t>
            </w:r>
            <w:r w:rsidR="006748C2" w:rsidRPr="00C37FCA">
              <w:rPr>
                <w:rFonts w:ascii="Gill Sans MT" w:hAnsi="Gill Sans MT" w:cs="Arial"/>
                <w:sz w:val="22"/>
                <w:szCs w:val="22"/>
              </w:rPr>
              <w:t xml:space="preserve"> </w:t>
            </w:r>
            <w:r w:rsidRPr="00C37FCA">
              <w:rPr>
                <w:rFonts w:ascii="Gill Sans MT" w:hAnsi="Gill Sans MT" w:cs="Arial"/>
                <w:sz w:val="22"/>
                <w:szCs w:val="22"/>
              </w:rPr>
              <w:t>to the clerks of the</w:t>
            </w:r>
            <w:r w:rsidR="006748C2" w:rsidRPr="00C37FCA">
              <w:rPr>
                <w:rFonts w:ascii="Gill Sans MT" w:hAnsi="Gill Sans MT" w:cs="Arial"/>
                <w:sz w:val="22"/>
                <w:szCs w:val="22"/>
              </w:rPr>
              <w:t xml:space="preserve"> </w:t>
            </w:r>
            <w:r w:rsidRPr="00C37FCA">
              <w:rPr>
                <w:rFonts w:ascii="Gill Sans MT" w:hAnsi="Gill Sans MT" w:cs="Arial"/>
                <w:sz w:val="22"/>
                <w:szCs w:val="22"/>
              </w:rPr>
              <w:t>senate and the house of representatives, the joint committee on mental health, substance use and recovery, the joint committee</w:t>
            </w:r>
            <w:r w:rsidR="006748C2" w:rsidRPr="00C37FCA">
              <w:rPr>
                <w:rFonts w:ascii="Gill Sans MT" w:hAnsi="Gill Sans MT" w:cs="Arial"/>
                <w:sz w:val="22"/>
                <w:szCs w:val="22"/>
              </w:rPr>
              <w:t xml:space="preserve"> </w:t>
            </w:r>
            <w:r w:rsidRPr="00C37FCA">
              <w:rPr>
                <w:rFonts w:ascii="Gill Sans MT" w:hAnsi="Gill Sans MT" w:cs="Arial"/>
                <w:sz w:val="22"/>
                <w:szCs w:val="22"/>
              </w:rPr>
              <w:t>on public health, the joint committee on the judiciary and the</w:t>
            </w:r>
            <w:r w:rsidR="006748C2" w:rsidRPr="00C37FCA">
              <w:rPr>
                <w:rFonts w:ascii="Gill Sans MT" w:hAnsi="Gill Sans MT" w:cs="Arial"/>
                <w:sz w:val="22"/>
                <w:szCs w:val="22"/>
              </w:rPr>
              <w:t xml:space="preserve"> </w:t>
            </w:r>
            <w:r w:rsidRPr="00C37FCA">
              <w:rPr>
                <w:rFonts w:ascii="Gill Sans MT" w:hAnsi="Gill Sans MT" w:cs="Arial"/>
                <w:sz w:val="22"/>
                <w:szCs w:val="22"/>
              </w:rPr>
              <w:t>senate and house committees on ways and means.</w:t>
            </w:r>
          </w:p>
          <w:p w:rsidR="00656424" w:rsidRPr="00B81E52" w:rsidRDefault="00656424" w:rsidP="00656424">
            <w:pPr>
              <w:pStyle w:val="NormalWeb"/>
              <w:spacing w:before="0" w:beforeAutospacing="0" w:after="0" w:afterAutospacing="0" w:line="276" w:lineRule="auto"/>
              <w:ind w:left="432"/>
              <w:rPr>
                <w:rFonts w:ascii="Gill Sans MT" w:hAnsi="Gill Sans MT" w:cs="Arial"/>
                <w:sz w:val="22"/>
                <w:szCs w:val="22"/>
              </w:rPr>
            </w:pPr>
          </w:p>
        </w:tc>
      </w:tr>
      <w:tr w:rsidR="00FC7813" w:rsidRPr="00274E25" w:rsidTr="003E6E89">
        <w:trPr>
          <w:trHeight w:val="532"/>
        </w:trPr>
        <w:tc>
          <w:tcPr>
            <w:tcW w:w="1143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C7813" w:rsidRPr="00884452" w:rsidRDefault="00FC7813" w:rsidP="00FC7813">
            <w:pPr>
              <w:pStyle w:val="NormalWeb"/>
              <w:spacing w:before="0" w:beforeAutospacing="0" w:after="0" w:afterAutospacing="0" w:line="276" w:lineRule="auto"/>
              <w:rPr>
                <w:rFonts w:ascii="Gill Sans MT" w:eastAsia="Calibri" w:hAnsi="Gill Sans MT"/>
                <w:b/>
                <w:bCs/>
                <w:color w:val="000000" w:themeColor="text1"/>
                <w:kern w:val="24"/>
                <w:sz w:val="22"/>
                <w:szCs w:val="22"/>
              </w:rPr>
            </w:pPr>
          </w:p>
          <w:p w:rsidR="00FC7813" w:rsidRDefault="0006224F" w:rsidP="00FC7813">
            <w:pPr>
              <w:pStyle w:val="NormalWeb"/>
              <w:spacing w:before="0" w:beforeAutospacing="0" w:after="0" w:afterAutospacing="0" w:line="276" w:lineRule="auto"/>
              <w:rPr>
                <w:rFonts w:ascii="Gill Sans MT" w:eastAsia="Calibri" w:hAnsi="Gill Sans MT"/>
                <w:b/>
                <w:color w:val="000000" w:themeColor="text1"/>
                <w:kern w:val="24"/>
                <w:sz w:val="22"/>
                <w:szCs w:val="22"/>
              </w:rPr>
            </w:pPr>
            <w:r>
              <w:rPr>
                <w:rFonts w:ascii="Gill Sans MT" w:eastAsia="Calibri" w:hAnsi="Gill Sans MT"/>
                <w:b/>
                <w:bCs/>
                <w:color w:val="000000" w:themeColor="text1"/>
                <w:kern w:val="24"/>
                <w:sz w:val="22"/>
                <w:szCs w:val="22"/>
              </w:rPr>
              <w:t xml:space="preserve">March </w:t>
            </w:r>
            <w:r w:rsidR="00FC7813">
              <w:rPr>
                <w:rFonts w:ascii="Gill Sans MT" w:eastAsia="Calibri" w:hAnsi="Gill Sans MT"/>
                <w:b/>
                <w:bCs/>
                <w:color w:val="000000" w:themeColor="text1"/>
                <w:kern w:val="24"/>
                <w:sz w:val="22"/>
                <w:szCs w:val="22"/>
              </w:rPr>
              <w:t>1</w:t>
            </w:r>
            <w:r w:rsidR="00FC7813" w:rsidRPr="00884452">
              <w:rPr>
                <w:rFonts w:ascii="Gill Sans MT" w:eastAsia="Calibri" w:hAnsi="Gill Sans MT"/>
                <w:b/>
                <w:bCs/>
                <w:color w:val="000000" w:themeColor="text1"/>
                <w:kern w:val="24"/>
                <w:sz w:val="22"/>
                <w:szCs w:val="22"/>
              </w:rPr>
              <w:t>, 2019</w:t>
            </w:r>
            <w:r w:rsidR="00FC7813">
              <w:rPr>
                <w:rFonts w:ascii="Gill Sans MT" w:eastAsia="Calibri" w:hAnsi="Gill Sans MT"/>
                <w:b/>
                <w:bCs/>
                <w:color w:val="000000" w:themeColor="text1"/>
                <w:kern w:val="24"/>
                <w:sz w:val="22"/>
                <w:szCs w:val="22"/>
              </w:rPr>
              <w:t xml:space="preserve">    –    </w:t>
            </w:r>
            <w:r w:rsidR="00FC7813">
              <w:rPr>
                <w:rFonts w:ascii="Gill Sans MT" w:eastAsia="Calibri" w:hAnsi="Gill Sans MT"/>
                <w:b/>
                <w:color w:val="000000" w:themeColor="text1"/>
                <w:kern w:val="24"/>
                <w:sz w:val="22"/>
                <w:szCs w:val="22"/>
              </w:rPr>
              <w:t>Submission of Commission’s fin</w:t>
            </w:r>
            <w:r w:rsidR="00D026FD">
              <w:rPr>
                <w:rFonts w:ascii="Gill Sans MT" w:eastAsia="Calibri" w:hAnsi="Gill Sans MT"/>
                <w:b/>
                <w:color w:val="000000" w:themeColor="text1"/>
                <w:kern w:val="24"/>
                <w:sz w:val="22"/>
                <w:szCs w:val="22"/>
              </w:rPr>
              <w:t xml:space="preserve">dings </w:t>
            </w:r>
            <w:r w:rsidR="00FC7813">
              <w:rPr>
                <w:rFonts w:ascii="Gill Sans MT" w:eastAsia="Calibri" w:hAnsi="Gill Sans MT"/>
                <w:b/>
                <w:color w:val="000000" w:themeColor="text1"/>
                <w:kern w:val="24"/>
                <w:sz w:val="22"/>
                <w:szCs w:val="22"/>
              </w:rPr>
              <w:t>to the Legislature</w:t>
            </w:r>
          </w:p>
          <w:p w:rsidR="00FC7813" w:rsidRPr="00884452" w:rsidRDefault="00FC7813" w:rsidP="00FC7813">
            <w:pPr>
              <w:pStyle w:val="NormalWeb"/>
              <w:spacing w:before="0" w:beforeAutospacing="0" w:after="0" w:afterAutospacing="0" w:line="276" w:lineRule="auto"/>
              <w:rPr>
                <w:rFonts w:ascii="Gill Sans MT" w:hAnsi="Gill Sans MT" w:cs="Arial"/>
                <w:sz w:val="22"/>
                <w:szCs w:val="22"/>
              </w:rPr>
            </w:pPr>
          </w:p>
        </w:tc>
      </w:tr>
    </w:tbl>
    <w:p w:rsidR="00831DC8" w:rsidRPr="00274E25" w:rsidRDefault="00CA181F" w:rsidP="001E4C75">
      <w:pPr>
        <w:rPr>
          <w:rFonts w:ascii="Gill Sans MT" w:hAnsi="Gill Sans MT"/>
          <w:sz w:val="24"/>
          <w:szCs w:val="24"/>
        </w:rPr>
      </w:pPr>
    </w:p>
    <w:sectPr w:rsidR="00831DC8" w:rsidRPr="00274E25" w:rsidSect="00A2064F">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E74" w:rsidRDefault="003F7E74" w:rsidP="003F7E74">
      <w:pPr>
        <w:spacing w:after="0" w:line="240" w:lineRule="auto"/>
      </w:pPr>
      <w:r>
        <w:separator/>
      </w:r>
    </w:p>
  </w:endnote>
  <w:endnote w:type="continuationSeparator" w:id="0">
    <w:p w:rsidR="003F7E74" w:rsidRDefault="003F7E74" w:rsidP="003F7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E74" w:rsidRPr="003F7E74" w:rsidRDefault="003928B7" w:rsidP="003F7E74">
    <w:pPr>
      <w:pStyle w:val="Footer"/>
      <w:jc w:val="right"/>
      <w:rPr>
        <w:rFonts w:ascii="Gill Sans MT" w:hAnsi="Gill Sans MT"/>
        <w:sz w:val="20"/>
      </w:rPr>
    </w:pPr>
    <w:r>
      <w:rPr>
        <w:rFonts w:ascii="Gill Sans MT" w:hAnsi="Gill Sans MT"/>
        <w:sz w:val="20"/>
      </w:rPr>
      <w:t xml:space="preserve">Updated </w:t>
    </w:r>
    <w:r w:rsidR="003F7E74">
      <w:rPr>
        <w:rFonts w:ascii="Gill Sans MT" w:hAnsi="Gill Sans MT"/>
        <w:sz w:val="20"/>
      </w:rPr>
      <w:t>– 1</w:t>
    </w:r>
    <w:r w:rsidR="001B2877">
      <w:rPr>
        <w:rFonts w:ascii="Gill Sans MT" w:hAnsi="Gill Sans MT"/>
        <w:sz w:val="20"/>
      </w:rPr>
      <w:t>/</w:t>
    </w:r>
    <w:r w:rsidR="0007179F">
      <w:rPr>
        <w:rFonts w:ascii="Gill Sans MT" w:hAnsi="Gill Sans MT"/>
        <w:sz w:val="20"/>
      </w:rPr>
      <w:t>2</w:t>
    </w:r>
    <w:r w:rsidR="00EB454E">
      <w:rPr>
        <w:rFonts w:ascii="Gill Sans MT" w:hAnsi="Gill Sans MT"/>
        <w:sz w:val="20"/>
      </w:rPr>
      <w:t>4</w:t>
    </w:r>
    <w:r w:rsidR="003F7E74">
      <w:rPr>
        <w:rFonts w:ascii="Gill Sans MT" w:hAnsi="Gill Sans MT"/>
        <w:sz w:val="20"/>
      </w:rPr>
      <w:t>/</w:t>
    </w:r>
    <w:r w:rsidR="00163348">
      <w:rPr>
        <w:rFonts w:ascii="Gill Sans MT" w:hAnsi="Gill Sans MT"/>
        <w:sz w:val="20"/>
      </w:rPr>
      <w:t>20</w:t>
    </w:r>
    <w:r w:rsidR="003F7E74">
      <w:rPr>
        <w:rFonts w:ascii="Gill Sans MT" w:hAnsi="Gill Sans MT"/>
        <w:sz w:val="20"/>
      </w:rPr>
      <w:t>1</w:t>
    </w:r>
    <w:r w:rsidR="009A5087">
      <w:rPr>
        <w:rFonts w:ascii="Gill Sans MT" w:hAnsi="Gill Sans MT"/>
        <w:sz w:val="20"/>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E74" w:rsidRDefault="003F7E74" w:rsidP="003F7E74">
      <w:pPr>
        <w:spacing w:after="0" w:line="240" w:lineRule="auto"/>
      </w:pPr>
      <w:r>
        <w:separator/>
      </w:r>
    </w:p>
  </w:footnote>
  <w:footnote w:type="continuationSeparator" w:id="0">
    <w:p w:rsidR="003F7E74" w:rsidRDefault="003F7E74" w:rsidP="003F7E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7838"/>
    <w:multiLevelType w:val="hybridMultilevel"/>
    <w:tmpl w:val="836AEE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74224F"/>
    <w:multiLevelType w:val="hybridMultilevel"/>
    <w:tmpl w:val="A88EF672"/>
    <w:lvl w:ilvl="0" w:tplc="19367A7C">
      <w:start w:val="1"/>
      <w:numFmt w:val="decimal"/>
      <w:lvlText w:val="%1."/>
      <w:lvlJc w:val="left"/>
      <w:pPr>
        <w:ind w:left="720" w:hanging="360"/>
      </w:pPr>
      <w:rPr>
        <w:rFonts w:eastAsia="Calibri" w:cs="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F15DB"/>
    <w:multiLevelType w:val="hybridMultilevel"/>
    <w:tmpl w:val="1B6C8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775472"/>
    <w:multiLevelType w:val="hybridMultilevel"/>
    <w:tmpl w:val="DFE27E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A8235C"/>
    <w:multiLevelType w:val="hybridMultilevel"/>
    <w:tmpl w:val="B74C8E50"/>
    <w:lvl w:ilvl="0" w:tplc="16E6E9C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5904EA"/>
    <w:multiLevelType w:val="hybridMultilevel"/>
    <w:tmpl w:val="808E5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DBC378E"/>
    <w:multiLevelType w:val="hybridMultilevel"/>
    <w:tmpl w:val="D794F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6D58BA"/>
    <w:multiLevelType w:val="hybridMultilevel"/>
    <w:tmpl w:val="56BCEB06"/>
    <w:lvl w:ilvl="0" w:tplc="23C489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94519B"/>
    <w:multiLevelType w:val="hybridMultilevel"/>
    <w:tmpl w:val="DFF2C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A52B55"/>
    <w:multiLevelType w:val="hybridMultilevel"/>
    <w:tmpl w:val="49301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071995"/>
    <w:multiLevelType w:val="hybridMultilevel"/>
    <w:tmpl w:val="6004F146"/>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11">
    <w:nsid w:val="4A1C5F2C"/>
    <w:multiLevelType w:val="hybridMultilevel"/>
    <w:tmpl w:val="43267B6A"/>
    <w:lvl w:ilvl="0" w:tplc="2F32101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52171E"/>
    <w:multiLevelType w:val="hybridMultilevel"/>
    <w:tmpl w:val="34761B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287104"/>
    <w:multiLevelType w:val="hybridMultilevel"/>
    <w:tmpl w:val="A88EF672"/>
    <w:lvl w:ilvl="0" w:tplc="19367A7C">
      <w:start w:val="1"/>
      <w:numFmt w:val="decimal"/>
      <w:lvlText w:val="%1."/>
      <w:lvlJc w:val="left"/>
      <w:pPr>
        <w:ind w:left="720" w:hanging="360"/>
      </w:pPr>
      <w:rPr>
        <w:rFonts w:eastAsia="Calibri" w:cs="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B50761"/>
    <w:multiLevelType w:val="hybridMultilevel"/>
    <w:tmpl w:val="9A72B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1C699E"/>
    <w:multiLevelType w:val="hybridMultilevel"/>
    <w:tmpl w:val="245405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D3E6EB5"/>
    <w:multiLevelType w:val="hybridMultilevel"/>
    <w:tmpl w:val="B3149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EC73535"/>
    <w:multiLevelType w:val="hybridMultilevel"/>
    <w:tmpl w:val="FCCA54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0741CCE"/>
    <w:multiLevelType w:val="hybridMultilevel"/>
    <w:tmpl w:val="A88EF672"/>
    <w:lvl w:ilvl="0" w:tplc="19367A7C">
      <w:start w:val="1"/>
      <w:numFmt w:val="decimal"/>
      <w:lvlText w:val="%1."/>
      <w:lvlJc w:val="left"/>
      <w:pPr>
        <w:ind w:left="720" w:hanging="360"/>
      </w:pPr>
      <w:rPr>
        <w:rFonts w:eastAsia="Calibri" w:cs="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1918D9"/>
    <w:multiLevelType w:val="hybridMultilevel"/>
    <w:tmpl w:val="D18C84C8"/>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6F9D2759"/>
    <w:multiLevelType w:val="hybridMultilevel"/>
    <w:tmpl w:val="5F1079DA"/>
    <w:lvl w:ilvl="0" w:tplc="01383F5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5"/>
  </w:num>
  <w:num w:numId="3">
    <w:abstractNumId w:val="19"/>
  </w:num>
  <w:num w:numId="4">
    <w:abstractNumId w:val="11"/>
  </w:num>
  <w:num w:numId="5">
    <w:abstractNumId w:val="14"/>
  </w:num>
  <w:num w:numId="6">
    <w:abstractNumId w:val="4"/>
  </w:num>
  <w:num w:numId="7">
    <w:abstractNumId w:val="2"/>
  </w:num>
  <w:num w:numId="8">
    <w:abstractNumId w:val="15"/>
  </w:num>
  <w:num w:numId="9">
    <w:abstractNumId w:val="13"/>
  </w:num>
  <w:num w:numId="10">
    <w:abstractNumId w:val="6"/>
  </w:num>
  <w:num w:numId="11">
    <w:abstractNumId w:val="3"/>
  </w:num>
  <w:num w:numId="12">
    <w:abstractNumId w:val="17"/>
  </w:num>
  <w:num w:numId="13">
    <w:abstractNumId w:val="16"/>
  </w:num>
  <w:num w:numId="14">
    <w:abstractNumId w:val="10"/>
  </w:num>
  <w:num w:numId="15">
    <w:abstractNumId w:val="12"/>
  </w:num>
  <w:num w:numId="16">
    <w:abstractNumId w:val="0"/>
  </w:num>
  <w:num w:numId="17">
    <w:abstractNumId w:val="1"/>
  </w:num>
  <w:num w:numId="18">
    <w:abstractNumId w:val="18"/>
  </w:num>
  <w:num w:numId="19">
    <w:abstractNumId w:val="9"/>
  </w:num>
  <w:num w:numId="20">
    <w:abstractNumId w:val="8"/>
  </w:num>
  <w:num w:numId="2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C75"/>
    <w:rsid w:val="00017BF0"/>
    <w:rsid w:val="00017F8F"/>
    <w:rsid w:val="00021248"/>
    <w:rsid w:val="0002245A"/>
    <w:rsid w:val="00022AA7"/>
    <w:rsid w:val="0002490B"/>
    <w:rsid w:val="00030A9D"/>
    <w:rsid w:val="00033F99"/>
    <w:rsid w:val="00043EC9"/>
    <w:rsid w:val="0004490E"/>
    <w:rsid w:val="00044ED6"/>
    <w:rsid w:val="000504B3"/>
    <w:rsid w:val="0006224F"/>
    <w:rsid w:val="000659E2"/>
    <w:rsid w:val="0006664D"/>
    <w:rsid w:val="00067A95"/>
    <w:rsid w:val="0007179F"/>
    <w:rsid w:val="00074166"/>
    <w:rsid w:val="0007600D"/>
    <w:rsid w:val="00083985"/>
    <w:rsid w:val="00086319"/>
    <w:rsid w:val="00093307"/>
    <w:rsid w:val="000A0359"/>
    <w:rsid w:val="000B3B0C"/>
    <w:rsid w:val="000B70F8"/>
    <w:rsid w:val="000E0052"/>
    <w:rsid w:val="000E0351"/>
    <w:rsid w:val="000E5CF4"/>
    <w:rsid w:val="000F10AF"/>
    <w:rsid w:val="00101216"/>
    <w:rsid w:val="00105CC0"/>
    <w:rsid w:val="00112531"/>
    <w:rsid w:val="0011476B"/>
    <w:rsid w:val="00121D46"/>
    <w:rsid w:val="00133538"/>
    <w:rsid w:val="00137972"/>
    <w:rsid w:val="0014021F"/>
    <w:rsid w:val="00140895"/>
    <w:rsid w:val="001425D6"/>
    <w:rsid w:val="00144E72"/>
    <w:rsid w:val="00154217"/>
    <w:rsid w:val="00161707"/>
    <w:rsid w:val="00163348"/>
    <w:rsid w:val="00174665"/>
    <w:rsid w:val="00182106"/>
    <w:rsid w:val="001A0A04"/>
    <w:rsid w:val="001B2877"/>
    <w:rsid w:val="001C64DA"/>
    <w:rsid w:val="001E4C75"/>
    <w:rsid w:val="001E65B4"/>
    <w:rsid w:val="001F08F5"/>
    <w:rsid w:val="001F14CB"/>
    <w:rsid w:val="00202E4B"/>
    <w:rsid w:val="0020577C"/>
    <w:rsid w:val="00213072"/>
    <w:rsid w:val="00217030"/>
    <w:rsid w:val="00221AC7"/>
    <w:rsid w:val="00226143"/>
    <w:rsid w:val="00226C4B"/>
    <w:rsid w:val="00233882"/>
    <w:rsid w:val="00250AFD"/>
    <w:rsid w:val="00253EB9"/>
    <w:rsid w:val="00254A2C"/>
    <w:rsid w:val="0025585E"/>
    <w:rsid w:val="00263D38"/>
    <w:rsid w:val="00264D26"/>
    <w:rsid w:val="00274E25"/>
    <w:rsid w:val="00275FD1"/>
    <w:rsid w:val="00277B0F"/>
    <w:rsid w:val="00286418"/>
    <w:rsid w:val="00291074"/>
    <w:rsid w:val="0029507E"/>
    <w:rsid w:val="002950A8"/>
    <w:rsid w:val="002A1F76"/>
    <w:rsid w:val="002A4D67"/>
    <w:rsid w:val="002B1F4E"/>
    <w:rsid w:val="002C271D"/>
    <w:rsid w:val="002D0306"/>
    <w:rsid w:val="002E0B12"/>
    <w:rsid w:val="002F2F30"/>
    <w:rsid w:val="0030130B"/>
    <w:rsid w:val="0030233E"/>
    <w:rsid w:val="003126B0"/>
    <w:rsid w:val="00315F3F"/>
    <w:rsid w:val="00325B35"/>
    <w:rsid w:val="00337302"/>
    <w:rsid w:val="003379F9"/>
    <w:rsid w:val="00345CD9"/>
    <w:rsid w:val="003463AA"/>
    <w:rsid w:val="00357CE3"/>
    <w:rsid w:val="00360CA9"/>
    <w:rsid w:val="00362E09"/>
    <w:rsid w:val="00377587"/>
    <w:rsid w:val="003928B7"/>
    <w:rsid w:val="003A1B8D"/>
    <w:rsid w:val="003A3088"/>
    <w:rsid w:val="003B0C71"/>
    <w:rsid w:val="003B5649"/>
    <w:rsid w:val="003C17C8"/>
    <w:rsid w:val="003C256E"/>
    <w:rsid w:val="003D5291"/>
    <w:rsid w:val="003E64C7"/>
    <w:rsid w:val="003E6E89"/>
    <w:rsid w:val="003F0FB3"/>
    <w:rsid w:val="003F7E74"/>
    <w:rsid w:val="00402376"/>
    <w:rsid w:val="00431426"/>
    <w:rsid w:val="00432EF9"/>
    <w:rsid w:val="00445C24"/>
    <w:rsid w:val="00460DDE"/>
    <w:rsid w:val="00467711"/>
    <w:rsid w:val="00467A09"/>
    <w:rsid w:val="00473D78"/>
    <w:rsid w:val="004768DE"/>
    <w:rsid w:val="004842E8"/>
    <w:rsid w:val="004845B2"/>
    <w:rsid w:val="004932D8"/>
    <w:rsid w:val="004B0B42"/>
    <w:rsid w:val="004F00FB"/>
    <w:rsid w:val="004F6790"/>
    <w:rsid w:val="0050624D"/>
    <w:rsid w:val="00506F68"/>
    <w:rsid w:val="005121FC"/>
    <w:rsid w:val="005144B7"/>
    <w:rsid w:val="0052461F"/>
    <w:rsid w:val="00526D9A"/>
    <w:rsid w:val="005362DB"/>
    <w:rsid w:val="005363A3"/>
    <w:rsid w:val="00541AE4"/>
    <w:rsid w:val="00541C5E"/>
    <w:rsid w:val="0054293A"/>
    <w:rsid w:val="00543EE7"/>
    <w:rsid w:val="0055009A"/>
    <w:rsid w:val="00550ECF"/>
    <w:rsid w:val="0055235C"/>
    <w:rsid w:val="00556FDC"/>
    <w:rsid w:val="005614D8"/>
    <w:rsid w:val="0056489A"/>
    <w:rsid w:val="00567356"/>
    <w:rsid w:val="005702BC"/>
    <w:rsid w:val="00585493"/>
    <w:rsid w:val="00593D37"/>
    <w:rsid w:val="005A6A7A"/>
    <w:rsid w:val="005C2F76"/>
    <w:rsid w:val="005C7006"/>
    <w:rsid w:val="005D40BD"/>
    <w:rsid w:val="005F0963"/>
    <w:rsid w:val="00611C4D"/>
    <w:rsid w:val="006134B6"/>
    <w:rsid w:val="00615DD4"/>
    <w:rsid w:val="006343ED"/>
    <w:rsid w:val="00653A05"/>
    <w:rsid w:val="00656424"/>
    <w:rsid w:val="006720C7"/>
    <w:rsid w:val="006748C2"/>
    <w:rsid w:val="0068447E"/>
    <w:rsid w:val="00686883"/>
    <w:rsid w:val="006967CD"/>
    <w:rsid w:val="006A0040"/>
    <w:rsid w:val="006A203A"/>
    <w:rsid w:val="006A547E"/>
    <w:rsid w:val="006A6ADC"/>
    <w:rsid w:val="006B70D6"/>
    <w:rsid w:val="006C5C64"/>
    <w:rsid w:val="006C5D94"/>
    <w:rsid w:val="006F0655"/>
    <w:rsid w:val="006F721C"/>
    <w:rsid w:val="0070639C"/>
    <w:rsid w:val="00712387"/>
    <w:rsid w:val="0071368D"/>
    <w:rsid w:val="007204F8"/>
    <w:rsid w:val="007315D4"/>
    <w:rsid w:val="00731F74"/>
    <w:rsid w:val="00742131"/>
    <w:rsid w:val="00742C7F"/>
    <w:rsid w:val="00753E83"/>
    <w:rsid w:val="00755FAC"/>
    <w:rsid w:val="0076793D"/>
    <w:rsid w:val="00782657"/>
    <w:rsid w:val="00783981"/>
    <w:rsid w:val="00787848"/>
    <w:rsid w:val="007C14D8"/>
    <w:rsid w:val="007D18F2"/>
    <w:rsid w:val="007D400B"/>
    <w:rsid w:val="007D4098"/>
    <w:rsid w:val="007D706B"/>
    <w:rsid w:val="007E01AA"/>
    <w:rsid w:val="007E524D"/>
    <w:rsid w:val="007F4F8E"/>
    <w:rsid w:val="0080036F"/>
    <w:rsid w:val="00801746"/>
    <w:rsid w:val="00803B1A"/>
    <w:rsid w:val="008049AF"/>
    <w:rsid w:val="008443EC"/>
    <w:rsid w:val="00844CC9"/>
    <w:rsid w:val="00847959"/>
    <w:rsid w:val="00854123"/>
    <w:rsid w:val="008559B7"/>
    <w:rsid w:val="00862758"/>
    <w:rsid w:val="00865D4A"/>
    <w:rsid w:val="00866E1B"/>
    <w:rsid w:val="008709B4"/>
    <w:rsid w:val="00873597"/>
    <w:rsid w:val="00875F94"/>
    <w:rsid w:val="00884452"/>
    <w:rsid w:val="008877D5"/>
    <w:rsid w:val="00887DE2"/>
    <w:rsid w:val="00891F88"/>
    <w:rsid w:val="0089259F"/>
    <w:rsid w:val="008927B3"/>
    <w:rsid w:val="0089428E"/>
    <w:rsid w:val="00894816"/>
    <w:rsid w:val="008A317A"/>
    <w:rsid w:val="008C206D"/>
    <w:rsid w:val="008C24B0"/>
    <w:rsid w:val="008D5637"/>
    <w:rsid w:val="008D614F"/>
    <w:rsid w:val="008E1DB6"/>
    <w:rsid w:val="008E3D3B"/>
    <w:rsid w:val="008E65F5"/>
    <w:rsid w:val="008E72DC"/>
    <w:rsid w:val="008F655B"/>
    <w:rsid w:val="00903590"/>
    <w:rsid w:val="009072A9"/>
    <w:rsid w:val="00912E37"/>
    <w:rsid w:val="00916804"/>
    <w:rsid w:val="00925E4C"/>
    <w:rsid w:val="009455A3"/>
    <w:rsid w:val="00945E6B"/>
    <w:rsid w:val="00947889"/>
    <w:rsid w:val="0096799A"/>
    <w:rsid w:val="00970696"/>
    <w:rsid w:val="0099297B"/>
    <w:rsid w:val="00993BBF"/>
    <w:rsid w:val="009A5087"/>
    <w:rsid w:val="009B141B"/>
    <w:rsid w:val="009B6591"/>
    <w:rsid w:val="009B74EF"/>
    <w:rsid w:val="009C71EB"/>
    <w:rsid w:val="009C7C71"/>
    <w:rsid w:val="009E4243"/>
    <w:rsid w:val="009E7C49"/>
    <w:rsid w:val="009F5E03"/>
    <w:rsid w:val="009F7004"/>
    <w:rsid w:val="009F723F"/>
    <w:rsid w:val="00A13A06"/>
    <w:rsid w:val="00A150A4"/>
    <w:rsid w:val="00A2064F"/>
    <w:rsid w:val="00A374CB"/>
    <w:rsid w:val="00A4077F"/>
    <w:rsid w:val="00A623D9"/>
    <w:rsid w:val="00A6288C"/>
    <w:rsid w:val="00A62F58"/>
    <w:rsid w:val="00A63B65"/>
    <w:rsid w:val="00A64D0B"/>
    <w:rsid w:val="00A91583"/>
    <w:rsid w:val="00A94533"/>
    <w:rsid w:val="00AA26E7"/>
    <w:rsid w:val="00AB303E"/>
    <w:rsid w:val="00AB7A5A"/>
    <w:rsid w:val="00AC6FFC"/>
    <w:rsid w:val="00AD605E"/>
    <w:rsid w:val="00AD785D"/>
    <w:rsid w:val="00AF0422"/>
    <w:rsid w:val="00AF242B"/>
    <w:rsid w:val="00B17877"/>
    <w:rsid w:val="00B35077"/>
    <w:rsid w:val="00B545CB"/>
    <w:rsid w:val="00B57B42"/>
    <w:rsid w:val="00B6731A"/>
    <w:rsid w:val="00B72A7F"/>
    <w:rsid w:val="00B81536"/>
    <w:rsid w:val="00B81E52"/>
    <w:rsid w:val="00B86179"/>
    <w:rsid w:val="00B86DF7"/>
    <w:rsid w:val="00B87C34"/>
    <w:rsid w:val="00B91A2F"/>
    <w:rsid w:val="00B97746"/>
    <w:rsid w:val="00BB5AB1"/>
    <w:rsid w:val="00BB7676"/>
    <w:rsid w:val="00BB773D"/>
    <w:rsid w:val="00BC799E"/>
    <w:rsid w:val="00BE2991"/>
    <w:rsid w:val="00BF432B"/>
    <w:rsid w:val="00BF7E1D"/>
    <w:rsid w:val="00C07632"/>
    <w:rsid w:val="00C07676"/>
    <w:rsid w:val="00C252C6"/>
    <w:rsid w:val="00C37B45"/>
    <w:rsid w:val="00C37FCA"/>
    <w:rsid w:val="00C4367D"/>
    <w:rsid w:val="00C65AAE"/>
    <w:rsid w:val="00C71C46"/>
    <w:rsid w:val="00C77B13"/>
    <w:rsid w:val="00C77D27"/>
    <w:rsid w:val="00C90749"/>
    <w:rsid w:val="00C91E47"/>
    <w:rsid w:val="00C922A4"/>
    <w:rsid w:val="00CA181F"/>
    <w:rsid w:val="00CA22E1"/>
    <w:rsid w:val="00CA642D"/>
    <w:rsid w:val="00CB51EF"/>
    <w:rsid w:val="00CC01F5"/>
    <w:rsid w:val="00CC2484"/>
    <w:rsid w:val="00CC6445"/>
    <w:rsid w:val="00CD4B06"/>
    <w:rsid w:val="00CF2F11"/>
    <w:rsid w:val="00CF3570"/>
    <w:rsid w:val="00D026FD"/>
    <w:rsid w:val="00D23F56"/>
    <w:rsid w:val="00D34F69"/>
    <w:rsid w:val="00D47282"/>
    <w:rsid w:val="00D47DED"/>
    <w:rsid w:val="00D47EDC"/>
    <w:rsid w:val="00D77BF1"/>
    <w:rsid w:val="00D8132F"/>
    <w:rsid w:val="00D9654D"/>
    <w:rsid w:val="00DA5FC9"/>
    <w:rsid w:val="00DB0F69"/>
    <w:rsid w:val="00DC5C90"/>
    <w:rsid w:val="00DD2C57"/>
    <w:rsid w:val="00DD55C9"/>
    <w:rsid w:val="00E039B9"/>
    <w:rsid w:val="00E24ABB"/>
    <w:rsid w:val="00E27FB5"/>
    <w:rsid w:val="00E42651"/>
    <w:rsid w:val="00E615D3"/>
    <w:rsid w:val="00E65965"/>
    <w:rsid w:val="00E66C5D"/>
    <w:rsid w:val="00E72D58"/>
    <w:rsid w:val="00E77707"/>
    <w:rsid w:val="00E9263D"/>
    <w:rsid w:val="00E948CE"/>
    <w:rsid w:val="00EA1BF9"/>
    <w:rsid w:val="00EB24B4"/>
    <w:rsid w:val="00EB2677"/>
    <w:rsid w:val="00EB454E"/>
    <w:rsid w:val="00EB4CF5"/>
    <w:rsid w:val="00EB70A8"/>
    <w:rsid w:val="00ED1F3B"/>
    <w:rsid w:val="00ED68BB"/>
    <w:rsid w:val="00EE1909"/>
    <w:rsid w:val="00EE2BE0"/>
    <w:rsid w:val="00F05925"/>
    <w:rsid w:val="00F06B78"/>
    <w:rsid w:val="00F209F3"/>
    <w:rsid w:val="00F23D11"/>
    <w:rsid w:val="00F44A2B"/>
    <w:rsid w:val="00F67400"/>
    <w:rsid w:val="00F74CE2"/>
    <w:rsid w:val="00F76055"/>
    <w:rsid w:val="00F84A2E"/>
    <w:rsid w:val="00F86460"/>
    <w:rsid w:val="00F871F6"/>
    <w:rsid w:val="00F932BF"/>
    <w:rsid w:val="00F9480A"/>
    <w:rsid w:val="00F97784"/>
    <w:rsid w:val="00FA59B1"/>
    <w:rsid w:val="00FB5DF3"/>
    <w:rsid w:val="00FC7813"/>
    <w:rsid w:val="00FD3B2C"/>
    <w:rsid w:val="00FF0498"/>
    <w:rsid w:val="00FF0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B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C75"/>
    <w:rPr>
      <w:rFonts w:ascii="Tahoma" w:hAnsi="Tahoma" w:cs="Tahoma"/>
      <w:sz w:val="16"/>
      <w:szCs w:val="16"/>
    </w:rPr>
  </w:style>
  <w:style w:type="paragraph" w:styleId="NormalWeb">
    <w:name w:val="Normal (Web)"/>
    <w:basedOn w:val="Normal"/>
    <w:uiPriority w:val="99"/>
    <w:unhideWhenUsed/>
    <w:rsid w:val="001E4C7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4C75"/>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8E72DC"/>
    <w:pPr>
      <w:spacing w:after="0" w:line="240" w:lineRule="auto"/>
    </w:pPr>
  </w:style>
  <w:style w:type="paragraph" w:styleId="Header">
    <w:name w:val="header"/>
    <w:basedOn w:val="Normal"/>
    <w:link w:val="HeaderChar"/>
    <w:uiPriority w:val="99"/>
    <w:unhideWhenUsed/>
    <w:rsid w:val="003F7E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E74"/>
  </w:style>
  <w:style w:type="paragraph" w:styleId="Footer">
    <w:name w:val="footer"/>
    <w:basedOn w:val="Normal"/>
    <w:link w:val="FooterChar"/>
    <w:uiPriority w:val="99"/>
    <w:unhideWhenUsed/>
    <w:rsid w:val="003F7E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E74"/>
  </w:style>
  <w:style w:type="character" w:styleId="Hyperlink">
    <w:name w:val="Hyperlink"/>
    <w:basedOn w:val="DefaultParagraphFont"/>
    <w:uiPriority w:val="99"/>
    <w:unhideWhenUsed/>
    <w:rsid w:val="00865D4A"/>
    <w:rPr>
      <w:color w:val="0000FF" w:themeColor="hyperlink"/>
      <w:u w:val="single"/>
    </w:rPr>
  </w:style>
  <w:style w:type="character" w:styleId="FollowedHyperlink">
    <w:name w:val="FollowedHyperlink"/>
    <w:basedOn w:val="DefaultParagraphFont"/>
    <w:uiPriority w:val="99"/>
    <w:semiHidden/>
    <w:unhideWhenUsed/>
    <w:rsid w:val="0070639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B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C75"/>
    <w:rPr>
      <w:rFonts w:ascii="Tahoma" w:hAnsi="Tahoma" w:cs="Tahoma"/>
      <w:sz w:val="16"/>
      <w:szCs w:val="16"/>
    </w:rPr>
  </w:style>
  <w:style w:type="paragraph" w:styleId="NormalWeb">
    <w:name w:val="Normal (Web)"/>
    <w:basedOn w:val="Normal"/>
    <w:uiPriority w:val="99"/>
    <w:unhideWhenUsed/>
    <w:rsid w:val="001E4C7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4C75"/>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8E72DC"/>
    <w:pPr>
      <w:spacing w:after="0" w:line="240" w:lineRule="auto"/>
    </w:pPr>
  </w:style>
  <w:style w:type="paragraph" w:styleId="Header">
    <w:name w:val="header"/>
    <w:basedOn w:val="Normal"/>
    <w:link w:val="HeaderChar"/>
    <w:uiPriority w:val="99"/>
    <w:unhideWhenUsed/>
    <w:rsid w:val="003F7E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E74"/>
  </w:style>
  <w:style w:type="paragraph" w:styleId="Footer">
    <w:name w:val="footer"/>
    <w:basedOn w:val="Normal"/>
    <w:link w:val="FooterChar"/>
    <w:uiPriority w:val="99"/>
    <w:unhideWhenUsed/>
    <w:rsid w:val="003F7E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E74"/>
  </w:style>
  <w:style w:type="character" w:styleId="Hyperlink">
    <w:name w:val="Hyperlink"/>
    <w:basedOn w:val="DefaultParagraphFont"/>
    <w:uiPriority w:val="99"/>
    <w:unhideWhenUsed/>
    <w:rsid w:val="00865D4A"/>
    <w:rPr>
      <w:color w:val="0000FF" w:themeColor="hyperlink"/>
      <w:u w:val="single"/>
    </w:rPr>
  </w:style>
  <w:style w:type="character" w:styleId="FollowedHyperlink">
    <w:name w:val="FollowedHyperlink"/>
    <w:basedOn w:val="DefaultParagraphFont"/>
    <w:uiPriority w:val="99"/>
    <w:semiHidden/>
    <w:unhideWhenUsed/>
    <w:rsid w:val="007063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089802">
      <w:bodyDiv w:val="1"/>
      <w:marLeft w:val="0"/>
      <w:marRight w:val="0"/>
      <w:marTop w:val="0"/>
      <w:marBottom w:val="0"/>
      <w:divBdr>
        <w:top w:val="none" w:sz="0" w:space="0" w:color="auto"/>
        <w:left w:val="none" w:sz="0" w:space="0" w:color="auto"/>
        <w:bottom w:val="none" w:sz="0" w:space="0" w:color="auto"/>
        <w:right w:val="none" w:sz="0" w:space="0" w:color="auto"/>
      </w:divBdr>
      <w:divsChild>
        <w:div w:id="1980647415">
          <w:marLeft w:val="547"/>
          <w:marRight w:val="0"/>
          <w:marTop w:val="0"/>
          <w:marBottom w:val="0"/>
          <w:divBdr>
            <w:top w:val="none" w:sz="0" w:space="0" w:color="auto"/>
            <w:left w:val="none" w:sz="0" w:space="0" w:color="auto"/>
            <w:bottom w:val="none" w:sz="0" w:space="0" w:color="auto"/>
            <w:right w:val="none" w:sz="0" w:space="0" w:color="auto"/>
          </w:divBdr>
        </w:div>
        <w:div w:id="457576082">
          <w:marLeft w:val="547"/>
          <w:marRight w:val="0"/>
          <w:marTop w:val="0"/>
          <w:marBottom w:val="0"/>
          <w:divBdr>
            <w:top w:val="none" w:sz="0" w:space="0" w:color="auto"/>
            <w:left w:val="none" w:sz="0" w:space="0" w:color="auto"/>
            <w:bottom w:val="none" w:sz="0" w:space="0" w:color="auto"/>
            <w:right w:val="none" w:sz="0" w:space="0" w:color="auto"/>
          </w:divBdr>
        </w:div>
      </w:divsChild>
    </w:div>
    <w:div w:id="1111389499">
      <w:bodyDiv w:val="1"/>
      <w:marLeft w:val="0"/>
      <w:marRight w:val="0"/>
      <w:marTop w:val="0"/>
      <w:marBottom w:val="0"/>
      <w:divBdr>
        <w:top w:val="none" w:sz="0" w:space="0" w:color="auto"/>
        <w:left w:val="none" w:sz="0" w:space="0" w:color="auto"/>
        <w:bottom w:val="none" w:sz="0" w:space="0" w:color="auto"/>
        <w:right w:val="none" w:sz="0" w:space="0" w:color="auto"/>
      </w:divBdr>
      <w:divsChild>
        <w:div w:id="1078014060">
          <w:marLeft w:val="547"/>
          <w:marRight w:val="0"/>
          <w:marTop w:val="0"/>
          <w:marBottom w:val="0"/>
          <w:divBdr>
            <w:top w:val="none" w:sz="0" w:space="0" w:color="auto"/>
            <w:left w:val="none" w:sz="0" w:space="0" w:color="auto"/>
            <w:bottom w:val="none" w:sz="0" w:space="0" w:color="auto"/>
            <w:right w:val="none" w:sz="0" w:space="0" w:color="auto"/>
          </w:divBdr>
        </w:div>
        <w:div w:id="1261796126">
          <w:marLeft w:val="274"/>
          <w:marRight w:val="0"/>
          <w:marTop w:val="0"/>
          <w:marBottom w:val="0"/>
          <w:divBdr>
            <w:top w:val="none" w:sz="0" w:space="0" w:color="auto"/>
            <w:left w:val="none" w:sz="0" w:space="0" w:color="auto"/>
            <w:bottom w:val="none" w:sz="0" w:space="0" w:color="auto"/>
            <w:right w:val="none" w:sz="0" w:space="0" w:color="auto"/>
          </w:divBdr>
        </w:div>
        <w:div w:id="350452520">
          <w:marLeft w:val="274"/>
          <w:marRight w:val="0"/>
          <w:marTop w:val="0"/>
          <w:marBottom w:val="0"/>
          <w:divBdr>
            <w:top w:val="none" w:sz="0" w:space="0" w:color="auto"/>
            <w:left w:val="none" w:sz="0" w:space="0" w:color="auto"/>
            <w:bottom w:val="none" w:sz="0" w:space="0" w:color="auto"/>
            <w:right w:val="none" w:sz="0" w:space="0" w:color="auto"/>
          </w:divBdr>
        </w:div>
      </w:divsChild>
    </w:div>
    <w:div w:id="1178230500">
      <w:bodyDiv w:val="1"/>
      <w:marLeft w:val="0"/>
      <w:marRight w:val="0"/>
      <w:marTop w:val="0"/>
      <w:marBottom w:val="0"/>
      <w:divBdr>
        <w:top w:val="none" w:sz="0" w:space="0" w:color="auto"/>
        <w:left w:val="none" w:sz="0" w:space="0" w:color="auto"/>
        <w:bottom w:val="none" w:sz="0" w:space="0" w:color="auto"/>
        <w:right w:val="none" w:sz="0" w:space="0" w:color="auto"/>
      </w:divBdr>
      <w:divsChild>
        <w:div w:id="228658924">
          <w:marLeft w:val="547"/>
          <w:marRight w:val="0"/>
          <w:marTop w:val="0"/>
          <w:marBottom w:val="0"/>
          <w:divBdr>
            <w:top w:val="none" w:sz="0" w:space="0" w:color="auto"/>
            <w:left w:val="none" w:sz="0" w:space="0" w:color="auto"/>
            <w:bottom w:val="none" w:sz="0" w:space="0" w:color="auto"/>
            <w:right w:val="none" w:sz="0" w:space="0" w:color="auto"/>
          </w:divBdr>
        </w:div>
        <w:div w:id="1028526479">
          <w:marLeft w:val="1267"/>
          <w:marRight w:val="0"/>
          <w:marTop w:val="0"/>
          <w:marBottom w:val="0"/>
          <w:divBdr>
            <w:top w:val="none" w:sz="0" w:space="0" w:color="auto"/>
            <w:left w:val="none" w:sz="0" w:space="0" w:color="auto"/>
            <w:bottom w:val="none" w:sz="0" w:space="0" w:color="auto"/>
            <w:right w:val="none" w:sz="0" w:space="0" w:color="auto"/>
          </w:divBdr>
        </w:div>
        <w:div w:id="276758708">
          <w:marLeft w:val="1267"/>
          <w:marRight w:val="0"/>
          <w:marTop w:val="0"/>
          <w:marBottom w:val="0"/>
          <w:divBdr>
            <w:top w:val="none" w:sz="0" w:space="0" w:color="auto"/>
            <w:left w:val="none" w:sz="0" w:space="0" w:color="auto"/>
            <w:bottom w:val="none" w:sz="0" w:space="0" w:color="auto"/>
            <w:right w:val="none" w:sz="0" w:space="0" w:color="auto"/>
          </w:divBdr>
        </w:div>
        <w:div w:id="1002927116">
          <w:marLeft w:val="1267"/>
          <w:marRight w:val="0"/>
          <w:marTop w:val="0"/>
          <w:marBottom w:val="0"/>
          <w:divBdr>
            <w:top w:val="none" w:sz="0" w:space="0" w:color="auto"/>
            <w:left w:val="none" w:sz="0" w:space="0" w:color="auto"/>
            <w:bottom w:val="none" w:sz="0" w:space="0" w:color="auto"/>
            <w:right w:val="none" w:sz="0" w:space="0" w:color="auto"/>
          </w:divBdr>
        </w:div>
      </w:divsChild>
    </w:div>
    <w:div w:id="1200821130">
      <w:bodyDiv w:val="1"/>
      <w:marLeft w:val="0"/>
      <w:marRight w:val="0"/>
      <w:marTop w:val="0"/>
      <w:marBottom w:val="0"/>
      <w:divBdr>
        <w:top w:val="none" w:sz="0" w:space="0" w:color="auto"/>
        <w:left w:val="none" w:sz="0" w:space="0" w:color="auto"/>
        <w:bottom w:val="none" w:sz="0" w:space="0" w:color="auto"/>
        <w:right w:val="none" w:sz="0" w:space="0" w:color="auto"/>
      </w:divBdr>
      <w:divsChild>
        <w:div w:id="1670332444">
          <w:marLeft w:val="547"/>
          <w:marRight w:val="0"/>
          <w:marTop w:val="0"/>
          <w:marBottom w:val="0"/>
          <w:divBdr>
            <w:top w:val="none" w:sz="0" w:space="0" w:color="auto"/>
            <w:left w:val="none" w:sz="0" w:space="0" w:color="auto"/>
            <w:bottom w:val="none" w:sz="0" w:space="0" w:color="auto"/>
            <w:right w:val="none" w:sz="0" w:space="0" w:color="auto"/>
          </w:divBdr>
        </w:div>
        <w:div w:id="632323620">
          <w:marLeft w:val="547"/>
          <w:marRight w:val="0"/>
          <w:marTop w:val="0"/>
          <w:marBottom w:val="0"/>
          <w:divBdr>
            <w:top w:val="none" w:sz="0" w:space="0" w:color="auto"/>
            <w:left w:val="none" w:sz="0" w:space="0" w:color="auto"/>
            <w:bottom w:val="none" w:sz="0" w:space="0" w:color="auto"/>
            <w:right w:val="none" w:sz="0" w:space="0" w:color="auto"/>
          </w:divBdr>
        </w:div>
        <w:div w:id="1832287150">
          <w:marLeft w:val="547"/>
          <w:marRight w:val="0"/>
          <w:marTop w:val="0"/>
          <w:marBottom w:val="0"/>
          <w:divBdr>
            <w:top w:val="none" w:sz="0" w:space="0" w:color="auto"/>
            <w:left w:val="none" w:sz="0" w:space="0" w:color="auto"/>
            <w:bottom w:val="none" w:sz="0" w:space="0" w:color="auto"/>
            <w:right w:val="none" w:sz="0" w:space="0" w:color="auto"/>
          </w:divBdr>
        </w:div>
        <w:div w:id="1596982918">
          <w:marLeft w:val="446"/>
          <w:marRight w:val="0"/>
          <w:marTop w:val="0"/>
          <w:marBottom w:val="0"/>
          <w:divBdr>
            <w:top w:val="none" w:sz="0" w:space="0" w:color="auto"/>
            <w:left w:val="none" w:sz="0" w:space="0" w:color="auto"/>
            <w:bottom w:val="none" w:sz="0" w:space="0" w:color="auto"/>
            <w:right w:val="none" w:sz="0" w:space="0" w:color="auto"/>
          </w:divBdr>
        </w:div>
        <w:div w:id="1105810154">
          <w:marLeft w:val="446"/>
          <w:marRight w:val="0"/>
          <w:marTop w:val="0"/>
          <w:marBottom w:val="0"/>
          <w:divBdr>
            <w:top w:val="none" w:sz="0" w:space="0" w:color="auto"/>
            <w:left w:val="none" w:sz="0" w:space="0" w:color="auto"/>
            <w:bottom w:val="none" w:sz="0" w:space="0" w:color="auto"/>
            <w:right w:val="none" w:sz="0" w:space="0" w:color="auto"/>
          </w:divBdr>
        </w:div>
      </w:divsChild>
    </w:div>
    <w:div w:id="1503280761">
      <w:bodyDiv w:val="1"/>
      <w:marLeft w:val="0"/>
      <w:marRight w:val="0"/>
      <w:marTop w:val="0"/>
      <w:marBottom w:val="0"/>
      <w:divBdr>
        <w:top w:val="none" w:sz="0" w:space="0" w:color="auto"/>
        <w:left w:val="none" w:sz="0" w:space="0" w:color="auto"/>
        <w:bottom w:val="none" w:sz="0" w:space="0" w:color="auto"/>
        <w:right w:val="none" w:sz="0" w:space="0" w:color="auto"/>
      </w:divBdr>
      <w:divsChild>
        <w:div w:id="1000814046">
          <w:marLeft w:val="547"/>
          <w:marRight w:val="0"/>
          <w:marTop w:val="0"/>
          <w:marBottom w:val="0"/>
          <w:divBdr>
            <w:top w:val="none" w:sz="0" w:space="0" w:color="auto"/>
            <w:left w:val="none" w:sz="0" w:space="0" w:color="auto"/>
            <w:bottom w:val="none" w:sz="0" w:space="0" w:color="auto"/>
            <w:right w:val="none" w:sz="0" w:space="0" w:color="auto"/>
          </w:divBdr>
        </w:div>
        <w:div w:id="361712147">
          <w:marLeft w:val="274"/>
          <w:marRight w:val="0"/>
          <w:marTop w:val="0"/>
          <w:marBottom w:val="0"/>
          <w:divBdr>
            <w:top w:val="none" w:sz="0" w:space="0" w:color="auto"/>
            <w:left w:val="none" w:sz="0" w:space="0" w:color="auto"/>
            <w:bottom w:val="none" w:sz="0" w:space="0" w:color="auto"/>
            <w:right w:val="none" w:sz="0" w:space="0" w:color="auto"/>
          </w:divBdr>
        </w:div>
        <w:div w:id="336080497">
          <w:marLeft w:val="274"/>
          <w:marRight w:val="0"/>
          <w:marTop w:val="0"/>
          <w:marBottom w:val="0"/>
          <w:divBdr>
            <w:top w:val="none" w:sz="0" w:space="0" w:color="auto"/>
            <w:left w:val="none" w:sz="0" w:space="0" w:color="auto"/>
            <w:bottom w:val="none" w:sz="0" w:space="0" w:color="auto"/>
            <w:right w:val="none" w:sz="0" w:space="0" w:color="auto"/>
          </w:divBdr>
        </w:div>
      </w:divsChild>
    </w:div>
    <w:div w:id="1787389865">
      <w:bodyDiv w:val="1"/>
      <w:marLeft w:val="0"/>
      <w:marRight w:val="0"/>
      <w:marTop w:val="0"/>
      <w:marBottom w:val="0"/>
      <w:divBdr>
        <w:top w:val="none" w:sz="0" w:space="0" w:color="auto"/>
        <w:left w:val="none" w:sz="0" w:space="0" w:color="auto"/>
        <w:bottom w:val="none" w:sz="0" w:space="0" w:color="auto"/>
        <w:right w:val="none" w:sz="0" w:space="0" w:color="auto"/>
      </w:divBdr>
    </w:div>
    <w:div w:id="2094545880">
      <w:bodyDiv w:val="1"/>
      <w:marLeft w:val="0"/>
      <w:marRight w:val="0"/>
      <w:marTop w:val="0"/>
      <w:marBottom w:val="0"/>
      <w:divBdr>
        <w:top w:val="none" w:sz="0" w:space="0" w:color="auto"/>
        <w:left w:val="none" w:sz="0" w:space="0" w:color="auto"/>
        <w:bottom w:val="none" w:sz="0" w:space="0" w:color="auto"/>
        <w:right w:val="none" w:sz="0" w:space="0" w:color="auto"/>
      </w:divBdr>
      <w:divsChild>
        <w:div w:id="1871650615">
          <w:marLeft w:val="547"/>
          <w:marRight w:val="0"/>
          <w:marTop w:val="0"/>
          <w:marBottom w:val="0"/>
          <w:divBdr>
            <w:top w:val="none" w:sz="0" w:space="0" w:color="auto"/>
            <w:left w:val="none" w:sz="0" w:space="0" w:color="auto"/>
            <w:bottom w:val="none" w:sz="0" w:space="0" w:color="auto"/>
            <w:right w:val="none" w:sz="0" w:space="0" w:color="auto"/>
          </w:divBdr>
        </w:div>
        <w:div w:id="450133996">
          <w:marLeft w:val="547"/>
          <w:marRight w:val="0"/>
          <w:marTop w:val="0"/>
          <w:marBottom w:val="0"/>
          <w:divBdr>
            <w:top w:val="none" w:sz="0" w:space="0" w:color="auto"/>
            <w:left w:val="none" w:sz="0" w:space="0" w:color="auto"/>
            <w:bottom w:val="none" w:sz="0" w:space="0" w:color="auto"/>
            <w:right w:val="none" w:sz="0" w:space="0" w:color="auto"/>
          </w:divBdr>
        </w:div>
        <w:div w:id="198858567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3</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Cohen</dc:creator>
  <cp:lastModifiedBy>Gabriel Cohen</cp:lastModifiedBy>
  <cp:revision>66</cp:revision>
  <cp:lastPrinted>2019-01-10T19:56:00Z</cp:lastPrinted>
  <dcterms:created xsi:type="dcterms:W3CDTF">2019-01-10T14:57:00Z</dcterms:created>
  <dcterms:modified xsi:type="dcterms:W3CDTF">2019-01-25T01:17:00Z</dcterms:modified>
</cp:coreProperties>
</file>