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30DE9485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2635BF">
        <w:t>January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56A61BC7" w:rsidR="00F8344A" w:rsidRPr="002D4A2C" w:rsidRDefault="002635BF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1C1C7BB1" w:rsidR="00216336" w:rsidRPr="002D4A2C" w:rsidRDefault="00991D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7,378</w:t>
            </w:r>
          </w:p>
        </w:tc>
        <w:tc>
          <w:tcPr>
            <w:tcW w:w="2160" w:type="dxa"/>
          </w:tcPr>
          <w:p w14:paraId="186F4DF8" w14:textId="04D11138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31,757</w:t>
            </w:r>
          </w:p>
        </w:tc>
        <w:tc>
          <w:tcPr>
            <w:tcW w:w="1980" w:type="dxa"/>
          </w:tcPr>
          <w:p w14:paraId="71E92A97" w14:textId="5A3C3A78" w:rsidR="00216336" w:rsidRPr="002D4A2C" w:rsidRDefault="008A17B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609,135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7F9ADCB1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  <w:r w:rsidR="00182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7,163</w:t>
            </w:r>
          </w:p>
        </w:tc>
        <w:tc>
          <w:tcPr>
            <w:tcW w:w="2160" w:type="dxa"/>
          </w:tcPr>
          <w:p w14:paraId="4D3F8DF1" w14:textId="1BB05E4D" w:rsidR="00216336" w:rsidRPr="00216336" w:rsidRDefault="00B25AC8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3,387</w:t>
            </w:r>
          </w:p>
        </w:tc>
        <w:tc>
          <w:tcPr>
            <w:tcW w:w="1980" w:type="dxa"/>
          </w:tcPr>
          <w:p w14:paraId="292BBD18" w14:textId="260179D2" w:rsidR="00216336" w:rsidRPr="002D4A2C" w:rsidRDefault="008A17B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380,550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4328C74C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2160" w:type="dxa"/>
          </w:tcPr>
          <w:p w14:paraId="2B3C15B8" w14:textId="727B9D58" w:rsidR="009F2D5F" w:rsidRPr="00216336" w:rsidRDefault="00E44A5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0" w:type="dxa"/>
          </w:tcPr>
          <w:p w14:paraId="7FDFC607" w14:textId="7A5A9690" w:rsidR="009F2D5F" w:rsidRPr="002D4A2C" w:rsidRDefault="008A17B6" w:rsidP="00F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228,585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712AFE05" w:rsidR="009F2D5F" w:rsidRPr="002D4A2C" w:rsidRDefault="001825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1,878</w:t>
            </w:r>
          </w:p>
        </w:tc>
        <w:tc>
          <w:tcPr>
            <w:tcW w:w="2160" w:type="dxa"/>
          </w:tcPr>
          <w:p w14:paraId="70F0C0D9" w14:textId="7ABFBEF3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6,933</w:t>
            </w:r>
          </w:p>
        </w:tc>
        <w:tc>
          <w:tcPr>
            <w:tcW w:w="1980" w:type="dxa"/>
          </w:tcPr>
          <w:p w14:paraId="57A7C8B1" w14:textId="06859E9F" w:rsidR="009F2D5F" w:rsidRPr="002D4A2C" w:rsidRDefault="008A17B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68,811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5805268"/>
            <w:bookmarkEnd w:id="4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7159E573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14,460</w:t>
            </w:r>
          </w:p>
        </w:tc>
        <w:tc>
          <w:tcPr>
            <w:tcW w:w="2160" w:type="dxa"/>
          </w:tcPr>
          <w:p w14:paraId="0530B0D8" w14:textId="794E4E59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63,532</w:t>
            </w:r>
          </w:p>
        </w:tc>
        <w:tc>
          <w:tcPr>
            <w:tcW w:w="1980" w:type="dxa"/>
          </w:tcPr>
          <w:p w14:paraId="43084E0E" w14:textId="66C4EBED" w:rsidR="009F2D5F" w:rsidRPr="002D4A2C" w:rsidRDefault="008A17B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477,992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46A6C1A5" w:rsidR="009F2D5F" w:rsidRPr="002D4A2C" w:rsidRDefault="001825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05,172</w:t>
            </w:r>
          </w:p>
        </w:tc>
        <w:tc>
          <w:tcPr>
            <w:tcW w:w="2160" w:type="dxa"/>
          </w:tcPr>
          <w:p w14:paraId="0378CDAF" w14:textId="1AED4780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61,144</w:t>
            </w:r>
          </w:p>
        </w:tc>
        <w:tc>
          <w:tcPr>
            <w:tcW w:w="1980" w:type="dxa"/>
          </w:tcPr>
          <w:p w14:paraId="1C802D17" w14:textId="7B2ED078" w:rsidR="009F2D5F" w:rsidRPr="002D4A2C" w:rsidRDefault="008A17B6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466,316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5168740C" w:rsidR="009F2D5F" w:rsidRPr="002D4A2C" w:rsidRDefault="00991D7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60" w:type="dxa"/>
          </w:tcPr>
          <w:p w14:paraId="52BD2673" w14:textId="76B854B3" w:rsidR="009F2D5F" w:rsidRPr="0011227F" w:rsidRDefault="00E65B27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980" w:type="dxa"/>
          </w:tcPr>
          <w:p w14:paraId="6CF105B1" w14:textId="5ACE9AB3" w:rsidR="009F2D5F" w:rsidRPr="002D4A2C" w:rsidRDefault="008A17B6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11,676</w:t>
            </w:r>
          </w:p>
        </w:tc>
      </w:tr>
    </w:tbl>
    <w:bookmarkEnd w:id="5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5106C898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59E54C75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7D702EC3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0A1664AB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E3B0785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127902A8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99.90%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5E7AEF9A" w:rsidR="00E77CE9" w:rsidRPr="002D4A2C" w:rsidRDefault="001825E2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14:paraId="56334469" w14:textId="0ADA0F53" w:rsidR="00E77CE9" w:rsidRPr="002D4A2C" w:rsidRDefault="002635BF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D18A8EA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6384BBDB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5C0776FA" w:rsidR="00E77CE9" w:rsidRPr="005F78F4" w:rsidRDefault="001825E2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2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2" w:type="dxa"/>
          </w:tcPr>
          <w:p w14:paraId="43D631B4" w14:textId="6C58CBB8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79F5963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013394D2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F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0CFC9D51" w:rsidR="009F2D5F" w:rsidRPr="002D4A2C" w:rsidRDefault="00AC646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50,547</w:t>
            </w:r>
          </w:p>
        </w:tc>
        <w:tc>
          <w:tcPr>
            <w:tcW w:w="2362" w:type="dxa"/>
          </w:tcPr>
          <w:p w14:paraId="7BA65904" w14:textId="6ADF301F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4,867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7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170D8BBB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64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2" w:type="dxa"/>
          </w:tcPr>
          <w:p w14:paraId="048D38D7" w14:textId="6E8D96AB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4AD12775" w:rsidR="009F2D5F" w:rsidRPr="002D4A2C" w:rsidRDefault="00AC646A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60D6EBE2" w:rsidR="009F2D5F" w:rsidRPr="002D4A2C" w:rsidRDefault="002635B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32D6D1AD" w:rsidR="009F2D5F" w:rsidRPr="002D4A2C" w:rsidRDefault="0024600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584AD3F4" w:rsidR="009F2D5F" w:rsidRPr="002D4A2C" w:rsidRDefault="00913881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1E6A980" w:rsidR="009F2D5F" w:rsidRPr="002D4A2C" w:rsidRDefault="005D4D42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0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14:paraId="4B71C2DA" w14:textId="23D5CC5B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70B3F768" w:rsidR="009F2D5F" w:rsidRPr="002D4A2C" w:rsidRDefault="002635B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42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296C3EA5" w:rsidR="00CE69CB" w:rsidRPr="002D4A2C" w:rsidRDefault="005D4D4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60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14:paraId="3E389683" w14:textId="56970A14" w:rsidR="00CE69CB" w:rsidRPr="002D4A2C" w:rsidRDefault="002635BF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47BE2207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748399BA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49B211B4" w:rsidR="009F2D5F" w:rsidRPr="002D4A2C" w:rsidRDefault="00246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1388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322" w:type="dxa"/>
          </w:tcPr>
          <w:p w14:paraId="12831ED5" w14:textId="4B82180B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2F95FAFA" w:rsidR="009F2D5F" w:rsidRPr="002D4A2C" w:rsidRDefault="0024600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8"/>
    <w:bookmarkEnd w:id="9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4D33D08F">
            <wp:extent cx="6267450" cy="4366260"/>
            <wp:effectExtent l="0" t="0" r="0" b="15240"/>
            <wp:docPr id="3" name="Chart 3" descr="MART&#10;Vehicle Complaints: 1.35%&#10;Driver Complaints: 3.81%&#10;On-Time Performance (OTP) Complaints: 22.88%&#10;Missed Appointments Complaints: 20.54%&#10;Dispatch Complaints: 0.49%&#10;Wheelchair Securement Complaints: 0.37%&#10;Member Behavior (Including member no show): 11.93%&#10;Positive Feedback: 2.71%&#10;Vendor No Show: 15.01%&#10;Vendor Early Arrival: 0.74%&#10;Other: 20.17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439F3151">
            <wp:extent cx="6248400" cy="4244340"/>
            <wp:effectExtent l="0" t="0" r="0" b="0"/>
            <wp:docPr id="2" name="Chart 2" descr="GATRA&#10;Vehicle Complaints: 2.30%&#10;Driver Complaints: 17.24%&#10;On-Time Performance (OTP) Complaints: 44.00%&#10;Missed Appointment Complaints: 9.00%&#10;Dispatch Complaints: 2.30%&#10;Vendor No Show: 22.99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757C" w14:textId="77777777" w:rsidR="008E39C0" w:rsidRDefault="008E39C0" w:rsidP="00F6563C">
      <w:pPr>
        <w:spacing w:after="0" w:line="240" w:lineRule="auto"/>
      </w:pPr>
      <w:r>
        <w:separator/>
      </w:r>
    </w:p>
  </w:endnote>
  <w:endnote w:type="continuationSeparator" w:id="0">
    <w:p w14:paraId="7EE6EF8B" w14:textId="77777777" w:rsidR="008E39C0" w:rsidRDefault="008E39C0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4BB6" w14:textId="77777777" w:rsidR="008E39C0" w:rsidRDefault="008E39C0" w:rsidP="00F6563C">
      <w:pPr>
        <w:spacing w:after="0" w:line="240" w:lineRule="auto"/>
      </w:pPr>
      <w:r>
        <w:separator/>
      </w:r>
    </w:p>
  </w:footnote>
  <w:footnote w:type="continuationSeparator" w:id="0">
    <w:p w14:paraId="53C24A26" w14:textId="77777777" w:rsidR="008E39C0" w:rsidRDefault="008E39C0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6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6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4327521C" w14:textId="44EF92D3" w:rsidR="0004742F" w:rsidRDefault="00047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1DB3" w:rsidRPr="00891DB3">
        <w:rPr>
          <w:rFonts w:ascii="Times New Roman" w:hAnsi="Times New Roman" w:cs="Times New Roman"/>
        </w:rPr>
        <w:t>Check engine light removals.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  <w:footnote w:id="11">
    <w:p w14:paraId="4F5E0CF8" w14:textId="634ECCF7" w:rsidR="00913881" w:rsidRDefault="009138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3881">
        <w:rPr>
          <w:rFonts w:ascii="Times New Roman" w:hAnsi="Times New Roman" w:cs="Times New Roman"/>
        </w:rPr>
        <w:t>The resolution time for complaints lagged in January. This is directly attributed to staffing levels (two resignations), prolonged illness for a key member, and vacations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2333"/>
    <w:rsid w:val="00194F0E"/>
    <w:rsid w:val="001A24E7"/>
    <w:rsid w:val="001B21D3"/>
    <w:rsid w:val="001B6F47"/>
    <w:rsid w:val="001C00DC"/>
    <w:rsid w:val="001C2C25"/>
    <w:rsid w:val="001D5E10"/>
    <w:rsid w:val="001D6B2D"/>
    <w:rsid w:val="001E5EAF"/>
    <w:rsid w:val="001E62AA"/>
    <w:rsid w:val="001E7B92"/>
    <w:rsid w:val="001F1230"/>
    <w:rsid w:val="001F1F2D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6CB"/>
    <w:rsid w:val="0031670E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7024"/>
    <w:rsid w:val="003C5A5B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B6F64"/>
    <w:rsid w:val="004C3F6A"/>
    <w:rsid w:val="004C6BCD"/>
    <w:rsid w:val="004C71E9"/>
    <w:rsid w:val="004D101C"/>
    <w:rsid w:val="004D4506"/>
    <w:rsid w:val="004D7E75"/>
    <w:rsid w:val="004E0E0B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61C8"/>
    <w:rsid w:val="005365BB"/>
    <w:rsid w:val="005441B3"/>
    <w:rsid w:val="0054453B"/>
    <w:rsid w:val="005577C3"/>
    <w:rsid w:val="00561B8B"/>
    <w:rsid w:val="00562A2A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3F7"/>
    <w:rsid w:val="00600ADE"/>
    <w:rsid w:val="00604E0B"/>
    <w:rsid w:val="00605809"/>
    <w:rsid w:val="006129F8"/>
    <w:rsid w:val="0061377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0B9E"/>
    <w:rsid w:val="007D3D2D"/>
    <w:rsid w:val="007D6A6A"/>
    <w:rsid w:val="007E2672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773CF"/>
    <w:rsid w:val="00881D50"/>
    <w:rsid w:val="0088541E"/>
    <w:rsid w:val="00891970"/>
    <w:rsid w:val="00891DB3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00D"/>
    <w:rsid w:val="00FB2CA8"/>
    <w:rsid w:val="00FB5403"/>
    <w:rsid w:val="00FC2CE5"/>
    <w:rsid w:val="00FC7738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1.35E-2</c:v>
                </c:pt>
                <c:pt idx="1">
                  <c:v>3.8100000000000002E-2</c:v>
                </c:pt>
                <c:pt idx="2">
                  <c:v>0.2288</c:v>
                </c:pt>
                <c:pt idx="3">
                  <c:v>0.2054</c:v>
                </c:pt>
                <c:pt idx="4">
                  <c:v>4.8999999999999998E-3</c:v>
                </c:pt>
                <c:pt idx="5">
                  <c:v>3.7000000000000002E-3</c:v>
                </c:pt>
                <c:pt idx="6">
                  <c:v>0.1193</c:v>
                </c:pt>
                <c:pt idx="7">
                  <c:v>2.7099999999999999E-2</c:v>
                </c:pt>
                <c:pt idx="8">
                  <c:v>0.15010000000000001</c:v>
                </c:pt>
                <c:pt idx="9">
                  <c:v>7.4000000000000003E-3</c:v>
                </c:pt>
                <c:pt idx="10">
                  <c:v>0.20169999999999999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Call Center Staff Complaints</c:v>
                </c:pt>
                <c:pt idx="6">
                  <c:v>Vendor No Show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2.3E-2</c:v>
                </c:pt>
                <c:pt idx="1">
                  <c:v>0.1724</c:v>
                </c:pt>
                <c:pt idx="2" formatCode="0%">
                  <c:v>0.43680000000000002</c:v>
                </c:pt>
                <c:pt idx="3" formatCode="0%">
                  <c:v>9.1999999999999998E-2</c:v>
                </c:pt>
                <c:pt idx="4">
                  <c:v>2.3E-2</c:v>
                </c:pt>
                <c:pt idx="5">
                  <c:v>2.3E-2</c:v>
                </c:pt>
                <c:pt idx="6">
                  <c:v>0.22989999999999999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07DE-C64A-433B-945A-0F65F3298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02E06-6A65-41AF-BCA5-6C1CCFD1A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4BBB2-5A90-4A1C-8852-7BC5E75C1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6C954B-464A-480B-B8E8-3F73D51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2023-03-06T17:25:00Z</dcterms:created>
  <dcterms:modified xsi:type="dcterms:W3CDTF">2023-03-06T17:25:00Z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