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77777777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ICC Family, Equity, and Engagement Committee Meeting </w:t>
      </w:r>
    </w:p>
    <w:p w14:paraId="35530E6D" w14:textId="03FBC51C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Wednesday, </w:t>
      </w:r>
      <w:r w:rsidR="00434E84">
        <w:rPr>
          <w:b/>
          <w:color w:val="000000"/>
          <w:sz w:val="24"/>
          <w:szCs w:val="24"/>
        </w:rPr>
        <w:t xml:space="preserve">April </w:t>
      </w:r>
      <w:r w:rsidR="00381E2F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, 2025</w:t>
      </w:r>
    </w:p>
    <w:p w14:paraId="4E5D3853" w14:textId="44647BD3" w:rsidR="003557B0" w:rsidRDefault="00000000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Minutes</w:t>
      </w:r>
    </w:p>
    <w:p w14:paraId="6946A1F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55C15EF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Committee Charge:</w:t>
      </w:r>
      <w:r>
        <w:rPr>
          <w:color w:val="000000"/>
          <w:sz w:val="24"/>
          <w:szCs w:val="24"/>
        </w:rPr>
        <w:t xml:space="preserve"> The Family, Equity, and Engagement Subcommittee will work to support approaches for gathering family input about the services their family receives from Early Intervention.</w:t>
      </w:r>
    </w:p>
    <w:p w14:paraId="7664434D" w14:textId="77777777" w:rsidR="003557B0" w:rsidRDefault="003557B0">
      <w:pPr>
        <w:spacing w:after="0" w:line="240" w:lineRule="auto"/>
        <w:rPr>
          <w:b/>
          <w:color w:val="000000"/>
          <w:sz w:val="24"/>
          <w:szCs w:val="24"/>
        </w:rPr>
      </w:pPr>
    </w:p>
    <w:p w14:paraId="7F76D58F" w14:textId="77777777" w:rsidR="003557B0" w:rsidRDefault="00000000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Appointed ICC members in attendance: </w:t>
      </w:r>
    </w:p>
    <w:p w14:paraId="0CEBC112" w14:textId="008DD084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Tedeschi, Mallorie Brown, </w:t>
      </w:r>
      <w:r w:rsidR="00255DA8">
        <w:rPr>
          <w:color w:val="000000"/>
          <w:sz w:val="24"/>
          <w:szCs w:val="24"/>
        </w:rPr>
        <w:t xml:space="preserve">Jennifer Clark, </w:t>
      </w:r>
      <w:r w:rsidR="00D64C3B">
        <w:rPr>
          <w:color w:val="000000"/>
          <w:sz w:val="24"/>
          <w:szCs w:val="24"/>
        </w:rPr>
        <w:t xml:space="preserve">Shirley </w:t>
      </w:r>
      <w:r w:rsidR="00434E84">
        <w:rPr>
          <w:color w:val="000000"/>
          <w:sz w:val="24"/>
          <w:szCs w:val="24"/>
        </w:rPr>
        <w:t>Fan-Chan, Michelle Grewal, Sanya Agrawal</w:t>
      </w:r>
    </w:p>
    <w:p w14:paraId="4B5A753A" w14:textId="52D9C394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DPH Staff:</w:t>
      </w:r>
      <w:r>
        <w:rPr>
          <w:color w:val="000000"/>
          <w:sz w:val="24"/>
          <w:szCs w:val="24"/>
        </w:rPr>
        <w:t xml:space="preserve"> Liz Cox, Kris Martone-Levine</w:t>
      </w:r>
    </w:p>
    <w:p w14:paraId="5B782187" w14:textId="0164D862" w:rsidR="00255DA8" w:rsidRPr="00255DA8" w:rsidRDefault="00255DA8">
      <w:pPr>
        <w:spacing w:after="0" w:line="240" w:lineRule="auto"/>
        <w:rPr>
          <w:color w:val="000000"/>
          <w:sz w:val="24"/>
          <w:szCs w:val="24"/>
        </w:rPr>
      </w:pPr>
      <w:r w:rsidRPr="00255DA8">
        <w:rPr>
          <w:b/>
          <w:bCs/>
          <w:color w:val="000000"/>
          <w:sz w:val="24"/>
          <w:szCs w:val="24"/>
        </w:rPr>
        <w:t>Presenter</w:t>
      </w:r>
      <w:r>
        <w:rPr>
          <w:b/>
          <w:bCs/>
          <w:color w:val="000000"/>
          <w:sz w:val="24"/>
          <w:szCs w:val="24"/>
        </w:rPr>
        <w:t>s</w:t>
      </w:r>
      <w:r w:rsidRPr="00255DA8">
        <w:rPr>
          <w:b/>
          <w:bCs/>
          <w:color w:val="000000"/>
          <w:sz w:val="24"/>
          <w:szCs w:val="24"/>
        </w:rPr>
        <w:t xml:space="preserve">: </w:t>
      </w:r>
      <w:r w:rsidR="00622654">
        <w:rPr>
          <w:color w:val="000000"/>
          <w:sz w:val="24"/>
          <w:szCs w:val="24"/>
        </w:rPr>
        <w:t>None</w:t>
      </w:r>
    </w:p>
    <w:p w14:paraId="685019EB" w14:textId="0489ABE3" w:rsidR="003557B0" w:rsidRDefault="00000000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Public Attendees</w:t>
      </w:r>
      <w:r>
        <w:rPr>
          <w:color w:val="000000"/>
          <w:sz w:val="24"/>
          <w:szCs w:val="24"/>
        </w:rPr>
        <w:t xml:space="preserve">: </w:t>
      </w:r>
      <w:r w:rsidR="008A0783">
        <w:rPr>
          <w:color w:val="000000"/>
          <w:sz w:val="24"/>
          <w:szCs w:val="24"/>
        </w:rPr>
        <w:t>Andrea DellaCroce</w:t>
      </w:r>
    </w:p>
    <w:p w14:paraId="63FF4321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meeting was held virtually.</w:t>
      </w:r>
    </w:p>
    <w:p w14:paraId="52BF455E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ED5151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Agenda:</w:t>
      </w:r>
    </w:p>
    <w:p w14:paraId="1F9618E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Introductions, Roll Call </w:t>
      </w:r>
    </w:p>
    <w:p w14:paraId="5C46F73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Review &amp; Approve Minutes </w:t>
      </w:r>
    </w:p>
    <w:p w14:paraId="2986DEE2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Presentation(s)</w:t>
      </w:r>
    </w:p>
    <w:p w14:paraId="36215F24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Charge</w:t>
      </w:r>
    </w:p>
    <w:p w14:paraId="394BB62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</w:t>
      </w:r>
    </w:p>
    <w:p w14:paraId="2897DA59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Questions </w:t>
      </w:r>
    </w:p>
    <w:p w14:paraId="64A05C8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 Plan(s) </w:t>
      </w:r>
    </w:p>
    <w:p w14:paraId="770B6D5A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C6F17A0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CEA0768" w14:textId="5DD350E4" w:rsidR="003557B0" w:rsidRDefault="00622654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Quorum met at 10:</w:t>
      </w:r>
      <w:r w:rsidR="008A0783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 xml:space="preserve"> am, roll call conducted and meeting called to order. Introductions round robin. </w:t>
      </w:r>
    </w:p>
    <w:p w14:paraId="592ACFAF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A6E6189" w14:textId="6A34C815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Minutes from </w:t>
      </w:r>
      <w:r w:rsidR="00110E8D">
        <w:rPr>
          <w:color w:val="000000"/>
          <w:sz w:val="24"/>
          <w:szCs w:val="24"/>
        </w:rPr>
        <w:t>March 12</w:t>
      </w:r>
      <w:r w:rsidR="007254BD">
        <w:rPr>
          <w:color w:val="000000"/>
          <w:sz w:val="24"/>
          <w:szCs w:val="24"/>
        </w:rPr>
        <w:t xml:space="preserve">, </w:t>
      </w:r>
      <w:r w:rsidR="004A68F3">
        <w:rPr>
          <w:color w:val="000000"/>
          <w:sz w:val="24"/>
          <w:szCs w:val="24"/>
        </w:rPr>
        <w:t>2025,</w:t>
      </w:r>
      <w:r>
        <w:rPr>
          <w:color w:val="000000"/>
          <w:sz w:val="24"/>
          <w:szCs w:val="24"/>
        </w:rPr>
        <w:t xml:space="preserve"> meeting </w:t>
      </w:r>
      <w:r w:rsidR="00110E8D">
        <w:rPr>
          <w:color w:val="000000"/>
          <w:sz w:val="24"/>
          <w:szCs w:val="24"/>
        </w:rPr>
        <w:t xml:space="preserve">minutes </w:t>
      </w:r>
      <w:r w:rsidR="005E6E16">
        <w:rPr>
          <w:color w:val="000000"/>
          <w:sz w:val="24"/>
          <w:szCs w:val="24"/>
        </w:rPr>
        <w:t>w</w:t>
      </w:r>
      <w:r w:rsidR="00DA3FCC">
        <w:rPr>
          <w:color w:val="000000"/>
          <w:sz w:val="24"/>
          <w:szCs w:val="24"/>
        </w:rPr>
        <w:t>ere</w:t>
      </w:r>
      <w:r>
        <w:rPr>
          <w:color w:val="000000"/>
          <w:sz w:val="24"/>
          <w:szCs w:val="24"/>
        </w:rPr>
        <w:t xml:space="preserve"> presented by </w:t>
      </w:r>
      <w:r w:rsidR="00110E8D">
        <w:rPr>
          <w:color w:val="000000"/>
          <w:sz w:val="24"/>
          <w:szCs w:val="24"/>
        </w:rPr>
        <w:t>Liz</w:t>
      </w:r>
      <w:r>
        <w:rPr>
          <w:color w:val="000000"/>
          <w:sz w:val="24"/>
          <w:szCs w:val="24"/>
        </w:rPr>
        <w:t xml:space="preserve">. Motion to approve made by </w:t>
      </w:r>
      <w:r w:rsidR="00234228">
        <w:rPr>
          <w:color w:val="000000"/>
          <w:sz w:val="24"/>
          <w:szCs w:val="24"/>
        </w:rPr>
        <w:t xml:space="preserve">Dina </w:t>
      </w:r>
      <w:r>
        <w:rPr>
          <w:color w:val="000000"/>
          <w:sz w:val="24"/>
          <w:szCs w:val="24"/>
        </w:rPr>
        <w:t xml:space="preserve">and seconded by </w:t>
      </w:r>
      <w:r w:rsidR="00234228">
        <w:rPr>
          <w:color w:val="000000"/>
          <w:sz w:val="24"/>
          <w:szCs w:val="24"/>
        </w:rPr>
        <w:t>M</w:t>
      </w:r>
      <w:r w:rsidR="00110E8D">
        <w:rPr>
          <w:color w:val="000000"/>
          <w:sz w:val="24"/>
          <w:szCs w:val="24"/>
        </w:rPr>
        <w:t>ichelle</w:t>
      </w:r>
      <w:r>
        <w:rPr>
          <w:color w:val="000000"/>
          <w:sz w:val="24"/>
          <w:szCs w:val="24"/>
        </w:rPr>
        <w:t>. Members in attendance at that meeting voted to approve unanimously.</w:t>
      </w:r>
    </w:p>
    <w:p w14:paraId="57A0B35D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52EBDC0" w14:textId="67E34D00" w:rsidR="00110E8D" w:rsidRDefault="00D916C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shared</w:t>
      </w:r>
      <w:r w:rsidR="00110E8D">
        <w:rPr>
          <w:color w:val="000000"/>
          <w:sz w:val="24"/>
          <w:szCs w:val="24"/>
        </w:rPr>
        <w:t xml:space="preserve"> that there will not be a pilot</w:t>
      </w:r>
      <w:r>
        <w:rPr>
          <w:color w:val="000000"/>
          <w:sz w:val="24"/>
          <w:szCs w:val="24"/>
        </w:rPr>
        <w:t xml:space="preserve"> for</w:t>
      </w:r>
      <w:r w:rsidR="003A7FD6">
        <w:rPr>
          <w:color w:val="000000"/>
          <w:sz w:val="24"/>
          <w:szCs w:val="24"/>
        </w:rPr>
        <w:t xml:space="preserve"> the census approach for the NCSEAM Family Impact Survey. The </w:t>
      </w:r>
      <w:r w:rsidR="00110E8D">
        <w:rPr>
          <w:color w:val="000000"/>
          <w:sz w:val="24"/>
          <w:szCs w:val="24"/>
        </w:rPr>
        <w:t>S</w:t>
      </w:r>
      <w:r w:rsidR="003A7FD6">
        <w:rPr>
          <w:color w:val="000000"/>
          <w:sz w:val="24"/>
          <w:szCs w:val="24"/>
        </w:rPr>
        <w:t xml:space="preserve">ubject </w:t>
      </w:r>
      <w:r w:rsidR="00110E8D">
        <w:rPr>
          <w:color w:val="000000"/>
          <w:sz w:val="24"/>
          <w:szCs w:val="24"/>
        </w:rPr>
        <w:t>M</w:t>
      </w:r>
      <w:r w:rsidR="003A7FD6">
        <w:rPr>
          <w:color w:val="000000"/>
          <w:sz w:val="24"/>
          <w:szCs w:val="24"/>
        </w:rPr>
        <w:t xml:space="preserve">atter </w:t>
      </w:r>
      <w:r w:rsidR="00110E8D">
        <w:rPr>
          <w:color w:val="000000"/>
          <w:sz w:val="24"/>
          <w:szCs w:val="24"/>
        </w:rPr>
        <w:t>E</w:t>
      </w:r>
      <w:r w:rsidR="003A7FD6">
        <w:rPr>
          <w:color w:val="000000"/>
          <w:sz w:val="24"/>
          <w:szCs w:val="24"/>
        </w:rPr>
        <w:t>xpert (SME)</w:t>
      </w:r>
      <w:r w:rsidR="00110E8D">
        <w:rPr>
          <w:color w:val="000000"/>
          <w:sz w:val="24"/>
          <w:szCs w:val="24"/>
        </w:rPr>
        <w:t xml:space="preserve"> Census Approach group </w:t>
      </w:r>
      <w:r w:rsidR="003A7FD6">
        <w:rPr>
          <w:color w:val="000000"/>
          <w:sz w:val="24"/>
          <w:szCs w:val="24"/>
        </w:rPr>
        <w:t xml:space="preserve">determined that the pilot would not be </w:t>
      </w:r>
      <w:r>
        <w:rPr>
          <w:color w:val="000000"/>
          <w:sz w:val="24"/>
          <w:szCs w:val="24"/>
        </w:rPr>
        <w:t>necessary.</w:t>
      </w:r>
      <w:r w:rsidR="003A7FD6">
        <w:rPr>
          <w:color w:val="000000"/>
          <w:sz w:val="24"/>
          <w:szCs w:val="24"/>
        </w:rPr>
        <w:t xml:space="preserve"> </w:t>
      </w:r>
    </w:p>
    <w:p w14:paraId="34AAE519" w14:textId="77777777" w:rsidR="003A7FD6" w:rsidRDefault="003A7FD6">
      <w:pPr>
        <w:spacing w:after="0" w:line="240" w:lineRule="auto"/>
        <w:rPr>
          <w:color w:val="000000"/>
          <w:sz w:val="24"/>
          <w:szCs w:val="24"/>
        </w:rPr>
      </w:pPr>
    </w:p>
    <w:p w14:paraId="5A14B15B" w14:textId="77777777" w:rsidR="005316CE" w:rsidRDefault="00110E8D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made</w:t>
      </w:r>
      <w:r w:rsidR="005316CE">
        <w:rPr>
          <w:color w:val="000000"/>
          <w:sz w:val="24"/>
          <w:szCs w:val="24"/>
        </w:rPr>
        <w:t xml:space="preserve"> suggestion and will move forward with meeting schedule change </w:t>
      </w:r>
      <w:r>
        <w:rPr>
          <w:color w:val="000000"/>
          <w:sz w:val="24"/>
          <w:szCs w:val="24"/>
        </w:rPr>
        <w:t xml:space="preserve">from first week to second week of each month </w:t>
      </w:r>
      <w:r w:rsidR="003A7FD6">
        <w:rPr>
          <w:color w:val="000000"/>
          <w:sz w:val="24"/>
          <w:szCs w:val="24"/>
        </w:rPr>
        <w:t xml:space="preserve">starting in next fiscal year (July 1). Dina will work with DPH staff to shift the schedule for next year. </w:t>
      </w:r>
    </w:p>
    <w:p w14:paraId="74EB2E27" w14:textId="77777777" w:rsidR="005316CE" w:rsidRDefault="005316CE">
      <w:pPr>
        <w:spacing w:after="0" w:line="240" w:lineRule="auto"/>
        <w:rPr>
          <w:color w:val="000000"/>
          <w:sz w:val="24"/>
          <w:szCs w:val="24"/>
        </w:rPr>
      </w:pPr>
    </w:p>
    <w:p w14:paraId="01F83ECD" w14:textId="723DD2B8" w:rsidR="00110E8D" w:rsidRDefault="005316CE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asked if the MEIC Conference would impact attendance on</w:t>
      </w:r>
      <w:r w:rsidR="003A7FD6">
        <w:rPr>
          <w:color w:val="000000"/>
          <w:sz w:val="24"/>
          <w:szCs w:val="24"/>
        </w:rPr>
        <w:t xml:space="preserve"> May 7</w:t>
      </w:r>
      <w:r>
        <w:rPr>
          <w:color w:val="000000"/>
          <w:sz w:val="24"/>
          <w:szCs w:val="24"/>
        </w:rPr>
        <w:t xml:space="preserve"> and the consensus was that it would not. </w:t>
      </w:r>
    </w:p>
    <w:p w14:paraId="4C037583" w14:textId="77777777" w:rsidR="003A7FD6" w:rsidRDefault="003A7FD6">
      <w:pPr>
        <w:spacing w:after="0" w:line="240" w:lineRule="auto"/>
        <w:rPr>
          <w:color w:val="000000"/>
          <w:sz w:val="24"/>
          <w:szCs w:val="24"/>
        </w:rPr>
      </w:pPr>
    </w:p>
    <w:p w14:paraId="55DC3EE1" w14:textId="0C4B8C6A" w:rsidR="004A68F3" w:rsidRDefault="003A7FD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about </w:t>
      </w:r>
      <w:r w:rsidR="007C0DC6">
        <w:rPr>
          <w:color w:val="000000"/>
          <w:sz w:val="24"/>
          <w:szCs w:val="24"/>
        </w:rPr>
        <w:t xml:space="preserve">other state’s </w:t>
      </w:r>
      <w:r>
        <w:rPr>
          <w:color w:val="000000"/>
          <w:sz w:val="24"/>
          <w:szCs w:val="24"/>
        </w:rPr>
        <w:t>ICC</w:t>
      </w:r>
      <w:r w:rsidR="007C0DC6">
        <w:rPr>
          <w:color w:val="000000"/>
          <w:sz w:val="24"/>
          <w:szCs w:val="24"/>
        </w:rPr>
        <w:t xml:space="preserve">s and their involvement in shifting from sampling to census approach for the family survey/outcomes. </w:t>
      </w:r>
    </w:p>
    <w:p w14:paraId="0ADB1BE9" w14:textId="77777777" w:rsidR="003A7FD6" w:rsidRDefault="003A7FD6">
      <w:pPr>
        <w:spacing w:after="0" w:line="240" w:lineRule="auto"/>
        <w:rPr>
          <w:color w:val="000000"/>
          <w:sz w:val="24"/>
          <w:szCs w:val="24"/>
        </w:rPr>
      </w:pPr>
    </w:p>
    <w:p w14:paraId="29C35A62" w14:textId="28B0D555" w:rsidR="005316CE" w:rsidRDefault="003A7FD6" w:rsidP="001C5BE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Quorum lost at 10:34am. </w:t>
      </w:r>
    </w:p>
    <w:p w14:paraId="65018A7A" w14:textId="29D637AC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Next meeting on </w:t>
      </w:r>
      <w:r w:rsidR="0010562A">
        <w:rPr>
          <w:color w:val="000000"/>
          <w:sz w:val="24"/>
          <w:szCs w:val="24"/>
        </w:rPr>
        <w:t>May 7</w:t>
      </w:r>
      <w:r>
        <w:rPr>
          <w:color w:val="000000"/>
          <w:sz w:val="24"/>
          <w:szCs w:val="24"/>
        </w:rPr>
        <w:t>, 2025, at 10 am.</w:t>
      </w:r>
    </w:p>
    <w:p w14:paraId="072A665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00A46F99" w14:textId="360A9AE4" w:rsidR="003557B0" w:rsidRDefault="00272111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In-person General Session on June 5, 2025, from 11:30 am to 2 pm at the DPH office, 67 Forest Street, Marlborough, MA.</w:t>
      </w:r>
    </w:p>
    <w:p w14:paraId="3F59F43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78FA74DC" w14:textId="35FF321B" w:rsidR="003557B0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 </w:t>
      </w:r>
      <w:r w:rsidR="00272111">
        <w:rPr>
          <w:color w:val="000000"/>
          <w:sz w:val="24"/>
          <w:szCs w:val="24"/>
        </w:rPr>
        <w:t>Dina</w:t>
      </w:r>
      <w:r>
        <w:rPr>
          <w:color w:val="000000"/>
          <w:sz w:val="24"/>
          <w:szCs w:val="24"/>
        </w:rPr>
        <w:t xml:space="preserve"> to adjourn meeting at </w:t>
      </w:r>
      <w:r w:rsidR="00272111">
        <w:rPr>
          <w:color w:val="000000"/>
          <w:sz w:val="24"/>
          <w:szCs w:val="24"/>
        </w:rPr>
        <w:t>1</w:t>
      </w:r>
      <w:r w:rsidR="00D64C3B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:</w:t>
      </w:r>
      <w:r w:rsidR="005316CE">
        <w:rPr>
          <w:color w:val="000000"/>
          <w:sz w:val="24"/>
          <w:szCs w:val="24"/>
        </w:rPr>
        <w:t>46</w:t>
      </w:r>
      <w:r>
        <w:rPr>
          <w:color w:val="000000"/>
          <w:sz w:val="24"/>
          <w:szCs w:val="24"/>
        </w:rPr>
        <w:t xml:space="preserve"> </w:t>
      </w:r>
      <w:r w:rsidR="00272111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 w:rsidR="005316CE">
        <w:rPr>
          <w:color w:val="000000"/>
          <w:sz w:val="24"/>
          <w:szCs w:val="24"/>
        </w:rPr>
        <w:t>; Shirley seconded</w:t>
      </w:r>
      <w:r>
        <w:rPr>
          <w:color w:val="000000"/>
          <w:sz w:val="24"/>
          <w:szCs w:val="24"/>
        </w:rPr>
        <w:t xml:space="preserve">. Meeting adjourned at </w:t>
      </w:r>
      <w:r w:rsidR="00272111">
        <w:rPr>
          <w:color w:val="000000"/>
          <w:sz w:val="24"/>
          <w:szCs w:val="24"/>
        </w:rPr>
        <w:t>1</w:t>
      </w:r>
      <w:r w:rsidR="00D64C3B">
        <w:rPr>
          <w:color w:val="000000"/>
          <w:sz w:val="24"/>
          <w:szCs w:val="24"/>
        </w:rPr>
        <w:t>0</w:t>
      </w:r>
      <w:r w:rsidR="00272111">
        <w:rPr>
          <w:color w:val="000000"/>
          <w:sz w:val="24"/>
          <w:szCs w:val="24"/>
        </w:rPr>
        <w:t>:</w:t>
      </w:r>
      <w:r w:rsidR="005316CE">
        <w:rPr>
          <w:color w:val="000000"/>
          <w:sz w:val="24"/>
          <w:szCs w:val="24"/>
        </w:rPr>
        <w:t>4</w:t>
      </w:r>
      <w:r w:rsidR="00D64C3B">
        <w:rPr>
          <w:color w:val="000000"/>
          <w:sz w:val="24"/>
          <w:szCs w:val="24"/>
        </w:rPr>
        <w:t>6</w:t>
      </w:r>
      <w:r w:rsidR="00272111">
        <w:rPr>
          <w:color w:val="000000"/>
          <w:sz w:val="24"/>
          <w:szCs w:val="24"/>
        </w:rPr>
        <w:t xml:space="preserve"> am</w:t>
      </w:r>
      <w:r>
        <w:rPr>
          <w:color w:val="000000"/>
          <w:sz w:val="24"/>
          <w:szCs w:val="24"/>
        </w:rPr>
        <w:t>.</w:t>
      </w:r>
    </w:p>
    <w:p w14:paraId="3B621EE6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E48248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 submitted,</w:t>
      </w:r>
    </w:p>
    <w:p w14:paraId="70AD8FF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Kris Martone-Levine</w:t>
      </w:r>
    </w:p>
    <w:p w14:paraId="4D785FBA" w14:textId="77777777" w:rsidR="003557B0" w:rsidRDefault="003557B0">
      <w:pPr>
        <w:rPr>
          <w:sz w:val="24"/>
          <w:szCs w:val="24"/>
        </w:rPr>
      </w:pPr>
    </w:p>
    <w:sectPr w:rsidR="003557B0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C584B09-0F97-4A42-A061-378A1CEC9D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DE96C95-C86C-4B87-93FF-C31843096075}"/>
    <w:embedBold r:id="rId3" w:fontKey="{B4446C3D-8183-41A1-8DB0-32D3DB88B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EF4DB5-61A8-4166-BA04-21351DA82E2F}"/>
    <w:embedItalic r:id="rId5" w:fontKey="{B53B9DFD-D59E-45BA-8A2F-9C643BB7F9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95C510-E7F4-4B3C-91FE-F557C02C1D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51126"/>
    <w:multiLevelType w:val="multilevel"/>
    <w:tmpl w:val="04BE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449726">
    <w:abstractNumId w:val="1"/>
  </w:num>
  <w:num w:numId="2" w16cid:durableId="424108188">
    <w:abstractNumId w:val="2"/>
  </w:num>
  <w:num w:numId="3" w16cid:durableId="1214198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24167"/>
    <w:rsid w:val="0006306F"/>
    <w:rsid w:val="0010562A"/>
    <w:rsid w:val="00110E8D"/>
    <w:rsid w:val="00153F84"/>
    <w:rsid w:val="00167BF6"/>
    <w:rsid w:val="001939F0"/>
    <w:rsid w:val="001C5BE0"/>
    <w:rsid w:val="00234228"/>
    <w:rsid w:val="00255DA8"/>
    <w:rsid w:val="00272111"/>
    <w:rsid w:val="002D3A44"/>
    <w:rsid w:val="003557B0"/>
    <w:rsid w:val="00381E2F"/>
    <w:rsid w:val="003A7FD6"/>
    <w:rsid w:val="00434E84"/>
    <w:rsid w:val="004A68F3"/>
    <w:rsid w:val="005010A3"/>
    <w:rsid w:val="005316CE"/>
    <w:rsid w:val="00595138"/>
    <w:rsid w:val="005E6E16"/>
    <w:rsid w:val="00622654"/>
    <w:rsid w:val="006B2F3D"/>
    <w:rsid w:val="007254BD"/>
    <w:rsid w:val="007C0DC6"/>
    <w:rsid w:val="007C2D56"/>
    <w:rsid w:val="00857CAE"/>
    <w:rsid w:val="008A0783"/>
    <w:rsid w:val="009453B0"/>
    <w:rsid w:val="0097073D"/>
    <w:rsid w:val="00A25AC2"/>
    <w:rsid w:val="00A33D44"/>
    <w:rsid w:val="00A87ABB"/>
    <w:rsid w:val="00A960DC"/>
    <w:rsid w:val="00C93FD7"/>
    <w:rsid w:val="00C9522E"/>
    <w:rsid w:val="00D27CE8"/>
    <w:rsid w:val="00D64C3B"/>
    <w:rsid w:val="00D916C6"/>
    <w:rsid w:val="00DA3FCC"/>
    <w:rsid w:val="00E80785"/>
    <w:rsid w:val="00EA3B2B"/>
    <w:rsid w:val="00F1428B"/>
    <w:rsid w:val="00F97A99"/>
    <w:rsid w:val="00FF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95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Martone-Levine, Kris (DPH)</cp:lastModifiedBy>
  <cp:revision>4</cp:revision>
  <dcterms:created xsi:type="dcterms:W3CDTF">2025-05-06T13:33:00Z</dcterms:created>
  <dcterms:modified xsi:type="dcterms:W3CDTF">2025-06-06T13:04:00Z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