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303EE" w14:textId="77777777" w:rsidR="00816A72" w:rsidRDefault="00000000">
      <w:pPr>
        <w:pStyle w:val="Title"/>
        <w:spacing w:before="39"/>
      </w:pPr>
      <w:r>
        <w:t>ICC</w:t>
      </w:r>
      <w:r>
        <w:rPr>
          <w:spacing w:val="-4"/>
        </w:rPr>
        <w:t xml:space="preserve"> </w:t>
      </w:r>
      <w:r>
        <w:t>Family,</w:t>
      </w:r>
      <w:r>
        <w:rPr>
          <w:spacing w:val="-6"/>
        </w:rPr>
        <w:t xml:space="preserve"> </w:t>
      </w:r>
      <w:r>
        <w:t>Equity,</w:t>
      </w:r>
      <w:r>
        <w:rPr>
          <w:spacing w:val="-7"/>
        </w:rPr>
        <w:t xml:space="preserve"> </w:t>
      </w:r>
      <w:r>
        <w:t>and</w:t>
      </w:r>
      <w:r>
        <w:rPr>
          <w:spacing w:val="-6"/>
        </w:rPr>
        <w:t xml:space="preserve"> </w:t>
      </w:r>
      <w:r>
        <w:t>Engagement</w:t>
      </w:r>
      <w:r>
        <w:rPr>
          <w:spacing w:val="-6"/>
        </w:rPr>
        <w:t xml:space="preserve"> </w:t>
      </w:r>
      <w:r>
        <w:t>Committee</w:t>
      </w:r>
      <w:r>
        <w:rPr>
          <w:spacing w:val="-7"/>
        </w:rPr>
        <w:t xml:space="preserve"> </w:t>
      </w:r>
      <w:r>
        <w:t xml:space="preserve">Meeting </w:t>
      </w:r>
    </w:p>
    <w:p w14:paraId="378E0F87" w14:textId="17B87E53" w:rsidR="00E45F91" w:rsidRDefault="00000000">
      <w:pPr>
        <w:pStyle w:val="Title"/>
        <w:spacing w:before="39"/>
      </w:pPr>
      <w:r>
        <w:t>Minutes</w:t>
      </w:r>
    </w:p>
    <w:p w14:paraId="5FF69106" w14:textId="77777777" w:rsidR="00E45F91" w:rsidRDefault="00000000">
      <w:pPr>
        <w:pStyle w:val="Title"/>
        <w:spacing w:line="293" w:lineRule="exact"/>
        <w:ind w:left="2256"/>
      </w:pPr>
      <w:r>
        <w:t>June</w:t>
      </w:r>
      <w:r>
        <w:rPr>
          <w:spacing w:val="-3"/>
        </w:rPr>
        <w:t xml:space="preserve"> </w:t>
      </w:r>
      <w:r>
        <w:t xml:space="preserve">5, </w:t>
      </w:r>
      <w:r>
        <w:rPr>
          <w:spacing w:val="-4"/>
        </w:rPr>
        <w:t>2024</w:t>
      </w:r>
    </w:p>
    <w:p w14:paraId="11266B00" w14:textId="77777777" w:rsidR="00E45F91" w:rsidRDefault="00E45F91">
      <w:pPr>
        <w:pStyle w:val="BodyText"/>
        <w:spacing w:before="2"/>
        <w:ind w:left="0"/>
        <w:rPr>
          <w:b/>
          <w:sz w:val="24"/>
        </w:rPr>
      </w:pPr>
    </w:p>
    <w:p w14:paraId="09E38DFC" w14:textId="77777777" w:rsidR="00E45F91" w:rsidRDefault="00000000">
      <w:pPr>
        <w:pStyle w:val="BodyText"/>
        <w:spacing w:before="0" w:line="242" w:lineRule="auto"/>
        <w:ind w:left="100" w:right="213"/>
      </w:pPr>
      <w:r>
        <w:t>In</w:t>
      </w:r>
      <w:r>
        <w:rPr>
          <w:spacing w:val="-2"/>
        </w:rPr>
        <w:t xml:space="preserve"> </w:t>
      </w:r>
      <w:r>
        <w:t>attendance: Liz</w:t>
      </w:r>
      <w:r>
        <w:rPr>
          <w:spacing w:val="-2"/>
        </w:rPr>
        <w:t xml:space="preserve"> </w:t>
      </w:r>
      <w:r>
        <w:t>Cox, Kathleen</w:t>
      </w:r>
      <w:r>
        <w:rPr>
          <w:spacing w:val="-2"/>
        </w:rPr>
        <w:t xml:space="preserve"> </w:t>
      </w:r>
      <w:r>
        <w:t>Amaral, Emily White, Johan</w:t>
      </w:r>
      <w:r>
        <w:rPr>
          <w:spacing w:val="-2"/>
        </w:rPr>
        <w:t xml:space="preserve"> </w:t>
      </w:r>
      <w:r>
        <w:t>de Besche (v), Dina Tedeschi (v), Sanya</w:t>
      </w:r>
      <w:r>
        <w:rPr>
          <w:spacing w:val="-2"/>
        </w:rPr>
        <w:t xml:space="preserve"> </w:t>
      </w:r>
      <w:r>
        <w:t>Agrawal (v), Mallorie Brown (v), Shari Robinson, Michelle Grewal (v), Jennifer Clark (v), Amy Muehlberger</w:t>
      </w:r>
    </w:p>
    <w:p w14:paraId="79CAABC0" w14:textId="77777777" w:rsidR="00E45F91" w:rsidRDefault="00E45F91">
      <w:pPr>
        <w:pStyle w:val="BodyText"/>
        <w:spacing w:before="2"/>
        <w:ind w:left="0"/>
      </w:pPr>
    </w:p>
    <w:p w14:paraId="6F2BCF38" w14:textId="77777777" w:rsidR="00E45F91" w:rsidRDefault="00000000">
      <w:pPr>
        <w:pStyle w:val="BodyText"/>
        <w:ind w:left="100"/>
      </w:pPr>
      <w:r>
        <w:rPr>
          <w:spacing w:val="-2"/>
        </w:rPr>
        <w:t>Agenda:</w:t>
      </w:r>
    </w:p>
    <w:p w14:paraId="7EB99BE3" w14:textId="77777777" w:rsidR="00E45F91" w:rsidRDefault="00000000">
      <w:pPr>
        <w:pStyle w:val="ListParagraph"/>
        <w:numPr>
          <w:ilvl w:val="0"/>
          <w:numId w:val="1"/>
        </w:numPr>
        <w:tabs>
          <w:tab w:val="left" w:pos="819"/>
        </w:tabs>
        <w:ind w:left="819" w:hanging="359"/>
      </w:pPr>
      <w:r>
        <w:rPr>
          <w:spacing w:val="-2"/>
        </w:rPr>
        <w:t>Introductions</w:t>
      </w:r>
    </w:p>
    <w:p w14:paraId="319E601B" w14:textId="77777777" w:rsidR="00E45F91" w:rsidRDefault="00000000">
      <w:pPr>
        <w:pStyle w:val="ListParagraph"/>
        <w:numPr>
          <w:ilvl w:val="0"/>
          <w:numId w:val="1"/>
        </w:numPr>
        <w:tabs>
          <w:tab w:val="left" w:pos="819"/>
        </w:tabs>
        <w:ind w:left="819" w:hanging="359"/>
      </w:pPr>
      <w:r>
        <w:t>Review</w:t>
      </w:r>
      <w:r>
        <w:rPr>
          <w:spacing w:val="1"/>
        </w:rPr>
        <w:t xml:space="preserve"> </w:t>
      </w:r>
      <w:r>
        <w:rPr>
          <w:spacing w:val="-2"/>
        </w:rPr>
        <w:t>Charge</w:t>
      </w:r>
    </w:p>
    <w:p w14:paraId="23D9C367" w14:textId="77777777" w:rsidR="00E45F91" w:rsidRDefault="00000000">
      <w:pPr>
        <w:pStyle w:val="ListParagraph"/>
        <w:numPr>
          <w:ilvl w:val="0"/>
          <w:numId w:val="1"/>
        </w:numPr>
        <w:tabs>
          <w:tab w:val="left" w:pos="819"/>
        </w:tabs>
        <w:ind w:left="819" w:hanging="359"/>
      </w:pPr>
      <w:r>
        <w:t>Meeting</w:t>
      </w:r>
      <w:r>
        <w:rPr>
          <w:spacing w:val="-1"/>
        </w:rPr>
        <w:t xml:space="preserve"> </w:t>
      </w:r>
      <w:r>
        <w:t>Minutes</w:t>
      </w:r>
      <w:r>
        <w:rPr>
          <w:spacing w:val="1"/>
        </w:rPr>
        <w:t xml:space="preserve"> </w:t>
      </w:r>
      <w:r>
        <w:rPr>
          <w:spacing w:val="-2"/>
        </w:rPr>
        <w:t>Approval</w:t>
      </w:r>
    </w:p>
    <w:p w14:paraId="742A06DA" w14:textId="77777777" w:rsidR="00E45F91" w:rsidRDefault="00000000">
      <w:pPr>
        <w:pStyle w:val="ListParagraph"/>
        <w:numPr>
          <w:ilvl w:val="0"/>
          <w:numId w:val="1"/>
        </w:numPr>
        <w:tabs>
          <w:tab w:val="left" w:pos="819"/>
        </w:tabs>
        <w:ind w:left="819" w:hanging="359"/>
      </w:pPr>
      <w:r>
        <w:rPr>
          <w:spacing w:val="-2"/>
        </w:rPr>
        <w:t>Presentation/s</w:t>
      </w:r>
    </w:p>
    <w:p w14:paraId="0B55E17E" w14:textId="77777777" w:rsidR="00E45F91" w:rsidRDefault="00000000">
      <w:pPr>
        <w:pStyle w:val="ListParagraph"/>
        <w:numPr>
          <w:ilvl w:val="0"/>
          <w:numId w:val="1"/>
        </w:numPr>
        <w:tabs>
          <w:tab w:val="left" w:pos="819"/>
        </w:tabs>
        <w:ind w:left="819" w:hanging="359"/>
      </w:pPr>
      <w:r>
        <w:rPr>
          <w:spacing w:val="-2"/>
        </w:rPr>
        <w:t>Discussion</w:t>
      </w:r>
    </w:p>
    <w:p w14:paraId="78B861D5" w14:textId="77777777" w:rsidR="00E45F91" w:rsidRDefault="00000000">
      <w:pPr>
        <w:pStyle w:val="ListParagraph"/>
        <w:numPr>
          <w:ilvl w:val="0"/>
          <w:numId w:val="1"/>
        </w:numPr>
        <w:tabs>
          <w:tab w:val="left" w:pos="819"/>
        </w:tabs>
        <w:ind w:left="819" w:hanging="359"/>
      </w:pPr>
      <w:r>
        <w:rPr>
          <w:spacing w:val="-2"/>
        </w:rPr>
        <w:t>Questions</w:t>
      </w:r>
    </w:p>
    <w:p w14:paraId="548E1805" w14:textId="77777777" w:rsidR="00E45F91" w:rsidRDefault="00000000">
      <w:pPr>
        <w:pStyle w:val="ListParagraph"/>
        <w:numPr>
          <w:ilvl w:val="0"/>
          <w:numId w:val="1"/>
        </w:numPr>
        <w:tabs>
          <w:tab w:val="left" w:pos="819"/>
        </w:tabs>
        <w:ind w:left="819" w:hanging="359"/>
      </w:pPr>
      <w:r>
        <w:t xml:space="preserve">Action </w:t>
      </w:r>
      <w:r>
        <w:rPr>
          <w:spacing w:val="-4"/>
        </w:rPr>
        <w:t>plan</w:t>
      </w:r>
    </w:p>
    <w:p w14:paraId="6A3C6A88" w14:textId="77777777" w:rsidR="00E45F91" w:rsidRDefault="00000000">
      <w:pPr>
        <w:pStyle w:val="ListParagraph"/>
        <w:numPr>
          <w:ilvl w:val="0"/>
          <w:numId w:val="1"/>
        </w:numPr>
        <w:tabs>
          <w:tab w:val="left" w:pos="819"/>
        </w:tabs>
        <w:spacing w:before="2"/>
        <w:ind w:left="819" w:hanging="359"/>
      </w:pPr>
      <w:r>
        <w:rPr>
          <w:spacing w:val="-2"/>
        </w:rPr>
        <w:t>Adjourn</w:t>
      </w:r>
    </w:p>
    <w:p w14:paraId="2ACFC0C5" w14:textId="77777777" w:rsidR="00E45F91" w:rsidRDefault="00E45F91">
      <w:pPr>
        <w:pStyle w:val="BodyText"/>
        <w:spacing w:before="5"/>
        <w:ind w:left="0"/>
      </w:pPr>
    </w:p>
    <w:p w14:paraId="7F23057A" w14:textId="77777777" w:rsidR="00E45F91" w:rsidRDefault="00000000">
      <w:pPr>
        <w:pStyle w:val="BodyText"/>
        <w:spacing w:before="0" w:line="242" w:lineRule="auto"/>
        <w:ind w:left="100" w:right="4522"/>
      </w:pPr>
      <w:r>
        <w:t>Roll</w:t>
      </w:r>
      <w:r>
        <w:rPr>
          <w:spacing w:val="-2"/>
        </w:rPr>
        <w:t xml:space="preserve"> </w:t>
      </w:r>
      <w:r>
        <w:t>call,</w:t>
      </w:r>
      <w:r>
        <w:rPr>
          <w:spacing w:val="-2"/>
        </w:rPr>
        <w:t xml:space="preserve"> </w:t>
      </w:r>
      <w:r>
        <w:t>quorum</w:t>
      </w:r>
      <w:r>
        <w:rPr>
          <w:spacing w:val="-1"/>
        </w:rPr>
        <w:t xml:space="preserve"> </w:t>
      </w:r>
      <w:r>
        <w:t>met/ meeting</w:t>
      </w:r>
      <w:r>
        <w:rPr>
          <w:spacing w:val="-2"/>
        </w:rPr>
        <w:t xml:space="preserve"> </w:t>
      </w:r>
      <w:r>
        <w:t>called</w:t>
      </w:r>
      <w:r>
        <w:rPr>
          <w:spacing w:val="-4"/>
        </w:rPr>
        <w:t xml:space="preserve"> </w:t>
      </w:r>
      <w:r>
        <w:t>to order</w:t>
      </w:r>
      <w:r>
        <w:rPr>
          <w:spacing w:val="-2"/>
        </w:rPr>
        <w:t xml:space="preserve"> </w:t>
      </w:r>
      <w:r>
        <w:t>at</w:t>
      </w:r>
      <w:r>
        <w:rPr>
          <w:spacing w:val="-2"/>
        </w:rPr>
        <w:t xml:space="preserve"> </w:t>
      </w:r>
      <w:r>
        <w:t>10:09am Introductions done among the group</w:t>
      </w:r>
    </w:p>
    <w:p w14:paraId="7D961732" w14:textId="77777777" w:rsidR="00E45F91" w:rsidRDefault="00000000">
      <w:pPr>
        <w:pStyle w:val="BodyText"/>
        <w:spacing w:before="0" w:line="242" w:lineRule="auto"/>
        <w:ind w:left="100" w:right="1561"/>
      </w:pPr>
      <w:r>
        <w:t>Minutes from May meeting</w:t>
      </w:r>
      <w:r>
        <w:rPr>
          <w:spacing w:val="-3"/>
        </w:rPr>
        <w:t xml:space="preserve"> </w:t>
      </w:r>
      <w:r>
        <w:t>presented</w:t>
      </w:r>
      <w:r>
        <w:rPr>
          <w:spacing w:val="-1"/>
        </w:rPr>
        <w:t xml:space="preserve"> </w:t>
      </w:r>
      <w:r>
        <w:t>and</w:t>
      </w:r>
      <w:r>
        <w:rPr>
          <w:spacing w:val="-3"/>
        </w:rPr>
        <w:t xml:space="preserve"> </w:t>
      </w:r>
      <w:r>
        <w:t>submitted</w:t>
      </w:r>
      <w:r>
        <w:rPr>
          <w:spacing w:val="-3"/>
        </w:rPr>
        <w:t xml:space="preserve"> </w:t>
      </w:r>
      <w:r>
        <w:t>for approval.</w:t>
      </w:r>
      <w:r>
        <w:rPr>
          <w:spacing w:val="-1"/>
        </w:rPr>
        <w:t xml:space="preserve"> </w:t>
      </w:r>
      <w:r>
        <w:t>Minutes</w:t>
      </w:r>
      <w:r>
        <w:rPr>
          <w:spacing w:val="-1"/>
        </w:rPr>
        <w:t xml:space="preserve"> </w:t>
      </w:r>
      <w:r>
        <w:t>approved</w:t>
      </w:r>
      <w:r>
        <w:rPr>
          <w:spacing w:val="-1"/>
        </w:rPr>
        <w:t xml:space="preserve"> </w:t>
      </w:r>
      <w:r>
        <w:t>unanimously. Floor given to Dr. Emily White and Shari Robinson of the EI Division at DPH</w:t>
      </w:r>
    </w:p>
    <w:p w14:paraId="0204DF5D" w14:textId="77777777" w:rsidR="00E45F91" w:rsidRDefault="00000000">
      <w:pPr>
        <w:pStyle w:val="BodyText"/>
        <w:spacing w:before="0"/>
        <w:ind w:left="700"/>
      </w:pPr>
      <w:r>
        <w:t>Presentation</w:t>
      </w:r>
      <w:r>
        <w:rPr>
          <w:spacing w:val="-2"/>
        </w:rPr>
        <w:t xml:space="preserve"> </w:t>
      </w:r>
      <w:r>
        <w:t>on EI</w:t>
      </w:r>
      <w:r>
        <w:rPr>
          <w:spacing w:val="-1"/>
        </w:rPr>
        <w:t xml:space="preserve"> </w:t>
      </w:r>
      <w:r>
        <w:t>Family</w:t>
      </w:r>
      <w:r>
        <w:rPr>
          <w:spacing w:val="1"/>
        </w:rPr>
        <w:t xml:space="preserve"> </w:t>
      </w:r>
      <w:r>
        <w:t>Survey</w:t>
      </w:r>
      <w:r>
        <w:rPr>
          <w:spacing w:val="1"/>
        </w:rPr>
        <w:t xml:space="preserve"> </w:t>
      </w:r>
      <w:r>
        <w:t>that</w:t>
      </w:r>
      <w:r>
        <w:rPr>
          <w:spacing w:val="1"/>
        </w:rPr>
        <w:t xml:space="preserve"> </w:t>
      </w:r>
      <w:r>
        <w:t>was</w:t>
      </w:r>
      <w:r>
        <w:rPr>
          <w:spacing w:val="-2"/>
        </w:rPr>
        <w:t xml:space="preserve"> </w:t>
      </w:r>
      <w:r>
        <w:t>delivered</w:t>
      </w:r>
      <w:r>
        <w:rPr>
          <w:spacing w:val="-1"/>
        </w:rPr>
        <w:t xml:space="preserve"> </w:t>
      </w:r>
      <w:r>
        <w:t>at</w:t>
      </w:r>
      <w:r>
        <w:rPr>
          <w:spacing w:val="-1"/>
        </w:rPr>
        <w:t xml:space="preserve"> </w:t>
      </w:r>
      <w:r>
        <w:t>FCSN's Visions</w:t>
      </w:r>
      <w:r>
        <w:rPr>
          <w:spacing w:val="1"/>
        </w:rPr>
        <w:t xml:space="preserve"> </w:t>
      </w:r>
      <w:r>
        <w:t>of</w:t>
      </w:r>
      <w:r>
        <w:rPr>
          <w:spacing w:val="-2"/>
        </w:rPr>
        <w:t xml:space="preserve"> </w:t>
      </w:r>
      <w:r>
        <w:t>Community</w:t>
      </w:r>
      <w:r>
        <w:rPr>
          <w:spacing w:val="2"/>
        </w:rPr>
        <w:t xml:space="preserve"> </w:t>
      </w:r>
      <w:r>
        <w:rPr>
          <w:spacing w:val="-2"/>
        </w:rPr>
        <w:t>Conference</w:t>
      </w:r>
    </w:p>
    <w:p w14:paraId="0FF9B28D" w14:textId="77777777" w:rsidR="00E45F91" w:rsidRDefault="00000000">
      <w:pPr>
        <w:pStyle w:val="BodyText"/>
        <w:spacing w:before="2" w:line="242" w:lineRule="auto"/>
        <w:ind w:left="1300" w:right="178"/>
      </w:pPr>
      <w:r>
        <w:t>Reviewed what the survey looks like, when families can take it (7/1-5/31), why we have the survey, the seven languages it is available in, who receives a survey, how participation is tracked and monitored, survey confidentiality,</w:t>
      </w:r>
      <w:r>
        <w:rPr>
          <w:spacing w:val="-1"/>
        </w:rPr>
        <w:t xml:space="preserve"> </w:t>
      </w:r>
      <w:r>
        <w:t>program reports on</w:t>
      </w:r>
      <w:r>
        <w:rPr>
          <w:spacing w:val="-1"/>
        </w:rPr>
        <w:t xml:space="preserve"> </w:t>
      </w:r>
      <w:r>
        <w:t>results,</w:t>
      </w:r>
      <w:r>
        <w:rPr>
          <w:spacing w:val="-1"/>
        </w:rPr>
        <w:t xml:space="preserve"> </w:t>
      </w:r>
      <w:r>
        <w:t>and</w:t>
      </w:r>
      <w:r>
        <w:rPr>
          <w:spacing w:val="-3"/>
        </w:rPr>
        <w:t xml:space="preserve"> </w:t>
      </w:r>
      <w:r>
        <w:t>what</w:t>
      </w:r>
      <w:r>
        <w:rPr>
          <w:spacing w:val="-1"/>
        </w:rPr>
        <w:t xml:space="preserve"> </w:t>
      </w:r>
      <w:r>
        <w:t>happens</w:t>
      </w:r>
      <w:r>
        <w:rPr>
          <w:spacing w:val="-1"/>
        </w:rPr>
        <w:t xml:space="preserve"> </w:t>
      </w:r>
      <w:r>
        <w:t>after</w:t>
      </w:r>
      <w:r>
        <w:rPr>
          <w:spacing w:val="-1"/>
        </w:rPr>
        <w:t xml:space="preserve"> </w:t>
      </w:r>
      <w:r>
        <w:t>the</w:t>
      </w:r>
      <w:r>
        <w:rPr>
          <w:spacing w:val="-1"/>
        </w:rPr>
        <w:t xml:space="preserve"> </w:t>
      </w:r>
      <w:r>
        <w:t>survey</w:t>
      </w:r>
      <w:r>
        <w:rPr>
          <w:spacing w:val="-1"/>
        </w:rPr>
        <w:t xml:space="preserve"> </w:t>
      </w:r>
      <w:r>
        <w:t>(analysis,</w:t>
      </w:r>
      <w:r>
        <w:rPr>
          <w:spacing w:val="-3"/>
        </w:rPr>
        <w:t xml:space="preserve"> </w:t>
      </w:r>
      <w:r>
        <w:t>reporting, TA to EIPs), nonresponse bias, response rates and representativeness, reported impact of language barriers on EI services, and how MA compares to other states, and upcoming changes (including moving from census approach to survey)</w:t>
      </w:r>
    </w:p>
    <w:p w14:paraId="794394CD" w14:textId="77777777" w:rsidR="00E45F91" w:rsidRDefault="00000000">
      <w:pPr>
        <w:pStyle w:val="BodyText"/>
        <w:spacing w:before="259" w:line="242" w:lineRule="auto"/>
        <w:ind w:left="700" w:right="78"/>
      </w:pPr>
      <w:r>
        <w:t>Group had the opportunity to ask questions. Questions arose on self-reporting of race vs. program input of such during intake and discrepancies between the two, languages the survey was accessed in, how does a family moving</w:t>
      </w:r>
      <w:r>
        <w:rPr>
          <w:spacing w:val="-1"/>
        </w:rPr>
        <w:t xml:space="preserve"> </w:t>
      </w:r>
      <w:r>
        <w:t>impact</w:t>
      </w:r>
      <w:r>
        <w:rPr>
          <w:spacing w:val="-1"/>
        </w:rPr>
        <w:t xml:space="preserve"> </w:t>
      </w:r>
      <w:r>
        <w:t>reporting</w:t>
      </w:r>
      <w:r>
        <w:rPr>
          <w:spacing w:val="-1"/>
        </w:rPr>
        <w:t xml:space="preserve"> </w:t>
      </w:r>
      <w:r>
        <w:t>(including</w:t>
      </w:r>
      <w:r>
        <w:rPr>
          <w:spacing w:val="-1"/>
        </w:rPr>
        <w:t xml:space="preserve"> </w:t>
      </w:r>
      <w:r>
        <w:t>children</w:t>
      </w:r>
      <w:r>
        <w:rPr>
          <w:spacing w:val="-1"/>
        </w:rPr>
        <w:t xml:space="preserve"> </w:t>
      </w:r>
      <w:r>
        <w:t>experiencing</w:t>
      </w:r>
      <w:r>
        <w:rPr>
          <w:spacing w:val="-1"/>
        </w:rPr>
        <w:t xml:space="preserve"> </w:t>
      </w:r>
      <w:r>
        <w:t>homelessness</w:t>
      </w:r>
      <w:r>
        <w:rPr>
          <w:spacing w:val="-1"/>
        </w:rPr>
        <w:t xml:space="preserve"> </w:t>
      </w:r>
      <w:r>
        <w:t>and</w:t>
      </w:r>
      <w:r>
        <w:rPr>
          <w:spacing w:val="-3"/>
        </w:rPr>
        <w:t xml:space="preserve"> </w:t>
      </w:r>
      <w:r>
        <w:t>highly</w:t>
      </w:r>
      <w:r>
        <w:rPr>
          <w:spacing w:val="-1"/>
        </w:rPr>
        <w:t xml:space="preserve"> </w:t>
      </w:r>
      <w:r>
        <w:t>mobile</w:t>
      </w:r>
      <w:r>
        <w:rPr>
          <w:spacing w:val="-1"/>
        </w:rPr>
        <w:t xml:space="preserve"> </w:t>
      </w:r>
      <w:r>
        <w:t>families),</w:t>
      </w:r>
      <w:r>
        <w:rPr>
          <w:spacing w:val="-1"/>
        </w:rPr>
        <w:t xml:space="preserve"> </w:t>
      </w:r>
      <w:r>
        <w:t>discussion</w:t>
      </w:r>
      <w:r>
        <w:rPr>
          <w:spacing w:val="-1"/>
        </w:rPr>
        <w:t xml:space="preserve"> </w:t>
      </w:r>
      <w:r>
        <w:t>on how MA compares to other states and some of our systemic differences re: requirements of EIPs</w:t>
      </w:r>
    </w:p>
    <w:p w14:paraId="30B07B8D" w14:textId="77777777" w:rsidR="00E45F91" w:rsidRDefault="00000000">
      <w:pPr>
        <w:pStyle w:val="BodyText"/>
        <w:spacing w:before="259"/>
        <w:ind w:left="700"/>
      </w:pPr>
      <w:r>
        <w:t>Mentioned</w:t>
      </w:r>
      <w:r>
        <w:rPr>
          <w:spacing w:val="-3"/>
        </w:rPr>
        <w:t xml:space="preserve"> </w:t>
      </w:r>
      <w:r>
        <w:t>that</w:t>
      </w:r>
      <w:r>
        <w:rPr>
          <w:spacing w:val="2"/>
        </w:rPr>
        <w:t xml:space="preserve"> </w:t>
      </w:r>
      <w:r>
        <w:t>we</w:t>
      </w:r>
      <w:r>
        <w:rPr>
          <w:spacing w:val="2"/>
        </w:rPr>
        <w:t xml:space="preserve"> </w:t>
      </w:r>
      <w:r>
        <w:t>are</w:t>
      </w:r>
      <w:r>
        <w:rPr>
          <w:spacing w:val="-1"/>
        </w:rPr>
        <w:t xml:space="preserve"> </w:t>
      </w:r>
      <w:r>
        <w:t>in</w:t>
      </w:r>
      <w:r>
        <w:rPr>
          <w:spacing w:val="-3"/>
        </w:rPr>
        <w:t xml:space="preserve"> </w:t>
      </w:r>
      <w:r>
        <w:t>a</w:t>
      </w:r>
      <w:r>
        <w:rPr>
          <w:spacing w:val="-1"/>
        </w:rPr>
        <w:t xml:space="preserve"> </w:t>
      </w:r>
      <w:r>
        <w:t>procurement</w:t>
      </w:r>
      <w:r>
        <w:rPr>
          <w:spacing w:val="-1"/>
        </w:rPr>
        <w:t xml:space="preserve"> </w:t>
      </w:r>
      <w:r>
        <w:t>period, and</w:t>
      </w:r>
      <w:r>
        <w:rPr>
          <w:spacing w:val="-1"/>
        </w:rPr>
        <w:t xml:space="preserve"> </w:t>
      </w:r>
      <w:r>
        <w:t>possible</w:t>
      </w:r>
      <w:r>
        <w:rPr>
          <w:spacing w:val="-1"/>
        </w:rPr>
        <w:t xml:space="preserve"> </w:t>
      </w:r>
      <w:r>
        <w:t>changes</w:t>
      </w:r>
      <w:r>
        <w:rPr>
          <w:spacing w:val="-1"/>
        </w:rPr>
        <w:t xml:space="preserve"> </w:t>
      </w:r>
      <w:r>
        <w:t>to</w:t>
      </w:r>
      <w:r>
        <w:rPr>
          <w:spacing w:val="1"/>
        </w:rPr>
        <w:t xml:space="preserve"> </w:t>
      </w:r>
      <w:r>
        <w:t>survey questions</w:t>
      </w:r>
      <w:r>
        <w:rPr>
          <w:spacing w:val="-1"/>
        </w:rPr>
        <w:t xml:space="preserve"> </w:t>
      </w:r>
      <w:r>
        <w:t>in</w:t>
      </w:r>
      <w:r>
        <w:rPr>
          <w:spacing w:val="-2"/>
        </w:rPr>
        <w:t xml:space="preserve"> </w:t>
      </w:r>
      <w:r>
        <w:rPr>
          <w:spacing w:val="-4"/>
        </w:rPr>
        <w:t>FY25</w:t>
      </w:r>
    </w:p>
    <w:p w14:paraId="7D80AC75" w14:textId="77777777" w:rsidR="00E45F91" w:rsidRDefault="00000000">
      <w:pPr>
        <w:pStyle w:val="BodyText"/>
        <w:spacing w:before="3"/>
        <w:ind w:left="100"/>
      </w:pPr>
      <w:r>
        <w:t>It</w:t>
      </w:r>
      <w:r>
        <w:rPr>
          <w:spacing w:val="-2"/>
        </w:rPr>
        <w:t xml:space="preserve"> </w:t>
      </w:r>
      <w:r>
        <w:t>was noted</w:t>
      </w:r>
      <w:r>
        <w:rPr>
          <w:spacing w:val="-2"/>
        </w:rPr>
        <w:t xml:space="preserve"> </w:t>
      </w:r>
      <w:r>
        <w:t>at 11:26 that due to</w:t>
      </w:r>
      <w:r>
        <w:rPr>
          <w:spacing w:val="3"/>
        </w:rPr>
        <w:t xml:space="preserve"> </w:t>
      </w:r>
      <w:r>
        <w:t>a member dropping off, we</w:t>
      </w:r>
      <w:r>
        <w:rPr>
          <w:spacing w:val="2"/>
        </w:rPr>
        <w:t xml:space="preserve"> </w:t>
      </w:r>
      <w:r>
        <w:t>are no</w:t>
      </w:r>
      <w:r>
        <w:rPr>
          <w:spacing w:val="1"/>
        </w:rPr>
        <w:t xml:space="preserve"> </w:t>
      </w:r>
      <w:r>
        <w:t>longer at</w:t>
      </w:r>
      <w:r>
        <w:rPr>
          <w:spacing w:val="3"/>
        </w:rPr>
        <w:t xml:space="preserve"> </w:t>
      </w:r>
      <w:r>
        <w:t>quorum.</w:t>
      </w:r>
      <w:r>
        <w:rPr>
          <w:spacing w:val="47"/>
        </w:rPr>
        <w:t xml:space="preserve"> </w:t>
      </w:r>
      <w:r>
        <w:t>Meeting adjourned at</w:t>
      </w:r>
      <w:r>
        <w:rPr>
          <w:spacing w:val="1"/>
        </w:rPr>
        <w:t xml:space="preserve"> </w:t>
      </w:r>
      <w:r>
        <w:rPr>
          <w:spacing w:val="-2"/>
        </w:rPr>
        <w:t>11:29am.</w:t>
      </w:r>
    </w:p>
    <w:sectPr w:rsidR="00E45F91">
      <w:footerReference w:type="default" r:id="rId7"/>
      <w:type w:val="continuous"/>
      <w:pgSz w:w="12240" w:h="15840"/>
      <w:pgMar w:top="1400" w:right="620" w:bottom="1720" w:left="620" w:header="0" w:footer="15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EF761" w14:textId="77777777" w:rsidR="00530227" w:rsidRDefault="00530227">
      <w:r>
        <w:separator/>
      </w:r>
    </w:p>
  </w:endnote>
  <w:endnote w:type="continuationSeparator" w:id="0">
    <w:p w14:paraId="3CE25167" w14:textId="77777777" w:rsidR="00530227" w:rsidRDefault="0053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D9F8F" w14:textId="77777777" w:rsidR="00E45F91" w:rsidRDefault="00000000">
    <w:pPr>
      <w:pStyle w:val="BodyText"/>
      <w:spacing w:before="0" w:line="14" w:lineRule="auto"/>
      <w:ind w:left="0"/>
      <w:rPr>
        <w:sz w:val="20"/>
      </w:rPr>
    </w:pPr>
    <w:r>
      <w:rPr>
        <w:noProof/>
      </w:rPr>
      <mc:AlternateContent>
        <mc:Choice Requires="wps">
          <w:drawing>
            <wp:anchor distT="0" distB="0" distL="0" distR="0" simplePos="0" relativeHeight="487558656" behindDoc="1" locked="0" layoutInCell="1" allowOverlap="1" wp14:anchorId="25E55C9A" wp14:editId="6B1E3D4F">
              <wp:simplePos x="0" y="0"/>
              <wp:positionH relativeFrom="page">
                <wp:posOffset>3835400</wp:posOffset>
              </wp:positionH>
              <wp:positionV relativeFrom="page">
                <wp:posOffset>8943712</wp:posOffset>
              </wp:positionV>
              <wp:extent cx="100965" cy="2120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 cy="212090"/>
                      </a:xfrm>
                      <a:prstGeom prst="rect">
                        <a:avLst/>
                      </a:prstGeom>
                    </wps:spPr>
                    <wps:txbx>
                      <w:txbxContent>
                        <w:p w14:paraId="0222F6D7" w14:textId="77777777" w:rsidR="00E45F91" w:rsidRDefault="00000000">
                          <w:pPr>
                            <w:pStyle w:val="BodyText"/>
                            <w:spacing w:before="20"/>
                            <w:ind w:left="20"/>
                            <w:rPr>
                              <w:rFonts w:ascii="Gadugi"/>
                            </w:rPr>
                          </w:pPr>
                          <w:r>
                            <w:rPr>
                              <w:rFonts w:ascii="Gadugi"/>
                              <w:spacing w:val="-10"/>
                            </w:rPr>
                            <w:t>1</w:t>
                          </w:r>
                        </w:p>
                      </w:txbxContent>
                    </wps:txbx>
                    <wps:bodyPr wrap="square" lIns="0" tIns="0" rIns="0" bIns="0" rtlCol="0">
                      <a:noAutofit/>
                    </wps:bodyPr>
                  </wps:wsp>
                </a:graphicData>
              </a:graphic>
            </wp:anchor>
          </w:drawing>
        </mc:Choice>
        <mc:Fallback>
          <w:pict>
            <v:shapetype w14:anchorId="25E55C9A" id="_x0000_t202" coordsize="21600,21600" o:spt="202" path="m,l,21600r21600,l21600,xe">
              <v:stroke joinstyle="miter"/>
              <v:path gradientshapeok="t" o:connecttype="rect"/>
            </v:shapetype>
            <v:shape id="Textbox 1" o:spid="_x0000_s1026" type="#_x0000_t202" style="position:absolute;margin-left:302pt;margin-top:704.25pt;width:7.95pt;height:16.7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" filled="f" stroked="f">
              <v:textbox inset="0,0,0,0">
                <w:txbxContent>
                  <w:p w14:paraId="0222F6D7" w14:textId="77777777" w:rsidR="00E45F91" w:rsidRDefault="00000000">
                    <w:pPr>
                      <w:pStyle w:val="BodyText"/>
                      <w:spacing w:before="20"/>
                      <w:ind w:left="20"/>
                      <w:rPr>
                        <w:rFonts w:ascii="Gadugi"/>
                      </w:rPr>
                    </w:pPr>
                    <w:r>
                      <w:rPr>
                        <w:rFonts w:ascii="Gadugi"/>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A5B28" w14:textId="77777777" w:rsidR="00530227" w:rsidRDefault="00530227">
      <w:r>
        <w:separator/>
      </w:r>
    </w:p>
  </w:footnote>
  <w:footnote w:type="continuationSeparator" w:id="0">
    <w:p w14:paraId="696FCFFB" w14:textId="77777777" w:rsidR="00530227" w:rsidRDefault="00530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96C91"/>
    <w:multiLevelType w:val="hybridMultilevel"/>
    <w:tmpl w:val="6A70C842"/>
    <w:lvl w:ilvl="0" w:tplc="20FE124C">
      <w:numFmt w:val="bullet"/>
      <w:lvlText w:val="•"/>
      <w:lvlJc w:val="left"/>
      <w:pPr>
        <w:ind w:left="820" w:hanging="360"/>
      </w:pPr>
      <w:rPr>
        <w:rFonts w:ascii="Segoe UI Symbol" w:eastAsia="Segoe UI Symbol" w:hAnsi="Segoe UI Symbol" w:cs="Segoe UI Symbol" w:hint="default"/>
        <w:b w:val="0"/>
        <w:bCs w:val="0"/>
        <w:i w:val="0"/>
        <w:iCs w:val="0"/>
        <w:spacing w:val="0"/>
        <w:w w:val="107"/>
        <w:sz w:val="22"/>
        <w:szCs w:val="22"/>
        <w:lang w:val="en-US" w:eastAsia="en-US" w:bidi="ar-SA"/>
      </w:rPr>
    </w:lvl>
    <w:lvl w:ilvl="1" w:tplc="543E62A2">
      <w:numFmt w:val="bullet"/>
      <w:lvlText w:val="•"/>
      <w:lvlJc w:val="left"/>
      <w:pPr>
        <w:ind w:left="1838" w:hanging="360"/>
      </w:pPr>
      <w:rPr>
        <w:rFonts w:hint="default"/>
        <w:lang w:val="en-US" w:eastAsia="en-US" w:bidi="ar-SA"/>
      </w:rPr>
    </w:lvl>
    <w:lvl w:ilvl="2" w:tplc="3C8E8C10">
      <w:numFmt w:val="bullet"/>
      <w:lvlText w:val="•"/>
      <w:lvlJc w:val="left"/>
      <w:pPr>
        <w:ind w:left="2856" w:hanging="360"/>
      </w:pPr>
      <w:rPr>
        <w:rFonts w:hint="default"/>
        <w:lang w:val="en-US" w:eastAsia="en-US" w:bidi="ar-SA"/>
      </w:rPr>
    </w:lvl>
    <w:lvl w:ilvl="3" w:tplc="ED383364">
      <w:numFmt w:val="bullet"/>
      <w:lvlText w:val="•"/>
      <w:lvlJc w:val="left"/>
      <w:pPr>
        <w:ind w:left="3874" w:hanging="360"/>
      </w:pPr>
      <w:rPr>
        <w:rFonts w:hint="default"/>
        <w:lang w:val="en-US" w:eastAsia="en-US" w:bidi="ar-SA"/>
      </w:rPr>
    </w:lvl>
    <w:lvl w:ilvl="4" w:tplc="CFAC7B56">
      <w:numFmt w:val="bullet"/>
      <w:lvlText w:val="•"/>
      <w:lvlJc w:val="left"/>
      <w:pPr>
        <w:ind w:left="4892" w:hanging="360"/>
      </w:pPr>
      <w:rPr>
        <w:rFonts w:hint="default"/>
        <w:lang w:val="en-US" w:eastAsia="en-US" w:bidi="ar-SA"/>
      </w:rPr>
    </w:lvl>
    <w:lvl w:ilvl="5" w:tplc="15129DAE">
      <w:numFmt w:val="bullet"/>
      <w:lvlText w:val="•"/>
      <w:lvlJc w:val="left"/>
      <w:pPr>
        <w:ind w:left="5910" w:hanging="360"/>
      </w:pPr>
      <w:rPr>
        <w:rFonts w:hint="default"/>
        <w:lang w:val="en-US" w:eastAsia="en-US" w:bidi="ar-SA"/>
      </w:rPr>
    </w:lvl>
    <w:lvl w:ilvl="6" w:tplc="98464A5A">
      <w:numFmt w:val="bullet"/>
      <w:lvlText w:val="•"/>
      <w:lvlJc w:val="left"/>
      <w:pPr>
        <w:ind w:left="6928" w:hanging="360"/>
      </w:pPr>
      <w:rPr>
        <w:rFonts w:hint="default"/>
        <w:lang w:val="en-US" w:eastAsia="en-US" w:bidi="ar-SA"/>
      </w:rPr>
    </w:lvl>
    <w:lvl w:ilvl="7" w:tplc="C9DC8A66">
      <w:numFmt w:val="bullet"/>
      <w:lvlText w:val="•"/>
      <w:lvlJc w:val="left"/>
      <w:pPr>
        <w:ind w:left="7946" w:hanging="360"/>
      </w:pPr>
      <w:rPr>
        <w:rFonts w:hint="default"/>
        <w:lang w:val="en-US" w:eastAsia="en-US" w:bidi="ar-SA"/>
      </w:rPr>
    </w:lvl>
    <w:lvl w:ilvl="8" w:tplc="E90AC176">
      <w:numFmt w:val="bullet"/>
      <w:lvlText w:val="•"/>
      <w:lvlJc w:val="left"/>
      <w:pPr>
        <w:ind w:left="8964" w:hanging="360"/>
      </w:pPr>
      <w:rPr>
        <w:rFonts w:hint="default"/>
        <w:lang w:val="en-US" w:eastAsia="en-US" w:bidi="ar-SA"/>
      </w:rPr>
    </w:lvl>
  </w:abstractNum>
  <w:num w:numId="1" w16cid:durableId="70394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5F91"/>
    <w:rsid w:val="00530227"/>
    <w:rsid w:val="00816A72"/>
    <w:rsid w:val="00A126E3"/>
    <w:rsid w:val="00E4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7857"/>
  <w15:docId w15:val="{EC6538CC-3F4D-4166-B1F3-43729782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19"/>
    </w:pPr>
  </w:style>
  <w:style w:type="paragraph" w:styleId="Title">
    <w:name w:val="Title"/>
    <w:basedOn w:val="Normal"/>
    <w:uiPriority w:val="10"/>
    <w:qFormat/>
    <w:pPr>
      <w:ind w:left="2252" w:right="2258"/>
      <w:jc w:val="center"/>
    </w:pPr>
    <w:rPr>
      <w:b/>
      <w:bCs/>
      <w:sz w:val="24"/>
      <w:szCs w:val="24"/>
    </w:rPr>
  </w:style>
  <w:style w:type="paragraph" w:styleId="ListParagraph">
    <w:name w:val="List Paragraph"/>
    <w:basedOn w:val="Normal"/>
    <w:uiPriority w:val="1"/>
    <w:qFormat/>
    <w:pPr>
      <w:spacing w:before="1"/>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240605 Family Engagement Minute</dc:title>
  <dc:creator>Dina Tedeschi</dc:creator>
  <cp:lastModifiedBy>Kris Martone-Levine</cp:lastModifiedBy>
  <cp:revision>2</cp:revision>
  <dcterms:created xsi:type="dcterms:W3CDTF">2024-08-07T17:54:00Z</dcterms:created>
  <dcterms:modified xsi:type="dcterms:W3CDTF">2024-08-07T17:56:00Z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LastSaved">
    <vt:filetime>2024-08-07T00:00:00Z</vt:filetime>
  </property>
  <property fmtid="{D5CDD505-2E9C-101B-9397-08002B2CF9AE}" pid="4" name="Producer">
    <vt:lpwstr>Microsoft: Print To PDF</vt:lpwstr>
  </property>
</Properties>
</file>