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F42EB" w14:textId="2775B5BC" w:rsidR="00054757" w:rsidRPr="0037321C" w:rsidRDefault="00054757" w:rsidP="000B637B">
      <w:pPr>
        <w:pStyle w:val="Heading2"/>
        <w:jc w:val="center"/>
        <w:rPr>
          <w:rFonts w:ascii="Calibri" w:hAnsi="Calibri" w:cs="Calibri"/>
          <w:b/>
          <w:bCs/>
          <w:i w:val="0"/>
          <w:iCs/>
          <w:color w:val="auto"/>
          <w:sz w:val="22"/>
          <w:szCs w:val="22"/>
        </w:rPr>
      </w:pPr>
      <w:bookmarkStart w:id="0" w:name="_GoBack"/>
      <w:bookmarkEnd w:id="0"/>
      <w:r w:rsidRPr="0037321C">
        <w:rPr>
          <w:rFonts w:ascii="Calibri" w:hAnsi="Calibri" w:cs="Calibri"/>
          <w:b/>
          <w:bCs/>
          <w:i w:val="0"/>
          <w:iCs/>
          <w:color w:val="auto"/>
          <w:sz w:val="22"/>
          <w:szCs w:val="22"/>
        </w:rPr>
        <w:t>ICC Meeting Minutes</w:t>
      </w:r>
    </w:p>
    <w:p w14:paraId="5F30F960" w14:textId="77777777" w:rsidR="000B637B" w:rsidRPr="0037321C" w:rsidRDefault="00054757" w:rsidP="00F83049">
      <w:pPr>
        <w:jc w:val="center"/>
        <w:rPr>
          <w:rFonts w:ascii="Calibri" w:hAnsi="Calibri" w:cs="Calibri"/>
          <w:b/>
          <w:bCs/>
          <w:color w:val="auto"/>
          <w:sz w:val="22"/>
          <w:szCs w:val="22"/>
        </w:rPr>
      </w:pPr>
      <w:r w:rsidRPr="0037321C">
        <w:rPr>
          <w:rFonts w:ascii="Calibri" w:hAnsi="Calibri" w:cs="Calibri"/>
          <w:b/>
          <w:bCs/>
          <w:color w:val="auto"/>
          <w:sz w:val="22"/>
          <w:szCs w:val="22"/>
        </w:rPr>
        <w:t>January 14, 2021</w:t>
      </w:r>
      <w:r w:rsidR="00454B5A" w:rsidRPr="0037321C">
        <w:rPr>
          <w:rFonts w:ascii="Calibri" w:hAnsi="Calibri" w:cs="Calibri"/>
          <w:b/>
          <w:bCs/>
          <w:color w:val="auto"/>
          <w:sz w:val="22"/>
          <w:szCs w:val="22"/>
        </w:rPr>
        <w:t xml:space="preserve"> </w:t>
      </w:r>
    </w:p>
    <w:p w14:paraId="69C9C63C" w14:textId="53C59D50" w:rsidR="00054757" w:rsidRPr="0037321C" w:rsidRDefault="00454B5A" w:rsidP="00F83049">
      <w:pPr>
        <w:jc w:val="center"/>
        <w:rPr>
          <w:rFonts w:ascii="Calibri" w:hAnsi="Calibri" w:cs="Calibri"/>
          <w:b/>
          <w:bCs/>
          <w:color w:val="auto"/>
          <w:sz w:val="22"/>
          <w:szCs w:val="22"/>
        </w:rPr>
      </w:pPr>
      <w:r w:rsidRPr="0037321C">
        <w:rPr>
          <w:rFonts w:ascii="Calibri" w:hAnsi="Calibri" w:cs="Calibri"/>
          <w:b/>
          <w:bCs/>
          <w:color w:val="auto"/>
          <w:sz w:val="22"/>
          <w:szCs w:val="22"/>
        </w:rPr>
        <w:t>12:00-2:00</w:t>
      </w:r>
      <w:r w:rsidR="000B637B" w:rsidRPr="0037321C">
        <w:rPr>
          <w:rFonts w:ascii="Calibri" w:hAnsi="Calibri" w:cs="Calibri"/>
          <w:b/>
          <w:bCs/>
          <w:color w:val="auto"/>
          <w:sz w:val="22"/>
          <w:szCs w:val="22"/>
        </w:rPr>
        <w:t xml:space="preserve"> p.m.</w:t>
      </w:r>
    </w:p>
    <w:p w14:paraId="0F6BF41B" w14:textId="3B8075B8" w:rsidR="00054757" w:rsidRPr="0037321C" w:rsidRDefault="00054757" w:rsidP="00054757">
      <w:pPr>
        <w:rPr>
          <w:rFonts w:ascii="Calibri" w:hAnsi="Calibri" w:cs="Calibri"/>
          <w:color w:val="auto"/>
          <w:sz w:val="22"/>
          <w:szCs w:val="22"/>
        </w:rPr>
      </w:pPr>
    </w:p>
    <w:p w14:paraId="42272CC4" w14:textId="74DBC69E" w:rsidR="004422CE" w:rsidRPr="0037321C" w:rsidRDefault="00054757" w:rsidP="004422CE">
      <w:pPr>
        <w:rPr>
          <w:rFonts w:ascii="Calibri" w:hAnsi="Calibri" w:cs="Calibri"/>
          <w:color w:val="auto"/>
          <w:sz w:val="22"/>
          <w:szCs w:val="22"/>
        </w:rPr>
      </w:pPr>
      <w:r w:rsidRPr="0037321C">
        <w:rPr>
          <w:rFonts w:ascii="Calibri" w:hAnsi="Calibri" w:cs="Calibri"/>
          <w:b/>
          <w:bCs/>
          <w:color w:val="auto"/>
          <w:sz w:val="22"/>
          <w:szCs w:val="22"/>
        </w:rPr>
        <w:t>Members Present:</w:t>
      </w:r>
      <w:r w:rsidR="0035574A" w:rsidRPr="0037321C">
        <w:rPr>
          <w:rFonts w:ascii="Calibri" w:hAnsi="Calibri" w:cs="Calibri"/>
          <w:color w:val="auto"/>
          <w:sz w:val="22"/>
          <w:szCs w:val="22"/>
        </w:rPr>
        <w:t xml:space="preserve"> Johan de Besche</w:t>
      </w:r>
      <w:r w:rsidR="00F83049" w:rsidRPr="0037321C">
        <w:rPr>
          <w:rFonts w:ascii="Calibri" w:hAnsi="Calibri" w:cs="Calibri"/>
          <w:color w:val="auto"/>
          <w:sz w:val="22"/>
          <w:szCs w:val="22"/>
        </w:rPr>
        <w:t xml:space="preserve"> – Co-Chair</w:t>
      </w:r>
      <w:r w:rsidR="0035574A" w:rsidRPr="0037321C">
        <w:rPr>
          <w:rFonts w:ascii="Calibri" w:hAnsi="Calibri" w:cs="Calibri"/>
          <w:color w:val="auto"/>
          <w:sz w:val="22"/>
          <w:szCs w:val="22"/>
        </w:rPr>
        <w:t>, Helena Liedtke</w:t>
      </w:r>
      <w:r w:rsidR="00F83049" w:rsidRPr="0037321C">
        <w:rPr>
          <w:rFonts w:ascii="Calibri" w:hAnsi="Calibri" w:cs="Calibri"/>
          <w:color w:val="auto"/>
          <w:sz w:val="22"/>
          <w:szCs w:val="22"/>
        </w:rPr>
        <w:t xml:space="preserve"> – Co-Chair</w:t>
      </w:r>
      <w:r w:rsidR="0035574A" w:rsidRPr="0037321C">
        <w:rPr>
          <w:rFonts w:ascii="Calibri" w:hAnsi="Calibri" w:cs="Calibri"/>
          <w:color w:val="auto"/>
          <w:sz w:val="22"/>
          <w:szCs w:val="22"/>
        </w:rPr>
        <w:t xml:space="preserve">, Mary Dennehy-Colorusso, Noah Feldman, Emily White, Lori Book, Pam Wildnauer, Chris Pond, Andrea Oliveira-Goncalves, Melissa Adams, Janet George, Colleen O’Brien, Alexandra Nano, Jennifer Clark, Stephanie Izzi, Dina Tedeschi, Janine Davey, Bob Gagnon, Maura Murphy, Nicole Constantino, Colleen Wellman, Maura Buglione.  </w:t>
      </w:r>
    </w:p>
    <w:p w14:paraId="23B1AD78" w14:textId="2E5F8712" w:rsidR="004422CE" w:rsidRPr="0037321C" w:rsidRDefault="00D30361" w:rsidP="000B637B">
      <w:pPr>
        <w:pStyle w:val="ListParagraph"/>
        <w:numPr>
          <w:ilvl w:val="0"/>
          <w:numId w:val="16"/>
        </w:numPr>
        <w:rPr>
          <w:rFonts w:ascii="Calibri" w:hAnsi="Calibri" w:cs="Calibri"/>
          <w:i/>
          <w:iCs/>
          <w:color w:val="auto"/>
          <w:sz w:val="22"/>
          <w:szCs w:val="22"/>
        </w:rPr>
      </w:pPr>
      <w:r w:rsidRPr="0037321C">
        <w:rPr>
          <w:rFonts w:ascii="Calibri" w:hAnsi="Calibri" w:cs="Calibri"/>
          <w:iCs/>
          <w:color w:val="auto"/>
          <w:sz w:val="22"/>
          <w:szCs w:val="22"/>
        </w:rPr>
        <w:t>The meeting was opened at 12:05 p.m. by the Co-Chairs</w:t>
      </w:r>
      <w:r w:rsidR="00F83049" w:rsidRPr="0037321C">
        <w:rPr>
          <w:rFonts w:ascii="Calibri" w:hAnsi="Calibri" w:cs="Calibri"/>
          <w:i/>
          <w:iCs/>
          <w:color w:val="auto"/>
          <w:sz w:val="22"/>
          <w:szCs w:val="22"/>
        </w:rPr>
        <w:t xml:space="preserve"> Johan de Besche and Helena Liedtke</w:t>
      </w:r>
    </w:p>
    <w:p w14:paraId="43CB88D5" w14:textId="5C89C7D9" w:rsidR="00555AC6" w:rsidRPr="0037321C" w:rsidRDefault="00454B5A" w:rsidP="000B637B">
      <w:pPr>
        <w:pStyle w:val="ListParagraph"/>
        <w:numPr>
          <w:ilvl w:val="0"/>
          <w:numId w:val="16"/>
        </w:numPr>
        <w:rPr>
          <w:rFonts w:ascii="Calibri" w:hAnsi="Calibri" w:cs="Calibri"/>
          <w:color w:val="auto"/>
          <w:sz w:val="22"/>
          <w:szCs w:val="22"/>
        </w:rPr>
      </w:pPr>
      <w:r w:rsidRPr="0037321C">
        <w:rPr>
          <w:rFonts w:ascii="Calibri" w:hAnsi="Calibri" w:cs="Calibri"/>
          <w:iCs/>
          <w:color w:val="auto"/>
          <w:sz w:val="22"/>
          <w:szCs w:val="22"/>
        </w:rPr>
        <w:t>The C</w:t>
      </w:r>
      <w:r w:rsidR="00555AC6" w:rsidRPr="0037321C">
        <w:rPr>
          <w:rFonts w:ascii="Calibri" w:hAnsi="Calibri" w:cs="Calibri"/>
          <w:iCs/>
          <w:color w:val="auto"/>
          <w:sz w:val="22"/>
          <w:szCs w:val="22"/>
        </w:rPr>
        <w:t>o</w:t>
      </w:r>
      <w:r w:rsidRPr="0037321C">
        <w:rPr>
          <w:rFonts w:ascii="Calibri" w:hAnsi="Calibri" w:cs="Calibri"/>
          <w:iCs/>
          <w:color w:val="auto"/>
          <w:sz w:val="22"/>
          <w:szCs w:val="22"/>
        </w:rPr>
        <w:t>-Chairs extended a welcome to Emily White, new Director for the Division of Early Intervention</w:t>
      </w:r>
      <w:r w:rsidR="00D30361" w:rsidRPr="0037321C">
        <w:rPr>
          <w:rFonts w:ascii="Calibri" w:hAnsi="Calibri" w:cs="Calibri"/>
          <w:iCs/>
          <w:color w:val="auto"/>
          <w:sz w:val="22"/>
          <w:szCs w:val="22"/>
        </w:rPr>
        <w:t>.  The ICC membership looks forward to working with Emily as she continues to tran</w:t>
      </w:r>
      <w:r w:rsidR="00EF5857" w:rsidRPr="0037321C">
        <w:rPr>
          <w:rFonts w:ascii="Calibri" w:hAnsi="Calibri" w:cs="Calibri"/>
          <w:iCs/>
          <w:color w:val="auto"/>
          <w:sz w:val="22"/>
          <w:szCs w:val="22"/>
        </w:rPr>
        <w:t>sition</w:t>
      </w:r>
      <w:r w:rsidR="00D30361" w:rsidRPr="0037321C">
        <w:rPr>
          <w:rFonts w:ascii="Calibri" w:hAnsi="Calibri" w:cs="Calibri"/>
          <w:iCs/>
          <w:color w:val="auto"/>
          <w:sz w:val="22"/>
          <w:szCs w:val="22"/>
        </w:rPr>
        <w:t xml:space="preserve"> into her role.</w:t>
      </w:r>
    </w:p>
    <w:p w14:paraId="14FD9854" w14:textId="0FC8795E" w:rsidR="00555AC6" w:rsidRPr="0037321C" w:rsidRDefault="00555AC6" w:rsidP="000B637B">
      <w:pPr>
        <w:pStyle w:val="ListParagraph"/>
        <w:numPr>
          <w:ilvl w:val="0"/>
          <w:numId w:val="16"/>
        </w:numPr>
        <w:rPr>
          <w:rFonts w:ascii="Calibri" w:hAnsi="Calibri" w:cs="Calibri"/>
          <w:color w:val="auto"/>
          <w:sz w:val="22"/>
          <w:szCs w:val="22"/>
        </w:rPr>
      </w:pPr>
      <w:r w:rsidRPr="0037321C">
        <w:rPr>
          <w:rFonts w:ascii="Calibri" w:hAnsi="Calibri" w:cs="Calibri"/>
          <w:color w:val="auto"/>
          <w:sz w:val="22"/>
          <w:szCs w:val="22"/>
        </w:rPr>
        <w:t xml:space="preserve">The minutes from the November ICC meeting were approved subject to one correction of a member (Nicole Constantino) listed twice for the record of ICC members in attendance.  </w:t>
      </w:r>
    </w:p>
    <w:p w14:paraId="18E38F34" w14:textId="3A15E8C6" w:rsidR="00054757" w:rsidRPr="0037321C" w:rsidRDefault="000C44A7" w:rsidP="00DB74A7">
      <w:pPr>
        <w:pStyle w:val="Heading2"/>
        <w:rPr>
          <w:rFonts w:ascii="Calibri" w:hAnsi="Calibri" w:cs="Calibri"/>
          <w:i w:val="0"/>
          <w:iCs/>
          <w:color w:val="auto"/>
          <w:sz w:val="22"/>
          <w:szCs w:val="22"/>
        </w:rPr>
      </w:pPr>
      <w:r w:rsidRPr="0037321C">
        <w:rPr>
          <w:rFonts w:ascii="Calibri" w:hAnsi="Calibri" w:cs="Calibri"/>
          <w:b/>
          <w:bCs/>
          <w:i w:val="0"/>
          <w:iCs/>
          <w:color w:val="auto"/>
          <w:sz w:val="22"/>
          <w:szCs w:val="22"/>
        </w:rPr>
        <w:t>Director</w:t>
      </w:r>
      <w:r w:rsidR="0037321C">
        <w:rPr>
          <w:rFonts w:ascii="Calibri" w:hAnsi="Calibri" w:cs="Calibri"/>
          <w:b/>
          <w:bCs/>
          <w:i w:val="0"/>
          <w:iCs/>
          <w:color w:val="auto"/>
          <w:sz w:val="22"/>
          <w:szCs w:val="22"/>
        </w:rPr>
        <w:t>’</w:t>
      </w:r>
      <w:r w:rsidRPr="0037321C">
        <w:rPr>
          <w:rFonts w:ascii="Calibri" w:hAnsi="Calibri" w:cs="Calibri"/>
          <w:b/>
          <w:bCs/>
          <w:i w:val="0"/>
          <w:iCs/>
          <w:color w:val="auto"/>
          <w:sz w:val="22"/>
          <w:szCs w:val="22"/>
        </w:rPr>
        <w:t>s Report</w:t>
      </w:r>
      <w:r w:rsidR="00454B5A" w:rsidRPr="0037321C">
        <w:rPr>
          <w:rFonts w:ascii="Calibri" w:hAnsi="Calibri" w:cs="Calibri"/>
          <w:i w:val="0"/>
          <w:iCs/>
          <w:color w:val="auto"/>
          <w:sz w:val="22"/>
          <w:szCs w:val="22"/>
        </w:rPr>
        <w:t xml:space="preserve"> – Provided by Noah Feldman, Assistant Director, Division of Early Intervention</w:t>
      </w:r>
      <w:r w:rsidRPr="0037321C">
        <w:rPr>
          <w:rFonts w:ascii="Calibri" w:hAnsi="Calibri" w:cs="Calibri"/>
          <w:i w:val="0"/>
          <w:iCs/>
          <w:color w:val="auto"/>
          <w:sz w:val="22"/>
          <w:szCs w:val="22"/>
        </w:rPr>
        <w:t>:</w:t>
      </w:r>
    </w:p>
    <w:p w14:paraId="0754C65C" w14:textId="5AFC587B" w:rsidR="000C44A7" w:rsidRPr="0037321C" w:rsidRDefault="000C44A7" w:rsidP="000C44A7">
      <w:pPr>
        <w:rPr>
          <w:rFonts w:ascii="Calibri" w:hAnsi="Calibri" w:cs="Calibri"/>
          <w:color w:val="auto"/>
          <w:sz w:val="22"/>
          <w:szCs w:val="22"/>
        </w:rPr>
      </w:pPr>
      <w:r w:rsidRPr="0037321C">
        <w:rPr>
          <w:rFonts w:ascii="Calibri" w:hAnsi="Calibri" w:cs="Calibri"/>
          <w:color w:val="auto"/>
          <w:sz w:val="22"/>
          <w:szCs w:val="22"/>
        </w:rPr>
        <w:t>DPH is preparing the State Performance Plan</w:t>
      </w:r>
      <w:r w:rsidR="00454B5A" w:rsidRPr="0037321C">
        <w:rPr>
          <w:rFonts w:ascii="Calibri" w:hAnsi="Calibri" w:cs="Calibri"/>
          <w:color w:val="auto"/>
          <w:sz w:val="22"/>
          <w:szCs w:val="22"/>
        </w:rPr>
        <w:t>/</w:t>
      </w:r>
      <w:r w:rsidRPr="0037321C">
        <w:rPr>
          <w:rFonts w:ascii="Calibri" w:hAnsi="Calibri" w:cs="Calibri"/>
          <w:color w:val="auto"/>
          <w:sz w:val="22"/>
          <w:szCs w:val="22"/>
        </w:rPr>
        <w:t>Annual Performance Report</w:t>
      </w:r>
      <w:r w:rsidR="00454B5A" w:rsidRPr="0037321C">
        <w:rPr>
          <w:rFonts w:ascii="Calibri" w:hAnsi="Calibri" w:cs="Calibri"/>
          <w:color w:val="auto"/>
          <w:sz w:val="22"/>
          <w:szCs w:val="22"/>
        </w:rPr>
        <w:t xml:space="preserve"> due to OSEP on 2/1/2021.  DPH is carefully reviewing data </w:t>
      </w:r>
      <w:r w:rsidR="00C35380" w:rsidRPr="0037321C">
        <w:rPr>
          <w:rFonts w:ascii="Calibri" w:hAnsi="Calibri" w:cs="Calibri"/>
          <w:color w:val="auto"/>
          <w:sz w:val="22"/>
          <w:szCs w:val="22"/>
        </w:rPr>
        <w:t xml:space="preserve">prior to final submission given the ongoing implementation of the Early Intervention Client System (EICS).  </w:t>
      </w:r>
    </w:p>
    <w:p w14:paraId="5750BD73" w14:textId="18E4C080" w:rsidR="00C35380" w:rsidRPr="0037321C" w:rsidRDefault="00C35380" w:rsidP="000C44A7">
      <w:pPr>
        <w:rPr>
          <w:rFonts w:ascii="Calibri" w:hAnsi="Calibri" w:cs="Calibri"/>
          <w:color w:val="auto"/>
          <w:sz w:val="22"/>
          <w:szCs w:val="22"/>
        </w:rPr>
      </w:pPr>
      <w:r w:rsidRPr="0037321C">
        <w:rPr>
          <w:rFonts w:ascii="Calibri" w:hAnsi="Calibri" w:cs="Calibri"/>
          <w:color w:val="auto"/>
          <w:sz w:val="22"/>
          <w:szCs w:val="22"/>
        </w:rPr>
        <w:t xml:space="preserve">RE: COVID Vaccination Roll-out: EI and Specialty Services providers are eligible for the vaccine as part of the Phase I, Group 5 vaccination plan (Home-based Health Care Providers).  Susan Breen will be sending out a notice with additional information to all EI and SSP providers shortly.  Please refer all questions regarding the notice to Susan.  </w:t>
      </w:r>
    </w:p>
    <w:p w14:paraId="0C626A8A" w14:textId="77777777" w:rsidR="00612019" w:rsidRPr="0037321C" w:rsidRDefault="00555AC6" w:rsidP="007D2B4F">
      <w:pPr>
        <w:rPr>
          <w:rFonts w:ascii="Calibri" w:hAnsi="Calibri" w:cs="Calibri"/>
          <w:color w:val="auto"/>
          <w:sz w:val="22"/>
          <w:szCs w:val="22"/>
        </w:rPr>
      </w:pPr>
      <w:r w:rsidRPr="0037321C">
        <w:rPr>
          <w:rFonts w:ascii="Calibri" w:hAnsi="Calibri" w:cs="Calibri"/>
          <w:color w:val="auto"/>
          <w:sz w:val="22"/>
          <w:szCs w:val="22"/>
        </w:rPr>
        <w:t>DPH encourages programs to access the training supports available to EI providers (including Telehealth/Reflective Practice</w:t>
      </w:r>
      <w:r w:rsidR="00D30361" w:rsidRPr="0037321C">
        <w:rPr>
          <w:rFonts w:ascii="Calibri" w:hAnsi="Calibri" w:cs="Calibri"/>
          <w:color w:val="auto"/>
          <w:sz w:val="22"/>
          <w:szCs w:val="22"/>
        </w:rPr>
        <w:t>, Engaging Families Through Telehealth) on the DPH website</w:t>
      </w:r>
      <w:r w:rsidR="007D2B4F" w:rsidRPr="0037321C">
        <w:rPr>
          <w:rFonts w:ascii="Calibri" w:hAnsi="Calibri" w:cs="Calibri"/>
          <w:color w:val="auto"/>
          <w:sz w:val="22"/>
          <w:szCs w:val="22"/>
        </w:rPr>
        <w:t xml:space="preserve">.  </w:t>
      </w:r>
      <w:r w:rsidR="00D30361" w:rsidRPr="0037321C">
        <w:rPr>
          <w:rFonts w:ascii="Calibri" w:hAnsi="Calibri" w:cs="Calibri"/>
          <w:color w:val="auto"/>
          <w:sz w:val="22"/>
          <w:szCs w:val="22"/>
        </w:rPr>
        <w:t xml:space="preserve"> </w:t>
      </w:r>
    </w:p>
    <w:p w14:paraId="4029A1B1" w14:textId="369DDC44" w:rsidR="00A530BB" w:rsidRPr="0037321C" w:rsidRDefault="00A530BB" w:rsidP="007D2B4F">
      <w:pPr>
        <w:rPr>
          <w:rFonts w:ascii="Calibri" w:hAnsi="Calibri" w:cs="Calibri"/>
          <w:color w:val="auto"/>
          <w:sz w:val="22"/>
          <w:szCs w:val="22"/>
        </w:rPr>
      </w:pPr>
      <w:r w:rsidRPr="0037321C">
        <w:rPr>
          <w:rFonts w:ascii="Calibri" w:hAnsi="Calibri" w:cs="Calibri"/>
          <w:b/>
          <w:bCs/>
          <w:color w:val="auto"/>
          <w:sz w:val="22"/>
          <w:szCs w:val="22"/>
        </w:rPr>
        <w:t xml:space="preserve">ICC Discussions: </w:t>
      </w:r>
    </w:p>
    <w:p w14:paraId="24A91151" w14:textId="00527A54" w:rsidR="00A17AC0" w:rsidRPr="0037321C" w:rsidRDefault="007D2B4F" w:rsidP="007D2B4F">
      <w:pPr>
        <w:rPr>
          <w:rFonts w:ascii="Calibri" w:hAnsi="Calibri" w:cs="Calibri"/>
          <w:iCs/>
          <w:color w:val="auto"/>
          <w:sz w:val="22"/>
          <w:szCs w:val="22"/>
        </w:rPr>
      </w:pPr>
      <w:r w:rsidRPr="0037321C">
        <w:rPr>
          <w:rFonts w:ascii="Calibri" w:hAnsi="Calibri" w:cs="Calibri"/>
          <w:iCs/>
          <w:color w:val="auto"/>
          <w:sz w:val="22"/>
          <w:szCs w:val="22"/>
        </w:rPr>
        <w:t xml:space="preserve">Meenakshi </w:t>
      </w:r>
      <w:r w:rsidR="0037321C">
        <w:rPr>
          <w:rFonts w:ascii="Calibri" w:hAnsi="Calibri" w:cs="Calibri"/>
          <w:iCs/>
          <w:color w:val="auto"/>
          <w:sz w:val="22"/>
          <w:szCs w:val="22"/>
        </w:rPr>
        <w:t xml:space="preserve">Verma </w:t>
      </w:r>
      <w:r w:rsidRPr="0037321C">
        <w:rPr>
          <w:rFonts w:ascii="Calibri" w:hAnsi="Calibri" w:cs="Calibri"/>
          <w:iCs/>
          <w:color w:val="auto"/>
          <w:sz w:val="22"/>
          <w:szCs w:val="22"/>
        </w:rPr>
        <w:t>Agrawal, Simmons College, participated briefly with the Subcommittees and Work Groups this morning and joined the full ICC meeting. Meenakshi offered an organizational level self-</w:t>
      </w:r>
      <w:r w:rsidRPr="0037321C">
        <w:rPr>
          <w:rFonts w:ascii="Calibri" w:hAnsi="Calibri" w:cs="Calibri"/>
          <w:color w:val="auto"/>
          <w:sz w:val="22"/>
          <w:szCs w:val="22"/>
        </w:rPr>
        <w:t xml:space="preserve">directed </w:t>
      </w:r>
      <w:r w:rsidRPr="0037321C">
        <w:rPr>
          <w:rFonts w:ascii="Calibri" w:hAnsi="Calibri" w:cs="Calibri"/>
          <w:iCs/>
          <w:color w:val="auto"/>
          <w:sz w:val="22"/>
          <w:szCs w:val="22"/>
        </w:rPr>
        <w:t>survey tool for programs.  Three program direc</w:t>
      </w:r>
      <w:r w:rsidR="00A17AC0" w:rsidRPr="0037321C">
        <w:rPr>
          <w:rFonts w:ascii="Calibri" w:hAnsi="Calibri" w:cs="Calibri"/>
          <w:iCs/>
          <w:color w:val="auto"/>
          <w:sz w:val="22"/>
          <w:szCs w:val="22"/>
        </w:rPr>
        <w:t xml:space="preserve">tors are interested in piloting the survey.  </w:t>
      </w:r>
    </w:p>
    <w:p w14:paraId="2D9D61D1" w14:textId="51C374A1" w:rsidR="00E94137" w:rsidRPr="0037321C" w:rsidRDefault="00A17AC0" w:rsidP="00E94137">
      <w:pPr>
        <w:rPr>
          <w:rFonts w:ascii="Calibri" w:hAnsi="Calibri" w:cs="Calibri"/>
          <w:color w:val="auto"/>
          <w:sz w:val="22"/>
          <w:szCs w:val="22"/>
        </w:rPr>
      </w:pPr>
      <w:r w:rsidRPr="0037321C">
        <w:rPr>
          <w:rFonts w:ascii="Calibri" w:hAnsi="Calibri" w:cs="Calibri"/>
          <w:iCs/>
          <w:color w:val="auto"/>
          <w:sz w:val="22"/>
          <w:szCs w:val="22"/>
        </w:rPr>
        <w:t xml:space="preserve">Meenakshi </w:t>
      </w:r>
      <w:r w:rsidRPr="0037321C">
        <w:rPr>
          <w:rFonts w:ascii="Calibri" w:hAnsi="Calibri" w:cs="Calibri"/>
          <w:color w:val="auto"/>
          <w:sz w:val="22"/>
          <w:szCs w:val="22"/>
        </w:rPr>
        <w:t>guided a discussion about creating a work environment that welcomes staff (including students, professionals, administrative and paraprofessionals)</w:t>
      </w:r>
      <w:r w:rsidR="000172A5" w:rsidRPr="0037321C">
        <w:rPr>
          <w:rFonts w:ascii="Calibri" w:hAnsi="Calibri" w:cs="Calibri"/>
          <w:color w:val="auto"/>
          <w:sz w:val="22"/>
          <w:szCs w:val="22"/>
        </w:rPr>
        <w:t>.</w:t>
      </w:r>
      <w:r w:rsidRPr="0037321C">
        <w:rPr>
          <w:rFonts w:ascii="Calibri" w:hAnsi="Calibri" w:cs="Calibri"/>
          <w:color w:val="auto"/>
          <w:sz w:val="22"/>
          <w:szCs w:val="22"/>
        </w:rPr>
        <w:t xml:space="preserve"> </w:t>
      </w:r>
      <w:r w:rsidR="00E94137" w:rsidRPr="0037321C">
        <w:rPr>
          <w:rFonts w:ascii="Calibri" w:hAnsi="Calibri" w:cs="Calibri"/>
          <w:color w:val="auto"/>
          <w:sz w:val="22"/>
          <w:szCs w:val="22"/>
        </w:rPr>
        <w:t xml:space="preserve">The membership discussed the need for support in the environments where EI providers are working and the need for consideration related to different levels of academic degrees, professional </w:t>
      </w:r>
      <w:r w:rsidR="000172A5" w:rsidRPr="0037321C">
        <w:rPr>
          <w:rFonts w:ascii="Calibri" w:hAnsi="Calibri" w:cs="Calibri"/>
          <w:color w:val="auto"/>
          <w:sz w:val="22"/>
          <w:szCs w:val="22"/>
        </w:rPr>
        <w:t>qualifications and</w:t>
      </w:r>
      <w:r w:rsidR="00E94137" w:rsidRPr="0037321C">
        <w:rPr>
          <w:rFonts w:ascii="Calibri" w:hAnsi="Calibri" w:cs="Calibri"/>
          <w:color w:val="auto"/>
          <w:sz w:val="22"/>
          <w:szCs w:val="22"/>
        </w:rPr>
        <w:t xml:space="preserve"> providers looking at academic and professional</w:t>
      </w:r>
      <w:r w:rsidR="00E94137" w:rsidRPr="0037321C">
        <w:rPr>
          <w:color w:val="auto"/>
        </w:rPr>
        <w:t xml:space="preserve"> </w:t>
      </w:r>
      <w:r w:rsidR="00E94137" w:rsidRPr="0037321C">
        <w:rPr>
          <w:rFonts w:ascii="Calibri" w:hAnsi="Calibri" w:cs="Calibri"/>
          <w:color w:val="auto"/>
          <w:sz w:val="22"/>
          <w:szCs w:val="22"/>
        </w:rPr>
        <w:t xml:space="preserve">qualifications, </w:t>
      </w:r>
      <w:r w:rsidR="006B7417" w:rsidRPr="0037321C">
        <w:rPr>
          <w:rFonts w:ascii="Calibri" w:hAnsi="Calibri" w:cs="Calibri"/>
          <w:color w:val="auto"/>
          <w:sz w:val="22"/>
          <w:szCs w:val="22"/>
        </w:rPr>
        <w:t>options,</w:t>
      </w:r>
      <w:r w:rsidR="00E94137" w:rsidRPr="0037321C">
        <w:rPr>
          <w:rFonts w:ascii="Calibri" w:hAnsi="Calibri" w:cs="Calibri"/>
          <w:color w:val="auto"/>
          <w:sz w:val="22"/>
          <w:szCs w:val="22"/>
        </w:rPr>
        <w:t xml:space="preserve"> or potentials for paid internships.  </w:t>
      </w:r>
      <w:r w:rsidR="00A530BB" w:rsidRPr="0037321C">
        <w:rPr>
          <w:rFonts w:ascii="Calibri" w:hAnsi="Calibri" w:cs="Calibri"/>
          <w:color w:val="auto"/>
          <w:sz w:val="22"/>
          <w:szCs w:val="22"/>
        </w:rPr>
        <w:t xml:space="preserve">The old “Related Field” category was mentioned. </w:t>
      </w:r>
    </w:p>
    <w:p w14:paraId="01A98EAE" w14:textId="02532CDC" w:rsidR="000172A5" w:rsidRPr="0037321C" w:rsidRDefault="00E94137" w:rsidP="00E94137">
      <w:pPr>
        <w:rPr>
          <w:rFonts w:ascii="Calibri" w:hAnsi="Calibri" w:cs="Calibri"/>
          <w:color w:val="auto"/>
          <w:sz w:val="22"/>
          <w:szCs w:val="22"/>
        </w:rPr>
      </w:pPr>
      <w:r w:rsidRPr="0037321C">
        <w:rPr>
          <w:rFonts w:ascii="Calibri" w:hAnsi="Calibri" w:cs="Calibri"/>
          <w:color w:val="auto"/>
          <w:sz w:val="22"/>
          <w:szCs w:val="22"/>
        </w:rPr>
        <w:lastRenderedPageBreak/>
        <w:t xml:space="preserve">There </w:t>
      </w:r>
      <w:r w:rsidR="00A530BB" w:rsidRPr="0037321C">
        <w:rPr>
          <w:rFonts w:ascii="Calibri" w:hAnsi="Calibri" w:cs="Calibri"/>
          <w:color w:val="auto"/>
          <w:sz w:val="22"/>
          <w:szCs w:val="22"/>
        </w:rPr>
        <w:t>are</w:t>
      </w:r>
      <w:r w:rsidRPr="0037321C">
        <w:rPr>
          <w:rFonts w:ascii="Calibri" w:hAnsi="Calibri" w:cs="Calibri"/>
          <w:color w:val="auto"/>
          <w:sz w:val="22"/>
          <w:szCs w:val="22"/>
        </w:rPr>
        <w:t xml:space="preserve"> also challenge</w:t>
      </w:r>
      <w:r w:rsidR="00A530BB" w:rsidRPr="0037321C">
        <w:rPr>
          <w:rFonts w:ascii="Calibri" w:hAnsi="Calibri" w:cs="Calibri"/>
          <w:color w:val="auto"/>
          <w:sz w:val="22"/>
          <w:szCs w:val="22"/>
        </w:rPr>
        <w:t>s</w:t>
      </w:r>
      <w:r w:rsidRPr="0037321C">
        <w:rPr>
          <w:rFonts w:ascii="Calibri" w:hAnsi="Calibri" w:cs="Calibri"/>
          <w:color w:val="auto"/>
          <w:sz w:val="22"/>
          <w:szCs w:val="22"/>
        </w:rPr>
        <w:t xml:space="preserve"> programs are fac</w:t>
      </w:r>
      <w:r w:rsidR="0037321C">
        <w:rPr>
          <w:rFonts w:ascii="Calibri" w:hAnsi="Calibri" w:cs="Calibri"/>
          <w:color w:val="auto"/>
          <w:sz w:val="22"/>
          <w:szCs w:val="22"/>
        </w:rPr>
        <w:t>ing</w:t>
      </w:r>
      <w:r w:rsidRPr="0037321C">
        <w:rPr>
          <w:rFonts w:ascii="Calibri" w:hAnsi="Calibri" w:cs="Calibri"/>
          <w:color w:val="auto"/>
          <w:sz w:val="22"/>
          <w:szCs w:val="22"/>
        </w:rPr>
        <w:t xml:space="preserve"> </w:t>
      </w:r>
      <w:r w:rsidR="009E667E">
        <w:rPr>
          <w:rFonts w:ascii="Calibri" w:hAnsi="Calibri" w:cs="Calibri"/>
          <w:color w:val="auto"/>
          <w:sz w:val="22"/>
          <w:szCs w:val="22"/>
        </w:rPr>
        <w:t>regarding</w:t>
      </w:r>
      <w:r w:rsidR="0037321C">
        <w:rPr>
          <w:rFonts w:ascii="Calibri" w:hAnsi="Calibri" w:cs="Calibri"/>
          <w:color w:val="auto"/>
          <w:sz w:val="22"/>
          <w:szCs w:val="22"/>
        </w:rPr>
        <w:t xml:space="preserve"> </w:t>
      </w:r>
      <w:r w:rsidRPr="0037321C">
        <w:rPr>
          <w:rFonts w:ascii="Calibri" w:hAnsi="Calibri" w:cs="Calibri"/>
          <w:color w:val="auto"/>
          <w:sz w:val="22"/>
          <w:szCs w:val="22"/>
        </w:rPr>
        <w:t xml:space="preserve">hiring staff </w:t>
      </w:r>
      <w:r w:rsidR="0020507D">
        <w:rPr>
          <w:rFonts w:ascii="Calibri" w:hAnsi="Calibri" w:cs="Calibri"/>
          <w:color w:val="auto"/>
          <w:sz w:val="22"/>
          <w:szCs w:val="22"/>
        </w:rPr>
        <w:t xml:space="preserve">in the future </w:t>
      </w:r>
      <w:r w:rsidR="000172A5" w:rsidRPr="0037321C">
        <w:rPr>
          <w:rFonts w:ascii="Calibri" w:hAnsi="Calibri" w:cs="Calibri"/>
          <w:color w:val="auto"/>
          <w:sz w:val="22"/>
          <w:szCs w:val="22"/>
        </w:rPr>
        <w:t>while needing to lay</w:t>
      </w:r>
      <w:r w:rsidR="00EF5857" w:rsidRPr="0037321C">
        <w:rPr>
          <w:rFonts w:ascii="Calibri" w:hAnsi="Calibri" w:cs="Calibri"/>
          <w:color w:val="auto"/>
          <w:sz w:val="22"/>
          <w:szCs w:val="22"/>
        </w:rPr>
        <w:t xml:space="preserve"> </w:t>
      </w:r>
      <w:r w:rsidR="000172A5" w:rsidRPr="0037321C">
        <w:rPr>
          <w:rFonts w:ascii="Calibri" w:hAnsi="Calibri" w:cs="Calibri"/>
          <w:color w:val="auto"/>
          <w:sz w:val="22"/>
          <w:szCs w:val="22"/>
        </w:rPr>
        <w:t xml:space="preserve">off staff </w:t>
      </w:r>
      <w:r w:rsidR="0084787E">
        <w:rPr>
          <w:rFonts w:ascii="Calibri" w:hAnsi="Calibri" w:cs="Calibri"/>
          <w:color w:val="auto"/>
          <w:sz w:val="22"/>
          <w:szCs w:val="22"/>
        </w:rPr>
        <w:t xml:space="preserve">(due to </w:t>
      </w:r>
      <w:r w:rsidR="000172A5" w:rsidRPr="0037321C">
        <w:rPr>
          <w:rFonts w:ascii="Calibri" w:hAnsi="Calibri" w:cs="Calibri"/>
          <w:color w:val="auto"/>
          <w:sz w:val="22"/>
          <w:szCs w:val="22"/>
        </w:rPr>
        <w:t xml:space="preserve">COVID). </w:t>
      </w:r>
    </w:p>
    <w:p w14:paraId="3D34ADAC" w14:textId="4BECAB25" w:rsidR="007D2B4F" w:rsidRPr="0037321C" w:rsidRDefault="00E94137" w:rsidP="007D2B4F">
      <w:pPr>
        <w:rPr>
          <w:rFonts w:ascii="Calibri" w:hAnsi="Calibri" w:cs="Calibri"/>
          <w:color w:val="auto"/>
          <w:sz w:val="22"/>
          <w:szCs w:val="22"/>
        </w:rPr>
      </w:pPr>
      <w:r w:rsidRPr="0037321C">
        <w:rPr>
          <w:rFonts w:ascii="Calibri" w:hAnsi="Calibri" w:cs="Calibri"/>
          <w:color w:val="auto"/>
          <w:sz w:val="22"/>
          <w:szCs w:val="22"/>
        </w:rPr>
        <w:t>Meena</w:t>
      </w:r>
      <w:r w:rsidR="000172A5" w:rsidRPr="0037321C">
        <w:rPr>
          <w:rFonts w:ascii="Calibri" w:hAnsi="Calibri" w:cs="Calibri"/>
          <w:color w:val="auto"/>
          <w:sz w:val="22"/>
          <w:szCs w:val="22"/>
        </w:rPr>
        <w:t>k</w:t>
      </w:r>
      <w:r w:rsidRPr="0037321C">
        <w:rPr>
          <w:rFonts w:ascii="Calibri" w:hAnsi="Calibri" w:cs="Calibri"/>
          <w:color w:val="auto"/>
          <w:sz w:val="22"/>
          <w:szCs w:val="22"/>
        </w:rPr>
        <w:t>s</w:t>
      </w:r>
      <w:r w:rsidR="000172A5" w:rsidRPr="0037321C">
        <w:rPr>
          <w:rFonts w:ascii="Calibri" w:hAnsi="Calibri" w:cs="Calibri"/>
          <w:color w:val="auto"/>
          <w:sz w:val="22"/>
          <w:szCs w:val="22"/>
        </w:rPr>
        <w:t>h</w:t>
      </w:r>
      <w:r w:rsidRPr="0037321C">
        <w:rPr>
          <w:rFonts w:ascii="Calibri" w:hAnsi="Calibri" w:cs="Calibri"/>
          <w:color w:val="auto"/>
          <w:sz w:val="22"/>
          <w:szCs w:val="22"/>
        </w:rPr>
        <w:t xml:space="preserve">i </w:t>
      </w:r>
      <w:r w:rsidR="000172A5" w:rsidRPr="0037321C">
        <w:rPr>
          <w:rFonts w:ascii="Calibri" w:hAnsi="Calibri" w:cs="Calibri"/>
          <w:color w:val="auto"/>
          <w:sz w:val="22"/>
          <w:szCs w:val="22"/>
        </w:rPr>
        <w:t xml:space="preserve">emphasized </w:t>
      </w:r>
      <w:r w:rsidRPr="0037321C">
        <w:rPr>
          <w:rFonts w:ascii="Calibri" w:hAnsi="Calibri" w:cs="Calibri"/>
          <w:color w:val="auto"/>
          <w:sz w:val="22"/>
          <w:szCs w:val="22"/>
        </w:rPr>
        <w:t xml:space="preserve">that staff </w:t>
      </w:r>
      <w:r w:rsidR="000172A5" w:rsidRPr="0037321C">
        <w:rPr>
          <w:rFonts w:ascii="Calibri" w:hAnsi="Calibri" w:cs="Calibri"/>
          <w:color w:val="auto"/>
          <w:sz w:val="22"/>
          <w:szCs w:val="22"/>
        </w:rPr>
        <w:t>must</w:t>
      </w:r>
      <w:r w:rsidRPr="0037321C">
        <w:rPr>
          <w:rFonts w:ascii="Calibri" w:hAnsi="Calibri" w:cs="Calibri"/>
          <w:color w:val="auto"/>
          <w:sz w:val="22"/>
          <w:szCs w:val="22"/>
        </w:rPr>
        <w:t xml:space="preserve"> </w:t>
      </w:r>
      <w:r w:rsidR="000172A5" w:rsidRPr="0037321C">
        <w:rPr>
          <w:rFonts w:ascii="Calibri" w:hAnsi="Calibri" w:cs="Calibri"/>
          <w:color w:val="auto"/>
          <w:sz w:val="22"/>
          <w:szCs w:val="22"/>
        </w:rPr>
        <w:t>feel welcomed</w:t>
      </w:r>
      <w:r w:rsidRPr="0037321C">
        <w:rPr>
          <w:rFonts w:ascii="Calibri" w:hAnsi="Calibri" w:cs="Calibri"/>
          <w:color w:val="auto"/>
          <w:sz w:val="22"/>
          <w:szCs w:val="22"/>
        </w:rPr>
        <w:t xml:space="preserve"> as part</w:t>
      </w:r>
      <w:r w:rsidR="00DA5775">
        <w:rPr>
          <w:rFonts w:ascii="Calibri" w:hAnsi="Calibri" w:cs="Calibri"/>
          <w:color w:val="auto"/>
          <w:sz w:val="22"/>
          <w:szCs w:val="22"/>
        </w:rPr>
        <w:t xml:space="preserve"> of the team</w:t>
      </w:r>
      <w:r w:rsidRPr="0037321C">
        <w:rPr>
          <w:rFonts w:ascii="Calibri" w:hAnsi="Calibri" w:cs="Calibri"/>
          <w:color w:val="auto"/>
          <w:sz w:val="22"/>
          <w:szCs w:val="22"/>
        </w:rPr>
        <w:t xml:space="preserve"> and how </w:t>
      </w:r>
      <w:r w:rsidR="00EF5857" w:rsidRPr="0037321C">
        <w:rPr>
          <w:rFonts w:ascii="Calibri" w:hAnsi="Calibri" w:cs="Calibri"/>
          <w:color w:val="auto"/>
          <w:sz w:val="22"/>
          <w:szCs w:val="22"/>
        </w:rPr>
        <w:t>“</w:t>
      </w:r>
      <w:r w:rsidR="000172A5" w:rsidRPr="0037321C">
        <w:rPr>
          <w:rFonts w:ascii="Calibri" w:hAnsi="Calibri" w:cs="Calibri"/>
          <w:color w:val="auto"/>
          <w:sz w:val="22"/>
          <w:szCs w:val="22"/>
        </w:rPr>
        <w:t>welcoming</w:t>
      </w:r>
      <w:r w:rsidR="00EF5857" w:rsidRPr="0037321C">
        <w:rPr>
          <w:rFonts w:ascii="Calibri" w:hAnsi="Calibri" w:cs="Calibri"/>
          <w:color w:val="auto"/>
          <w:sz w:val="22"/>
          <w:szCs w:val="22"/>
        </w:rPr>
        <w:t>”</w:t>
      </w:r>
      <w:r w:rsidR="000172A5" w:rsidRPr="0037321C">
        <w:rPr>
          <w:rFonts w:ascii="Calibri" w:hAnsi="Calibri" w:cs="Calibri"/>
          <w:color w:val="auto"/>
          <w:sz w:val="22"/>
          <w:szCs w:val="22"/>
        </w:rPr>
        <w:t xml:space="preserve"> </w:t>
      </w:r>
      <w:r w:rsidRPr="0037321C">
        <w:rPr>
          <w:rFonts w:ascii="Calibri" w:hAnsi="Calibri" w:cs="Calibri"/>
          <w:color w:val="auto"/>
          <w:sz w:val="22"/>
          <w:szCs w:val="22"/>
        </w:rPr>
        <w:t xml:space="preserve">is critical to hiring and retention.  </w:t>
      </w:r>
    </w:p>
    <w:p w14:paraId="49235752" w14:textId="7258934E" w:rsidR="007D2B4F" w:rsidRPr="0037321C" w:rsidRDefault="000172A5" w:rsidP="000C44A7">
      <w:pPr>
        <w:rPr>
          <w:rFonts w:ascii="Calibri" w:hAnsi="Calibri" w:cs="Calibri"/>
          <w:b/>
          <w:bCs/>
          <w:color w:val="auto"/>
          <w:sz w:val="22"/>
          <w:szCs w:val="22"/>
        </w:rPr>
      </w:pPr>
      <w:r w:rsidRPr="0037321C">
        <w:rPr>
          <w:rFonts w:ascii="Calibri" w:hAnsi="Calibri" w:cs="Calibri"/>
          <w:b/>
          <w:bCs/>
          <w:color w:val="auto"/>
          <w:sz w:val="22"/>
          <w:szCs w:val="22"/>
        </w:rPr>
        <w:t>Telehealth</w:t>
      </w:r>
      <w:r w:rsidR="00152C54" w:rsidRPr="0037321C">
        <w:rPr>
          <w:rFonts w:ascii="Calibri" w:hAnsi="Calibri" w:cs="Calibri"/>
          <w:b/>
          <w:bCs/>
          <w:color w:val="auto"/>
          <w:sz w:val="22"/>
          <w:szCs w:val="22"/>
        </w:rPr>
        <w:t xml:space="preserve"> Discussion: </w:t>
      </w:r>
    </w:p>
    <w:p w14:paraId="2DE9A295" w14:textId="563A996D" w:rsidR="00152C54" w:rsidRPr="0037321C" w:rsidRDefault="000172A5" w:rsidP="00152C54">
      <w:pPr>
        <w:rPr>
          <w:rFonts w:ascii="Calibri" w:hAnsi="Calibri" w:cs="Calibri"/>
          <w:color w:val="auto"/>
          <w:sz w:val="22"/>
          <w:szCs w:val="22"/>
        </w:rPr>
      </w:pPr>
      <w:r w:rsidRPr="0037321C">
        <w:rPr>
          <w:rFonts w:ascii="Calibri" w:hAnsi="Calibri" w:cs="Calibri"/>
          <w:color w:val="auto"/>
          <w:sz w:val="22"/>
          <w:szCs w:val="22"/>
        </w:rPr>
        <w:t xml:space="preserve">Noah </w:t>
      </w:r>
      <w:r w:rsidR="005B7968" w:rsidRPr="0037321C">
        <w:rPr>
          <w:rFonts w:ascii="Calibri" w:hAnsi="Calibri" w:cs="Calibri"/>
          <w:color w:val="auto"/>
          <w:sz w:val="22"/>
          <w:szCs w:val="22"/>
        </w:rPr>
        <w:t>reviewed</w:t>
      </w:r>
      <w:r w:rsidRPr="0037321C">
        <w:rPr>
          <w:rFonts w:ascii="Calibri" w:hAnsi="Calibri" w:cs="Calibri"/>
          <w:color w:val="auto"/>
          <w:sz w:val="22"/>
          <w:szCs w:val="22"/>
        </w:rPr>
        <w:t xml:space="preserve"> that the most recent MassHealth Bulletin has extended reimbursement for telehealth services until 3/31</w:t>
      </w:r>
      <w:r w:rsidR="005B7968" w:rsidRPr="0037321C">
        <w:rPr>
          <w:rFonts w:ascii="Calibri" w:hAnsi="Calibri" w:cs="Calibri"/>
          <w:color w:val="auto"/>
          <w:sz w:val="22"/>
          <w:szCs w:val="22"/>
        </w:rPr>
        <w:t>/2021</w:t>
      </w:r>
      <w:r w:rsidRPr="0037321C">
        <w:rPr>
          <w:rFonts w:ascii="Calibri" w:hAnsi="Calibri" w:cs="Calibri"/>
          <w:color w:val="auto"/>
          <w:sz w:val="22"/>
          <w:szCs w:val="22"/>
        </w:rPr>
        <w:t xml:space="preserve">.  At some point, DPH will need to be engaging in conversation about reimbursement.  </w:t>
      </w:r>
      <w:r w:rsidR="00142000">
        <w:rPr>
          <w:rFonts w:ascii="Calibri" w:hAnsi="Calibri" w:cs="Calibri"/>
          <w:color w:val="auto"/>
          <w:sz w:val="22"/>
          <w:szCs w:val="22"/>
        </w:rPr>
        <w:t>DPH w</w:t>
      </w:r>
      <w:r w:rsidRPr="0037321C">
        <w:rPr>
          <w:rFonts w:ascii="Calibri" w:hAnsi="Calibri" w:cs="Calibri"/>
          <w:color w:val="auto"/>
          <w:sz w:val="22"/>
          <w:szCs w:val="22"/>
        </w:rPr>
        <w:t>ould be looking for recommendation</w:t>
      </w:r>
      <w:r w:rsidR="00142000">
        <w:rPr>
          <w:rFonts w:ascii="Calibri" w:hAnsi="Calibri" w:cs="Calibri"/>
          <w:color w:val="auto"/>
          <w:sz w:val="22"/>
          <w:szCs w:val="22"/>
        </w:rPr>
        <w:t>s</w:t>
      </w:r>
      <w:r w:rsidRPr="0037321C">
        <w:rPr>
          <w:rFonts w:ascii="Calibri" w:hAnsi="Calibri" w:cs="Calibri"/>
          <w:color w:val="auto"/>
          <w:sz w:val="22"/>
          <w:szCs w:val="22"/>
        </w:rPr>
        <w:t xml:space="preserve"> from </w:t>
      </w:r>
      <w:r w:rsidR="00142000">
        <w:rPr>
          <w:rFonts w:ascii="Calibri" w:hAnsi="Calibri" w:cs="Calibri"/>
          <w:color w:val="auto"/>
          <w:sz w:val="22"/>
          <w:szCs w:val="22"/>
        </w:rPr>
        <w:t xml:space="preserve">the </w:t>
      </w:r>
      <w:r w:rsidRPr="0037321C">
        <w:rPr>
          <w:rFonts w:ascii="Calibri" w:hAnsi="Calibri" w:cs="Calibri"/>
          <w:color w:val="auto"/>
          <w:sz w:val="22"/>
          <w:szCs w:val="22"/>
        </w:rPr>
        <w:t xml:space="preserve">provider community related to continued reimbursement related to telehealth </w:t>
      </w:r>
      <w:r w:rsidR="00152C54" w:rsidRPr="0037321C">
        <w:rPr>
          <w:rFonts w:ascii="Calibri" w:hAnsi="Calibri" w:cs="Calibri"/>
          <w:color w:val="auto"/>
          <w:sz w:val="22"/>
          <w:szCs w:val="22"/>
        </w:rPr>
        <w:t xml:space="preserve">that can be discussed with our current payers. </w:t>
      </w:r>
    </w:p>
    <w:p w14:paraId="196F4D6E" w14:textId="41C76ACF" w:rsidR="000C1232" w:rsidRPr="0037321C" w:rsidRDefault="00152C54" w:rsidP="00E2176B">
      <w:pPr>
        <w:rPr>
          <w:rFonts w:ascii="Calibri" w:hAnsi="Calibri" w:cs="Calibri"/>
          <w:color w:val="auto"/>
          <w:sz w:val="22"/>
          <w:szCs w:val="22"/>
        </w:rPr>
      </w:pPr>
      <w:r w:rsidRPr="0037321C">
        <w:rPr>
          <w:rFonts w:ascii="Calibri" w:hAnsi="Calibri" w:cs="Calibri"/>
          <w:color w:val="auto"/>
          <w:sz w:val="22"/>
          <w:szCs w:val="22"/>
        </w:rPr>
        <w:t>H</w:t>
      </w:r>
      <w:r w:rsidR="00E2176B" w:rsidRPr="0037321C">
        <w:rPr>
          <w:rFonts w:ascii="Calibri" w:hAnsi="Calibri" w:cs="Calibri"/>
          <w:color w:val="auto"/>
          <w:sz w:val="22"/>
          <w:szCs w:val="22"/>
        </w:rPr>
        <w:t xml:space="preserve">ow </w:t>
      </w:r>
      <w:r w:rsidRPr="0037321C">
        <w:rPr>
          <w:rFonts w:ascii="Calibri" w:hAnsi="Calibri" w:cs="Calibri"/>
          <w:color w:val="auto"/>
          <w:sz w:val="22"/>
          <w:szCs w:val="22"/>
        </w:rPr>
        <w:t xml:space="preserve">do </w:t>
      </w:r>
      <w:r w:rsidR="00E2176B" w:rsidRPr="0037321C">
        <w:rPr>
          <w:rFonts w:ascii="Calibri" w:hAnsi="Calibri" w:cs="Calibri"/>
          <w:color w:val="auto"/>
          <w:sz w:val="22"/>
          <w:szCs w:val="22"/>
        </w:rPr>
        <w:t>we build services into our system</w:t>
      </w:r>
      <w:r w:rsidRPr="0037321C">
        <w:rPr>
          <w:rFonts w:ascii="Calibri" w:hAnsi="Calibri" w:cs="Calibri"/>
          <w:color w:val="auto"/>
          <w:sz w:val="22"/>
          <w:szCs w:val="22"/>
        </w:rPr>
        <w:t xml:space="preserve">? </w:t>
      </w:r>
      <w:r w:rsidR="00E2176B" w:rsidRPr="0037321C">
        <w:rPr>
          <w:rFonts w:ascii="Calibri" w:hAnsi="Calibri" w:cs="Calibri"/>
          <w:color w:val="auto"/>
          <w:sz w:val="22"/>
          <w:szCs w:val="22"/>
        </w:rPr>
        <w:t xml:space="preserve"> How will it be structured</w:t>
      </w:r>
      <w:r w:rsidRPr="0037321C">
        <w:rPr>
          <w:rFonts w:ascii="Calibri" w:hAnsi="Calibri" w:cs="Calibri"/>
          <w:color w:val="auto"/>
          <w:sz w:val="22"/>
          <w:szCs w:val="22"/>
        </w:rPr>
        <w:t xml:space="preserve">? </w:t>
      </w:r>
      <w:r w:rsidR="00E2176B" w:rsidRPr="0037321C">
        <w:rPr>
          <w:rFonts w:ascii="Calibri" w:hAnsi="Calibri" w:cs="Calibri"/>
          <w:color w:val="auto"/>
          <w:sz w:val="22"/>
          <w:szCs w:val="22"/>
        </w:rPr>
        <w:t xml:space="preserve"> </w:t>
      </w:r>
      <w:r w:rsidRPr="0037321C">
        <w:rPr>
          <w:rFonts w:ascii="Calibri" w:hAnsi="Calibri" w:cs="Calibri"/>
          <w:color w:val="auto"/>
          <w:sz w:val="22"/>
          <w:szCs w:val="22"/>
        </w:rPr>
        <w:t>Why should/could we consider doing it? W</w:t>
      </w:r>
      <w:r w:rsidR="00E2176B" w:rsidRPr="0037321C">
        <w:rPr>
          <w:rFonts w:ascii="Calibri" w:hAnsi="Calibri" w:cs="Calibri"/>
          <w:color w:val="auto"/>
          <w:sz w:val="22"/>
          <w:szCs w:val="22"/>
        </w:rPr>
        <w:t xml:space="preserve">hat </w:t>
      </w:r>
      <w:r w:rsidRPr="0037321C">
        <w:rPr>
          <w:rFonts w:ascii="Calibri" w:hAnsi="Calibri" w:cs="Calibri"/>
          <w:color w:val="auto"/>
          <w:sz w:val="22"/>
          <w:szCs w:val="22"/>
        </w:rPr>
        <w:t xml:space="preserve">EI </w:t>
      </w:r>
      <w:r w:rsidR="00E2176B" w:rsidRPr="0037321C">
        <w:rPr>
          <w:rFonts w:ascii="Calibri" w:hAnsi="Calibri" w:cs="Calibri"/>
          <w:color w:val="auto"/>
          <w:sz w:val="22"/>
          <w:szCs w:val="22"/>
        </w:rPr>
        <w:t>services could be provided through telehealth</w:t>
      </w:r>
      <w:r w:rsidR="00E16D22" w:rsidRPr="0037321C">
        <w:rPr>
          <w:rFonts w:ascii="Calibri" w:hAnsi="Calibri" w:cs="Calibri"/>
          <w:color w:val="auto"/>
          <w:sz w:val="22"/>
          <w:szCs w:val="22"/>
        </w:rPr>
        <w:t xml:space="preserve">?  </w:t>
      </w:r>
      <w:r w:rsidRPr="0037321C">
        <w:rPr>
          <w:rFonts w:ascii="Calibri" w:hAnsi="Calibri" w:cs="Calibri"/>
          <w:color w:val="auto"/>
          <w:sz w:val="22"/>
          <w:szCs w:val="22"/>
        </w:rPr>
        <w:t>What does it look like? How are decisions (at an IFSP level</w:t>
      </w:r>
      <w:r w:rsidR="00EF5857" w:rsidRPr="0037321C">
        <w:rPr>
          <w:rFonts w:ascii="Calibri" w:hAnsi="Calibri" w:cs="Calibri"/>
          <w:color w:val="auto"/>
          <w:sz w:val="22"/>
          <w:szCs w:val="22"/>
        </w:rPr>
        <w:t>)</w:t>
      </w:r>
      <w:r w:rsidRPr="0037321C">
        <w:rPr>
          <w:rFonts w:ascii="Calibri" w:hAnsi="Calibri" w:cs="Calibri"/>
          <w:color w:val="auto"/>
          <w:sz w:val="22"/>
          <w:szCs w:val="22"/>
        </w:rPr>
        <w:t xml:space="preserve"> made? </w:t>
      </w:r>
      <w:r w:rsidR="00142000">
        <w:rPr>
          <w:rFonts w:ascii="Calibri" w:hAnsi="Calibri" w:cs="Calibri"/>
          <w:color w:val="auto"/>
          <w:sz w:val="22"/>
          <w:szCs w:val="22"/>
        </w:rPr>
        <w:t>DPH would c</w:t>
      </w:r>
      <w:r w:rsidR="00E16D22" w:rsidRPr="0037321C">
        <w:rPr>
          <w:rFonts w:ascii="Calibri" w:hAnsi="Calibri" w:cs="Calibri"/>
          <w:color w:val="auto"/>
          <w:sz w:val="22"/>
          <w:szCs w:val="22"/>
        </w:rPr>
        <w:t xml:space="preserve">onsider recommendations </w:t>
      </w:r>
      <w:r w:rsidRPr="0037321C">
        <w:rPr>
          <w:rFonts w:ascii="Calibri" w:hAnsi="Calibri" w:cs="Calibri"/>
          <w:color w:val="auto"/>
          <w:sz w:val="22"/>
          <w:szCs w:val="22"/>
        </w:rPr>
        <w:t>about the</w:t>
      </w:r>
      <w:r w:rsidR="00E16D22" w:rsidRPr="0037321C">
        <w:rPr>
          <w:rFonts w:ascii="Calibri" w:hAnsi="Calibri" w:cs="Calibri"/>
          <w:color w:val="auto"/>
          <w:sz w:val="22"/>
          <w:szCs w:val="22"/>
        </w:rPr>
        <w:t xml:space="preserve"> </w:t>
      </w:r>
      <w:r w:rsidRPr="0037321C">
        <w:rPr>
          <w:rFonts w:ascii="Calibri" w:hAnsi="Calibri" w:cs="Calibri"/>
          <w:color w:val="auto"/>
          <w:sz w:val="22"/>
          <w:szCs w:val="22"/>
        </w:rPr>
        <w:t xml:space="preserve">EI </w:t>
      </w:r>
      <w:r w:rsidR="00E16D22" w:rsidRPr="0037321C">
        <w:rPr>
          <w:rFonts w:ascii="Calibri" w:hAnsi="Calibri" w:cs="Calibri"/>
          <w:color w:val="auto"/>
          <w:sz w:val="22"/>
          <w:szCs w:val="22"/>
        </w:rPr>
        <w:t xml:space="preserve">service type vs. </w:t>
      </w:r>
      <w:r w:rsidR="000C1232" w:rsidRPr="0037321C">
        <w:rPr>
          <w:rFonts w:ascii="Calibri" w:hAnsi="Calibri" w:cs="Calibri"/>
          <w:color w:val="auto"/>
          <w:sz w:val="22"/>
          <w:szCs w:val="22"/>
        </w:rPr>
        <w:t xml:space="preserve">tying </w:t>
      </w:r>
      <w:r w:rsidRPr="0037321C">
        <w:rPr>
          <w:rFonts w:ascii="Calibri" w:hAnsi="Calibri" w:cs="Calibri"/>
          <w:color w:val="auto"/>
          <w:sz w:val="22"/>
          <w:szCs w:val="22"/>
        </w:rPr>
        <w:t xml:space="preserve">telehealth to an individual or separate </w:t>
      </w:r>
      <w:r w:rsidR="00E16D22" w:rsidRPr="0037321C">
        <w:rPr>
          <w:rFonts w:ascii="Calibri" w:hAnsi="Calibri" w:cs="Calibri"/>
          <w:color w:val="auto"/>
          <w:sz w:val="22"/>
          <w:szCs w:val="22"/>
        </w:rPr>
        <w:t>rate</w:t>
      </w:r>
      <w:r w:rsidRPr="0037321C">
        <w:rPr>
          <w:rFonts w:ascii="Calibri" w:hAnsi="Calibri" w:cs="Calibri"/>
          <w:color w:val="auto"/>
          <w:sz w:val="22"/>
          <w:szCs w:val="22"/>
        </w:rPr>
        <w:t xml:space="preserve">.  </w:t>
      </w:r>
      <w:r w:rsidR="00E16D22" w:rsidRPr="0037321C">
        <w:rPr>
          <w:rFonts w:ascii="Calibri" w:hAnsi="Calibri" w:cs="Calibri"/>
          <w:color w:val="auto"/>
          <w:sz w:val="22"/>
          <w:szCs w:val="22"/>
        </w:rPr>
        <w:t xml:space="preserve"> </w:t>
      </w:r>
    </w:p>
    <w:p w14:paraId="5BD407D3" w14:textId="3F865233" w:rsidR="00E16D22" w:rsidRPr="0037321C" w:rsidRDefault="000C1232" w:rsidP="00E2176B">
      <w:pPr>
        <w:rPr>
          <w:rFonts w:ascii="Calibri" w:hAnsi="Calibri" w:cs="Calibri"/>
          <w:color w:val="auto"/>
          <w:sz w:val="22"/>
          <w:szCs w:val="22"/>
        </w:rPr>
      </w:pPr>
      <w:r w:rsidRPr="0037321C">
        <w:rPr>
          <w:rFonts w:ascii="Calibri" w:hAnsi="Calibri" w:cs="Calibri"/>
          <w:color w:val="auto"/>
          <w:sz w:val="22"/>
          <w:szCs w:val="22"/>
        </w:rPr>
        <w:t xml:space="preserve">Membership discussed using telehealth as a modality </w:t>
      </w:r>
      <w:r w:rsidR="00E16D22" w:rsidRPr="0037321C">
        <w:rPr>
          <w:rFonts w:ascii="Calibri" w:hAnsi="Calibri" w:cs="Calibri"/>
          <w:color w:val="auto"/>
          <w:sz w:val="22"/>
          <w:szCs w:val="22"/>
        </w:rPr>
        <w:t xml:space="preserve">to provide all current services. </w:t>
      </w:r>
      <w:r w:rsidRPr="0037321C">
        <w:rPr>
          <w:rFonts w:ascii="Calibri" w:hAnsi="Calibri" w:cs="Calibri"/>
          <w:color w:val="auto"/>
          <w:sz w:val="22"/>
          <w:szCs w:val="22"/>
        </w:rPr>
        <w:t xml:space="preserve"> Membership recommended keeping it broad and having DPH develop the policy. </w:t>
      </w:r>
    </w:p>
    <w:p w14:paraId="1F0C3E67" w14:textId="2D509859" w:rsidR="000C1232" w:rsidRPr="0037321C" w:rsidRDefault="0074155B" w:rsidP="00E2176B">
      <w:pPr>
        <w:rPr>
          <w:rFonts w:ascii="Calibri" w:hAnsi="Calibri" w:cs="Calibri"/>
          <w:color w:val="auto"/>
          <w:sz w:val="22"/>
          <w:szCs w:val="22"/>
        </w:rPr>
      </w:pPr>
      <w:r>
        <w:rPr>
          <w:rFonts w:ascii="Calibri" w:hAnsi="Calibri" w:cs="Calibri"/>
          <w:color w:val="auto"/>
          <w:sz w:val="22"/>
          <w:szCs w:val="22"/>
        </w:rPr>
        <w:t>ICC d</w:t>
      </w:r>
      <w:r w:rsidR="000C1232" w:rsidRPr="0037321C">
        <w:rPr>
          <w:rFonts w:ascii="Calibri" w:hAnsi="Calibri" w:cs="Calibri"/>
          <w:color w:val="auto"/>
          <w:sz w:val="22"/>
          <w:szCs w:val="22"/>
        </w:rPr>
        <w:t xml:space="preserve">iscussed how telehealth benefits families: </w:t>
      </w:r>
    </w:p>
    <w:p w14:paraId="039E1C9C" w14:textId="29EF063A" w:rsidR="000C1232" w:rsidRPr="0037321C" w:rsidRDefault="000C1232" w:rsidP="000C1232">
      <w:pPr>
        <w:pStyle w:val="ListParagraph"/>
        <w:numPr>
          <w:ilvl w:val="0"/>
          <w:numId w:val="12"/>
        </w:numPr>
        <w:rPr>
          <w:rFonts w:ascii="Calibri" w:hAnsi="Calibri" w:cs="Calibri"/>
          <w:color w:val="auto"/>
          <w:sz w:val="22"/>
          <w:szCs w:val="22"/>
        </w:rPr>
      </w:pPr>
      <w:r w:rsidRPr="0037321C">
        <w:rPr>
          <w:rFonts w:ascii="Calibri" w:hAnsi="Calibri" w:cs="Calibri"/>
          <w:color w:val="auto"/>
          <w:sz w:val="22"/>
          <w:szCs w:val="22"/>
        </w:rPr>
        <w:t>I</w:t>
      </w:r>
      <w:r w:rsidR="00104694" w:rsidRPr="0037321C">
        <w:rPr>
          <w:rFonts w:ascii="Calibri" w:hAnsi="Calibri" w:cs="Calibri"/>
          <w:color w:val="auto"/>
          <w:sz w:val="22"/>
          <w:szCs w:val="22"/>
        </w:rPr>
        <w:t>llnesses, hospitalized children, parents working out of catchment, community emergencies, weather, off hours</w:t>
      </w:r>
      <w:r w:rsidR="00EF5857" w:rsidRPr="0037321C">
        <w:rPr>
          <w:rFonts w:ascii="Calibri" w:hAnsi="Calibri" w:cs="Calibri"/>
          <w:color w:val="auto"/>
          <w:sz w:val="22"/>
          <w:szCs w:val="22"/>
        </w:rPr>
        <w:t>,</w:t>
      </w:r>
      <w:r w:rsidR="00104694" w:rsidRPr="0037321C">
        <w:rPr>
          <w:rFonts w:ascii="Calibri" w:hAnsi="Calibri" w:cs="Calibri"/>
          <w:color w:val="auto"/>
          <w:sz w:val="22"/>
          <w:szCs w:val="22"/>
        </w:rPr>
        <w:t xml:space="preserve"> parents who are not together</w:t>
      </w:r>
      <w:r w:rsidR="00002C89" w:rsidRPr="0037321C">
        <w:rPr>
          <w:rFonts w:ascii="Calibri" w:hAnsi="Calibri" w:cs="Calibri"/>
          <w:color w:val="auto"/>
          <w:sz w:val="22"/>
          <w:szCs w:val="22"/>
        </w:rPr>
        <w:t xml:space="preserve">.  </w:t>
      </w:r>
    </w:p>
    <w:p w14:paraId="75239415" w14:textId="51CEAABF" w:rsidR="00002C89" w:rsidRPr="0037321C" w:rsidRDefault="00104694" w:rsidP="000C1232">
      <w:pPr>
        <w:pStyle w:val="ListParagraph"/>
        <w:numPr>
          <w:ilvl w:val="0"/>
          <w:numId w:val="12"/>
        </w:numPr>
        <w:rPr>
          <w:rFonts w:ascii="Calibri" w:hAnsi="Calibri" w:cs="Calibri"/>
          <w:color w:val="auto"/>
          <w:sz w:val="22"/>
          <w:szCs w:val="22"/>
        </w:rPr>
      </w:pPr>
      <w:r w:rsidRPr="0037321C">
        <w:rPr>
          <w:rFonts w:ascii="Calibri" w:hAnsi="Calibri" w:cs="Calibri"/>
          <w:color w:val="auto"/>
          <w:sz w:val="22"/>
          <w:szCs w:val="22"/>
        </w:rPr>
        <w:t>Allows for greater flexibility of participation of both staff, collaborators, and families</w:t>
      </w:r>
      <w:r w:rsidR="00EF5857" w:rsidRPr="0037321C">
        <w:rPr>
          <w:rFonts w:ascii="Calibri" w:hAnsi="Calibri" w:cs="Calibri"/>
          <w:color w:val="auto"/>
          <w:sz w:val="22"/>
          <w:szCs w:val="22"/>
        </w:rPr>
        <w:t>.</w:t>
      </w:r>
      <w:r w:rsidRPr="0037321C">
        <w:rPr>
          <w:rFonts w:ascii="Calibri" w:hAnsi="Calibri" w:cs="Calibri"/>
          <w:color w:val="auto"/>
          <w:sz w:val="22"/>
          <w:szCs w:val="22"/>
        </w:rPr>
        <w:t xml:space="preserve"> </w:t>
      </w:r>
    </w:p>
    <w:p w14:paraId="4BE7180F" w14:textId="62D0EE13" w:rsidR="00104694" w:rsidRPr="0037321C" w:rsidRDefault="00002C89" w:rsidP="000C1232">
      <w:pPr>
        <w:pStyle w:val="ListParagraph"/>
        <w:numPr>
          <w:ilvl w:val="0"/>
          <w:numId w:val="12"/>
        </w:numPr>
        <w:rPr>
          <w:rFonts w:ascii="Calibri" w:hAnsi="Calibri" w:cs="Calibri"/>
          <w:color w:val="auto"/>
          <w:sz w:val="22"/>
          <w:szCs w:val="22"/>
        </w:rPr>
      </w:pPr>
      <w:r w:rsidRPr="0037321C">
        <w:rPr>
          <w:rFonts w:ascii="Calibri" w:hAnsi="Calibri" w:cs="Calibri"/>
          <w:color w:val="auto"/>
          <w:sz w:val="22"/>
          <w:szCs w:val="22"/>
        </w:rPr>
        <w:t>Broadens the accessibility of services to families beyond the non-traditional hours.</w:t>
      </w:r>
      <w:r w:rsidR="00104694" w:rsidRPr="0037321C">
        <w:rPr>
          <w:rFonts w:ascii="Calibri" w:hAnsi="Calibri" w:cs="Calibri"/>
          <w:color w:val="auto"/>
          <w:sz w:val="22"/>
          <w:szCs w:val="22"/>
        </w:rPr>
        <w:t xml:space="preserve"> </w:t>
      </w:r>
    </w:p>
    <w:p w14:paraId="65DBF2E3" w14:textId="1D7EE47A" w:rsidR="00A530BB" w:rsidRPr="0037321C" w:rsidRDefault="0074155B" w:rsidP="00E2176B">
      <w:pPr>
        <w:rPr>
          <w:rFonts w:ascii="Calibri" w:hAnsi="Calibri" w:cs="Calibri"/>
          <w:color w:val="auto"/>
          <w:sz w:val="22"/>
          <w:szCs w:val="22"/>
        </w:rPr>
      </w:pPr>
      <w:r>
        <w:rPr>
          <w:rFonts w:ascii="Calibri" w:hAnsi="Calibri" w:cs="Calibri"/>
          <w:color w:val="auto"/>
          <w:sz w:val="22"/>
          <w:szCs w:val="22"/>
        </w:rPr>
        <w:t>ICC d</w:t>
      </w:r>
      <w:r w:rsidR="000C1232" w:rsidRPr="0037321C">
        <w:rPr>
          <w:rFonts w:ascii="Calibri" w:hAnsi="Calibri" w:cs="Calibri"/>
          <w:color w:val="auto"/>
          <w:sz w:val="22"/>
          <w:szCs w:val="22"/>
        </w:rPr>
        <w:t>iscuss</w:t>
      </w:r>
      <w:r w:rsidR="00A530BB" w:rsidRPr="0037321C">
        <w:rPr>
          <w:rFonts w:ascii="Calibri" w:hAnsi="Calibri" w:cs="Calibri"/>
          <w:color w:val="auto"/>
          <w:sz w:val="22"/>
          <w:szCs w:val="22"/>
        </w:rPr>
        <w:t>ed</w:t>
      </w:r>
      <w:r w:rsidR="000C1232" w:rsidRPr="0037321C">
        <w:rPr>
          <w:rFonts w:ascii="Calibri" w:hAnsi="Calibri" w:cs="Calibri"/>
          <w:color w:val="auto"/>
          <w:sz w:val="22"/>
          <w:szCs w:val="22"/>
        </w:rPr>
        <w:t xml:space="preserve"> how some families </w:t>
      </w:r>
      <w:r w:rsidR="00A530BB" w:rsidRPr="0037321C">
        <w:rPr>
          <w:rFonts w:ascii="Calibri" w:hAnsi="Calibri" w:cs="Calibri"/>
          <w:color w:val="auto"/>
          <w:sz w:val="22"/>
          <w:szCs w:val="22"/>
        </w:rPr>
        <w:t xml:space="preserve">may </w:t>
      </w:r>
      <w:r w:rsidR="000C1232" w:rsidRPr="0037321C">
        <w:rPr>
          <w:rFonts w:ascii="Calibri" w:hAnsi="Calibri" w:cs="Calibri"/>
          <w:color w:val="auto"/>
          <w:sz w:val="22"/>
          <w:szCs w:val="22"/>
        </w:rPr>
        <w:t xml:space="preserve">prefer in-person visits vs. telehealth or a hybrid.  The determination </w:t>
      </w:r>
      <w:r w:rsidR="00A530BB" w:rsidRPr="0037321C">
        <w:rPr>
          <w:rFonts w:ascii="Calibri" w:hAnsi="Calibri" w:cs="Calibri"/>
          <w:color w:val="auto"/>
          <w:sz w:val="22"/>
          <w:szCs w:val="22"/>
        </w:rPr>
        <w:t>o</w:t>
      </w:r>
      <w:r w:rsidR="000C1232" w:rsidRPr="0037321C">
        <w:rPr>
          <w:rFonts w:ascii="Calibri" w:hAnsi="Calibri" w:cs="Calibri"/>
          <w:color w:val="auto"/>
          <w:sz w:val="22"/>
          <w:szCs w:val="22"/>
        </w:rPr>
        <w:t xml:space="preserve">f telehealth </w:t>
      </w:r>
      <w:r w:rsidR="00A530BB" w:rsidRPr="0037321C">
        <w:rPr>
          <w:rFonts w:ascii="Calibri" w:hAnsi="Calibri" w:cs="Calibri"/>
          <w:color w:val="auto"/>
          <w:sz w:val="22"/>
          <w:szCs w:val="22"/>
        </w:rPr>
        <w:t>as a methodology w</w:t>
      </w:r>
      <w:r w:rsidR="000C1232" w:rsidRPr="0037321C">
        <w:rPr>
          <w:rFonts w:ascii="Calibri" w:hAnsi="Calibri" w:cs="Calibri"/>
          <w:color w:val="auto"/>
          <w:sz w:val="22"/>
          <w:szCs w:val="22"/>
        </w:rPr>
        <w:t xml:space="preserve">ould be </w:t>
      </w:r>
      <w:r w:rsidR="0020507D">
        <w:rPr>
          <w:rFonts w:ascii="Calibri" w:hAnsi="Calibri" w:cs="Calibri"/>
          <w:color w:val="auto"/>
          <w:sz w:val="22"/>
          <w:szCs w:val="22"/>
        </w:rPr>
        <w:t>considered</w:t>
      </w:r>
      <w:r w:rsidR="000C1232" w:rsidRPr="0037321C">
        <w:rPr>
          <w:rFonts w:ascii="Calibri" w:hAnsi="Calibri" w:cs="Calibri"/>
          <w:color w:val="auto"/>
          <w:sz w:val="22"/>
          <w:szCs w:val="22"/>
        </w:rPr>
        <w:t xml:space="preserve"> as part of the IFSP process.  </w:t>
      </w:r>
    </w:p>
    <w:p w14:paraId="5920F593" w14:textId="5D4D30D7" w:rsidR="00A530BB" w:rsidRPr="0037321C" w:rsidRDefault="0074155B" w:rsidP="00E2176B">
      <w:pPr>
        <w:rPr>
          <w:rFonts w:ascii="Calibri" w:hAnsi="Calibri" w:cs="Calibri"/>
          <w:color w:val="auto"/>
          <w:sz w:val="22"/>
          <w:szCs w:val="22"/>
        </w:rPr>
      </w:pPr>
      <w:r>
        <w:rPr>
          <w:rFonts w:ascii="Calibri" w:hAnsi="Calibri" w:cs="Calibri"/>
          <w:color w:val="auto"/>
          <w:sz w:val="22"/>
          <w:szCs w:val="22"/>
        </w:rPr>
        <w:t>ICC d</w:t>
      </w:r>
      <w:r w:rsidR="00A530BB" w:rsidRPr="0037321C">
        <w:rPr>
          <w:rFonts w:ascii="Calibri" w:hAnsi="Calibri" w:cs="Calibri"/>
          <w:color w:val="auto"/>
          <w:sz w:val="22"/>
          <w:szCs w:val="22"/>
        </w:rPr>
        <w:t xml:space="preserve">iscussed the importance of providing both in-person and telehealth services equitably. </w:t>
      </w:r>
    </w:p>
    <w:p w14:paraId="4F4F4252" w14:textId="77777777" w:rsidR="00612019" w:rsidRPr="0037321C" w:rsidRDefault="00612019" w:rsidP="00E2176B">
      <w:pPr>
        <w:rPr>
          <w:rFonts w:ascii="Calibri" w:hAnsi="Calibri" w:cs="Calibri"/>
          <w:color w:val="auto"/>
          <w:sz w:val="22"/>
          <w:szCs w:val="22"/>
        </w:rPr>
      </w:pPr>
    </w:p>
    <w:p w14:paraId="43F53317" w14:textId="22D049DC" w:rsidR="00385EAD" w:rsidRPr="0037321C" w:rsidRDefault="00A530BB" w:rsidP="00E2176B">
      <w:pPr>
        <w:rPr>
          <w:rFonts w:ascii="Calibri" w:hAnsi="Calibri" w:cs="Calibri"/>
          <w:b/>
          <w:bCs/>
          <w:color w:val="auto"/>
          <w:sz w:val="22"/>
          <w:szCs w:val="22"/>
        </w:rPr>
      </w:pPr>
      <w:r w:rsidRPr="0037321C">
        <w:rPr>
          <w:rFonts w:ascii="Calibri" w:hAnsi="Calibri" w:cs="Calibri"/>
          <w:b/>
          <w:bCs/>
          <w:color w:val="auto"/>
          <w:sz w:val="22"/>
          <w:szCs w:val="22"/>
        </w:rPr>
        <w:t xml:space="preserve">Subcommittee and Task Group Reports: </w:t>
      </w:r>
    </w:p>
    <w:p w14:paraId="2085A627" w14:textId="30B5D9F0" w:rsidR="00385EAD" w:rsidRPr="0037321C" w:rsidRDefault="00385EAD" w:rsidP="00E2176B">
      <w:pPr>
        <w:rPr>
          <w:rFonts w:ascii="Calibri" w:hAnsi="Calibri" w:cs="Calibri"/>
          <w:b/>
          <w:bCs/>
          <w:color w:val="auto"/>
          <w:sz w:val="22"/>
          <w:szCs w:val="22"/>
        </w:rPr>
      </w:pPr>
      <w:r w:rsidRPr="0037321C">
        <w:rPr>
          <w:rFonts w:ascii="Calibri" w:hAnsi="Calibri" w:cs="Calibri"/>
          <w:b/>
          <w:bCs/>
          <w:color w:val="auto"/>
          <w:sz w:val="22"/>
          <w:szCs w:val="22"/>
        </w:rPr>
        <w:t>Family Engagement:</w:t>
      </w:r>
    </w:p>
    <w:p w14:paraId="1F0C2B2D" w14:textId="5460A9D4" w:rsidR="00F440C4" w:rsidRPr="0037321C" w:rsidRDefault="00385EAD" w:rsidP="00E2176B">
      <w:pPr>
        <w:rPr>
          <w:rFonts w:ascii="Calibri" w:hAnsi="Calibri" w:cs="Calibri"/>
          <w:color w:val="auto"/>
          <w:sz w:val="22"/>
          <w:szCs w:val="22"/>
        </w:rPr>
      </w:pPr>
      <w:r w:rsidRPr="0037321C">
        <w:rPr>
          <w:rFonts w:ascii="Calibri" w:hAnsi="Calibri" w:cs="Calibri"/>
          <w:color w:val="auto"/>
          <w:sz w:val="22"/>
          <w:szCs w:val="22"/>
        </w:rPr>
        <w:t>Discussion about what families might need right now</w:t>
      </w:r>
      <w:r w:rsidR="00A530BB" w:rsidRPr="0037321C">
        <w:rPr>
          <w:rFonts w:ascii="Calibri" w:hAnsi="Calibri" w:cs="Calibri"/>
          <w:color w:val="auto"/>
          <w:sz w:val="22"/>
          <w:szCs w:val="22"/>
        </w:rPr>
        <w:t>.  Utilizing the “padlet” platform</w:t>
      </w:r>
      <w:r w:rsidRPr="0037321C">
        <w:rPr>
          <w:rFonts w:ascii="Calibri" w:hAnsi="Calibri" w:cs="Calibri"/>
          <w:color w:val="auto"/>
          <w:sz w:val="22"/>
          <w:szCs w:val="22"/>
        </w:rPr>
        <w:t xml:space="preserve"> </w:t>
      </w:r>
      <w:r w:rsidR="00811482" w:rsidRPr="0037321C">
        <w:rPr>
          <w:rFonts w:ascii="Calibri" w:hAnsi="Calibri" w:cs="Calibri"/>
          <w:color w:val="auto"/>
          <w:sz w:val="22"/>
          <w:szCs w:val="22"/>
        </w:rPr>
        <w:t xml:space="preserve">to compile information and post resources (podcast, books, etc.). Helena offered to create and compile information in a Google document.  Please feel free to send your submissions to </w:t>
      </w:r>
      <w:r w:rsidRPr="0037321C">
        <w:rPr>
          <w:rFonts w:ascii="Calibri" w:hAnsi="Calibri" w:cs="Calibri"/>
          <w:color w:val="auto"/>
          <w:sz w:val="22"/>
          <w:szCs w:val="22"/>
        </w:rPr>
        <w:t xml:space="preserve">Helena </w:t>
      </w:r>
      <w:r w:rsidR="00811482" w:rsidRPr="0037321C">
        <w:rPr>
          <w:rFonts w:ascii="Calibri" w:hAnsi="Calibri" w:cs="Calibri"/>
          <w:color w:val="auto"/>
          <w:sz w:val="22"/>
          <w:szCs w:val="22"/>
        </w:rPr>
        <w:t>(</w:t>
      </w:r>
      <w:hyperlink r:id="rId7" w:history="1">
        <w:r w:rsidR="00811482" w:rsidRPr="0037321C">
          <w:rPr>
            <w:rStyle w:val="Hyperlink"/>
            <w:rFonts w:ascii="Calibri" w:hAnsi="Calibri" w:cs="Calibri"/>
            <w:color w:val="auto"/>
            <w:sz w:val="22"/>
            <w:szCs w:val="22"/>
          </w:rPr>
          <w:t>helali@gmx.net</w:t>
        </w:r>
      </w:hyperlink>
      <w:r w:rsidR="00811482" w:rsidRPr="0037321C">
        <w:rPr>
          <w:rFonts w:ascii="Calibri" w:hAnsi="Calibri" w:cs="Calibri"/>
          <w:color w:val="auto"/>
          <w:sz w:val="22"/>
          <w:szCs w:val="22"/>
        </w:rPr>
        <w:t xml:space="preserve">). </w:t>
      </w:r>
      <w:r w:rsidRPr="0037321C">
        <w:rPr>
          <w:rFonts w:ascii="Calibri" w:hAnsi="Calibri" w:cs="Calibri"/>
          <w:color w:val="auto"/>
          <w:sz w:val="22"/>
          <w:szCs w:val="22"/>
        </w:rPr>
        <w:t xml:space="preserve">  </w:t>
      </w:r>
    </w:p>
    <w:p w14:paraId="42E7AB4A" w14:textId="11159092" w:rsidR="00542409" w:rsidRPr="0037321C" w:rsidRDefault="00F440C4" w:rsidP="00E2176B">
      <w:pPr>
        <w:rPr>
          <w:rFonts w:ascii="Calibri" w:hAnsi="Calibri" w:cs="Calibri"/>
          <w:color w:val="auto"/>
          <w:sz w:val="22"/>
          <w:szCs w:val="22"/>
        </w:rPr>
      </w:pPr>
      <w:r w:rsidRPr="0037321C">
        <w:rPr>
          <w:rFonts w:ascii="Calibri" w:hAnsi="Calibri" w:cs="Calibri"/>
          <w:b/>
          <w:bCs/>
          <w:color w:val="auto"/>
          <w:sz w:val="22"/>
          <w:szCs w:val="22"/>
        </w:rPr>
        <w:t>Re-Engagement/Fiscal</w:t>
      </w:r>
      <w:r w:rsidR="00542409" w:rsidRPr="0037321C">
        <w:rPr>
          <w:rFonts w:ascii="Calibri" w:hAnsi="Calibri" w:cs="Calibri"/>
          <w:b/>
          <w:bCs/>
          <w:color w:val="auto"/>
          <w:sz w:val="22"/>
          <w:szCs w:val="22"/>
        </w:rPr>
        <w:t xml:space="preserve"> (Note: The Fiscal Sub-Committee and Re-Engagement Task Group continue to meet) </w:t>
      </w:r>
    </w:p>
    <w:p w14:paraId="551EBAFF" w14:textId="526CC3EE" w:rsidR="008746F8" w:rsidRPr="0037321C" w:rsidRDefault="00F440C4" w:rsidP="00E2176B">
      <w:pPr>
        <w:rPr>
          <w:rFonts w:ascii="Calibri" w:hAnsi="Calibri" w:cs="Calibri"/>
          <w:color w:val="auto"/>
          <w:sz w:val="22"/>
          <w:szCs w:val="22"/>
        </w:rPr>
      </w:pPr>
      <w:r w:rsidRPr="0037321C">
        <w:rPr>
          <w:rFonts w:ascii="Calibri" w:hAnsi="Calibri" w:cs="Calibri"/>
          <w:b/>
          <w:bCs/>
          <w:color w:val="auto"/>
          <w:sz w:val="22"/>
          <w:szCs w:val="22"/>
        </w:rPr>
        <w:t>Telehealth</w:t>
      </w:r>
      <w:r w:rsidRPr="0037321C">
        <w:rPr>
          <w:rFonts w:ascii="Calibri" w:hAnsi="Calibri" w:cs="Calibri"/>
          <w:color w:val="auto"/>
          <w:sz w:val="22"/>
          <w:szCs w:val="22"/>
        </w:rPr>
        <w:t xml:space="preserve"> – </w:t>
      </w:r>
      <w:r w:rsidR="00542409" w:rsidRPr="0037321C">
        <w:rPr>
          <w:rFonts w:ascii="Calibri" w:hAnsi="Calibri" w:cs="Calibri"/>
          <w:color w:val="auto"/>
          <w:sz w:val="22"/>
          <w:szCs w:val="22"/>
        </w:rPr>
        <w:t>The field has experience with this modality because of the COVID related State of Emergency. While some families accept the service, it is</w:t>
      </w:r>
      <w:r w:rsidRPr="0037321C">
        <w:rPr>
          <w:rFonts w:ascii="Calibri" w:hAnsi="Calibri" w:cs="Calibri"/>
          <w:color w:val="auto"/>
          <w:sz w:val="22"/>
          <w:szCs w:val="22"/>
        </w:rPr>
        <w:t xml:space="preserve"> not for all families</w:t>
      </w:r>
      <w:r w:rsidR="00542409" w:rsidRPr="0037321C">
        <w:rPr>
          <w:rFonts w:ascii="Calibri" w:hAnsi="Calibri" w:cs="Calibri"/>
          <w:color w:val="auto"/>
          <w:sz w:val="22"/>
          <w:szCs w:val="22"/>
        </w:rPr>
        <w:t>;</w:t>
      </w:r>
      <w:r w:rsidR="008746F8" w:rsidRPr="0037321C">
        <w:rPr>
          <w:rFonts w:ascii="Calibri" w:hAnsi="Calibri" w:cs="Calibri"/>
          <w:color w:val="auto"/>
          <w:sz w:val="22"/>
          <w:szCs w:val="22"/>
        </w:rPr>
        <w:t xml:space="preserve"> it does benefit some</w:t>
      </w:r>
      <w:r w:rsidR="00542409" w:rsidRPr="0037321C">
        <w:rPr>
          <w:rFonts w:ascii="Calibri" w:hAnsi="Calibri" w:cs="Calibri"/>
          <w:color w:val="auto"/>
          <w:sz w:val="22"/>
          <w:szCs w:val="22"/>
        </w:rPr>
        <w:t xml:space="preserve">.  There seems to be more success and engagement of families from providers who are comfortable implementing </w:t>
      </w:r>
      <w:r w:rsidR="0074155B">
        <w:rPr>
          <w:rFonts w:ascii="Calibri" w:hAnsi="Calibri" w:cs="Calibri"/>
          <w:color w:val="auto"/>
          <w:sz w:val="22"/>
          <w:szCs w:val="22"/>
        </w:rPr>
        <w:t xml:space="preserve">the </w:t>
      </w:r>
      <w:r w:rsidR="00542409" w:rsidRPr="0037321C">
        <w:rPr>
          <w:rFonts w:ascii="Calibri" w:hAnsi="Calibri" w:cs="Calibri"/>
          <w:color w:val="auto"/>
          <w:sz w:val="22"/>
          <w:szCs w:val="22"/>
        </w:rPr>
        <w:t xml:space="preserve">PIWI approach.  Overall, the group </w:t>
      </w:r>
      <w:r w:rsidR="008746F8" w:rsidRPr="0037321C">
        <w:rPr>
          <w:rFonts w:ascii="Calibri" w:hAnsi="Calibri" w:cs="Calibri"/>
          <w:color w:val="auto"/>
          <w:sz w:val="22"/>
          <w:szCs w:val="22"/>
        </w:rPr>
        <w:t>recommend</w:t>
      </w:r>
      <w:r w:rsidR="00542409" w:rsidRPr="0037321C">
        <w:rPr>
          <w:rFonts w:ascii="Calibri" w:hAnsi="Calibri" w:cs="Calibri"/>
          <w:color w:val="auto"/>
          <w:sz w:val="22"/>
          <w:szCs w:val="22"/>
        </w:rPr>
        <w:t>s</w:t>
      </w:r>
      <w:r w:rsidR="008746F8" w:rsidRPr="0037321C">
        <w:rPr>
          <w:rFonts w:ascii="Calibri" w:hAnsi="Calibri" w:cs="Calibri"/>
          <w:color w:val="auto"/>
          <w:sz w:val="22"/>
          <w:szCs w:val="22"/>
        </w:rPr>
        <w:t xml:space="preserve"> the continuation of telehealth as a modality for all families and for all service types</w:t>
      </w:r>
      <w:r w:rsidR="000069AC">
        <w:rPr>
          <w:rFonts w:ascii="Calibri" w:hAnsi="Calibri" w:cs="Calibri"/>
          <w:color w:val="auto"/>
          <w:sz w:val="22"/>
          <w:szCs w:val="22"/>
        </w:rPr>
        <w:t>.</w:t>
      </w:r>
      <w:r w:rsidR="008746F8" w:rsidRPr="0037321C">
        <w:rPr>
          <w:rFonts w:ascii="Calibri" w:hAnsi="Calibri" w:cs="Calibri"/>
          <w:color w:val="auto"/>
          <w:sz w:val="22"/>
          <w:szCs w:val="22"/>
        </w:rPr>
        <w:t xml:space="preserve"> </w:t>
      </w:r>
      <w:r w:rsidR="000069AC">
        <w:rPr>
          <w:rFonts w:ascii="Calibri" w:hAnsi="Calibri" w:cs="Calibri"/>
          <w:color w:val="auto"/>
          <w:sz w:val="22"/>
          <w:szCs w:val="22"/>
        </w:rPr>
        <w:t xml:space="preserve">The group </w:t>
      </w:r>
      <w:r w:rsidR="008746F8" w:rsidRPr="0037321C">
        <w:rPr>
          <w:rFonts w:ascii="Calibri" w:hAnsi="Calibri" w:cs="Calibri"/>
          <w:color w:val="auto"/>
          <w:sz w:val="22"/>
          <w:szCs w:val="22"/>
        </w:rPr>
        <w:t xml:space="preserve">also </w:t>
      </w:r>
      <w:r w:rsidR="00B33863" w:rsidRPr="0037321C">
        <w:rPr>
          <w:rFonts w:ascii="Calibri" w:hAnsi="Calibri" w:cs="Calibri"/>
          <w:color w:val="auto"/>
          <w:sz w:val="22"/>
          <w:szCs w:val="22"/>
        </w:rPr>
        <w:t xml:space="preserve">proposed </w:t>
      </w:r>
      <w:r w:rsidR="008746F8" w:rsidRPr="0037321C">
        <w:rPr>
          <w:rFonts w:ascii="Calibri" w:hAnsi="Calibri" w:cs="Calibri"/>
          <w:color w:val="auto"/>
          <w:sz w:val="22"/>
          <w:szCs w:val="22"/>
        </w:rPr>
        <w:t>a subgroup to support providing telehealth moving forward</w:t>
      </w:r>
      <w:r w:rsidR="000069AC">
        <w:rPr>
          <w:rFonts w:ascii="Calibri" w:hAnsi="Calibri" w:cs="Calibri"/>
          <w:color w:val="auto"/>
          <w:sz w:val="22"/>
          <w:szCs w:val="22"/>
        </w:rPr>
        <w:t>.</w:t>
      </w:r>
    </w:p>
    <w:p w14:paraId="4B83BF44" w14:textId="516E7F43" w:rsidR="00B33863" w:rsidRPr="0037321C" w:rsidRDefault="008746F8" w:rsidP="00E2176B">
      <w:pPr>
        <w:rPr>
          <w:rFonts w:ascii="Calibri" w:hAnsi="Calibri" w:cs="Calibri"/>
          <w:color w:val="auto"/>
          <w:sz w:val="22"/>
          <w:szCs w:val="22"/>
        </w:rPr>
      </w:pPr>
      <w:r w:rsidRPr="0037321C">
        <w:rPr>
          <w:rFonts w:ascii="Calibri" w:hAnsi="Calibri" w:cs="Calibri"/>
          <w:b/>
          <w:bCs/>
          <w:color w:val="auto"/>
          <w:sz w:val="22"/>
          <w:szCs w:val="22"/>
        </w:rPr>
        <w:lastRenderedPageBreak/>
        <w:t>Center visits</w:t>
      </w:r>
      <w:r w:rsidR="00542409" w:rsidRPr="0037321C">
        <w:rPr>
          <w:rFonts w:ascii="Calibri" w:hAnsi="Calibri" w:cs="Calibri"/>
          <w:b/>
          <w:bCs/>
          <w:color w:val="auto"/>
          <w:sz w:val="22"/>
          <w:szCs w:val="22"/>
        </w:rPr>
        <w:t xml:space="preserve"> as a transition to in-person services</w:t>
      </w:r>
      <w:r w:rsidR="00542409" w:rsidRPr="0037321C">
        <w:rPr>
          <w:rFonts w:ascii="Calibri" w:hAnsi="Calibri" w:cs="Calibri"/>
          <w:color w:val="auto"/>
          <w:sz w:val="22"/>
          <w:szCs w:val="22"/>
        </w:rPr>
        <w:t xml:space="preserve">: </w:t>
      </w:r>
      <w:r w:rsidRPr="0037321C">
        <w:rPr>
          <w:rFonts w:ascii="Calibri" w:hAnsi="Calibri" w:cs="Calibri"/>
          <w:color w:val="auto"/>
          <w:sz w:val="22"/>
          <w:szCs w:val="22"/>
        </w:rPr>
        <w:t xml:space="preserve"> </w:t>
      </w:r>
      <w:r w:rsidR="00222DBD">
        <w:rPr>
          <w:rFonts w:ascii="Calibri" w:hAnsi="Calibri" w:cs="Calibri"/>
          <w:color w:val="auto"/>
          <w:sz w:val="22"/>
          <w:szCs w:val="22"/>
        </w:rPr>
        <w:t>M</w:t>
      </w:r>
      <w:r w:rsidR="00542409" w:rsidRPr="0037321C">
        <w:rPr>
          <w:rFonts w:ascii="Calibri" w:hAnsi="Calibri" w:cs="Calibri"/>
          <w:color w:val="auto"/>
          <w:sz w:val="22"/>
          <w:szCs w:val="22"/>
        </w:rPr>
        <w:t>embership reported center visits would be an effect</w:t>
      </w:r>
      <w:r w:rsidR="00EF5857" w:rsidRPr="0037321C">
        <w:rPr>
          <w:rFonts w:ascii="Calibri" w:hAnsi="Calibri" w:cs="Calibri"/>
          <w:color w:val="auto"/>
          <w:sz w:val="22"/>
          <w:szCs w:val="22"/>
        </w:rPr>
        <w:t>ive</w:t>
      </w:r>
      <w:r w:rsidR="00542409" w:rsidRPr="0037321C">
        <w:rPr>
          <w:rFonts w:ascii="Calibri" w:hAnsi="Calibri" w:cs="Calibri"/>
          <w:color w:val="auto"/>
          <w:sz w:val="22"/>
          <w:szCs w:val="22"/>
        </w:rPr>
        <w:t xml:space="preserve"> way to </w:t>
      </w:r>
      <w:r w:rsidRPr="0037321C">
        <w:rPr>
          <w:rFonts w:ascii="Calibri" w:hAnsi="Calibri" w:cs="Calibri"/>
          <w:color w:val="auto"/>
          <w:sz w:val="22"/>
          <w:szCs w:val="22"/>
        </w:rPr>
        <w:t>ensure the safety of staff and families.</w:t>
      </w:r>
      <w:r w:rsidR="00B33863" w:rsidRPr="0037321C">
        <w:rPr>
          <w:rFonts w:ascii="Calibri" w:hAnsi="Calibri" w:cs="Calibri"/>
          <w:color w:val="auto"/>
          <w:sz w:val="22"/>
          <w:szCs w:val="22"/>
        </w:rPr>
        <w:t xml:space="preserve"> </w:t>
      </w:r>
      <w:r w:rsidR="00542409" w:rsidRPr="0037321C">
        <w:rPr>
          <w:rFonts w:ascii="Calibri" w:hAnsi="Calibri" w:cs="Calibri"/>
          <w:color w:val="auto"/>
          <w:sz w:val="22"/>
          <w:szCs w:val="22"/>
        </w:rPr>
        <w:t xml:space="preserve">However, </w:t>
      </w:r>
      <w:r w:rsidR="00B33863" w:rsidRPr="0037321C">
        <w:rPr>
          <w:rFonts w:ascii="Calibri" w:hAnsi="Calibri" w:cs="Calibri"/>
          <w:color w:val="auto"/>
          <w:sz w:val="22"/>
          <w:szCs w:val="22"/>
        </w:rPr>
        <w:t xml:space="preserve">EI providers noted </w:t>
      </w:r>
      <w:r w:rsidR="00542409" w:rsidRPr="0037321C">
        <w:rPr>
          <w:rFonts w:ascii="Calibri" w:hAnsi="Calibri" w:cs="Calibri"/>
          <w:color w:val="auto"/>
          <w:sz w:val="22"/>
          <w:szCs w:val="22"/>
        </w:rPr>
        <w:t>t</w:t>
      </w:r>
      <w:r w:rsidRPr="0037321C">
        <w:rPr>
          <w:rFonts w:ascii="Calibri" w:hAnsi="Calibri" w:cs="Calibri"/>
          <w:color w:val="auto"/>
          <w:sz w:val="22"/>
          <w:szCs w:val="22"/>
        </w:rPr>
        <w:t xml:space="preserve">he difference </w:t>
      </w:r>
      <w:r w:rsidR="00B33863" w:rsidRPr="0037321C">
        <w:rPr>
          <w:rFonts w:ascii="Calibri" w:hAnsi="Calibri" w:cs="Calibri"/>
          <w:color w:val="auto"/>
          <w:sz w:val="22"/>
          <w:szCs w:val="22"/>
        </w:rPr>
        <w:t xml:space="preserve">between the Home Visit </w:t>
      </w:r>
      <w:r w:rsidRPr="0037321C">
        <w:rPr>
          <w:rFonts w:ascii="Calibri" w:hAnsi="Calibri" w:cs="Calibri"/>
          <w:color w:val="auto"/>
          <w:sz w:val="22"/>
          <w:szCs w:val="22"/>
        </w:rPr>
        <w:t xml:space="preserve">rate </w:t>
      </w:r>
      <w:r w:rsidR="00B33863" w:rsidRPr="0037321C">
        <w:rPr>
          <w:rFonts w:ascii="Calibri" w:hAnsi="Calibri" w:cs="Calibri"/>
          <w:color w:val="auto"/>
          <w:sz w:val="22"/>
          <w:szCs w:val="22"/>
        </w:rPr>
        <w:t xml:space="preserve">and the Center Visit </w:t>
      </w:r>
      <w:r w:rsidRPr="0037321C">
        <w:rPr>
          <w:rFonts w:ascii="Calibri" w:hAnsi="Calibri" w:cs="Calibri"/>
          <w:color w:val="auto"/>
          <w:sz w:val="22"/>
          <w:szCs w:val="22"/>
        </w:rPr>
        <w:t>rate</w:t>
      </w:r>
      <w:r w:rsidR="00B33863" w:rsidRPr="0037321C">
        <w:rPr>
          <w:rFonts w:ascii="Calibri" w:hAnsi="Calibri" w:cs="Calibri"/>
          <w:color w:val="auto"/>
          <w:sz w:val="22"/>
          <w:szCs w:val="22"/>
        </w:rPr>
        <w:t xml:space="preserve"> yield</w:t>
      </w:r>
      <w:r w:rsidR="0084787E">
        <w:rPr>
          <w:rFonts w:ascii="Calibri" w:hAnsi="Calibri" w:cs="Calibri"/>
          <w:color w:val="auto"/>
          <w:sz w:val="22"/>
          <w:szCs w:val="22"/>
        </w:rPr>
        <w:t>s</w:t>
      </w:r>
      <w:r w:rsidR="00B33863" w:rsidRPr="0037321C">
        <w:rPr>
          <w:rFonts w:ascii="Calibri" w:hAnsi="Calibri" w:cs="Calibri"/>
          <w:color w:val="auto"/>
          <w:sz w:val="22"/>
          <w:szCs w:val="22"/>
        </w:rPr>
        <w:t xml:space="preserve"> a financial impact to EI providers.  </w:t>
      </w:r>
    </w:p>
    <w:p w14:paraId="086F96C3" w14:textId="7848BA2B" w:rsidR="00B33863" w:rsidRPr="0037321C" w:rsidRDefault="00B33863" w:rsidP="00B33863">
      <w:pPr>
        <w:pStyle w:val="ListParagraph"/>
        <w:numPr>
          <w:ilvl w:val="0"/>
          <w:numId w:val="13"/>
        </w:numPr>
        <w:rPr>
          <w:rFonts w:ascii="Calibri" w:hAnsi="Calibri" w:cs="Calibri"/>
          <w:color w:val="auto"/>
          <w:sz w:val="22"/>
          <w:szCs w:val="22"/>
        </w:rPr>
      </w:pPr>
      <w:r w:rsidRPr="0037321C">
        <w:rPr>
          <w:rFonts w:ascii="Calibri" w:hAnsi="Calibri" w:cs="Calibri"/>
          <w:color w:val="auto"/>
          <w:sz w:val="22"/>
          <w:szCs w:val="22"/>
        </w:rPr>
        <w:t>Determining interest: How many families might be interested? Does coming to the center make families (vs. staff) feel safer?</w:t>
      </w:r>
    </w:p>
    <w:p w14:paraId="28A1F53F" w14:textId="1BDDF5C5" w:rsidR="00364E96" w:rsidRPr="0037321C" w:rsidRDefault="00B33863" w:rsidP="00B33863">
      <w:pPr>
        <w:pStyle w:val="ListParagraph"/>
        <w:numPr>
          <w:ilvl w:val="1"/>
          <w:numId w:val="13"/>
        </w:numPr>
        <w:rPr>
          <w:rFonts w:ascii="Calibri" w:hAnsi="Calibri" w:cs="Calibri"/>
          <w:color w:val="auto"/>
          <w:sz w:val="22"/>
          <w:szCs w:val="22"/>
        </w:rPr>
      </w:pPr>
      <w:r w:rsidRPr="0037321C">
        <w:rPr>
          <w:rFonts w:ascii="Calibri" w:hAnsi="Calibri" w:cs="Calibri"/>
          <w:color w:val="auto"/>
          <w:sz w:val="22"/>
          <w:szCs w:val="22"/>
        </w:rPr>
        <w:t xml:space="preserve">Acknowledge that the data about interest and extent to which center visits are being provided </w:t>
      </w:r>
      <w:r w:rsidR="00364E96" w:rsidRPr="0037321C">
        <w:rPr>
          <w:rFonts w:ascii="Calibri" w:hAnsi="Calibri" w:cs="Calibri"/>
          <w:color w:val="auto"/>
          <w:sz w:val="22"/>
          <w:szCs w:val="22"/>
        </w:rPr>
        <w:t xml:space="preserve">by </w:t>
      </w:r>
      <w:r w:rsidRPr="0037321C">
        <w:rPr>
          <w:rFonts w:ascii="Calibri" w:hAnsi="Calibri" w:cs="Calibri"/>
          <w:color w:val="auto"/>
          <w:sz w:val="22"/>
          <w:szCs w:val="22"/>
        </w:rPr>
        <w:t xml:space="preserve">EI </w:t>
      </w:r>
      <w:r w:rsidR="00901379">
        <w:rPr>
          <w:rFonts w:ascii="Calibri" w:hAnsi="Calibri" w:cs="Calibri"/>
          <w:color w:val="auto"/>
          <w:sz w:val="22"/>
          <w:szCs w:val="22"/>
        </w:rPr>
        <w:t>programs</w:t>
      </w:r>
      <w:r w:rsidRPr="0037321C">
        <w:rPr>
          <w:rFonts w:ascii="Calibri" w:hAnsi="Calibri" w:cs="Calibri"/>
          <w:color w:val="auto"/>
          <w:sz w:val="22"/>
          <w:szCs w:val="22"/>
        </w:rPr>
        <w:t xml:space="preserve"> </w:t>
      </w:r>
      <w:r w:rsidR="00364E96" w:rsidRPr="0037321C">
        <w:rPr>
          <w:rFonts w:ascii="Calibri" w:hAnsi="Calibri" w:cs="Calibri"/>
          <w:color w:val="auto"/>
          <w:sz w:val="22"/>
          <w:szCs w:val="22"/>
        </w:rPr>
        <w:t xml:space="preserve">is not known.  There is variability across the </w:t>
      </w:r>
      <w:r w:rsidR="00EF5857" w:rsidRPr="0037321C">
        <w:rPr>
          <w:rFonts w:ascii="Calibri" w:hAnsi="Calibri" w:cs="Calibri"/>
          <w:color w:val="auto"/>
          <w:sz w:val="22"/>
          <w:szCs w:val="22"/>
        </w:rPr>
        <w:t>system,</w:t>
      </w:r>
      <w:r w:rsidR="00364E96" w:rsidRPr="0037321C">
        <w:rPr>
          <w:rFonts w:ascii="Calibri" w:hAnsi="Calibri" w:cs="Calibri"/>
          <w:color w:val="auto"/>
          <w:sz w:val="22"/>
          <w:szCs w:val="22"/>
        </w:rPr>
        <w:t xml:space="preserve"> but it is believed </w:t>
      </w:r>
      <w:r w:rsidR="00A01FB8">
        <w:rPr>
          <w:rFonts w:ascii="Calibri" w:hAnsi="Calibri" w:cs="Calibri"/>
          <w:color w:val="auto"/>
          <w:sz w:val="22"/>
          <w:szCs w:val="22"/>
        </w:rPr>
        <w:t>to be</w:t>
      </w:r>
      <w:r w:rsidR="00364E96" w:rsidRPr="0037321C">
        <w:rPr>
          <w:rFonts w:ascii="Calibri" w:hAnsi="Calibri" w:cs="Calibri"/>
          <w:color w:val="auto"/>
          <w:sz w:val="22"/>
          <w:szCs w:val="22"/>
        </w:rPr>
        <w:t xml:space="preserve"> limited.  </w:t>
      </w:r>
    </w:p>
    <w:p w14:paraId="191AECF9" w14:textId="482315B3" w:rsidR="00B33863" w:rsidRPr="0037321C" w:rsidRDefault="00364E96" w:rsidP="00364E96">
      <w:pPr>
        <w:pStyle w:val="ListParagraph"/>
        <w:numPr>
          <w:ilvl w:val="1"/>
          <w:numId w:val="13"/>
        </w:numPr>
        <w:rPr>
          <w:rFonts w:ascii="Calibri" w:hAnsi="Calibri" w:cs="Calibri"/>
          <w:color w:val="auto"/>
          <w:sz w:val="22"/>
          <w:szCs w:val="22"/>
        </w:rPr>
      </w:pPr>
      <w:r w:rsidRPr="0037321C">
        <w:rPr>
          <w:rFonts w:ascii="Calibri" w:hAnsi="Calibri" w:cs="Calibri"/>
          <w:color w:val="auto"/>
          <w:sz w:val="22"/>
          <w:szCs w:val="22"/>
        </w:rPr>
        <w:t>The other concern is whether providing Center Visits is sustainable to EI programs if there is</w:t>
      </w:r>
      <w:r w:rsidR="00992051">
        <w:rPr>
          <w:rFonts w:ascii="Calibri" w:hAnsi="Calibri" w:cs="Calibri"/>
          <w:color w:val="auto"/>
          <w:sz w:val="22"/>
          <w:szCs w:val="22"/>
        </w:rPr>
        <w:t xml:space="preserve"> </w:t>
      </w:r>
      <w:r w:rsidRPr="0037321C">
        <w:rPr>
          <w:rFonts w:ascii="Calibri" w:hAnsi="Calibri" w:cs="Calibri"/>
          <w:color w:val="auto"/>
          <w:sz w:val="22"/>
          <w:szCs w:val="22"/>
        </w:rPr>
        <w:t>not fiscal support from DPH.</w:t>
      </w:r>
    </w:p>
    <w:p w14:paraId="1DE66EC3" w14:textId="0771439D" w:rsidR="00364E96" w:rsidRPr="0037321C" w:rsidRDefault="00364E96" w:rsidP="00364E96">
      <w:pPr>
        <w:pStyle w:val="ListParagraph"/>
        <w:numPr>
          <w:ilvl w:val="1"/>
          <w:numId w:val="13"/>
        </w:numPr>
        <w:rPr>
          <w:rFonts w:ascii="Calibri" w:hAnsi="Calibri" w:cs="Calibri"/>
          <w:color w:val="auto"/>
          <w:sz w:val="22"/>
          <w:szCs w:val="22"/>
        </w:rPr>
      </w:pPr>
      <w:r w:rsidRPr="0037321C">
        <w:rPr>
          <w:rFonts w:ascii="Calibri" w:hAnsi="Calibri" w:cs="Calibri"/>
          <w:color w:val="auto"/>
          <w:sz w:val="22"/>
          <w:szCs w:val="22"/>
        </w:rPr>
        <w:t xml:space="preserve">EI providers also discussed the need for transportation services for families.  </w:t>
      </w:r>
    </w:p>
    <w:p w14:paraId="5F1CF917" w14:textId="17DA53B5" w:rsidR="00364E96" w:rsidRPr="0037321C" w:rsidRDefault="00364E96" w:rsidP="00364E96">
      <w:pPr>
        <w:pStyle w:val="ListParagraph"/>
        <w:numPr>
          <w:ilvl w:val="1"/>
          <w:numId w:val="13"/>
        </w:numPr>
        <w:rPr>
          <w:rFonts w:ascii="Calibri" w:hAnsi="Calibri" w:cs="Calibri"/>
          <w:color w:val="auto"/>
          <w:sz w:val="22"/>
          <w:szCs w:val="22"/>
        </w:rPr>
      </w:pPr>
      <w:r w:rsidRPr="0037321C">
        <w:rPr>
          <w:rFonts w:ascii="Calibri" w:hAnsi="Calibri" w:cs="Calibri"/>
          <w:color w:val="auto"/>
          <w:sz w:val="22"/>
          <w:szCs w:val="22"/>
        </w:rPr>
        <w:t xml:space="preserve">Johan suggested potentially using Meenakshi’s survey to inform program practice.  </w:t>
      </w:r>
    </w:p>
    <w:p w14:paraId="6282C794" w14:textId="13ACDBDC" w:rsidR="00B33863" w:rsidRPr="0037321C" w:rsidRDefault="00B33863" w:rsidP="00E2176B">
      <w:pPr>
        <w:rPr>
          <w:rFonts w:ascii="Calibri" w:hAnsi="Calibri" w:cs="Calibri"/>
          <w:color w:val="auto"/>
          <w:sz w:val="22"/>
          <w:szCs w:val="22"/>
        </w:rPr>
      </w:pPr>
    </w:p>
    <w:p w14:paraId="697B4A48" w14:textId="5661CD5A" w:rsidR="00496FE5" w:rsidRPr="0037321C" w:rsidRDefault="00496FE5" w:rsidP="00E2176B">
      <w:pPr>
        <w:rPr>
          <w:rFonts w:ascii="Calibri" w:hAnsi="Calibri" w:cs="Calibri"/>
          <w:b/>
          <w:bCs/>
          <w:color w:val="auto"/>
          <w:sz w:val="22"/>
          <w:szCs w:val="22"/>
        </w:rPr>
      </w:pPr>
      <w:r w:rsidRPr="0037321C">
        <w:rPr>
          <w:rFonts w:ascii="Calibri" w:hAnsi="Calibri" w:cs="Calibri"/>
          <w:b/>
          <w:bCs/>
          <w:color w:val="auto"/>
          <w:sz w:val="22"/>
          <w:szCs w:val="22"/>
        </w:rPr>
        <w:t xml:space="preserve">Motion: </w:t>
      </w:r>
    </w:p>
    <w:p w14:paraId="6ACE7740" w14:textId="666F992B" w:rsidR="00496FE5" w:rsidRPr="0037321C" w:rsidRDefault="00496FE5" w:rsidP="00E2176B">
      <w:pPr>
        <w:rPr>
          <w:rFonts w:ascii="Calibri" w:hAnsi="Calibri" w:cs="Calibri"/>
          <w:color w:val="auto"/>
          <w:sz w:val="22"/>
          <w:szCs w:val="22"/>
        </w:rPr>
      </w:pPr>
      <w:r w:rsidRPr="0037321C">
        <w:rPr>
          <w:rFonts w:ascii="Calibri" w:hAnsi="Calibri" w:cs="Calibri"/>
          <w:color w:val="auto"/>
          <w:sz w:val="22"/>
          <w:szCs w:val="22"/>
        </w:rPr>
        <w:t xml:space="preserve">The ICC makes the recommendation to DPH that EI programs will continue to use telehealth as a modality when appropriate and aligned with family goals as outlined on the IFSP on an ongoing basis.  </w:t>
      </w:r>
    </w:p>
    <w:p w14:paraId="6253F7D6" w14:textId="015E9BC4" w:rsidR="00496FE5" w:rsidRPr="0037321C" w:rsidRDefault="00496FE5" w:rsidP="00E2176B">
      <w:pPr>
        <w:rPr>
          <w:rFonts w:ascii="Calibri" w:hAnsi="Calibri" w:cs="Calibri"/>
          <w:color w:val="auto"/>
          <w:sz w:val="22"/>
          <w:szCs w:val="22"/>
        </w:rPr>
      </w:pPr>
      <w:r w:rsidRPr="0037321C">
        <w:rPr>
          <w:rFonts w:ascii="Calibri" w:hAnsi="Calibri" w:cs="Calibri"/>
          <w:color w:val="auto"/>
          <w:sz w:val="22"/>
          <w:szCs w:val="22"/>
        </w:rPr>
        <w:tab/>
        <w:t>Motion passed with 100% of voting member</w:t>
      </w:r>
      <w:r w:rsidR="00612019" w:rsidRPr="0037321C">
        <w:rPr>
          <w:rFonts w:ascii="Calibri" w:hAnsi="Calibri" w:cs="Calibri"/>
          <w:color w:val="auto"/>
          <w:sz w:val="22"/>
          <w:szCs w:val="22"/>
        </w:rPr>
        <w:t>s</w:t>
      </w:r>
      <w:r w:rsidRPr="0037321C">
        <w:rPr>
          <w:rFonts w:ascii="Calibri" w:hAnsi="Calibri" w:cs="Calibri"/>
          <w:color w:val="auto"/>
          <w:sz w:val="22"/>
          <w:szCs w:val="22"/>
        </w:rPr>
        <w:t xml:space="preserve"> present voting in favor of this recommendation. </w:t>
      </w:r>
    </w:p>
    <w:p w14:paraId="36545D57" w14:textId="66053473" w:rsidR="00496FE5" w:rsidRPr="0037321C" w:rsidRDefault="00496FE5" w:rsidP="00E2176B">
      <w:pPr>
        <w:rPr>
          <w:rFonts w:ascii="Calibri" w:hAnsi="Calibri" w:cs="Calibri"/>
          <w:b/>
          <w:bCs/>
          <w:color w:val="auto"/>
          <w:sz w:val="22"/>
          <w:szCs w:val="22"/>
        </w:rPr>
      </w:pPr>
      <w:r w:rsidRPr="0037321C">
        <w:rPr>
          <w:rFonts w:ascii="Calibri" w:hAnsi="Calibri" w:cs="Calibri"/>
          <w:b/>
          <w:bCs/>
          <w:color w:val="auto"/>
          <w:sz w:val="22"/>
          <w:szCs w:val="22"/>
        </w:rPr>
        <w:t>Motion:</w:t>
      </w:r>
    </w:p>
    <w:p w14:paraId="5C26B3ED" w14:textId="4879B863" w:rsidR="00612019" w:rsidRPr="0037321C" w:rsidRDefault="00496FE5" w:rsidP="00E2176B">
      <w:pPr>
        <w:rPr>
          <w:rFonts w:ascii="Calibri" w:hAnsi="Calibri" w:cs="Calibri"/>
          <w:color w:val="auto"/>
          <w:sz w:val="22"/>
          <w:szCs w:val="22"/>
        </w:rPr>
      </w:pPr>
      <w:r w:rsidRPr="0037321C">
        <w:rPr>
          <w:rFonts w:ascii="Calibri" w:hAnsi="Calibri" w:cs="Calibri"/>
          <w:color w:val="auto"/>
          <w:sz w:val="22"/>
          <w:szCs w:val="22"/>
        </w:rPr>
        <w:t xml:space="preserve">The ICC recommends that center visits could be categorized </w:t>
      </w:r>
      <w:r w:rsidR="00612019" w:rsidRPr="0037321C">
        <w:rPr>
          <w:rFonts w:ascii="Calibri" w:hAnsi="Calibri" w:cs="Calibri"/>
          <w:color w:val="auto"/>
          <w:sz w:val="22"/>
          <w:szCs w:val="22"/>
        </w:rPr>
        <w:t xml:space="preserve">(reimbursed) </w:t>
      </w:r>
      <w:r w:rsidRPr="0037321C">
        <w:rPr>
          <w:rFonts w:ascii="Calibri" w:hAnsi="Calibri" w:cs="Calibri"/>
          <w:color w:val="auto"/>
          <w:sz w:val="22"/>
          <w:szCs w:val="22"/>
        </w:rPr>
        <w:t xml:space="preserve">as “home visits – </w:t>
      </w:r>
      <w:r w:rsidR="00612019" w:rsidRPr="0037321C">
        <w:rPr>
          <w:rFonts w:ascii="Calibri" w:hAnsi="Calibri" w:cs="Calibri"/>
          <w:color w:val="auto"/>
          <w:sz w:val="22"/>
          <w:szCs w:val="22"/>
        </w:rPr>
        <w:t>other” or that DPH could help fund the gap between the center visit rate and the home visit rate via other means</w:t>
      </w:r>
      <w:r w:rsidR="00117788">
        <w:rPr>
          <w:rFonts w:ascii="Calibri" w:hAnsi="Calibri" w:cs="Calibri"/>
          <w:color w:val="auto"/>
          <w:sz w:val="22"/>
          <w:szCs w:val="22"/>
        </w:rPr>
        <w:t>,</w:t>
      </w:r>
      <w:r w:rsidR="00612019" w:rsidRPr="0037321C">
        <w:rPr>
          <w:rFonts w:ascii="Calibri" w:hAnsi="Calibri" w:cs="Calibri"/>
          <w:color w:val="auto"/>
          <w:sz w:val="22"/>
          <w:szCs w:val="22"/>
        </w:rPr>
        <w:t xml:space="preserve"> to </w:t>
      </w:r>
      <w:r w:rsidR="00117788">
        <w:rPr>
          <w:rFonts w:ascii="Calibri" w:hAnsi="Calibri" w:cs="Calibri"/>
          <w:color w:val="auto"/>
          <w:sz w:val="22"/>
          <w:szCs w:val="22"/>
        </w:rPr>
        <w:t xml:space="preserve">be </w:t>
      </w:r>
      <w:r w:rsidR="00612019" w:rsidRPr="0037321C">
        <w:rPr>
          <w:rFonts w:ascii="Calibri" w:hAnsi="Calibri" w:cs="Calibri"/>
          <w:color w:val="auto"/>
          <w:sz w:val="22"/>
          <w:szCs w:val="22"/>
        </w:rPr>
        <w:t>determine</w:t>
      </w:r>
      <w:r w:rsidR="00117788">
        <w:rPr>
          <w:rFonts w:ascii="Calibri" w:hAnsi="Calibri" w:cs="Calibri"/>
          <w:color w:val="auto"/>
          <w:sz w:val="22"/>
          <w:szCs w:val="22"/>
        </w:rPr>
        <w:t>d</w:t>
      </w:r>
      <w:r w:rsidR="00612019" w:rsidRPr="0037321C">
        <w:rPr>
          <w:rFonts w:ascii="Calibri" w:hAnsi="Calibri" w:cs="Calibri"/>
          <w:color w:val="auto"/>
          <w:sz w:val="22"/>
          <w:szCs w:val="22"/>
        </w:rPr>
        <w:t xml:space="preserve"> by DPH</w:t>
      </w:r>
      <w:r w:rsidR="00117788">
        <w:rPr>
          <w:rFonts w:ascii="Calibri" w:hAnsi="Calibri" w:cs="Calibri"/>
          <w:color w:val="auto"/>
          <w:sz w:val="22"/>
          <w:szCs w:val="22"/>
        </w:rPr>
        <w:t>,</w:t>
      </w:r>
      <w:r w:rsidR="00612019" w:rsidRPr="0037321C">
        <w:rPr>
          <w:rFonts w:ascii="Calibri" w:hAnsi="Calibri" w:cs="Calibri"/>
          <w:color w:val="auto"/>
          <w:sz w:val="22"/>
          <w:szCs w:val="22"/>
        </w:rPr>
        <w:t xml:space="preserve"> and that DPH</w:t>
      </w:r>
      <w:r w:rsidR="00117788">
        <w:rPr>
          <w:rFonts w:ascii="Calibri" w:hAnsi="Calibri" w:cs="Calibri"/>
          <w:color w:val="auto"/>
          <w:sz w:val="22"/>
          <w:szCs w:val="22"/>
        </w:rPr>
        <w:t xml:space="preserve"> will</w:t>
      </w:r>
      <w:r w:rsidR="00612019" w:rsidRPr="0037321C">
        <w:rPr>
          <w:rFonts w:ascii="Calibri" w:hAnsi="Calibri" w:cs="Calibri"/>
          <w:color w:val="auto"/>
          <w:sz w:val="22"/>
          <w:szCs w:val="22"/>
        </w:rPr>
        <w:t xml:space="preserve"> explore/reallocate funding. </w:t>
      </w:r>
    </w:p>
    <w:p w14:paraId="4459CF56" w14:textId="12E94FFC" w:rsidR="00FD724F" w:rsidRPr="0037321C" w:rsidRDefault="00612019" w:rsidP="00E2176B">
      <w:pPr>
        <w:rPr>
          <w:rFonts w:ascii="Calibri" w:hAnsi="Calibri" w:cs="Calibri"/>
          <w:color w:val="auto"/>
          <w:sz w:val="22"/>
          <w:szCs w:val="22"/>
        </w:rPr>
      </w:pPr>
      <w:r w:rsidRPr="0037321C">
        <w:rPr>
          <w:rFonts w:ascii="Calibri" w:hAnsi="Calibri" w:cs="Calibri"/>
          <w:color w:val="auto"/>
          <w:sz w:val="22"/>
          <w:szCs w:val="22"/>
        </w:rPr>
        <w:tab/>
        <w:t xml:space="preserve">Motion passed with 100% of voting members present voting in favor of this recommendation. </w:t>
      </w:r>
    </w:p>
    <w:p w14:paraId="3D5B31E2" w14:textId="048ECE58" w:rsidR="00AB047C" w:rsidRPr="0037321C" w:rsidRDefault="00AB047C" w:rsidP="008420D5">
      <w:pPr>
        <w:rPr>
          <w:rFonts w:ascii="Calibri" w:hAnsi="Calibri" w:cs="Calibri"/>
          <w:b/>
          <w:bCs/>
          <w:color w:val="auto"/>
          <w:sz w:val="22"/>
          <w:szCs w:val="22"/>
        </w:rPr>
      </w:pPr>
      <w:r w:rsidRPr="0037321C">
        <w:rPr>
          <w:rFonts w:ascii="Calibri" w:hAnsi="Calibri" w:cs="Calibri"/>
          <w:b/>
          <w:bCs/>
          <w:color w:val="auto"/>
          <w:sz w:val="22"/>
          <w:szCs w:val="22"/>
        </w:rPr>
        <w:t>Wrap</w:t>
      </w:r>
      <w:r w:rsidR="00612019" w:rsidRPr="0037321C">
        <w:rPr>
          <w:rFonts w:ascii="Calibri" w:hAnsi="Calibri" w:cs="Calibri"/>
          <w:b/>
          <w:bCs/>
          <w:color w:val="auto"/>
          <w:sz w:val="22"/>
          <w:szCs w:val="22"/>
        </w:rPr>
        <w:t>-</w:t>
      </w:r>
      <w:r w:rsidRPr="0037321C">
        <w:rPr>
          <w:rFonts w:ascii="Calibri" w:hAnsi="Calibri" w:cs="Calibri"/>
          <w:b/>
          <w:bCs/>
          <w:color w:val="auto"/>
          <w:sz w:val="22"/>
          <w:szCs w:val="22"/>
        </w:rPr>
        <w:t>up</w:t>
      </w:r>
    </w:p>
    <w:p w14:paraId="77366028" w14:textId="0BCA7CF8" w:rsidR="00AB047C" w:rsidRPr="0037321C" w:rsidRDefault="00AB047C" w:rsidP="008420D5">
      <w:pPr>
        <w:rPr>
          <w:rFonts w:ascii="Calibri" w:hAnsi="Calibri" w:cs="Calibri"/>
          <w:color w:val="auto"/>
          <w:sz w:val="22"/>
          <w:szCs w:val="22"/>
        </w:rPr>
      </w:pPr>
      <w:r w:rsidRPr="0037321C">
        <w:rPr>
          <w:rFonts w:ascii="Calibri" w:hAnsi="Calibri" w:cs="Calibri"/>
          <w:color w:val="auto"/>
          <w:sz w:val="22"/>
          <w:szCs w:val="22"/>
        </w:rPr>
        <w:t xml:space="preserve">Johan </w:t>
      </w:r>
      <w:r w:rsidR="0084787E">
        <w:rPr>
          <w:rFonts w:ascii="Calibri" w:hAnsi="Calibri" w:cs="Calibri"/>
          <w:color w:val="auto"/>
          <w:sz w:val="22"/>
          <w:szCs w:val="22"/>
        </w:rPr>
        <w:t xml:space="preserve">invited participation of the </w:t>
      </w:r>
      <w:r w:rsidRPr="0037321C">
        <w:rPr>
          <w:rFonts w:ascii="Calibri" w:hAnsi="Calibri" w:cs="Calibri"/>
          <w:color w:val="auto"/>
          <w:sz w:val="22"/>
          <w:szCs w:val="22"/>
        </w:rPr>
        <w:t xml:space="preserve">membership </w:t>
      </w:r>
      <w:r w:rsidR="0084787E">
        <w:rPr>
          <w:rFonts w:ascii="Calibri" w:hAnsi="Calibri" w:cs="Calibri"/>
          <w:color w:val="auto"/>
          <w:sz w:val="22"/>
          <w:szCs w:val="22"/>
        </w:rPr>
        <w:t xml:space="preserve">to dialogue </w:t>
      </w:r>
      <w:r w:rsidRPr="0037321C">
        <w:rPr>
          <w:rFonts w:ascii="Calibri" w:hAnsi="Calibri" w:cs="Calibri"/>
          <w:color w:val="auto"/>
          <w:sz w:val="22"/>
          <w:szCs w:val="22"/>
        </w:rPr>
        <w:t>about the structure of ICC meetings</w:t>
      </w:r>
      <w:r w:rsidR="00612019" w:rsidRPr="0037321C">
        <w:rPr>
          <w:rFonts w:ascii="Calibri" w:hAnsi="Calibri" w:cs="Calibri"/>
          <w:color w:val="auto"/>
          <w:sz w:val="22"/>
          <w:szCs w:val="22"/>
        </w:rPr>
        <w:t xml:space="preserve">.  Would the membership like to continue to have subcommittees meet prior to the full ICC meeting? The ICC meetings for the remainder of the year (March and June 2021) will be virtual.  </w:t>
      </w:r>
      <w:r w:rsidRPr="0037321C">
        <w:rPr>
          <w:rFonts w:ascii="Calibri" w:hAnsi="Calibri" w:cs="Calibri"/>
          <w:color w:val="auto"/>
          <w:sz w:val="22"/>
          <w:szCs w:val="22"/>
        </w:rPr>
        <w:t>Helena noted that in</w:t>
      </w:r>
      <w:r w:rsidR="00811482" w:rsidRPr="0037321C">
        <w:rPr>
          <w:rFonts w:ascii="Calibri" w:hAnsi="Calibri" w:cs="Calibri"/>
          <w:color w:val="auto"/>
          <w:sz w:val="22"/>
          <w:szCs w:val="22"/>
        </w:rPr>
        <w:t>-</w:t>
      </w:r>
      <w:r w:rsidRPr="0037321C">
        <w:rPr>
          <w:rFonts w:ascii="Calibri" w:hAnsi="Calibri" w:cs="Calibri"/>
          <w:color w:val="auto"/>
          <w:sz w:val="22"/>
          <w:szCs w:val="22"/>
        </w:rPr>
        <w:t xml:space="preserve">person could be difficult for parents picking up children from school. </w:t>
      </w:r>
      <w:r w:rsidR="00612019" w:rsidRPr="0037321C">
        <w:rPr>
          <w:rFonts w:ascii="Calibri" w:hAnsi="Calibri" w:cs="Calibri"/>
          <w:color w:val="auto"/>
          <w:sz w:val="22"/>
          <w:szCs w:val="22"/>
        </w:rPr>
        <w:t xml:space="preserve">  </w:t>
      </w:r>
    </w:p>
    <w:p w14:paraId="22399171" w14:textId="0DEBB8BD" w:rsidR="00AB047C" w:rsidRPr="0037321C" w:rsidRDefault="00612019" w:rsidP="008420D5">
      <w:pPr>
        <w:pStyle w:val="ListParagraph"/>
        <w:numPr>
          <w:ilvl w:val="0"/>
          <w:numId w:val="15"/>
        </w:numPr>
        <w:rPr>
          <w:rFonts w:ascii="Calibri" w:hAnsi="Calibri" w:cs="Calibri"/>
          <w:color w:val="auto"/>
          <w:sz w:val="22"/>
          <w:szCs w:val="22"/>
        </w:rPr>
      </w:pPr>
      <w:r w:rsidRPr="0037321C">
        <w:rPr>
          <w:rFonts w:ascii="Calibri" w:hAnsi="Calibri" w:cs="Calibri"/>
          <w:color w:val="auto"/>
          <w:sz w:val="22"/>
          <w:szCs w:val="22"/>
        </w:rPr>
        <w:t xml:space="preserve">Membership agreed to have workgroups meet in the morning and the full ICC meeting in the afternoon for at least the </w:t>
      </w:r>
      <w:r w:rsidR="000B637B" w:rsidRPr="0037321C">
        <w:rPr>
          <w:rFonts w:ascii="Calibri" w:hAnsi="Calibri" w:cs="Calibri"/>
          <w:color w:val="auto"/>
          <w:sz w:val="22"/>
          <w:szCs w:val="22"/>
        </w:rPr>
        <w:t>March</w:t>
      </w:r>
      <w:r w:rsidRPr="0037321C">
        <w:rPr>
          <w:rFonts w:ascii="Calibri" w:hAnsi="Calibri" w:cs="Calibri"/>
          <w:color w:val="auto"/>
          <w:sz w:val="22"/>
          <w:szCs w:val="22"/>
        </w:rPr>
        <w:t xml:space="preserve"> 2021 meeting. </w:t>
      </w:r>
    </w:p>
    <w:p w14:paraId="271AEC13" w14:textId="56A28897" w:rsidR="000B637B" w:rsidRPr="0037321C" w:rsidRDefault="000B637B" w:rsidP="000B637B">
      <w:pPr>
        <w:rPr>
          <w:rFonts w:ascii="Calibri" w:hAnsi="Calibri" w:cs="Calibri"/>
          <w:color w:val="auto"/>
          <w:sz w:val="22"/>
          <w:szCs w:val="22"/>
        </w:rPr>
      </w:pPr>
    </w:p>
    <w:p w14:paraId="345EE518" w14:textId="1159A83B" w:rsidR="000B637B" w:rsidRPr="0037321C" w:rsidRDefault="000B637B" w:rsidP="000B637B">
      <w:pPr>
        <w:rPr>
          <w:rFonts w:ascii="Calibri" w:hAnsi="Calibri" w:cs="Calibri"/>
          <w:color w:val="auto"/>
          <w:sz w:val="22"/>
          <w:szCs w:val="22"/>
        </w:rPr>
      </w:pPr>
      <w:r w:rsidRPr="0037321C">
        <w:rPr>
          <w:rFonts w:ascii="Calibri" w:hAnsi="Calibri" w:cs="Calibri"/>
          <w:color w:val="auto"/>
          <w:sz w:val="22"/>
          <w:szCs w:val="22"/>
        </w:rPr>
        <w:t>The ICC Meeting was adjourned at 2:00 p.m.</w:t>
      </w:r>
    </w:p>
    <w:sectPr w:rsidR="000B637B" w:rsidRPr="0037321C" w:rsidSect="00EE3E7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6BD0" w14:textId="77777777" w:rsidR="00EA04BD" w:rsidRDefault="00EA04BD">
      <w:r>
        <w:separator/>
      </w:r>
    </w:p>
    <w:p w14:paraId="35FEDAF6" w14:textId="77777777" w:rsidR="00EA04BD" w:rsidRDefault="00EA04BD"/>
  </w:endnote>
  <w:endnote w:type="continuationSeparator" w:id="0">
    <w:p w14:paraId="0EC6CE86" w14:textId="77777777" w:rsidR="00EA04BD" w:rsidRDefault="00EA04BD">
      <w:r>
        <w:continuationSeparator/>
      </w:r>
    </w:p>
    <w:p w14:paraId="7BEDB00F" w14:textId="77777777" w:rsidR="00EA04BD" w:rsidRDefault="00EA0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9BC08" w14:textId="77777777" w:rsidR="0035574A" w:rsidRDefault="003557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8C589" w14:textId="77777777" w:rsidR="00447041" w:rsidRDefault="00D03AC1">
    <w:pPr>
      <w:pStyle w:val="Footer"/>
    </w:pPr>
    <w:r>
      <w:fldChar w:fldCharType="begin"/>
    </w:r>
    <w:r>
      <w:instrText xml:space="preserve"> PAGE   \* MERGEFORMAT </w:instrText>
    </w:r>
    <w:r>
      <w:fldChar w:fldCharType="separate"/>
    </w:r>
    <w:r w:rsidR="00294C31">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41574" w14:textId="77777777" w:rsidR="0035574A" w:rsidRDefault="003557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EF12B" w14:textId="77777777" w:rsidR="00EA04BD" w:rsidRDefault="00EA04BD">
      <w:r>
        <w:separator/>
      </w:r>
    </w:p>
    <w:p w14:paraId="3776C0C9" w14:textId="77777777" w:rsidR="00EA04BD" w:rsidRDefault="00EA04BD"/>
  </w:footnote>
  <w:footnote w:type="continuationSeparator" w:id="0">
    <w:p w14:paraId="4F12EA12" w14:textId="77777777" w:rsidR="00EA04BD" w:rsidRDefault="00EA04BD">
      <w:r>
        <w:continuationSeparator/>
      </w:r>
    </w:p>
    <w:p w14:paraId="23AAA5D5" w14:textId="77777777" w:rsidR="00EA04BD" w:rsidRDefault="00EA04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DB0CE" w14:textId="2F951A95" w:rsidR="0035574A" w:rsidRDefault="003557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C1560" w14:textId="06298F43" w:rsidR="0035574A" w:rsidRDefault="003557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C799C" w14:textId="1E9AB16B" w:rsidR="0035574A" w:rsidRDefault="003557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80078E"/>
    <w:multiLevelType w:val="hybridMultilevel"/>
    <w:tmpl w:val="0BE6FA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F61B99"/>
    <w:multiLevelType w:val="hybridMultilevel"/>
    <w:tmpl w:val="38FC8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C4A9E"/>
    <w:multiLevelType w:val="hybridMultilevel"/>
    <w:tmpl w:val="AE428B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1AA0788"/>
    <w:multiLevelType w:val="hybridMultilevel"/>
    <w:tmpl w:val="7B5ACB80"/>
    <w:lvl w:ilvl="0" w:tplc="D2BC2456">
      <w:numFmt w:val="bullet"/>
      <w:lvlText w:val="-"/>
      <w:lvlJc w:val="left"/>
      <w:pPr>
        <w:ind w:left="440" w:hanging="360"/>
      </w:pPr>
      <w:rPr>
        <w:rFonts w:ascii="Arial" w:eastAsiaTheme="minorHAnsi" w:hAnsi="Arial" w:cs="Aria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4" w15:restartNumberingAfterBreak="0">
    <w:nsid w:val="67514E21"/>
    <w:multiLevelType w:val="hybridMultilevel"/>
    <w:tmpl w:val="1EC4CF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E16D31"/>
    <w:multiLevelType w:val="hybridMultilevel"/>
    <w:tmpl w:val="C004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5"/>
  </w:num>
  <w:num w:numId="13">
    <w:abstractNumId w:val="11"/>
  </w:num>
  <w:num w:numId="14">
    <w:abstractNumId w:val="1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041"/>
    <w:rsid w:val="00002C89"/>
    <w:rsid w:val="000069AC"/>
    <w:rsid w:val="000172A5"/>
    <w:rsid w:val="00054757"/>
    <w:rsid w:val="00063506"/>
    <w:rsid w:val="000B637B"/>
    <w:rsid w:val="000C1232"/>
    <w:rsid w:val="000C44A7"/>
    <w:rsid w:val="000E1D80"/>
    <w:rsid w:val="00104694"/>
    <w:rsid w:val="0010597C"/>
    <w:rsid w:val="00117788"/>
    <w:rsid w:val="00142000"/>
    <w:rsid w:val="00152C54"/>
    <w:rsid w:val="0020507D"/>
    <w:rsid w:val="00222DBD"/>
    <w:rsid w:val="00233CAE"/>
    <w:rsid w:val="00243EEB"/>
    <w:rsid w:val="00294C31"/>
    <w:rsid w:val="002F2ECC"/>
    <w:rsid w:val="0035574A"/>
    <w:rsid w:val="00364E96"/>
    <w:rsid w:val="0037321C"/>
    <w:rsid w:val="00385EAD"/>
    <w:rsid w:val="004422CE"/>
    <w:rsid w:val="00447041"/>
    <w:rsid w:val="00454B5A"/>
    <w:rsid w:val="00496FE5"/>
    <w:rsid w:val="004D7BA2"/>
    <w:rsid w:val="004F1A3F"/>
    <w:rsid w:val="00542409"/>
    <w:rsid w:val="00555AC6"/>
    <w:rsid w:val="0058464E"/>
    <w:rsid w:val="005B7968"/>
    <w:rsid w:val="00612019"/>
    <w:rsid w:val="00674A56"/>
    <w:rsid w:val="006B7417"/>
    <w:rsid w:val="006D358A"/>
    <w:rsid w:val="006F631C"/>
    <w:rsid w:val="00704367"/>
    <w:rsid w:val="00733795"/>
    <w:rsid w:val="0074155B"/>
    <w:rsid w:val="007962A0"/>
    <w:rsid w:val="007D2B4F"/>
    <w:rsid w:val="007F0A32"/>
    <w:rsid w:val="00811482"/>
    <w:rsid w:val="00814630"/>
    <w:rsid w:val="0082164A"/>
    <w:rsid w:val="008420D5"/>
    <w:rsid w:val="0084787E"/>
    <w:rsid w:val="008746F8"/>
    <w:rsid w:val="008D1D73"/>
    <w:rsid w:val="00901379"/>
    <w:rsid w:val="00955F24"/>
    <w:rsid w:val="00992051"/>
    <w:rsid w:val="009D2B19"/>
    <w:rsid w:val="009E667E"/>
    <w:rsid w:val="009F0025"/>
    <w:rsid w:val="00A01FB8"/>
    <w:rsid w:val="00A17AC0"/>
    <w:rsid w:val="00A44E43"/>
    <w:rsid w:val="00A530BB"/>
    <w:rsid w:val="00A87513"/>
    <w:rsid w:val="00AA2A12"/>
    <w:rsid w:val="00AB047C"/>
    <w:rsid w:val="00AE4658"/>
    <w:rsid w:val="00B045AF"/>
    <w:rsid w:val="00B33863"/>
    <w:rsid w:val="00B813A2"/>
    <w:rsid w:val="00C00CB4"/>
    <w:rsid w:val="00C35380"/>
    <w:rsid w:val="00C90B63"/>
    <w:rsid w:val="00C922B4"/>
    <w:rsid w:val="00D03AC1"/>
    <w:rsid w:val="00D30361"/>
    <w:rsid w:val="00D36AB8"/>
    <w:rsid w:val="00DA5775"/>
    <w:rsid w:val="00DB74A7"/>
    <w:rsid w:val="00DC274F"/>
    <w:rsid w:val="00DC2CF0"/>
    <w:rsid w:val="00E16D22"/>
    <w:rsid w:val="00E2176B"/>
    <w:rsid w:val="00E94137"/>
    <w:rsid w:val="00EA04BD"/>
    <w:rsid w:val="00ED2ECB"/>
    <w:rsid w:val="00EE3E7C"/>
    <w:rsid w:val="00EF5857"/>
    <w:rsid w:val="00F3568D"/>
    <w:rsid w:val="00F440C4"/>
    <w:rsid w:val="00F83049"/>
    <w:rsid w:val="00F85C8A"/>
    <w:rsid w:val="00FA5EBE"/>
    <w:rsid w:val="00FD7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97DCE"/>
  <w15:chartTrackingRefBased/>
  <w15:docId w15:val="{26B28936-571F-4DB1-9082-F7AEDE87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eastAsiaTheme="majorEastAsia" w:hAnsiTheme="majorHAnsi" w:cstheme="majorBidi"/>
      <w:color w:val="262626" w:themeColor="text1" w:themeTint="D9"/>
      <w:sz w:val="48"/>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48"/>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i/>
      <w:color w:val="262626" w:themeColor="text1" w:themeTint="D9"/>
      <w:sz w:val="4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sz="2" w:space="10" w:color="214C5E" w:themeColor="accent1" w:frame="1"/>
        <w:left w:val="single" w:sz="2" w:space="10" w:color="214C5E" w:themeColor="accent1" w:frame="1"/>
        <w:bottom w:val="single" w:sz="2" w:space="10" w:color="214C5E" w:themeColor="accent1" w:frame="1"/>
        <w:right w:val="single" w:sz="2" w:space="10" w:color="214C5E" w:themeColor="accent1"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customStyle="1" w:styleId="BodyTextChar">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customStyle="1" w:styleId="BodyText2Char">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customStyle="1" w:styleId="BodyText3Char">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customStyle="1" w:styleId="BodyTextFirstIndentChar">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customStyle="1" w:styleId="BodyTextIndentChar">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customStyle="1" w:styleId="BodyTextFirstIndent2Char">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customStyle="1" w:styleId="BodyTextIndent2Char">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customStyle="1" w:styleId="BodyTextIndent3Char">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customStyle="1" w:styleId="ClosingChar">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sz="12" w:space="0" w:color="FFFFFF" w:themeColor="background1"/>
        </w:tcBorders>
        <w:shd w:val="clear" w:color="auto" w:fill="5B1632" w:themeFill="accent4" w:themeFillShade="CC"/>
      </w:tcPr>
    </w:tblStylePr>
    <w:tblStylePr w:type="lastRow">
      <w:rPr>
        <w:b/>
        <w:bCs/>
        <w:color w:val="5B16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sz="12" w:space="0" w:color="FFFFFF" w:themeColor="background1"/>
        </w:tcBorders>
        <w:shd w:val="clear" w:color="auto" w:fill="3EAE91" w:themeFill="accent3" w:themeFillShade="CC"/>
      </w:tcPr>
    </w:tblStylePr>
    <w:tblStylePr w:type="lastRow">
      <w:rPr>
        <w:b/>
        <w:bCs/>
        <w:color w:val="3EAE9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sz="12" w:space="0" w:color="FFFFFF" w:themeColor="background1"/>
        </w:tcBorders>
        <w:shd w:val="clear" w:color="auto" w:fill="CCA327" w:themeFill="accent6" w:themeFillShade="CC"/>
      </w:tcPr>
    </w:tblStylePr>
    <w:tblStylePr w:type="lastRow">
      <w:rPr>
        <w:b/>
        <w:bCs/>
        <w:color w:val="CCA32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sz="12" w:space="0" w:color="FFFFFF" w:themeColor="background1"/>
        </w:tcBorders>
        <w:shd w:val="clear" w:color="auto" w:fill="B15A21" w:themeFill="accent5" w:themeFillShade="CC"/>
      </w:tcPr>
    </w:tblStylePr>
    <w:tblStylePr w:type="lastRow">
      <w:rPr>
        <w:b/>
        <w:bCs/>
        <w:color w:val="B15A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214C5E" w:themeColor="accent1"/>
        <w:bottom w:val="single" w:sz="4" w:space="0" w:color="214C5E" w:themeColor="accent1"/>
        <w:right w:val="single" w:sz="4" w:space="0" w:color="214C5E" w:themeColor="accent1"/>
        <w:insideH w:val="single" w:sz="4" w:space="0" w:color="FFFFFF" w:themeColor="background1"/>
        <w:insideV w:val="single" w:sz="4" w:space="0" w:color="FFFFFF" w:themeColor="background1"/>
      </w:tblBorders>
    </w:tblPr>
    <w:tcPr>
      <w:shd w:val="clear" w:color="auto" w:fill="E3EFF5" w:themeFill="accen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sz="4" w:space="0" w:color="132D38" w:themeColor="accent1" w:themeShade="99"/>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DE4948" w:themeColor="accent2"/>
        <w:bottom w:val="single" w:sz="4" w:space="0" w:color="DE4948" w:themeColor="accent2"/>
        <w:right w:val="single" w:sz="4" w:space="0" w:color="DE4948" w:themeColor="accent2"/>
        <w:insideH w:val="single" w:sz="4" w:space="0" w:color="FFFFFF" w:themeColor="background1"/>
        <w:insideV w:val="single" w:sz="4" w:space="0" w:color="FFFFFF" w:themeColor="background1"/>
      </w:tblBorders>
    </w:tblPr>
    <w:tcPr>
      <w:shd w:val="clear" w:color="auto" w:fill="FBECEC" w:themeFill="accent2"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sz="4" w:space="0" w:color="951B1B" w:themeColor="accent2" w:themeShade="99"/>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731C3F" w:themeColor="accent4"/>
        <w:left w:val="single" w:sz="4" w:space="0" w:color="62C7AD" w:themeColor="accent3"/>
        <w:bottom w:val="single" w:sz="4" w:space="0" w:color="62C7AD" w:themeColor="accent3"/>
        <w:right w:val="single" w:sz="4" w:space="0" w:color="62C7AD" w:themeColor="accent3"/>
        <w:insideH w:val="single" w:sz="4" w:space="0" w:color="FFFFFF" w:themeColor="background1"/>
        <w:insideV w:val="single" w:sz="4" w:space="0" w:color="FFFFFF" w:themeColor="background1"/>
      </w:tblBorders>
    </w:tblPr>
    <w:tcPr>
      <w:shd w:val="clear" w:color="auto" w:fill="EFF9F6" w:themeFill="accent3" w:themeFillTint="19"/>
    </w:tcPr>
    <w:tblStylePr w:type="firstRow">
      <w:rPr>
        <w:b/>
        <w:bCs/>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sz="4" w:space="0" w:color="2E836D" w:themeColor="accent3" w:themeShade="99"/>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62C7AD" w:themeColor="accent3"/>
        <w:left w:val="single" w:sz="4" w:space="0" w:color="731C3F" w:themeColor="accent4"/>
        <w:bottom w:val="single" w:sz="4" w:space="0" w:color="731C3F" w:themeColor="accent4"/>
        <w:right w:val="single" w:sz="4" w:space="0" w:color="731C3F" w:themeColor="accent4"/>
        <w:insideH w:val="single" w:sz="4" w:space="0" w:color="FFFFFF" w:themeColor="background1"/>
        <w:insideV w:val="single" w:sz="4" w:space="0" w:color="FFFFFF" w:themeColor="background1"/>
      </w:tblBorders>
    </w:tblPr>
    <w:tcPr>
      <w:shd w:val="clear" w:color="auto" w:fill="F8E2EA" w:themeFill="accent4" w:themeFillTint="19"/>
    </w:tcPr>
    <w:tblStylePr w:type="firstRow">
      <w:rPr>
        <w:b/>
        <w:bCs/>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sz="4" w:space="0" w:color="441025" w:themeColor="accent4" w:themeShade="99"/>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BC53" w:themeColor="accent6"/>
        <w:left w:val="single" w:sz="4" w:space="0" w:color="D87330" w:themeColor="accent5"/>
        <w:bottom w:val="single" w:sz="4" w:space="0" w:color="D87330" w:themeColor="accent5"/>
        <w:right w:val="single" w:sz="4" w:space="0" w:color="D87330" w:themeColor="accent5"/>
        <w:insideH w:val="single" w:sz="4" w:space="0" w:color="FFFFFF" w:themeColor="background1"/>
        <w:insideV w:val="single" w:sz="4" w:space="0" w:color="FFFFFF" w:themeColor="background1"/>
      </w:tblBorders>
    </w:tblPr>
    <w:tcPr>
      <w:shd w:val="clear" w:color="auto" w:fill="FBF1EA" w:themeFill="accent5" w:themeFillTint="19"/>
    </w:tcPr>
    <w:tblStylePr w:type="firstRow">
      <w:rPr>
        <w:b/>
        <w:bCs/>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sz="4" w:space="0" w:color="854319" w:themeColor="accent5" w:themeShade="99"/>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sz="24" w:space="0" w:color="D87330" w:themeColor="accent5"/>
        <w:left w:val="single" w:sz="4" w:space="0" w:color="DEBC53" w:themeColor="accent6"/>
        <w:bottom w:val="single" w:sz="4" w:space="0" w:color="DEBC53" w:themeColor="accent6"/>
        <w:right w:val="single" w:sz="4" w:space="0" w:color="DEBC53" w:themeColor="accent6"/>
        <w:insideH w:val="single" w:sz="4" w:space="0" w:color="FFFFFF" w:themeColor="background1"/>
        <w:insideV w:val="single" w:sz="4" w:space="0" w:color="FFFFFF" w:themeColor="background1"/>
      </w:tblBorders>
    </w:tblPr>
    <w:tcPr>
      <w:shd w:val="clear" w:color="auto" w:fill="FBF8ED" w:themeFill="accent6" w:themeFillTint="19"/>
    </w:tcPr>
    <w:tblStylePr w:type="firstRow">
      <w:rPr>
        <w:b/>
        <w:bCs/>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sz="4" w:space="0" w:color="997A1D" w:themeColor="accent6" w:themeShade="99"/>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customStyle="1" w:styleId="CommentTextChar">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customStyle="1" w:styleId="CommentSubjectChar">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838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A222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A38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15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654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92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customStyle="1" w:styleId="DateChar">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customStyle="1" w:styleId="E-mailSignatureChar">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sz="4" w:space="0" w:color="8DC1D7" w:themeColor="accent1" w:themeTint="66"/>
        <w:left w:val="single" w:sz="4" w:space="0" w:color="8DC1D7" w:themeColor="accent1" w:themeTint="66"/>
        <w:bottom w:val="single" w:sz="4" w:space="0" w:color="8DC1D7" w:themeColor="accent1" w:themeTint="66"/>
        <w:right w:val="single" w:sz="4" w:space="0" w:color="8DC1D7" w:themeColor="accent1" w:themeTint="66"/>
        <w:insideH w:val="single" w:sz="4" w:space="0" w:color="8DC1D7" w:themeColor="accent1" w:themeTint="66"/>
        <w:insideV w:val="single" w:sz="4" w:space="0" w:color="8DC1D7" w:themeColor="accent1" w:themeTint="66"/>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2" w:space="0" w:color="54A2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sz="4" w:space="0" w:color="F1B5B5" w:themeColor="accent2" w:themeTint="66"/>
        <w:left w:val="single" w:sz="4" w:space="0" w:color="F1B5B5" w:themeColor="accent2" w:themeTint="66"/>
        <w:bottom w:val="single" w:sz="4" w:space="0" w:color="F1B5B5" w:themeColor="accent2" w:themeTint="66"/>
        <w:right w:val="single" w:sz="4" w:space="0" w:color="F1B5B5" w:themeColor="accent2" w:themeTint="66"/>
        <w:insideH w:val="single" w:sz="4" w:space="0" w:color="F1B5B5" w:themeColor="accent2" w:themeTint="66"/>
        <w:insideV w:val="single" w:sz="4" w:space="0" w:color="F1B5B5" w:themeColor="accent2" w:themeTint="66"/>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2" w:space="0" w:color="EB91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sz="4" w:space="0" w:color="C0E8DE" w:themeColor="accent3" w:themeTint="66"/>
        <w:left w:val="single" w:sz="4" w:space="0" w:color="C0E8DE" w:themeColor="accent3" w:themeTint="66"/>
        <w:bottom w:val="single" w:sz="4" w:space="0" w:color="C0E8DE" w:themeColor="accent3" w:themeTint="66"/>
        <w:right w:val="single" w:sz="4" w:space="0" w:color="C0E8DE" w:themeColor="accent3" w:themeTint="66"/>
        <w:insideH w:val="single" w:sz="4" w:space="0" w:color="C0E8DE" w:themeColor="accent3" w:themeTint="66"/>
        <w:insideV w:val="single" w:sz="4" w:space="0" w:color="C0E8DE" w:themeColor="accent3" w:themeTint="66"/>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2" w:space="0" w:color="A0DDC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sz="4" w:space="0" w:color="E288AC" w:themeColor="accent4" w:themeTint="66"/>
        <w:left w:val="single" w:sz="4" w:space="0" w:color="E288AC" w:themeColor="accent4" w:themeTint="66"/>
        <w:bottom w:val="single" w:sz="4" w:space="0" w:color="E288AC" w:themeColor="accent4" w:themeTint="66"/>
        <w:right w:val="single" w:sz="4" w:space="0" w:color="E288AC" w:themeColor="accent4" w:themeTint="66"/>
        <w:insideH w:val="single" w:sz="4" w:space="0" w:color="E288AC" w:themeColor="accent4" w:themeTint="66"/>
        <w:insideV w:val="single" w:sz="4" w:space="0" w:color="E288AC" w:themeColor="accent4" w:themeTint="66"/>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2" w:space="0" w:color="D34D8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sz="4" w:space="0" w:color="EFC6AC" w:themeColor="accent5" w:themeTint="66"/>
        <w:left w:val="single" w:sz="4" w:space="0" w:color="EFC6AC" w:themeColor="accent5" w:themeTint="66"/>
        <w:bottom w:val="single" w:sz="4" w:space="0" w:color="EFC6AC" w:themeColor="accent5" w:themeTint="66"/>
        <w:right w:val="single" w:sz="4" w:space="0" w:color="EFC6AC" w:themeColor="accent5" w:themeTint="66"/>
        <w:insideH w:val="single" w:sz="4" w:space="0" w:color="EFC6AC" w:themeColor="accent5" w:themeTint="66"/>
        <w:insideV w:val="single" w:sz="4" w:space="0" w:color="EFC6AC" w:themeColor="accent5" w:themeTint="66"/>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2" w:space="0" w:color="E7AA8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sz="4" w:space="0" w:color="F1E4BA" w:themeColor="accent6" w:themeTint="66"/>
        <w:left w:val="single" w:sz="4" w:space="0" w:color="F1E4BA" w:themeColor="accent6" w:themeTint="66"/>
        <w:bottom w:val="single" w:sz="4" w:space="0" w:color="F1E4BA" w:themeColor="accent6" w:themeTint="66"/>
        <w:right w:val="single" w:sz="4" w:space="0" w:color="F1E4BA" w:themeColor="accent6" w:themeTint="66"/>
        <w:insideH w:val="single" w:sz="4" w:space="0" w:color="F1E4BA" w:themeColor="accent6" w:themeTint="66"/>
        <w:insideV w:val="single" w:sz="4" w:space="0" w:color="F1E4BA" w:themeColor="accent6" w:themeTint="66"/>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2" w:space="0" w:color="EBD69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sz="2" w:space="0" w:color="54A2C3" w:themeColor="accent1" w:themeTint="99"/>
        <w:bottom w:val="single" w:sz="2" w:space="0" w:color="54A2C3" w:themeColor="accent1" w:themeTint="99"/>
        <w:insideH w:val="single" w:sz="2" w:space="0" w:color="54A2C3" w:themeColor="accent1" w:themeTint="99"/>
        <w:insideV w:val="single" w:sz="2" w:space="0" w:color="54A2C3" w:themeColor="accent1" w:themeTint="99"/>
      </w:tblBorders>
    </w:tblPr>
    <w:tblStylePr w:type="firstRow">
      <w:rPr>
        <w:b/>
        <w:bCs/>
      </w:rPr>
      <w:tblPr/>
      <w:tcPr>
        <w:tcBorders>
          <w:top w:val="nil"/>
          <w:bottom w:val="single" w:sz="12" w:space="0" w:color="54A2C3" w:themeColor="accent1" w:themeTint="99"/>
          <w:insideH w:val="nil"/>
          <w:insideV w:val="nil"/>
        </w:tcBorders>
        <w:shd w:val="clear" w:color="auto" w:fill="FFFFFF" w:themeFill="background1"/>
      </w:tcPr>
    </w:tblStylePr>
    <w:tblStylePr w:type="lastRow">
      <w:rPr>
        <w:b/>
        <w:bCs/>
      </w:rPr>
      <w:tblPr/>
      <w:tcPr>
        <w:tcBorders>
          <w:top w:val="double" w:sz="2" w:space="0" w:color="54A2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sz="2" w:space="0" w:color="EB9191" w:themeColor="accent2" w:themeTint="99"/>
        <w:bottom w:val="single" w:sz="2" w:space="0" w:color="EB9191" w:themeColor="accent2" w:themeTint="99"/>
        <w:insideH w:val="single" w:sz="2" w:space="0" w:color="EB9191" w:themeColor="accent2" w:themeTint="99"/>
        <w:insideV w:val="single" w:sz="2" w:space="0" w:color="EB9191" w:themeColor="accent2" w:themeTint="99"/>
      </w:tblBorders>
    </w:tblPr>
    <w:tblStylePr w:type="firstRow">
      <w:rPr>
        <w:b/>
        <w:bCs/>
      </w:rPr>
      <w:tblPr/>
      <w:tcPr>
        <w:tcBorders>
          <w:top w:val="nil"/>
          <w:bottom w:val="single" w:sz="12" w:space="0" w:color="EB9191" w:themeColor="accent2" w:themeTint="99"/>
          <w:insideH w:val="nil"/>
          <w:insideV w:val="nil"/>
        </w:tcBorders>
        <w:shd w:val="clear" w:color="auto" w:fill="FFFFFF" w:themeFill="background1"/>
      </w:tcPr>
    </w:tblStylePr>
    <w:tblStylePr w:type="lastRow">
      <w:rPr>
        <w:b/>
        <w:bCs/>
      </w:rPr>
      <w:tblPr/>
      <w:tcPr>
        <w:tcBorders>
          <w:top w:val="double" w:sz="2" w:space="0" w:color="EB91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sz="2" w:space="0" w:color="A0DDCD" w:themeColor="accent3" w:themeTint="99"/>
        <w:bottom w:val="single" w:sz="2" w:space="0" w:color="A0DDCD" w:themeColor="accent3" w:themeTint="99"/>
        <w:insideH w:val="single" w:sz="2" w:space="0" w:color="A0DDCD" w:themeColor="accent3" w:themeTint="99"/>
        <w:insideV w:val="single" w:sz="2" w:space="0" w:color="A0DDCD" w:themeColor="accent3" w:themeTint="99"/>
      </w:tblBorders>
    </w:tblPr>
    <w:tblStylePr w:type="firstRow">
      <w:rPr>
        <w:b/>
        <w:bCs/>
      </w:rPr>
      <w:tblPr/>
      <w:tcPr>
        <w:tcBorders>
          <w:top w:val="nil"/>
          <w:bottom w:val="single" w:sz="12" w:space="0" w:color="A0DDCD" w:themeColor="accent3" w:themeTint="99"/>
          <w:insideH w:val="nil"/>
          <w:insideV w:val="nil"/>
        </w:tcBorders>
        <w:shd w:val="clear" w:color="auto" w:fill="FFFFFF" w:themeFill="background1"/>
      </w:tcPr>
    </w:tblStylePr>
    <w:tblStylePr w:type="lastRow">
      <w:rPr>
        <w:b/>
        <w:bCs/>
      </w:rPr>
      <w:tblPr/>
      <w:tcPr>
        <w:tcBorders>
          <w:top w:val="double" w:sz="2" w:space="0" w:color="A0DD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sz="2" w:space="0" w:color="D34D83" w:themeColor="accent4" w:themeTint="99"/>
        <w:bottom w:val="single" w:sz="2" w:space="0" w:color="D34D83" w:themeColor="accent4" w:themeTint="99"/>
        <w:insideH w:val="single" w:sz="2" w:space="0" w:color="D34D83" w:themeColor="accent4" w:themeTint="99"/>
        <w:insideV w:val="single" w:sz="2" w:space="0" w:color="D34D83" w:themeColor="accent4" w:themeTint="99"/>
      </w:tblBorders>
    </w:tblPr>
    <w:tblStylePr w:type="firstRow">
      <w:rPr>
        <w:b/>
        <w:bCs/>
      </w:rPr>
      <w:tblPr/>
      <w:tcPr>
        <w:tcBorders>
          <w:top w:val="nil"/>
          <w:bottom w:val="single" w:sz="12" w:space="0" w:color="D34D83" w:themeColor="accent4" w:themeTint="99"/>
          <w:insideH w:val="nil"/>
          <w:insideV w:val="nil"/>
        </w:tcBorders>
        <w:shd w:val="clear" w:color="auto" w:fill="FFFFFF" w:themeFill="background1"/>
      </w:tcPr>
    </w:tblStylePr>
    <w:tblStylePr w:type="lastRow">
      <w:rPr>
        <w:b/>
        <w:bCs/>
      </w:rPr>
      <w:tblPr/>
      <w:tcPr>
        <w:tcBorders>
          <w:top w:val="double" w:sz="2" w:space="0" w:color="D34D8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sz="2" w:space="0" w:color="E7AA82" w:themeColor="accent5" w:themeTint="99"/>
        <w:bottom w:val="single" w:sz="2" w:space="0" w:color="E7AA82" w:themeColor="accent5" w:themeTint="99"/>
        <w:insideH w:val="single" w:sz="2" w:space="0" w:color="E7AA82" w:themeColor="accent5" w:themeTint="99"/>
        <w:insideV w:val="single" w:sz="2" w:space="0" w:color="E7AA82" w:themeColor="accent5" w:themeTint="99"/>
      </w:tblBorders>
    </w:tblPr>
    <w:tblStylePr w:type="firstRow">
      <w:rPr>
        <w:b/>
        <w:bCs/>
      </w:rPr>
      <w:tblPr/>
      <w:tcPr>
        <w:tcBorders>
          <w:top w:val="nil"/>
          <w:bottom w:val="single" w:sz="12" w:space="0" w:color="E7AA82" w:themeColor="accent5" w:themeTint="99"/>
          <w:insideH w:val="nil"/>
          <w:insideV w:val="nil"/>
        </w:tcBorders>
        <w:shd w:val="clear" w:color="auto" w:fill="FFFFFF" w:themeFill="background1"/>
      </w:tcPr>
    </w:tblStylePr>
    <w:tblStylePr w:type="lastRow">
      <w:rPr>
        <w:b/>
        <w:bCs/>
      </w:rPr>
      <w:tblPr/>
      <w:tcPr>
        <w:tcBorders>
          <w:top w:val="double" w:sz="2" w:space="0" w:color="E7AA8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sz="2" w:space="0" w:color="EBD697" w:themeColor="accent6" w:themeTint="99"/>
        <w:bottom w:val="single" w:sz="2" w:space="0" w:color="EBD697" w:themeColor="accent6" w:themeTint="99"/>
        <w:insideH w:val="single" w:sz="2" w:space="0" w:color="EBD697" w:themeColor="accent6" w:themeTint="99"/>
        <w:insideV w:val="single" w:sz="2" w:space="0" w:color="EBD697" w:themeColor="accent6" w:themeTint="99"/>
      </w:tblBorders>
    </w:tblPr>
    <w:tblStylePr w:type="firstRow">
      <w:rPr>
        <w:b/>
        <w:bCs/>
      </w:rPr>
      <w:tblPr/>
      <w:tcPr>
        <w:tcBorders>
          <w:top w:val="nil"/>
          <w:bottom w:val="single" w:sz="12" w:space="0" w:color="EBD697" w:themeColor="accent6" w:themeTint="99"/>
          <w:insideH w:val="nil"/>
          <w:insideV w:val="nil"/>
        </w:tcBorders>
        <w:shd w:val="clear" w:color="auto" w:fill="FFFFFF" w:themeFill="background1"/>
      </w:tcPr>
    </w:tblStylePr>
    <w:tblStylePr w:type="lastRow">
      <w:rPr>
        <w:b/>
        <w:bCs/>
      </w:rPr>
      <w:tblPr/>
      <w:tcPr>
        <w:tcBorders>
          <w:top w:val="double" w:sz="2" w:space="0" w:color="EBD69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insideV w:val="nil"/>
        </w:tcBorders>
        <w:shd w:val="clear" w:color="auto" w:fill="214C5E" w:themeFill="accent1"/>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insideV w:val="nil"/>
        </w:tcBorders>
        <w:shd w:val="clear" w:color="auto" w:fill="DE4948" w:themeFill="accent2"/>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insideV w:val="nil"/>
        </w:tcBorders>
        <w:shd w:val="clear" w:color="auto" w:fill="62C7AD" w:themeFill="accent3"/>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insideV w:val="nil"/>
        </w:tcBorders>
        <w:shd w:val="clear" w:color="auto" w:fill="731C3F" w:themeFill="accent4"/>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insideV w:val="nil"/>
        </w:tcBorders>
        <w:shd w:val="clear" w:color="auto" w:fill="D87330" w:themeFill="accent5"/>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insideV w:val="nil"/>
        </w:tcBorders>
        <w:shd w:val="clear" w:color="auto" w:fill="DEBC53" w:themeFill="accent6"/>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4C5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4C5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4C5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A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49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49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49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C7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C7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C7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3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1C3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1C3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1C3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2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733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733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733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1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BC5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BC5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BC5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character" w:customStyle="1" w:styleId="Hashtag">
    <w:name w:val="Hashtag"/>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customStyle="1" w:styleId="HTMLAddressChar">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eastAsiaTheme="majorEastAsia" w:hAnsiTheme="majorHAnsi"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18" w:space="0" w:color="214C5E" w:themeColor="accent1"/>
          <w:right w:val="single" w:sz="8" w:space="0" w:color="214C5E" w:themeColor="accent1"/>
          <w:insideH w:val="nil"/>
          <w:insideV w:val="single" w:sz="8" w:space="0" w:color="214C5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insideH w:val="nil"/>
          <w:insideV w:val="single" w:sz="8" w:space="0" w:color="214C5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shd w:val="clear" w:color="auto" w:fill="B8D8E6" w:themeFill="accent1" w:themeFillTint="3F"/>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shd w:val="clear" w:color="auto" w:fill="B8D8E6" w:themeFill="accent1" w:themeFillTint="3F"/>
      </w:tcPr>
    </w:tblStylePr>
    <w:tblStylePr w:type="band2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18" w:space="0" w:color="DE4948" w:themeColor="accent2"/>
          <w:right w:val="single" w:sz="8" w:space="0" w:color="DE4948" w:themeColor="accent2"/>
          <w:insideH w:val="nil"/>
          <w:insideV w:val="single" w:sz="8" w:space="0" w:color="DE49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insideH w:val="nil"/>
          <w:insideV w:val="single" w:sz="8" w:space="0" w:color="DE49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shd w:val="clear" w:color="auto" w:fill="F6D1D1" w:themeFill="accent2" w:themeFillTint="3F"/>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shd w:val="clear" w:color="auto" w:fill="F6D1D1" w:themeFill="accent2" w:themeFillTint="3F"/>
      </w:tcPr>
    </w:tblStylePr>
    <w:tblStylePr w:type="band2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18" w:space="0" w:color="62C7AD" w:themeColor="accent3"/>
          <w:right w:val="single" w:sz="8" w:space="0" w:color="62C7AD" w:themeColor="accent3"/>
          <w:insideH w:val="nil"/>
          <w:insideV w:val="single" w:sz="8" w:space="0" w:color="62C7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insideH w:val="nil"/>
          <w:insideV w:val="single" w:sz="8" w:space="0" w:color="62C7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shd w:val="clear" w:color="auto" w:fill="D8F1EA" w:themeFill="accent3" w:themeFillTint="3F"/>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shd w:val="clear" w:color="auto" w:fill="D8F1EA" w:themeFill="accent3" w:themeFillTint="3F"/>
      </w:tcPr>
    </w:tblStylePr>
    <w:tblStylePr w:type="band2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18" w:space="0" w:color="731C3F" w:themeColor="accent4"/>
          <w:right w:val="single" w:sz="8" w:space="0" w:color="731C3F" w:themeColor="accent4"/>
          <w:insideH w:val="nil"/>
          <w:insideV w:val="single" w:sz="8" w:space="0" w:color="731C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insideH w:val="nil"/>
          <w:insideV w:val="single" w:sz="8" w:space="0" w:color="731C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shd w:val="clear" w:color="auto" w:fill="EDB5CB" w:themeFill="accent4" w:themeFillTint="3F"/>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shd w:val="clear" w:color="auto" w:fill="EDB5CB" w:themeFill="accent4" w:themeFillTint="3F"/>
      </w:tcPr>
    </w:tblStylePr>
    <w:tblStylePr w:type="band2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18" w:space="0" w:color="D87330" w:themeColor="accent5"/>
          <w:right w:val="single" w:sz="8" w:space="0" w:color="D87330" w:themeColor="accent5"/>
          <w:insideH w:val="nil"/>
          <w:insideV w:val="single" w:sz="8" w:space="0" w:color="D8733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insideH w:val="nil"/>
          <w:insideV w:val="single" w:sz="8" w:space="0" w:color="D8733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shd w:val="clear" w:color="auto" w:fill="F5DCCB" w:themeFill="accent5" w:themeFillTint="3F"/>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shd w:val="clear" w:color="auto" w:fill="F5DCCB" w:themeFill="accent5" w:themeFillTint="3F"/>
      </w:tcPr>
    </w:tblStylePr>
    <w:tblStylePr w:type="band2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18" w:space="0" w:color="DEBC53" w:themeColor="accent6"/>
          <w:right w:val="single" w:sz="8" w:space="0" w:color="DEBC53" w:themeColor="accent6"/>
          <w:insideH w:val="nil"/>
          <w:insideV w:val="single" w:sz="8" w:space="0" w:color="DEBC5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insideH w:val="nil"/>
          <w:insideV w:val="single" w:sz="8" w:space="0" w:color="DEBC5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shd w:val="clear" w:color="auto" w:fill="F7EED4" w:themeFill="accent6" w:themeFillTint="3F"/>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shd w:val="clear" w:color="auto" w:fill="F7EED4" w:themeFill="accent6" w:themeFillTint="3F"/>
      </w:tcPr>
    </w:tblStylePr>
    <w:tblStylePr w:type="band2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tcBorders>
      </w:tcPr>
    </w:tblStylePr>
    <w:tblStylePr w:type="firstCol">
      <w:rPr>
        <w:b/>
        <w:bCs/>
      </w:rPr>
    </w:tblStylePr>
    <w:tblStylePr w:type="lastCol">
      <w:rPr>
        <w:b/>
        <w:bCs/>
      </w:r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tcBorders>
      </w:tcPr>
    </w:tblStylePr>
    <w:tblStylePr w:type="firstCol">
      <w:rPr>
        <w:b/>
        <w:bCs/>
      </w:rPr>
    </w:tblStylePr>
    <w:tblStylePr w:type="lastCol">
      <w:rPr>
        <w:b/>
        <w:bCs/>
      </w:r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tcBorders>
      </w:tcPr>
    </w:tblStylePr>
    <w:tblStylePr w:type="firstCol">
      <w:rPr>
        <w:b/>
        <w:bCs/>
      </w:rPr>
    </w:tblStylePr>
    <w:tblStylePr w:type="lastCol">
      <w:rPr>
        <w:b/>
        <w:bCs/>
      </w:r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tcBorders>
      </w:tcPr>
    </w:tblStylePr>
    <w:tblStylePr w:type="firstCol">
      <w:rPr>
        <w:b/>
        <w:bCs/>
      </w:rPr>
    </w:tblStylePr>
    <w:tblStylePr w:type="lastCol">
      <w:rPr>
        <w:b/>
        <w:bCs/>
      </w:r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tcBorders>
      </w:tcPr>
    </w:tblStylePr>
    <w:tblStylePr w:type="firstCol">
      <w:rPr>
        <w:b/>
        <w:bCs/>
      </w:rPr>
    </w:tblStylePr>
    <w:tblStylePr w:type="lastCol">
      <w:rPr>
        <w:b/>
        <w:bCs/>
      </w:r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tcBorders>
      </w:tcPr>
    </w:tblStylePr>
    <w:tblStylePr w:type="firstCol">
      <w:rPr>
        <w:b/>
        <w:bCs/>
      </w:rPr>
    </w:tblStylePr>
    <w:tblStylePr w:type="lastCol">
      <w:rPr>
        <w:b/>
        <w:bCs/>
      </w:r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sz="8" w:space="0" w:color="214C5E" w:themeColor="accent1"/>
        <w:bottom w:val="single" w:sz="8" w:space="0" w:color="214C5E" w:themeColor="accent1"/>
      </w:tblBorders>
    </w:tblPr>
    <w:tblStylePr w:type="fir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la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sz="8" w:space="0" w:color="DE4948" w:themeColor="accent2"/>
        <w:bottom w:val="single" w:sz="8" w:space="0" w:color="DE4948" w:themeColor="accent2"/>
      </w:tblBorders>
    </w:tblPr>
    <w:tblStylePr w:type="fir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la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sz="8" w:space="0" w:color="62C7AD" w:themeColor="accent3"/>
        <w:bottom w:val="single" w:sz="8" w:space="0" w:color="62C7AD" w:themeColor="accent3"/>
      </w:tblBorders>
    </w:tblPr>
    <w:tblStylePr w:type="fir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la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sz="8" w:space="0" w:color="731C3F" w:themeColor="accent4"/>
        <w:bottom w:val="single" w:sz="8" w:space="0" w:color="731C3F" w:themeColor="accent4"/>
      </w:tblBorders>
    </w:tblPr>
    <w:tblStylePr w:type="fir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la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sz="8" w:space="0" w:color="D87330" w:themeColor="accent5"/>
        <w:bottom w:val="single" w:sz="8" w:space="0" w:color="D87330" w:themeColor="accent5"/>
      </w:tblBorders>
    </w:tblPr>
    <w:tblStylePr w:type="fir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la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sz="8" w:space="0" w:color="DEBC53" w:themeColor="accent6"/>
        <w:bottom w:val="single" w:sz="8" w:space="0" w:color="DEBC53" w:themeColor="accent6"/>
      </w:tblBorders>
    </w:tblPr>
    <w:tblStylePr w:type="fir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la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3"/>
      </w:numPr>
      <w:contextualSpacing/>
    </w:pPr>
  </w:style>
  <w:style w:type="paragraph" w:styleId="ListBullet3">
    <w:name w:val="List Bullet 3"/>
    <w:basedOn w:val="Normal"/>
    <w:uiPriority w:val="99"/>
    <w:semiHidden/>
    <w:unhideWhenUsed/>
    <w:rsid w:val="00DC2CF0"/>
    <w:pPr>
      <w:numPr>
        <w:numId w:val="4"/>
      </w:numPr>
      <w:contextualSpacing/>
    </w:pPr>
  </w:style>
  <w:style w:type="paragraph" w:styleId="ListBullet4">
    <w:name w:val="List Bullet 4"/>
    <w:basedOn w:val="Normal"/>
    <w:uiPriority w:val="99"/>
    <w:semiHidden/>
    <w:unhideWhenUsed/>
    <w:rsid w:val="00DC2CF0"/>
    <w:pPr>
      <w:numPr>
        <w:numId w:val="5"/>
      </w:numPr>
      <w:contextualSpacing/>
    </w:pPr>
  </w:style>
  <w:style w:type="paragraph" w:styleId="ListBullet5">
    <w:name w:val="List Bullet 5"/>
    <w:basedOn w:val="Normal"/>
    <w:uiPriority w:val="99"/>
    <w:semiHidden/>
    <w:unhideWhenUsed/>
    <w:rsid w:val="00DC2CF0"/>
    <w:pPr>
      <w:numPr>
        <w:numId w:val="6"/>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7"/>
      </w:numPr>
      <w:contextualSpacing/>
    </w:pPr>
  </w:style>
  <w:style w:type="paragraph" w:styleId="ListNumber3">
    <w:name w:val="List Number 3"/>
    <w:basedOn w:val="Normal"/>
    <w:uiPriority w:val="99"/>
    <w:semiHidden/>
    <w:unhideWhenUsed/>
    <w:rsid w:val="00DC2CF0"/>
    <w:pPr>
      <w:numPr>
        <w:numId w:val="8"/>
      </w:numPr>
      <w:contextualSpacing/>
    </w:pPr>
  </w:style>
  <w:style w:type="paragraph" w:styleId="ListNumber4">
    <w:name w:val="List Number 4"/>
    <w:basedOn w:val="Normal"/>
    <w:uiPriority w:val="99"/>
    <w:semiHidden/>
    <w:unhideWhenUsed/>
    <w:rsid w:val="00DC2CF0"/>
    <w:pPr>
      <w:numPr>
        <w:numId w:val="9"/>
      </w:numPr>
      <w:contextualSpacing/>
    </w:pPr>
  </w:style>
  <w:style w:type="paragraph" w:styleId="ListNumber5">
    <w:name w:val="List Number 5"/>
    <w:basedOn w:val="Normal"/>
    <w:uiPriority w:val="99"/>
    <w:semiHidden/>
    <w:unhideWhenUsed/>
    <w:rsid w:val="00DC2CF0"/>
    <w:pPr>
      <w:numPr>
        <w:numId w:val="10"/>
      </w:numPr>
      <w:contextualSpacing/>
    </w:pPr>
  </w:style>
  <w:style w:type="paragraph" w:styleId="ListParagraph">
    <w:name w:val="List Paragraph"/>
    <w:basedOn w:val="Normal"/>
    <w:uiPriority w:val="34"/>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54A2C3" w:themeColor="accent1" w:themeTint="99"/>
        </w:tcBorders>
      </w:tcPr>
    </w:tblStylePr>
    <w:tblStylePr w:type="lastRow">
      <w:rPr>
        <w:b/>
        <w:bCs/>
      </w:rPr>
      <w:tblPr/>
      <w:tcPr>
        <w:tcBorders>
          <w:top w:val="sing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9191" w:themeColor="accent2" w:themeTint="99"/>
        </w:tcBorders>
      </w:tcPr>
    </w:tblStylePr>
    <w:tblStylePr w:type="lastRow">
      <w:rPr>
        <w:b/>
        <w:bCs/>
      </w:rPr>
      <w:tblPr/>
      <w:tcPr>
        <w:tcBorders>
          <w:top w:val="sing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A0DDCD" w:themeColor="accent3" w:themeTint="99"/>
        </w:tcBorders>
      </w:tcPr>
    </w:tblStylePr>
    <w:tblStylePr w:type="lastRow">
      <w:rPr>
        <w:b/>
        <w:bCs/>
      </w:rPr>
      <w:tblPr/>
      <w:tcPr>
        <w:tcBorders>
          <w:top w:val="sing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D34D83" w:themeColor="accent4" w:themeTint="99"/>
        </w:tcBorders>
      </w:tcPr>
    </w:tblStylePr>
    <w:tblStylePr w:type="lastRow">
      <w:rPr>
        <w:b/>
        <w:bCs/>
      </w:rPr>
      <w:tblPr/>
      <w:tcPr>
        <w:tcBorders>
          <w:top w:val="sing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7AA82" w:themeColor="accent5" w:themeTint="99"/>
        </w:tcBorders>
      </w:tcPr>
    </w:tblStylePr>
    <w:tblStylePr w:type="lastRow">
      <w:rPr>
        <w:b/>
        <w:bCs/>
      </w:rPr>
      <w:tblPr/>
      <w:tcPr>
        <w:tcBorders>
          <w:top w:val="sing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D697" w:themeColor="accent6" w:themeTint="99"/>
        </w:tcBorders>
      </w:tcPr>
    </w:tblStylePr>
    <w:tblStylePr w:type="lastRow">
      <w:rPr>
        <w:b/>
        <w:bCs/>
      </w:rPr>
      <w:tblPr/>
      <w:tcPr>
        <w:tcBorders>
          <w:top w:val="sing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sz="4" w:space="0" w:color="54A2C3" w:themeColor="accent1" w:themeTint="99"/>
        <w:bottom w:val="single" w:sz="4" w:space="0" w:color="54A2C3" w:themeColor="accent1" w:themeTint="99"/>
        <w:insideH w:val="single" w:sz="4" w:space="0" w:color="54A2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sz="4" w:space="0" w:color="EB9191" w:themeColor="accent2" w:themeTint="99"/>
        <w:bottom w:val="single" w:sz="4" w:space="0" w:color="EB9191" w:themeColor="accent2" w:themeTint="99"/>
        <w:insideH w:val="single" w:sz="4" w:space="0" w:color="EB91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sz="4" w:space="0" w:color="A0DDCD" w:themeColor="accent3" w:themeTint="99"/>
        <w:bottom w:val="single" w:sz="4" w:space="0" w:color="A0DDCD" w:themeColor="accent3" w:themeTint="99"/>
        <w:insideH w:val="single" w:sz="4" w:space="0" w:color="A0DDC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sz="4" w:space="0" w:color="D34D83" w:themeColor="accent4" w:themeTint="99"/>
        <w:bottom w:val="single" w:sz="4" w:space="0" w:color="D34D83" w:themeColor="accent4" w:themeTint="99"/>
        <w:insideH w:val="single" w:sz="4" w:space="0" w:color="D34D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sz="4" w:space="0" w:color="E7AA82" w:themeColor="accent5" w:themeTint="99"/>
        <w:bottom w:val="single" w:sz="4" w:space="0" w:color="E7AA82" w:themeColor="accent5" w:themeTint="99"/>
        <w:insideH w:val="single" w:sz="4" w:space="0" w:color="E7AA8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sz="4" w:space="0" w:color="EBD697" w:themeColor="accent6" w:themeTint="99"/>
        <w:bottom w:val="single" w:sz="4" w:space="0" w:color="EBD697" w:themeColor="accent6" w:themeTint="99"/>
        <w:insideH w:val="single" w:sz="4" w:space="0" w:color="EBD69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sz="4" w:space="0" w:color="214C5E" w:themeColor="accent1"/>
        <w:left w:val="single" w:sz="4" w:space="0" w:color="214C5E" w:themeColor="accent1"/>
        <w:bottom w:val="single" w:sz="4" w:space="0" w:color="214C5E" w:themeColor="accent1"/>
        <w:right w:val="single" w:sz="4" w:space="0" w:color="214C5E" w:themeColor="accent1"/>
      </w:tblBorders>
    </w:tblPr>
    <w:tblStylePr w:type="firstRow">
      <w:rPr>
        <w:b/>
        <w:bCs/>
        <w:color w:val="FFFFFF" w:themeColor="background1"/>
      </w:rPr>
      <w:tblPr/>
      <w:tcPr>
        <w:shd w:val="clear" w:color="auto" w:fill="214C5E" w:themeFill="accent1"/>
      </w:tcPr>
    </w:tblStylePr>
    <w:tblStylePr w:type="lastRow">
      <w:rPr>
        <w:b/>
        <w:bCs/>
      </w:rPr>
      <w:tblPr/>
      <w:tcPr>
        <w:tcBorders>
          <w:top w:val="double" w:sz="4" w:space="0" w:color="214C5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C5E" w:themeColor="accent1"/>
          <w:right w:val="single" w:sz="4" w:space="0" w:color="214C5E" w:themeColor="accent1"/>
        </w:tcBorders>
      </w:tcPr>
    </w:tblStylePr>
    <w:tblStylePr w:type="band1Horz">
      <w:tblPr/>
      <w:tcPr>
        <w:tcBorders>
          <w:top w:val="single" w:sz="4" w:space="0" w:color="214C5E" w:themeColor="accent1"/>
          <w:bottom w:val="single" w:sz="4" w:space="0" w:color="214C5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C5E" w:themeColor="accent1"/>
          <w:left w:val="nil"/>
        </w:tcBorders>
      </w:tcPr>
    </w:tblStylePr>
    <w:tblStylePr w:type="swCell">
      <w:tblPr/>
      <w:tcPr>
        <w:tcBorders>
          <w:top w:val="double" w:sz="4" w:space="0" w:color="214C5E" w:themeColor="accent1"/>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sz="4" w:space="0" w:color="DE4948" w:themeColor="accent2"/>
        <w:left w:val="single" w:sz="4" w:space="0" w:color="DE4948" w:themeColor="accent2"/>
        <w:bottom w:val="single" w:sz="4" w:space="0" w:color="DE4948" w:themeColor="accent2"/>
        <w:right w:val="single" w:sz="4" w:space="0" w:color="DE4948" w:themeColor="accent2"/>
      </w:tblBorders>
    </w:tblPr>
    <w:tblStylePr w:type="firstRow">
      <w:rPr>
        <w:b/>
        <w:bCs/>
        <w:color w:val="FFFFFF" w:themeColor="background1"/>
      </w:rPr>
      <w:tblPr/>
      <w:tcPr>
        <w:shd w:val="clear" w:color="auto" w:fill="DE4948" w:themeFill="accent2"/>
      </w:tcPr>
    </w:tblStylePr>
    <w:tblStylePr w:type="lastRow">
      <w:rPr>
        <w:b/>
        <w:bCs/>
      </w:rPr>
      <w:tblPr/>
      <w:tcPr>
        <w:tcBorders>
          <w:top w:val="double" w:sz="4" w:space="0" w:color="DE49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4948" w:themeColor="accent2"/>
          <w:right w:val="single" w:sz="4" w:space="0" w:color="DE4948" w:themeColor="accent2"/>
        </w:tcBorders>
      </w:tcPr>
    </w:tblStylePr>
    <w:tblStylePr w:type="band1Horz">
      <w:tblPr/>
      <w:tcPr>
        <w:tcBorders>
          <w:top w:val="single" w:sz="4" w:space="0" w:color="DE4948" w:themeColor="accent2"/>
          <w:bottom w:val="single" w:sz="4" w:space="0" w:color="DE49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4948" w:themeColor="accent2"/>
          <w:left w:val="nil"/>
        </w:tcBorders>
      </w:tcPr>
    </w:tblStylePr>
    <w:tblStylePr w:type="swCell">
      <w:tblPr/>
      <w:tcPr>
        <w:tcBorders>
          <w:top w:val="double" w:sz="4" w:space="0" w:color="DE4948" w:themeColor="accent2"/>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sz="4" w:space="0" w:color="62C7AD" w:themeColor="accent3"/>
        <w:left w:val="single" w:sz="4" w:space="0" w:color="62C7AD" w:themeColor="accent3"/>
        <w:bottom w:val="single" w:sz="4" w:space="0" w:color="62C7AD" w:themeColor="accent3"/>
        <w:right w:val="single" w:sz="4" w:space="0" w:color="62C7AD" w:themeColor="accent3"/>
      </w:tblBorders>
    </w:tblPr>
    <w:tblStylePr w:type="firstRow">
      <w:rPr>
        <w:b/>
        <w:bCs/>
        <w:color w:val="FFFFFF" w:themeColor="background1"/>
      </w:rPr>
      <w:tblPr/>
      <w:tcPr>
        <w:shd w:val="clear" w:color="auto" w:fill="62C7AD" w:themeFill="accent3"/>
      </w:tcPr>
    </w:tblStylePr>
    <w:tblStylePr w:type="lastRow">
      <w:rPr>
        <w:b/>
        <w:bCs/>
      </w:rPr>
      <w:tblPr/>
      <w:tcPr>
        <w:tcBorders>
          <w:top w:val="double" w:sz="4" w:space="0" w:color="62C7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C7AD" w:themeColor="accent3"/>
          <w:right w:val="single" w:sz="4" w:space="0" w:color="62C7AD" w:themeColor="accent3"/>
        </w:tcBorders>
      </w:tcPr>
    </w:tblStylePr>
    <w:tblStylePr w:type="band1Horz">
      <w:tblPr/>
      <w:tcPr>
        <w:tcBorders>
          <w:top w:val="single" w:sz="4" w:space="0" w:color="62C7AD" w:themeColor="accent3"/>
          <w:bottom w:val="single" w:sz="4" w:space="0" w:color="62C7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C7AD" w:themeColor="accent3"/>
          <w:left w:val="nil"/>
        </w:tcBorders>
      </w:tcPr>
    </w:tblStylePr>
    <w:tblStylePr w:type="swCell">
      <w:tblPr/>
      <w:tcPr>
        <w:tcBorders>
          <w:top w:val="double" w:sz="4" w:space="0" w:color="62C7AD" w:themeColor="accent3"/>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sz="4" w:space="0" w:color="731C3F" w:themeColor="accent4"/>
        <w:left w:val="single" w:sz="4" w:space="0" w:color="731C3F" w:themeColor="accent4"/>
        <w:bottom w:val="single" w:sz="4" w:space="0" w:color="731C3F" w:themeColor="accent4"/>
        <w:right w:val="single" w:sz="4" w:space="0" w:color="731C3F" w:themeColor="accent4"/>
      </w:tblBorders>
    </w:tblPr>
    <w:tblStylePr w:type="firstRow">
      <w:rPr>
        <w:b/>
        <w:bCs/>
        <w:color w:val="FFFFFF" w:themeColor="background1"/>
      </w:rPr>
      <w:tblPr/>
      <w:tcPr>
        <w:shd w:val="clear" w:color="auto" w:fill="731C3F" w:themeFill="accent4"/>
      </w:tcPr>
    </w:tblStylePr>
    <w:tblStylePr w:type="lastRow">
      <w:rPr>
        <w:b/>
        <w:bCs/>
      </w:rPr>
      <w:tblPr/>
      <w:tcPr>
        <w:tcBorders>
          <w:top w:val="double" w:sz="4" w:space="0" w:color="731C3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1C3F" w:themeColor="accent4"/>
          <w:right w:val="single" w:sz="4" w:space="0" w:color="731C3F" w:themeColor="accent4"/>
        </w:tcBorders>
      </w:tcPr>
    </w:tblStylePr>
    <w:tblStylePr w:type="band1Horz">
      <w:tblPr/>
      <w:tcPr>
        <w:tcBorders>
          <w:top w:val="single" w:sz="4" w:space="0" w:color="731C3F" w:themeColor="accent4"/>
          <w:bottom w:val="single" w:sz="4" w:space="0" w:color="731C3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1C3F" w:themeColor="accent4"/>
          <w:left w:val="nil"/>
        </w:tcBorders>
      </w:tcPr>
    </w:tblStylePr>
    <w:tblStylePr w:type="swCell">
      <w:tblPr/>
      <w:tcPr>
        <w:tcBorders>
          <w:top w:val="double" w:sz="4" w:space="0" w:color="731C3F" w:themeColor="accent4"/>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sz="4" w:space="0" w:color="D87330" w:themeColor="accent5"/>
        <w:left w:val="single" w:sz="4" w:space="0" w:color="D87330" w:themeColor="accent5"/>
        <w:bottom w:val="single" w:sz="4" w:space="0" w:color="D87330" w:themeColor="accent5"/>
        <w:right w:val="single" w:sz="4" w:space="0" w:color="D87330" w:themeColor="accent5"/>
      </w:tblBorders>
    </w:tblPr>
    <w:tblStylePr w:type="firstRow">
      <w:rPr>
        <w:b/>
        <w:bCs/>
        <w:color w:val="FFFFFF" w:themeColor="background1"/>
      </w:rPr>
      <w:tblPr/>
      <w:tcPr>
        <w:shd w:val="clear" w:color="auto" w:fill="D87330" w:themeFill="accent5"/>
      </w:tcPr>
    </w:tblStylePr>
    <w:tblStylePr w:type="lastRow">
      <w:rPr>
        <w:b/>
        <w:bCs/>
      </w:rPr>
      <w:tblPr/>
      <w:tcPr>
        <w:tcBorders>
          <w:top w:val="double" w:sz="4" w:space="0" w:color="D8733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7330" w:themeColor="accent5"/>
          <w:right w:val="single" w:sz="4" w:space="0" w:color="D87330" w:themeColor="accent5"/>
        </w:tcBorders>
      </w:tcPr>
    </w:tblStylePr>
    <w:tblStylePr w:type="band1Horz">
      <w:tblPr/>
      <w:tcPr>
        <w:tcBorders>
          <w:top w:val="single" w:sz="4" w:space="0" w:color="D87330" w:themeColor="accent5"/>
          <w:bottom w:val="single" w:sz="4" w:space="0" w:color="D8733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7330" w:themeColor="accent5"/>
          <w:left w:val="nil"/>
        </w:tcBorders>
      </w:tcPr>
    </w:tblStylePr>
    <w:tblStylePr w:type="swCell">
      <w:tblPr/>
      <w:tcPr>
        <w:tcBorders>
          <w:top w:val="double" w:sz="4" w:space="0" w:color="D87330" w:themeColor="accent5"/>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sz="4" w:space="0" w:color="DEBC53" w:themeColor="accent6"/>
        <w:left w:val="single" w:sz="4" w:space="0" w:color="DEBC53" w:themeColor="accent6"/>
        <w:bottom w:val="single" w:sz="4" w:space="0" w:color="DEBC53" w:themeColor="accent6"/>
        <w:right w:val="single" w:sz="4" w:space="0" w:color="DEBC53" w:themeColor="accent6"/>
      </w:tblBorders>
    </w:tblPr>
    <w:tblStylePr w:type="firstRow">
      <w:rPr>
        <w:b/>
        <w:bCs/>
        <w:color w:val="FFFFFF" w:themeColor="background1"/>
      </w:rPr>
      <w:tblPr/>
      <w:tcPr>
        <w:shd w:val="clear" w:color="auto" w:fill="DEBC53" w:themeFill="accent6"/>
      </w:tcPr>
    </w:tblStylePr>
    <w:tblStylePr w:type="lastRow">
      <w:rPr>
        <w:b/>
        <w:bCs/>
      </w:rPr>
      <w:tblPr/>
      <w:tcPr>
        <w:tcBorders>
          <w:top w:val="double" w:sz="4" w:space="0" w:color="DEBC5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BC53" w:themeColor="accent6"/>
          <w:right w:val="single" w:sz="4" w:space="0" w:color="DEBC53" w:themeColor="accent6"/>
        </w:tcBorders>
      </w:tcPr>
    </w:tblStylePr>
    <w:tblStylePr w:type="band1Horz">
      <w:tblPr/>
      <w:tcPr>
        <w:tcBorders>
          <w:top w:val="single" w:sz="4" w:space="0" w:color="DEBC53" w:themeColor="accent6"/>
          <w:bottom w:val="single" w:sz="4" w:space="0" w:color="DEBC5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BC53" w:themeColor="accent6"/>
          <w:left w:val="nil"/>
        </w:tcBorders>
      </w:tcPr>
    </w:tblStylePr>
    <w:tblStylePr w:type="swCell">
      <w:tblPr/>
      <w:tcPr>
        <w:tcBorders>
          <w:top w:val="double" w:sz="4" w:space="0" w:color="DEBC53" w:themeColor="accent6"/>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tcBorders>
        <w:shd w:val="clear" w:color="auto" w:fill="214C5E" w:themeFill="accent1"/>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tcBorders>
        <w:shd w:val="clear" w:color="auto" w:fill="DE4948" w:themeFill="accent2"/>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tcBorders>
        <w:shd w:val="clear" w:color="auto" w:fill="62C7AD" w:themeFill="accent3"/>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tcBorders>
        <w:shd w:val="clear" w:color="auto" w:fill="731C3F" w:themeFill="accent4"/>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tcBorders>
        <w:shd w:val="clear" w:color="auto" w:fill="D87330" w:themeFill="accent5"/>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tcBorders>
        <w:shd w:val="clear" w:color="auto" w:fill="DEBC53" w:themeFill="accent6"/>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sz="24" w:space="0" w:color="214C5E" w:themeColor="accent1"/>
        <w:left w:val="single" w:sz="24" w:space="0" w:color="214C5E" w:themeColor="accent1"/>
        <w:bottom w:val="single" w:sz="24" w:space="0" w:color="214C5E" w:themeColor="accent1"/>
        <w:right w:val="single" w:sz="24" w:space="0" w:color="214C5E" w:themeColor="accent1"/>
      </w:tblBorders>
    </w:tblPr>
    <w:tcPr>
      <w:shd w:val="clear" w:color="auto" w:fill="214C5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sz="24" w:space="0" w:color="DE4948" w:themeColor="accent2"/>
        <w:left w:val="single" w:sz="24" w:space="0" w:color="DE4948" w:themeColor="accent2"/>
        <w:bottom w:val="single" w:sz="24" w:space="0" w:color="DE4948" w:themeColor="accent2"/>
        <w:right w:val="single" w:sz="24" w:space="0" w:color="DE4948" w:themeColor="accent2"/>
      </w:tblBorders>
    </w:tblPr>
    <w:tcPr>
      <w:shd w:val="clear" w:color="auto" w:fill="DE49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sz="24" w:space="0" w:color="62C7AD" w:themeColor="accent3"/>
        <w:left w:val="single" w:sz="24" w:space="0" w:color="62C7AD" w:themeColor="accent3"/>
        <w:bottom w:val="single" w:sz="24" w:space="0" w:color="62C7AD" w:themeColor="accent3"/>
        <w:right w:val="single" w:sz="24" w:space="0" w:color="62C7AD" w:themeColor="accent3"/>
      </w:tblBorders>
    </w:tblPr>
    <w:tcPr>
      <w:shd w:val="clear" w:color="auto" w:fill="62C7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sz="24" w:space="0" w:color="731C3F" w:themeColor="accent4"/>
        <w:left w:val="single" w:sz="24" w:space="0" w:color="731C3F" w:themeColor="accent4"/>
        <w:bottom w:val="single" w:sz="24" w:space="0" w:color="731C3F" w:themeColor="accent4"/>
        <w:right w:val="single" w:sz="24" w:space="0" w:color="731C3F" w:themeColor="accent4"/>
      </w:tblBorders>
    </w:tblPr>
    <w:tcPr>
      <w:shd w:val="clear" w:color="auto" w:fill="731C3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sz="24" w:space="0" w:color="D87330" w:themeColor="accent5"/>
        <w:left w:val="single" w:sz="24" w:space="0" w:color="D87330" w:themeColor="accent5"/>
        <w:bottom w:val="single" w:sz="24" w:space="0" w:color="D87330" w:themeColor="accent5"/>
        <w:right w:val="single" w:sz="24" w:space="0" w:color="D87330" w:themeColor="accent5"/>
      </w:tblBorders>
    </w:tblPr>
    <w:tcPr>
      <w:shd w:val="clear" w:color="auto" w:fill="D8733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sz="24" w:space="0" w:color="DEBC53" w:themeColor="accent6"/>
        <w:left w:val="single" w:sz="24" w:space="0" w:color="DEBC53" w:themeColor="accent6"/>
        <w:bottom w:val="single" w:sz="24" w:space="0" w:color="DEBC53" w:themeColor="accent6"/>
        <w:right w:val="single" w:sz="24" w:space="0" w:color="DEBC53" w:themeColor="accent6"/>
      </w:tblBorders>
    </w:tblPr>
    <w:tcPr>
      <w:shd w:val="clear" w:color="auto" w:fill="DEBC5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214C5E" w:themeColor="accent1"/>
        <w:bottom w:val="single" w:sz="4" w:space="0" w:color="214C5E" w:themeColor="accent1"/>
      </w:tblBorders>
    </w:tblPr>
    <w:tblStylePr w:type="firstRow">
      <w:rPr>
        <w:b/>
        <w:bCs/>
      </w:rPr>
      <w:tblPr/>
      <w:tcPr>
        <w:tcBorders>
          <w:bottom w:val="single" w:sz="4" w:space="0" w:color="214C5E" w:themeColor="accent1"/>
        </w:tcBorders>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DE4948" w:themeColor="accent2"/>
        <w:bottom w:val="single" w:sz="4" w:space="0" w:color="DE4948" w:themeColor="accent2"/>
      </w:tblBorders>
    </w:tblPr>
    <w:tblStylePr w:type="firstRow">
      <w:rPr>
        <w:b/>
        <w:bCs/>
      </w:rPr>
      <w:tblPr/>
      <w:tcPr>
        <w:tcBorders>
          <w:bottom w:val="single" w:sz="4" w:space="0" w:color="DE4948" w:themeColor="accent2"/>
        </w:tcBorders>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62C7AD" w:themeColor="accent3"/>
        <w:bottom w:val="single" w:sz="4" w:space="0" w:color="62C7AD" w:themeColor="accent3"/>
      </w:tblBorders>
    </w:tblPr>
    <w:tblStylePr w:type="firstRow">
      <w:rPr>
        <w:b/>
        <w:bCs/>
      </w:rPr>
      <w:tblPr/>
      <w:tcPr>
        <w:tcBorders>
          <w:bottom w:val="single" w:sz="4" w:space="0" w:color="62C7AD" w:themeColor="accent3"/>
        </w:tcBorders>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731C3F" w:themeColor="accent4"/>
        <w:bottom w:val="single" w:sz="4" w:space="0" w:color="731C3F" w:themeColor="accent4"/>
      </w:tblBorders>
    </w:tblPr>
    <w:tblStylePr w:type="firstRow">
      <w:rPr>
        <w:b/>
        <w:bCs/>
      </w:rPr>
      <w:tblPr/>
      <w:tcPr>
        <w:tcBorders>
          <w:bottom w:val="single" w:sz="4" w:space="0" w:color="731C3F" w:themeColor="accent4"/>
        </w:tcBorders>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D87330" w:themeColor="accent5"/>
        <w:bottom w:val="single" w:sz="4" w:space="0" w:color="D87330" w:themeColor="accent5"/>
      </w:tblBorders>
    </w:tblPr>
    <w:tblStylePr w:type="firstRow">
      <w:rPr>
        <w:b/>
        <w:bCs/>
      </w:rPr>
      <w:tblPr/>
      <w:tcPr>
        <w:tcBorders>
          <w:bottom w:val="single" w:sz="4" w:space="0" w:color="D87330" w:themeColor="accent5"/>
        </w:tcBorders>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DEBC53" w:themeColor="accent6"/>
        <w:bottom w:val="single" w:sz="4" w:space="0" w:color="DEBC53" w:themeColor="accent6"/>
      </w:tblBorders>
    </w:tblPr>
    <w:tblStylePr w:type="firstRow">
      <w:rPr>
        <w:b/>
        <w:bCs/>
      </w:rPr>
      <w:tblPr/>
      <w:tcPr>
        <w:tcBorders>
          <w:bottom w:val="single" w:sz="4" w:space="0" w:color="DEBC53" w:themeColor="accent6"/>
        </w:tcBorders>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4C5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4C5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4C5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4C5E" w:themeColor="accent1"/>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49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49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49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4948" w:themeColor="accent2"/>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C7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C7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C7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C7AD" w:themeColor="accent3"/>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1C3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1C3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1C3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1C3F" w:themeColor="accent4"/>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733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733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733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7330" w:themeColor="accent5"/>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BC5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BC5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BC5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BC53" w:themeColor="accent6"/>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insideV w:val="single" w:sz="8" w:space="0" w:color="3A85A4" w:themeColor="accent1" w:themeTint="BF"/>
      </w:tblBorders>
    </w:tblPr>
    <w:tcPr>
      <w:shd w:val="clear" w:color="auto" w:fill="B8D8E6" w:themeFill="accent1" w:themeFillTint="3F"/>
    </w:tcPr>
    <w:tblStylePr w:type="firstRow">
      <w:rPr>
        <w:b/>
        <w:bCs/>
      </w:rPr>
    </w:tblStylePr>
    <w:tblStylePr w:type="lastRow">
      <w:rPr>
        <w:b/>
        <w:bCs/>
      </w:rPr>
      <w:tblPr/>
      <w:tcPr>
        <w:tcBorders>
          <w:top w:val="single" w:sz="18" w:space="0" w:color="3A85A4" w:themeColor="accent1" w:themeTint="BF"/>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insideV w:val="single" w:sz="8" w:space="0" w:color="E67675" w:themeColor="accent2" w:themeTint="BF"/>
      </w:tblBorders>
    </w:tblPr>
    <w:tcPr>
      <w:shd w:val="clear" w:color="auto" w:fill="F6D1D1" w:themeFill="accent2" w:themeFillTint="3F"/>
    </w:tcPr>
    <w:tblStylePr w:type="firstRow">
      <w:rPr>
        <w:b/>
        <w:bCs/>
      </w:rPr>
    </w:tblStylePr>
    <w:tblStylePr w:type="lastRow">
      <w:rPr>
        <w:b/>
        <w:bCs/>
      </w:rPr>
      <w:tblPr/>
      <w:tcPr>
        <w:tcBorders>
          <w:top w:val="single" w:sz="18" w:space="0" w:color="E67675" w:themeColor="accent2" w:themeTint="BF"/>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insideV w:val="single" w:sz="8" w:space="0" w:color="89D5C1" w:themeColor="accent3" w:themeTint="BF"/>
      </w:tblBorders>
    </w:tblPr>
    <w:tcPr>
      <w:shd w:val="clear" w:color="auto" w:fill="D8F1EA" w:themeFill="accent3" w:themeFillTint="3F"/>
    </w:tcPr>
    <w:tblStylePr w:type="firstRow">
      <w:rPr>
        <w:b/>
        <w:bCs/>
      </w:rPr>
    </w:tblStylePr>
    <w:tblStylePr w:type="lastRow">
      <w:rPr>
        <w:b/>
        <w:bCs/>
      </w:rPr>
      <w:tblPr/>
      <w:tcPr>
        <w:tcBorders>
          <w:top w:val="single" w:sz="18" w:space="0" w:color="89D5C1" w:themeColor="accent3" w:themeTint="BF"/>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insideV w:val="single" w:sz="8" w:space="0" w:color="BC2E67" w:themeColor="accent4" w:themeTint="BF"/>
      </w:tblBorders>
    </w:tblPr>
    <w:tcPr>
      <w:shd w:val="clear" w:color="auto" w:fill="EDB5CB" w:themeFill="accent4" w:themeFillTint="3F"/>
    </w:tcPr>
    <w:tblStylePr w:type="firstRow">
      <w:rPr>
        <w:b/>
        <w:bCs/>
      </w:rPr>
    </w:tblStylePr>
    <w:tblStylePr w:type="lastRow">
      <w:rPr>
        <w:b/>
        <w:bCs/>
      </w:rPr>
      <w:tblPr/>
      <w:tcPr>
        <w:tcBorders>
          <w:top w:val="single" w:sz="18" w:space="0" w:color="BC2E67" w:themeColor="accent4" w:themeTint="BF"/>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insideV w:val="single" w:sz="8" w:space="0" w:color="E19563" w:themeColor="accent5" w:themeTint="BF"/>
      </w:tblBorders>
    </w:tblPr>
    <w:tcPr>
      <w:shd w:val="clear" w:color="auto" w:fill="F5DCCB" w:themeFill="accent5" w:themeFillTint="3F"/>
    </w:tcPr>
    <w:tblStylePr w:type="firstRow">
      <w:rPr>
        <w:b/>
        <w:bCs/>
      </w:rPr>
    </w:tblStylePr>
    <w:tblStylePr w:type="lastRow">
      <w:rPr>
        <w:b/>
        <w:bCs/>
      </w:rPr>
      <w:tblPr/>
      <w:tcPr>
        <w:tcBorders>
          <w:top w:val="single" w:sz="18" w:space="0" w:color="E19563" w:themeColor="accent5" w:themeTint="BF"/>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insideV w:val="single" w:sz="8" w:space="0" w:color="E6CC7E" w:themeColor="accent6" w:themeTint="BF"/>
      </w:tblBorders>
    </w:tblPr>
    <w:tcPr>
      <w:shd w:val="clear" w:color="auto" w:fill="F7EED4" w:themeFill="accent6" w:themeFillTint="3F"/>
    </w:tcPr>
    <w:tblStylePr w:type="firstRow">
      <w:rPr>
        <w:b/>
        <w:bCs/>
      </w:rPr>
    </w:tblStylePr>
    <w:tblStylePr w:type="lastRow">
      <w:rPr>
        <w:b/>
        <w:bCs/>
      </w:rPr>
      <w:tblPr/>
      <w:tcPr>
        <w:tcBorders>
          <w:top w:val="single" w:sz="18" w:space="0" w:color="E6CC7E" w:themeColor="accent6" w:themeTint="BF"/>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sz="6" w:space="0" w:color="214C5E" w:themeColor="accent1"/>
          <w:insideV w:val="single" w:sz="6" w:space="0" w:color="214C5E" w:themeColor="accent1"/>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sz="6" w:space="0" w:color="DE4948" w:themeColor="accent2"/>
          <w:insideV w:val="single" w:sz="6" w:space="0" w:color="DE4948" w:themeColor="accent2"/>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sz="6" w:space="0" w:color="62C7AD" w:themeColor="accent3"/>
          <w:insideV w:val="single" w:sz="6" w:space="0" w:color="62C7AD" w:themeColor="accent3"/>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sz="6" w:space="0" w:color="731C3F" w:themeColor="accent4"/>
          <w:insideV w:val="single" w:sz="6" w:space="0" w:color="731C3F" w:themeColor="accent4"/>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sz="6" w:space="0" w:color="D87330" w:themeColor="accent5"/>
          <w:insideV w:val="single" w:sz="6" w:space="0" w:color="D87330" w:themeColor="accent5"/>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sz="6" w:space="0" w:color="DEBC53" w:themeColor="accent6"/>
          <w:insideV w:val="single" w:sz="6" w:space="0" w:color="DEBC53" w:themeColor="accent6"/>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4C5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4C5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B2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1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49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49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A3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1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C7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C7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1C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1C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6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C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733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733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B89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E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BC5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BC5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DD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03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sz="8" w:space="0" w:color="214C5E" w:themeColor="accent1"/>
        <w:bottom w:val="single" w:sz="8" w:space="0" w:color="214C5E" w:themeColor="accent1"/>
      </w:tblBorders>
    </w:tblPr>
    <w:tblStylePr w:type="firstRow">
      <w:rPr>
        <w:rFonts w:asciiTheme="majorHAnsi" w:eastAsiaTheme="majorEastAsia" w:hAnsiTheme="majorHAnsi" w:cstheme="majorBidi"/>
      </w:rPr>
      <w:tblPr/>
      <w:tcPr>
        <w:tcBorders>
          <w:top w:val="nil"/>
          <w:bottom w:val="single" w:sz="8" w:space="0" w:color="214C5E" w:themeColor="accent1"/>
        </w:tcBorders>
      </w:tcPr>
    </w:tblStylePr>
    <w:tblStylePr w:type="lastRow">
      <w:rPr>
        <w:b/>
        <w:bCs/>
        <w:color w:val="37030F" w:themeColor="text2"/>
      </w:rPr>
      <w:tblPr/>
      <w:tcPr>
        <w:tcBorders>
          <w:top w:val="single" w:sz="8" w:space="0" w:color="214C5E" w:themeColor="accent1"/>
          <w:bottom w:val="single" w:sz="8" w:space="0" w:color="214C5E" w:themeColor="accent1"/>
        </w:tcBorders>
      </w:tcPr>
    </w:tblStylePr>
    <w:tblStylePr w:type="firstCol">
      <w:rPr>
        <w:b/>
        <w:bCs/>
      </w:rPr>
    </w:tblStylePr>
    <w:tblStylePr w:type="lastCol">
      <w:rPr>
        <w:b/>
        <w:bCs/>
      </w:rPr>
      <w:tblPr/>
      <w:tcPr>
        <w:tcBorders>
          <w:top w:val="single" w:sz="8" w:space="0" w:color="214C5E" w:themeColor="accent1"/>
          <w:bottom w:val="single" w:sz="8" w:space="0" w:color="214C5E" w:themeColor="accent1"/>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4948" w:themeColor="accent2"/>
        <w:bottom w:val="single" w:sz="8" w:space="0" w:color="DE4948" w:themeColor="accent2"/>
      </w:tblBorders>
    </w:tblPr>
    <w:tblStylePr w:type="firstRow">
      <w:rPr>
        <w:rFonts w:asciiTheme="majorHAnsi" w:eastAsiaTheme="majorEastAsia" w:hAnsiTheme="majorHAnsi" w:cstheme="majorBidi"/>
      </w:rPr>
      <w:tblPr/>
      <w:tcPr>
        <w:tcBorders>
          <w:top w:val="nil"/>
          <w:bottom w:val="single" w:sz="8" w:space="0" w:color="DE4948" w:themeColor="accent2"/>
        </w:tcBorders>
      </w:tcPr>
    </w:tblStylePr>
    <w:tblStylePr w:type="lastRow">
      <w:rPr>
        <w:b/>
        <w:bCs/>
        <w:color w:val="37030F" w:themeColor="text2"/>
      </w:rPr>
      <w:tblPr/>
      <w:tcPr>
        <w:tcBorders>
          <w:top w:val="single" w:sz="8" w:space="0" w:color="DE4948" w:themeColor="accent2"/>
          <w:bottom w:val="single" w:sz="8" w:space="0" w:color="DE4948" w:themeColor="accent2"/>
        </w:tcBorders>
      </w:tcPr>
    </w:tblStylePr>
    <w:tblStylePr w:type="firstCol">
      <w:rPr>
        <w:b/>
        <w:bCs/>
      </w:rPr>
    </w:tblStylePr>
    <w:tblStylePr w:type="lastCol">
      <w:rPr>
        <w:b/>
        <w:bCs/>
      </w:rPr>
      <w:tblPr/>
      <w:tcPr>
        <w:tcBorders>
          <w:top w:val="single" w:sz="8" w:space="0" w:color="DE4948" w:themeColor="accent2"/>
          <w:bottom w:val="single" w:sz="8" w:space="0" w:color="DE4948" w:themeColor="accent2"/>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62C7AD" w:themeColor="accent3"/>
        <w:bottom w:val="single" w:sz="8" w:space="0" w:color="62C7AD" w:themeColor="accent3"/>
      </w:tblBorders>
    </w:tblPr>
    <w:tblStylePr w:type="firstRow">
      <w:rPr>
        <w:rFonts w:asciiTheme="majorHAnsi" w:eastAsiaTheme="majorEastAsia" w:hAnsiTheme="majorHAnsi" w:cstheme="majorBidi"/>
      </w:rPr>
      <w:tblPr/>
      <w:tcPr>
        <w:tcBorders>
          <w:top w:val="nil"/>
          <w:bottom w:val="single" w:sz="8" w:space="0" w:color="62C7AD" w:themeColor="accent3"/>
        </w:tcBorders>
      </w:tcPr>
    </w:tblStylePr>
    <w:tblStylePr w:type="lastRow">
      <w:rPr>
        <w:b/>
        <w:bCs/>
        <w:color w:val="37030F" w:themeColor="text2"/>
      </w:rPr>
      <w:tblPr/>
      <w:tcPr>
        <w:tcBorders>
          <w:top w:val="single" w:sz="8" w:space="0" w:color="62C7AD" w:themeColor="accent3"/>
          <w:bottom w:val="single" w:sz="8" w:space="0" w:color="62C7AD" w:themeColor="accent3"/>
        </w:tcBorders>
      </w:tcPr>
    </w:tblStylePr>
    <w:tblStylePr w:type="firstCol">
      <w:rPr>
        <w:b/>
        <w:bCs/>
      </w:rPr>
    </w:tblStylePr>
    <w:tblStylePr w:type="lastCol">
      <w:rPr>
        <w:b/>
        <w:bCs/>
      </w:rPr>
      <w:tblPr/>
      <w:tcPr>
        <w:tcBorders>
          <w:top w:val="single" w:sz="8" w:space="0" w:color="62C7AD" w:themeColor="accent3"/>
          <w:bottom w:val="single" w:sz="8" w:space="0" w:color="62C7AD" w:themeColor="accent3"/>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731C3F" w:themeColor="accent4"/>
        <w:bottom w:val="single" w:sz="8" w:space="0" w:color="731C3F" w:themeColor="accent4"/>
      </w:tblBorders>
    </w:tblPr>
    <w:tblStylePr w:type="firstRow">
      <w:rPr>
        <w:rFonts w:asciiTheme="majorHAnsi" w:eastAsiaTheme="majorEastAsia" w:hAnsiTheme="majorHAnsi" w:cstheme="majorBidi"/>
      </w:rPr>
      <w:tblPr/>
      <w:tcPr>
        <w:tcBorders>
          <w:top w:val="nil"/>
          <w:bottom w:val="single" w:sz="8" w:space="0" w:color="731C3F" w:themeColor="accent4"/>
        </w:tcBorders>
      </w:tcPr>
    </w:tblStylePr>
    <w:tblStylePr w:type="lastRow">
      <w:rPr>
        <w:b/>
        <w:bCs/>
        <w:color w:val="37030F" w:themeColor="text2"/>
      </w:rPr>
      <w:tblPr/>
      <w:tcPr>
        <w:tcBorders>
          <w:top w:val="single" w:sz="8" w:space="0" w:color="731C3F" w:themeColor="accent4"/>
          <w:bottom w:val="single" w:sz="8" w:space="0" w:color="731C3F" w:themeColor="accent4"/>
        </w:tcBorders>
      </w:tcPr>
    </w:tblStylePr>
    <w:tblStylePr w:type="firstCol">
      <w:rPr>
        <w:b/>
        <w:bCs/>
      </w:rPr>
    </w:tblStylePr>
    <w:tblStylePr w:type="lastCol">
      <w:rPr>
        <w:b/>
        <w:bCs/>
      </w:rPr>
      <w:tblPr/>
      <w:tcPr>
        <w:tcBorders>
          <w:top w:val="single" w:sz="8" w:space="0" w:color="731C3F" w:themeColor="accent4"/>
          <w:bottom w:val="single" w:sz="8" w:space="0" w:color="731C3F" w:themeColor="accent4"/>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87330" w:themeColor="accent5"/>
        <w:bottom w:val="single" w:sz="8" w:space="0" w:color="D87330" w:themeColor="accent5"/>
      </w:tblBorders>
    </w:tblPr>
    <w:tblStylePr w:type="firstRow">
      <w:rPr>
        <w:rFonts w:asciiTheme="majorHAnsi" w:eastAsiaTheme="majorEastAsia" w:hAnsiTheme="majorHAnsi" w:cstheme="majorBidi"/>
      </w:rPr>
      <w:tblPr/>
      <w:tcPr>
        <w:tcBorders>
          <w:top w:val="nil"/>
          <w:bottom w:val="single" w:sz="8" w:space="0" w:color="D87330" w:themeColor="accent5"/>
        </w:tcBorders>
      </w:tcPr>
    </w:tblStylePr>
    <w:tblStylePr w:type="lastRow">
      <w:rPr>
        <w:b/>
        <w:bCs/>
        <w:color w:val="37030F" w:themeColor="text2"/>
      </w:rPr>
      <w:tblPr/>
      <w:tcPr>
        <w:tcBorders>
          <w:top w:val="single" w:sz="8" w:space="0" w:color="D87330" w:themeColor="accent5"/>
          <w:bottom w:val="single" w:sz="8" w:space="0" w:color="D87330" w:themeColor="accent5"/>
        </w:tcBorders>
      </w:tcPr>
    </w:tblStylePr>
    <w:tblStylePr w:type="firstCol">
      <w:rPr>
        <w:b/>
        <w:bCs/>
      </w:rPr>
    </w:tblStylePr>
    <w:tblStylePr w:type="lastCol">
      <w:rPr>
        <w:b/>
        <w:bCs/>
      </w:rPr>
      <w:tblPr/>
      <w:tcPr>
        <w:tcBorders>
          <w:top w:val="single" w:sz="8" w:space="0" w:color="D87330" w:themeColor="accent5"/>
          <w:bottom w:val="single" w:sz="8" w:space="0" w:color="D87330" w:themeColor="accent5"/>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BC53" w:themeColor="accent6"/>
        <w:bottom w:val="single" w:sz="8" w:space="0" w:color="DEBC53" w:themeColor="accent6"/>
      </w:tblBorders>
    </w:tblPr>
    <w:tblStylePr w:type="firstRow">
      <w:rPr>
        <w:rFonts w:asciiTheme="majorHAnsi" w:eastAsiaTheme="majorEastAsia" w:hAnsiTheme="majorHAnsi" w:cstheme="majorBidi"/>
      </w:rPr>
      <w:tblPr/>
      <w:tcPr>
        <w:tcBorders>
          <w:top w:val="nil"/>
          <w:bottom w:val="single" w:sz="8" w:space="0" w:color="DEBC53" w:themeColor="accent6"/>
        </w:tcBorders>
      </w:tcPr>
    </w:tblStylePr>
    <w:tblStylePr w:type="lastRow">
      <w:rPr>
        <w:b/>
        <w:bCs/>
        <w:color w:val="37030F" w:themeColor="text2"/>
      </w:rPr>
      <w:tblPr/>
      <w:tcPr>
        <w:tcBorders>
          <w:top w:val="single" w:sz="8" w:space="0" w:color="DEBC53" w:themeColor="accent6"/>
          <w:bottom w:val="single" w:sz="8" w:space="0" w:color="DEBC53" w:themeColor="accent6"/>
        </w:tcBorders>
      </w:tcPr>
    </w:tblStylePr>
    <w:tblStylePr w:type="firstCol">
      <w:rPr>
        <w:b/>
        <w:bCs/>
      </w:rPr>
    </w:tblStylePr>
    <w:tblStylePr w:type="lastCol">
      <w:rPr>
        <w:b/>
        <w:bCs/>
      </w:rPr>
      <w:tblPr/>
      <w:tcPr>
        <w:tcBorders>
          <w:top w:val="single" w:sz="8" w:space="0" w:color="DEBC53" w:themeColor="accent6"/>
          <w:bottom w:val="single" w:sz="8" w:space="0" w:color="DEBC53" w:themeColor="accent6"/>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rPr>
        <w:sz w:val="24"/>
        <w:szCs w:val="24"/>
      </w:rPr>
      <w:tblPr/>
      <w:tcPr>
        <w:tcBorders>
          <w:top w:val="nil"/>
          <w:left w:val="nil"/>
          <w:bottom w:val="single" w:sz="24" w:space="0" w:color="214C5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4C5E" w:themeColor="accent1"/>
          <w:insideH w:val="nil"/>
          <w:insideV w:val="nil"/>
        </w:tcBorders>
        <w:shd w:val="clear" w:color="auto" w:fill="FFFFFF" w:themeFill="background1"/>
      </w:tcPr>
    </w:tblStylePr>
    <w:tblStylePr w:type="lastCol">
      <w:tblPr/>
      <w:tcPr>
        <w:tcBorders>
          <w:top w:val="nil"/>
          <w:left w:val="single" w:sz="8" w:space="0" w:color="214C5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rPr>
        <w:sz w:val="24"/>
        <w:szCs w:val="24"/>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4948" w:themeColor="accent2"/>
          <w:insideH w:val="nil"/>
          <w:insideV w:val="nil"/>
        </w:tcBorders>
        <w:shd w:val="clear" w:color="auto" w:fill="FFFFFF" w:themeFill="background1"/>
      </w:tcPr>
    </w:tblStylePr>
    <w:tblStylePr w:type="lastCol">
      <w:tblPr/>
      <w:tcPr>
        <w:tcBorders>
          <w:top w:val="nil"/>
          <w:left w:val="single" w:sz="8" w:space="0" w:color="DE49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rPr>
        <w:sz w:val="24"/>
        <w:szCs w:val="24"/>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C7AD" w:themeColor="accent3"/>
          <w:insideH w:val="nil"/>
          <w:insideV w:val="nil"/>
        </w:tcBorders>
        <w:shd w:val="clear" w:color="auto" w:fill="FFFFFF" w:themeFill="background1"/>
      </w:tcPr>
    </w:tblStylePr>
    <w:tblStylePr w:type="lastCol">
      <w:tblPr/>
      <w:tcPr>
        <w:tcBorders>
          <w:top w:val="nil"/>
          <w:left w:val="single" w:sz="8" w:space="0" w:color="62C7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rPr>
        <w:sz w:val="24"/>
        <w:szCs w:val="24"/>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1C3F" w:themeColor="accent4"/>
          <w:insideH w:val="nil"/>
          <w:insideV w:val="nil"/>
        </w:tcBorders>
        <w:shd w:val="clear" w:color="auto" w:fill="FFFFFF" w:themeFill="background1"/>
      </w:tcPr>
    </w:tblStylePr>
    <w:tblStylePr w:type="lastCol">
      <w:tblPr/>
      <w:tcPr>
        <w:tcBorders>
          <w:top w:val="nil"/>
          <w:left w:val="single" w:sz="8" w:space="0" w:color="731C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rPr>
        <w:sz w:val="24"/>
        <w:szCs w:val="24"/>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7330" w:themeColor="accent5"/>
          <w:insideH w:val="nil"/>
          <w:insideV w:val="nil"/>
        </w:tcBorders>
        <w:shd w:val="clear" w:color="auto" w:fill="FFFFFF" w:themeFill="background1"/>
      </w:tcPr>
    </w:tblStylePr>
    <w:tblStylePr w:type="lastCol">
      <w:tblPr/>
      <w:tcPr>
        <w:tcBorders>
          <w:top w:val="nil"/>
          <w:left w:val="single" w:sz="8" w:space="0" w:color="D8733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rPr>
        <w:sz w:val="24"/>
        <w:szCs w:val="24"/>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BC53" w:themeColor="accent6"/>
          <w:insideH w:val="nil"/>
          <w:insideV w:val="nil"/>
        </w:tcBorders>
        <w:shd w:val="clear" w:color="auto" w:fill="FFFFFF" w:themeFill="background1"/>
      </w:tcPr>
    </w:tblStylePr>
    <w:tblStylePr w:type="lastCol">
      <w:tblPr/>
      <w:tcPr>
        <w:tcBorders>
          <w:top w:val="nil"/>
          <w:left w:val="single" w:sz="8" w:space="0" w:color="DEBC5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tblBorders>
    </w:tblPr>
    <w:tblStylePr w:type="firstRow">
      <w:pPr>
        <w:spacing w:before="0" w:after="0" w:line="240" w:lineRule="auto"/>
      </w:pPr>
      <w:rPr>
        <w:b/>
        <w:bCs/>
        <w:color w:val="FFFFFF" w:themeColor="background1"/>
      </w:rPr>
      <w:tblPr/>
      <w:tcPr>
        <w:tc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shd w:val="clear" w:color="auto" w:fill="214C5E" w:themeFill="accent1"/>
      </w:tcPr>
    </w:tblStylePr>
    <w:tblStylePr w:type="lastRow">
      <w:pPr>
        <w:spacing w:before="0" w:after="0" w:line="240" w:lineRule="auto"/>
      </w:pPr>
      <w:rPr>
        <w:b/>
        <w:bCs/>
      </w:rPr>
      <w:tblPr/>
      <w:tcPr>
        <w:tcBorders>
          <w:top w:val="double" w:sz="6"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tblBorders>
    </w:tblPr>
    <w:tblStylePr w:type="firstRow">
      <w:pPr>
        <w:spacing w:before="0" w:after="0" w:line="240" w:lineRule="auto"/>
      </w:pPr>
      <w:rPr>
        <w:b/>
        <w:bCs/>
        <w:color w:val="FFFFFF" w:themeColor="background1"/>
      </w:rPr>
      <w:tblPr/>
      <w:tcPr>
        <w:tc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shd w:val="clear" w:color="auto" w:fill="DE4948" w:themeFill="accent2"/>
      </w:tcPr>
    </w:tblStylePr>
    <w:tblStylePr w:type="lastRow">
      <w:pPr>
        <w:spacing w:before="0" w:after="0" w:line="240" w:lineRule="auto"/>
      </w:pPr>
      <w:rPr>
        <w:b/>
        <w:bCs/>
      </w:rPr>
      <w:tblPr/>
      <w:tcPr>
        <w:tcBorders>
          <w:top w:val="double" w:sz="6"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tblBorders>
    </w:tblPr>
    <w:tblStylePr w:type="firstRow">
      <w:pPr>
        <w:spacing w:before="0" w:after="0" w:line="240" w:lineRule="auto"/>
      </w:pPr>
      <w:rPr>
        <w:b/>
        <w:bCs/>
        <w:color w:val="FFFFFF" w:themeColor="background1"/>
      </w:rPr>
      <w:tblPr/>
      <w:tcPr>
        <w:tc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shd w:val="clear" w:color="auto" w:fill="62C7AD" w:themeFill="accent3"/>
      </w:tcPr>
    </w:tblStylePr>
    <w:tblStylePr w:type="lastRow">
      <w:pPr>
        <w:spacing w:before="0" w:after="0" w:line="240" w:lineRule="auto"/>
      </w:pPr>
      <w:rPr>
        <w:b/>
        <w:bCs/>
      </w:rPr>
      <w:tblPr/>
      <w:tcPr>
        <w:tcBorders>
          <w:top w:val="double" w:sz="6"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tblBorders>
    </w:tblPr>
    <w:tblStylePr w:type="firstRow">
      <w:pPr>
        <w:spacing w:before="0" w:after="0" w:line="240" w:lineRule="auto"/>
      </w:pPr>
      <w:rPr>
        <w:b/>
        <w:bCs/>
        <w:color w:val="FFFFFF" w:themeColor="background1"/>
      </w:rPr>
      <w:tblPr/>
      <w:tcPr>
        <w:tc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shd w:val="clear" w:color="auto" w:fill="731C3F" w:themeFill="accent4"/>
      </w:tcPr>
    </w:tblStylePr>
    <w:tblStylePr w:type="lastRow">
      <w:pPr>
        <w:spacing w:before="0" w:after="0" w:line="240" w:lineRule="auto"/>
      </w:pPr>
      <w:rPr>
        <w:b/>
        <w:bCs/>
      </w:rPr>
      <w:tblPr/>
      <w:tcPr>
        <w:tcBorders>
          <w:top w:val="double" w:sz="6"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tblBorders>
    </w:tblPr>
    <w:tblStylePr w:type="firstRow">
      <w:pPr>
        <w:spacing w:before="0" w:after="0" w:line="240" w:lineRule="auto"/>
      </w:pPr>
      <w:rPr>
        <w:b/>
        <w:bCs/>
        <w:color w:val="FFFFFF" w:themeColor="background1"/>
      </w:rPr>
      <w:tblPr/>
      <w:tcPr>
        <w:tc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shd w:val="clear" w:color="auto" w:fill="D87330" w:themeFill="accent5"/>
      </w:tcPr>
    </w:tblStylePr>
    <w:tblStylePr w:type="lastRow">
      <w:pPr>
        <w:spacing w:before="0" w:after="0" w:line="240" w:lineRule="auto"/>
      </w:pPr>
      <w:rPr>
        <w:b/>
        <w:bCs/>
      </w:rPr>
      <w:tblPr/>
      <w:tcPr>
        <w:tcBorders>
          <w:top w:val="double" w:sz="6"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tblBorders>
    </w:tblPr>
    <w:tblStylePr w:type="firstRow">
      <w:pPr>
        <w:spacing w:before="0" w:after="0" w:line="240" w:lineRule="auto"/>
      </w:pPr>
      <w:rPr>
        <w:b/>
        <w:bCs/>
        <w:color w:val="FFFFFF" w:themeColor="background1"/>
      </w:rPr>
      <w:tblPr/>
      <w:tcPr>
        <w:tc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shd w:val="clear" w:color="auto" w:fill="DEBC53" w:themeFill="accent6"/>
      </w:tcPr>
    </w:tblStylePr>
    <w:tblStylePr w:type="lastRow">
      <w:pPr>
        <w:spacing w:before="0" w:after="0" w:line="240" w:lineRule="auto"/>
      </w:pPr>
      <w:rPr>
        <w:b/>
        <w:bCs/>
      </w:rPr>
      <w:tblPr/>
      <w:tcPr>
        <w:tcBorders>
          <w:top w:val="double" w:sz="6"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2CF0"/>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customStyle="1" w:styleId="NoteHeadingChar">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customStyle="1" w:styleId="SalutationChar">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customStyle="1" w:styleId="SignatureChar">
    <w:name w:val="Signature Char"/>
    <w:basedOn w:val="DefaultParagraphFont"/>
    <w:link w:val="Signature"/>
    <w:uiPriority w:val="99"/>
    <w:semiHidden/>
    <w:rsid w:val="00DC2CF0"/>
  </w:style>
  <w:style w:type="character" w:customStyle="1" w:styleId="SmartHyperlink">
    <w:name w:val="Smart Hyperlink"/>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2C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2CF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2C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2CF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2CF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2CF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2CF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2CF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2CF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2CF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C2C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2CF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2CF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2CF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2CF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C2CF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2CF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2CF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C2CF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2C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customStyle="1" w:styleId="UnresolvedMention">
    <w:name w:val="Unresolved Mention"/>
    <w:basedOn w:val="DefaultParagraphFont"/>
    <w:uiPriority w:val="99"/>
    <w:semiHidden/>
    <w:unhideWhenUsed/>
    <w:rsid w:val="00DC2CF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elali@gmx.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Dennehy-Colorusso, Mary (DPH)</dc:creator>
  <cp:keywords/>
  <dc:description/>
  <cp:lastModifiedBy>Owner</cp:lastModifiedBy>
  <cp:revision>2</cp:revision>
  <dcterms:created xsi:type="dcterms:W3CDTF">2021-05-17T22:47:00Z</dcterms:created>
  <dcterms:modified xsi:type="dcterms:W3CDTF">2021-05-17T22:47:00Z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