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D4FEC" w14:textId="47A0F733" w:rsidR="006E3A32" w:rsidRDefault="006E3A32" w:rsidP="006E3A32">
      <w:pPr>
        <w:spacing w:after="0" w:line="240" w:lineRule="auto"/>
        <w:rPr>
          <w:rFonts w:ascii="Calibri" w:eastAsia="Times New Roman" w:hAnsi="Calibri" w:cs="Calibri"/>
          <w:b/>
          <w:bCs/>
        </w:rPr>
      </w:pPr>
      <w:r>
        <w:rPr>
          <w:rFonts w:ascii="Calibri" w:eastAsia="Times New Roman" w:hAnsi="Calibri" w:cs="Calibri"/>
          <w:b/>
          <w:bCs/>
        </w:rPr>
        <w:t>ICC Membership Sub Committee</w:t>
      </w:r>
    </w:p>
    <w:p w14:paraId="49792379" w14:textId="7CA94371" w:rsidR="006E3A32" w:rsidRPr="006E3A32" w:rsidRDefault="006E3A32" w:rsidP="006E3A32">
      <w:pPr>
        <w:spacing w:after="0" w:line="240" w:lineRule="auto"/>
        <w:rPr>
          <w:rFonts w:ascii="Calibri" w:eastAsia="Times New Roman" w:hAnsi="Calibri" w:cs="Calibri"/>
        </w:rPr>
      </w:pPr>
      <w:r w:rsidRPr="006E3A32">
        <w:rPr>
          <w:rFonts w:ascii="Calibri" w:eastAsia="Times New Roman" w:hAnsi="Calibri" w:cs="Calibri"/>
          <w:b/>
          <w:bCs/>
        </w:rPr>
        <w:t>Attendees</w:t>
      </w:r>
      <w:r w:rsidRPr="006E3A32">
        <w:rPr>
          <w:rFonts w:ascii="Calibri" w:eastAsia="Times New Roman" w:hAnsi="Calibri" w:cs="Calibri"/>
        </w:rPr>
        <w:t xml:space="preserve">: Colleen O'Brien, Nicole Constantino and Dina </w:t>
      </w:r>
      <w:proofErr w:type="spellStart"/>
      <w:r w:rsidRPr="006E3A32">
        <w:rPr>
          <w:rFonts w:ascii="Calibri" w:eastAsia="Times New Roman" w:hAnsi="Calibri" w:cs="Calibri"/>
        </w:rPr>
        <w:t>Tedecschi</w:t>
      </w:r>
      <w:proofErr w:type="spellEnd"/>
    </w:p>
    <w:p w14:paraId="4752A229" w14:textId="1AA71E4D" w:rsidR="006E3A32" w:rsidRPr="006E3A32" w:rsidRDefault="006E3A32" w:rsidP="006E3A32">
      <w:pPr>
        <w:spacing w:after="0" w:line="240" w:lineRule="auto"/>
        <w:rPr>
          <w:rFonts w:ascii="Calibri" w:eastAsia="Times New Roman" w:hAnsi="Calibri" w:cs="Calibri"/>
        </w:rPr>
      </w:pPr>
      <w:r w:rsidRPr="006E3A32">
        <w:rPr>
          <w:rFonts w:ascii="Calibri" w:eastAsia="Times New Roman" w:hAnsi="Calibri" w:cs="Calibri"/>
        </w:rPr>
        <w:t xml:space="preserve">Colleen O made motion to call meeting 10:05 am and Nicole </w:t>
      </w:r>
      <w:r w:rsidRPr="006E3A32">
        <w:rPr>
          <w:rFonts w:ascii="Calibri" w:eastAsia="Times New Roman" w:hAnsi="Calibri" w:cs="Calibri"/>
        </w:rPr>
        <w:t>seconded.</w:t>
      </w:r>
      <w:r w:rsidRPr="006E3A32">
        <w:rPr>
          <w:rFonts w:ascii="Calibri" w:eastAsia="Times New Roman" w:hAnsi="Calibri" w:cs="Calibri"/>
        </w:rPr>
        <w:t xml:space="preserve"> </w:t>
      </w:r>
    </w:p>
    <w:p w14:paraId="4823EA7E" w14:textId="77777777" w:rsidR="006E3A32" w:rsidRPr="006E3A32" w:rsidRDefault="006E3A32" w:rsidP="006E3A32">
      <w:pPr>
        <w:spacing w:after="0" w:line="240" w:lineRule="auto"/>
        <w:rPr>
          <w:rFonts w:ascii="Calibri" w:eastAsia="Times New Roman" w:hAnsi="Calibri" w:cs="Calibri"/>
        </w:rPr>
      </w:pPr>
      <w:r w:rsidRPr="006E3A32">
        <w:rPr>
          <w:rFonts w:ascii="Calibri" w:eastAsia="Times New Roman" w:hAnsi="Calibri" w:cs="Calibri"/>
        </w:rPr>
        <w:t> </w:t>
      </w:r>
    </w:p>
    <w:p w14:paraId="24E7B752" w14:textId="77777777" w:rsidR="006E3A32" w:rsidRPr="006E3A32" w:rsidRDefault="006E3A32" w:rsidP="006E3A32">
      <w:pPr>
        <w:numPr>
          <w:ilvl w:val="0"/>
          <w:numId w:val="1"/>
        </w:numPr>
        <w:spacing w:after="0" w:line="240" w:lineRule="auto"/>
        <w:textAlignment w:val="center"/>
        <w:rPr>
          <w:rFonts w:ascii="Calibri" w:eastAsia="Times New Roman" w:hAnsi="Calibri" w:cs="Calibri"/>
        </w:rPr>
      </w:pPr>
      <w:r w:rsidRPr="006E3A32">
        <w:rPr>
          <w:rFonts w:ascii="Calibri" w:eastAsia="Times New Roman" w:hAnsi="Calibri" w:cs="Calibri"/>
        </w:rPr>
        <w:t>We do not have a current charge to address.</w:t>
      </w:r>
    </w:p>
    <w:p w14:paraId="68708C91" w14:textId="77777777" w:rsidR="006E3A32" w:rsidRPr="006E3A32" w:rsidRDefault="006E3A32" w:rsidP="006E3A32">
      <w:pPr>
        <w:numPr>
          <w:ilvl w:val="0"/>
          <w:numId w:val="1"/>
        </w:numPr>
        <w:spacing w:after="0" w:line="240" w:lineRule="auto"/>
        <w:textAlignment w:val="center"/>
        <w:rPr>
          <w:rFonts w:ascii="Calibri" w:eastAsia="Times New Roman" w:hAnsi="Calibri" w:cs="Calibri"/>
        </w:rPr>
      </w:pPr>
      <w:r w:rsidRPr="006E3A32">
        <w:rPr>
          <w:rFonts w:ascii="Calibri" w:eastAsia="Times New Roman" w:hAnsi="Calibri" w:cs="Calibri"/>
        </w:rPr>
        <w:t>The ICC Handbook was voted on and  approved at the 12/7/23 ICC meeting.</w:t>
      </w:r>
    </w:p>
    <w:p w14:paraId="40CD9754" w14:textId="77777777" w:rsidR="006E3A32" w:rsidRPr="006E3A32" w:rsidRDefault="006E3A32" w:rsidP="006E3A32">
      <w:pPr>
        <w:numPr>
          <w:ilvl w:val="1"/>
          <w:numId w:val="1"/>
        </w:numPr>
        <w:spacing w:after="0" w:line="240" w:lineRule="auto"/>
        <w:textAlignment w:val="center"/>
        <w:rPr>
          <w:rFonts w:ascii="Calibri" w:eastAsia="Times New Roman" w:hAnsi="Calibri" w:cs="Calibri"/>
        </w:rPr>
      </w:pPr>
      <w:r w:rsidRPr="006E3A32">
        <w:rPr>
          <w:rFonts w:ascii="Calibri" w:eastAsia="Times New Roman" w:hAnsi="Calibri" w:cs="Calibri"/>
        </w:rPr>
        <w:t xml:space="preserve">This has not been posted to the </w:t>
      </w:r>
      <w:proofErr w:type="gramStart"/>
      <w:r w:rsidRPr="006E3A32">
        <w:rPr>
          <w:rFonts w:ascii="Calibri" w:eastAsia="Times New Roman" w:hAnsi="Calibri" w:cs="Calibri"/>
        </w:rPr>
        <w:t>website</w:t>
      </w:r>
      <w:proofErr w:type="gramEnd"/>
    </w:p>
    <w:p w14:paraId="2A3346A3" w14:textId="77777777" w:rsidR="006E3A32" w:rsidRPr="006E3A32" w:rsidRDefault="006E3A32" w:rsidP="006E3A32">
      <w:pPr>
        <w:numPr>
          <w:ilvl w:val="1"/>
          <w:numId w:val="1"/>
        </w:numPr>
        <w:spacing w:after="0" w:line="240" w:lineRule="auto"/>
        <w:textAlignment w:val="center"/>
        <w:rPr>
          <w:rFonts w:ascii="Calibri" w:eastAsia="Times New Roman" w:hAnsi="Calibri" w:cs="Calibri"/>
        </w:rPr>
      </w:pPr>
      <w:r w:rsidRPr="006E3A32">
        <w:rPr>
          <w:rFonts w:ascii="Calibri" w:eastAsia="Times New Roman" w:hAnsi="Calibri" w:cs="Calibri"/>
        </w:rPr>
        <w:t>Nor the approved minutes</w:t>
      </w:r>
    </w:p>
    <w:p w14:paraId="0C299BE2" w14:textId="77777777" w:rsidR="006E3A32" w:rsidRPr="006E3A32" w:rsidRDefault="006E3A32" w:rsidP="006E3A32">
      <w:pPr>
        <w:numPr>
          <w:ilvl w:val="1"/>
          <w:numId w:val="1"/>
        </w:numPr>
        <w:spacing w:after="0" w:line="240" w:lineRule="auto"/>
        <w:textAlignment w:val="center"/>
        <w:rPr>
          <w:rFonts w:ascii="Calibri" w:eastAsia="Times New Roman" w:hAnsi="Calibri" w:cs="Calibri"/>
        </w:rPr>
      </w:pPr>
      <w:r w:rsidRPr="006E3A32">
        <w:rPr>
          <w:rFonts w:ascii="Calibri" w:eastAsia="Times New Roman" w:hAnsi="Calibri" w:cs="Calibri"/>
        </w:rPr>
        <w:t xml:space="preserve">Needs to be shared with all voting members and posted. </w:t>
      </w:r>
    </w:p>
    <w:p w14:paraId="334DD736" w14:textId="77777777" w:rsidR="006E3A32" w:rsidRPr="006E3A32" w:rsidRDefault="006E3A32" w:rsidP="006E3A32">
      <w:pPr>
        <w:numPr>
          <w:ilvl w:val="0"/>
          <w:numId w:val="1"/>
        </w:numPr>
        <w:spacing w:after="0" w:line="240" w:lineRule="auto"/>
        <w:textAlignment w:val="center"/>
        <w:rPr>
          <w:rFonts w:ascii="Calibri" w:eastAsia="Times New Roman" w:hAnsi="Calibri" w:cs="Calibri"/>
        </w:rPr>
      </w:pPr>
      <w:r w:rsidRPr="006E3A32">
        <w:rPr>
          <w:rFonts w:ascii="Calibri" w:eastAsia="Times New Roman" w:hAnsi="Calibri" w:cs="Calibri"/>
        </w:rPr>
        <w:t xml:space="preserve">Dina noted that the family engagement committee is parent heavy and wonders if we should explore some of the skill set of the parents to see if they would be beneficial on the other committees. </w:t>
      </w:r>
    </w:p>
    <w:p w14:paraId="4C460F9A" w14:textId="77777777" w:rsidR="006E3A32" w:rsidRPr="006E3A32" w:rsidRDefault="006E3A32" w:rsidP="006E3A32">
      <w:pPr>
        <w:numPr>
          <w:ilvl w:val="1"/>
          <w:numId w:val="1"/>
        </w:numPr>
        <w:spacing w:after="0" w:line="240" w:lineRule="auto"/>
        <w:textAlignment w:val="center"/>
        <w:rPr>
          <w:rFonts w:ascii="Calibri" w:eastAsia="Times New Roman" w:hAnsi="Calibri" w:cs="Calibri"/>
        </w:rPr>
      </w:pPr>
      <w:r w:rsidRPr="006E3A32">
        <w:rPr>
          <w:rFonts w:ascii="Calibri" w:eastAsia="Times New Roman" w:hAnsi="Calibri" w:cs="Calibri"/>
        </w:rPr>
        <w:t xml:space="preserve">Do we have them start with either membership or family engagement to learn more about </w:t>
      </w:r>
      <w:proofErr w:type="spellStart"/>
      <w:r w:rsidRPr="006E3A32">
        <w:rPr>
          <w:rFonts w:ascii="Calibri" w:eastAsia="Times New Roman" w:hAnsi="Calibri" w:cs="Calibri"/>
        </w:rPr>
        <w:t>Icc</w:t>
      </w:r>
      <w:proofErr w:type="spellEnd"/>
      <w:r w:rsidRPr="006E3A32">
        <w:rPr>
          <w:rFonts w:ascii="Calibri" w:eastAsia="Times New Roman" w:hAnsi="Calibri" w:cs="Calibri"/>
        </w:rPr>
        <w:t xml:space="preserve"> from a structural part and provide exposure for a learning component. </w:t>
      </w:r>
    </w:p>
    <w:p w14:paraId="36D170BF" w14:textId="77777777" w:rsidR="006E3A32" w:rsidRPr="006E3A32" w:rsidRDefault="006E3A32" w:rsidP="006E3A32">
      <w:pPr>
        <w:numPr>
          <w:ilvl w:val="0"/>
          <w:numId w:val="1"/>
        </w:numPr>
        <w:spacing w:after="0" w:line="240" w:lineRule="auto"/>
        <w:textAlignment w:val="center"/>
        <w:rPr>
          <w:rFonts w:ascii="Calibri" w:eastAsia="Times New Roman" w:hAnsi="Calibri" w:cs="Calibri"/>
        </w:rPr>
      </w:pPr>
      <w:r w:rsidRPr="006E3A32">
        <w:rPr>
          <w:rFonts w:ascii="Calibri" w:eastAsia="Times New Roman" w:hAnsi="Calibri" w:cs="Calibri"/>
        </w:rPr>
        <w:t>Do we offer an orientation for new members or is that part of the membership committee?</w:t>
      </w:r>
    </w:p>
    <w:p w14:paraId="1BDF1526" w14:textId="77777777" w:rsidR="006E3A32" w:rsidRPr="006E3A32" w:rsidRDefault="006E3A32" w:rsidP="006E3A32">
      <w:pPr>
        <w:numPr>
          <w:ilvl w:val="0"/>
          <w:numId w:val="1"/>
        </w:numPr>
        <w:spacing w:after="0" w:line="240" w:lineRule="auto"/>
        <w:textAlignment w:val="center"/>
        <w:rPr>
          <w:rFonts w:ascii="Calibri" w:eastAsia="Times New Roman" w:hAnsi="Calibri" w:cs="Calibri"/>
        </w:rPr>
      </w:pPr>
      <w:r w:rsidRPr="006E3A32">
        <w:rPr>
          <w:rFonts w:ascii="Calibri" w:eastAsia="Times New Roman" w:hAnsi="Calibri" w:cs="Calibri"/>
        </w:rPr>
        <w:t>The barrier of the requirements for the state are stopping many who could be joining.</w:t>
      </w:r>
    </w:p>
    <w:p w14:paraId="583B0A66" w14:textId="77777777" w:rsidR="006E3A32" w:rsidRPr="006E3A32" w:rsidRDefault="006E3A32" w:rsidP="006E3A32">
      <w:pPr>
        <w:numPr>
          <w:ilvl w:val="1"/>
          <w:numId w:val="1"/>
        </w:numPr>
        <w:spacing w:after="0" w:line="240" w:lineRule="auto"/>
        <w:textAlignment w:val="center"/>
        <w:rPr>
          <w:rFonts w:ascii="Calibri" w:eastAsia="Times New Roman" w:hAnsi="Calibri" w:cs="Calibri"/>
        </w:rPr>
      </w:pPr>
      <w:r w:rsidRPr="006E3A32">
        <w:rPr>
          <w:rFonts w:ascii="Calibri" w:eastAsia="Times New Roman" w:hAnsi="Calibri" w:cs="Calibri"/>
        </w:rPr>
        <w:t>For some , this can put people in danger due to the requirements about the spouse.</w:t>
      </w:r>
    </w:p>
    <w:p w14:paraId="6C0AE2B6" w14:textId="77777777" w:rsidR="006E3A32" w:rsidRPr="006E3A32" w:rsidRDefault="006E3A32" w:rsidP="006E3A32">
      <w:pPr>
        <w:numPr>
          <w:ilvl w:val="0"/>
          <w:numId w:val="1"/>
        </w:numPr>
        <w:spacing w:after="0" w:line="240" w:lineRule="auto"/>
        <w:textAlignment w:val="center"/>
        <w:rPr>
          <w:rFonts w:ascii="Calibri" w:eastAsia="Times New Roman" w:hAnsi="Calibri" w:cs="Calibri"/>
        </w:rPr>
      </w:pPr>
      <w:r w:rsidRPr="006E3A32">
        <w:rPr>
          <w:rFonts w:ascii="Calibri" w:eastAsia="Times New Roman" w:hAnsi="Calibri" w:cs="Calibri"/>
        </w:rPr>
        <w:t>Membership should begin to look at who will be in succession for the new co-</w:t>
      </w:r>
      <w:proofErr w:type="gramStart"/>
      <w:r w:rsidRPr="006E3A32">
        <w:rPr>
          <w:rFonts w:ascii="Calibri" w:eastAsia="Times New Roman" w:hAnsi="Calibri" w:cs="Calibri"/>
        </w:rPr>
        <w:t>chair</w:t>
      </w:r>
      <w:proofErr w:type="gramEnd"/>
    </w:p>
    <w:p w14:paraId="78A86363" w14:textId="77777777" w:rsidR="006E3A32" w:rsidRPr="006E3A32" w:rsidRDefault="006E3A32" w:rsidP="006E3A32">
      <w:pPr>
        <w:numPr>
          <w:ilvl w:val="1"/>
          <w:numId w:val="1"/>
        </w:numPr>
        <w:spacing w:after="0" w:line="240" w:lineRule="auto"/>
        <w:textAlignment w:val="center"/>
        <w:rPr>
          <w:rFonts w:ascii="Calibri" w:eastAsia="Times New Roman" w:hAnsi="Calibri" w:cs="Calibri"/>
        </w:rPr>
      </w:pPr>
      <w:r w:rsidRPr="006E3A32">
        <w:rPr>
          <w:rFonts w:ascii="Calibri" w:eastAsia="Times New Roman" w:hAnsi="Calibri" w:cs="Calibri"/>
        </w:rPr>
        <w:t>Anyone in mind?</w:t>
      </w:r>
    </w:p>
    <w:p w14:paraId="6EF9D628" w14:textId="77777777" w:rsidR="006E3A32" w:rsidRPr="006E3A32" w:rsidRDefault="006E3A32" w:rsidP="006E3A32">
      <w:pPr>
        <w:numPr>
          <w:ilvl w:val="1"/>
          <w:numId w:val="1"/>
        </w:numPr>
        <w:spacing w:after="0" w:line="240" w:lineRule="auto"/>
        <w:textAlignment w:val="center"/>
        <w:rPr>
          <w:rFonts w:ascii="Calibri" w:eastAsia="Times New Roman" w:hAnsi="Calibri" w:cs="Calibri"/>
        </w:rPr>
      </w:pPr>
      <w:r w:rsidRPr="006E3A32">
        <w:rPr>
          <w:rFonts w:ascii="Calibri" w:eastAsia="Times New Roman" w:hAnsi="Calibri" w:cs="Calibri"/>
        </w:rPr>
        <w:t xml:space="preserve">Updated membership list in excel </w:t>
      </w:r>
      <w:proofErr w:type="gramStart"/>
      <w:r w:rsidRPr="006E3A32">
        <w:rPr>
          <w:rFonts w:ascii="Calibri" w:eastAsia="Times New Roman" w:hAnsi="Calibri" w:cs="Calibri"/>
        </w:rPr>
        <w:t>needed</w:t>
      </w:r>
      <w:proofErr w:type="gramEnd"/>
      <w:r w:rsidRPr="006E3A32">
        <w:rPr>
          <w:rFonts w:ascii="Calibri" w:eastAsia="Times New Roman" w:hAnsi="Calibri" w:cs="Calibri"/>
        </w:rPr>
        <w:t xml:space="preserve"> </w:t>
      </w:r>
    </w:p>
    <w:p w14:paraId="0199ACDA" w14:textId="77777777" w:rsidR="006E3A32" w:rsidRPr="006E3A32" w:rsidRDefault="006E3A32" w:rsidP="006E3A32">
      <w:pPr>
        <w:spacing w:after="0" w:line="240" w:lineRule="auto"/>
        <w:rPr>
          <w:rFonts w:ascii="Calibri" w:eastAsia="Times New Roman" w:hAnsi="Calibri" w:cs="Calibri"/>
        </w:rPr>
      </w:pPr>
      <w:r w:rsidRPr="006E3A32">
        <w:rPr>
          <w:rFonts w:ascii="Calibri" w:eastAsia="Times New Roman" w:hAnsi="Calibri" w:cs="Calibri"/>
        </w:rPr>
        <w:t> </w:t>
      </w:r>
    </w:p>
    <w:p w14:paraId="7F88E575" w14:textId="77777777" w:rsidR="006E3A32" w:rsidRPr="006E3A32" w:rsidRDefault="006E3A32" w:rsidP="006E3A32">
      <w:pPr>
        <w:spacing w:after="0" w:line="240" w:lineRule="auto"/>
        <w:rPr>
          <w:rFonts w:ascii="Calibri" w:eastAsia="Times New Roman" w:hAnsi="Calibri" w:cs="Calibri"/>
        </w:rPr>
      </w:pPr>
      <w:r w:rsidRPr="006E3A32">
        <w:rPr>
          <w:rFonts w:ascii="Calibri" w:eastAsia="Times New Roman" w:hAnsi="Calibri" w:cs="Calibri"/>
        </w:rPr>
        <w:t>Nicole made the motion to close the meeting at: 10:48</w:t>
      </w:r>
    </w:p>
    <w:p w14:paraId="41D7B789" w14:textId="77777777" w:rsidR="006E3A32" w:rsidRPr="006E3A32" w:rsidRDefault="006E3A32" w:rsidP="006E3A32">
      <w:pPr>
        <w:spacing w:after="0" w:line="240" w:lineRule="auto"/>
        <w:rPr>
          <w:rFonts w:ascii="Calibri" w:eastAsia="Times New Roman" w:hAnsi="Calibri" w:cs="Calibri"/>
        </w:rPr>
      </w:pPr>
      <w:r w:rsidRPr="006E3A32">
        <w:rPr>
          <w:rFonts w:ascii="Calibri" w:eastAsia="Times New Roman" w:hAnsi="Calibri" w:cs="Calibri"/>
        </w:rPr>
        <w:t>Dina seconded.</w:t>
      </w:r>
    </w:p>
    <w:p w14:paraId="0BA8D5B8" w14:textId="77777777" w:rsidR="006E3A32" w:rsidRPr="006E3A32" w:rsidRDefault="006E3A32" w:rsidP="006E3A32">
      <w:pPr>
        <w:spacing w:after="0" w:line="240" w:lineRule="auto"/>
        <w:ind w:left="1080"/>
        <w:rPr>
          <w:rFonts w:ascii="Calibri" w:eastAsia="Times New Roman" w:hAnsi="Calibri" w:cs="Calibri"/>
        </w:rPr>
      </w:pPr>
      <w:r w:rsidRPr="006E3A32">
        <w:rPr>
          <w:rFonts w:ascii="Calibri" w:eastAsia="Times New Roman" w:hAnsi="Calibri" w:cs="Calibri"/>
        </w:rPr>
        <w:t> </w:t>
      </w:r>
    </w:p>
    <w:p w14:paraId="671BAA3D" w14:textId="77777777" w:rsidR="006E3A32" w:rsidRPr="006E3A32" w:rsidRDefault="006E3A32" w:rsidP="006E3A32">
      <w:pPr>
        <w:spacing w:after="0" w:line="240" w:lineRule="auto"/>
        <w:ind w:left="540"/>
        <w:rPr>
          <w:rFonts w:ascii="Calibri" w:eastAsia="Times New Roman" w:hAnsi="Calibri" w:cs="Calibri"/>
        </w:rPr>
      </w:pPr>
      <w:r w:rsidRPr="006E3A32">
        <w:rPr>
          <w:rFonts w:ascii="Calibri" w:eastAsia="Times New Roman" w:hAnsi="Calibri" w:cs="Calibri"/>
        </w:rPr>
        <w:t> </w:t>
      </w:r>
    </w:p>
    <w:p w14:paraId="2B5EE16B" w14:textId="77777777" w:rsidR="006E3A32" w:rsidRPr="006E3A32" w:rsidRDefault="006E3A32" w:rsidP="006E3A32">
      <w:pPr>
        <w:spacing w:after="0" w:line="240" w:lineRule="auto"/>
        <w:ind w:left="540"/>
        <w:rPr>
          <w:rFonts w:ascii="Calibri" w:eastAsia="Times New Roman" w:hAnsi="Calibri" w:cs="Calibri"/>
        </w:rPr>
      </w:pPr>
      <w:r w:rsidRPr="006E3A32">
        <w:rPr>
          <w:rFonts w:ascii="Calibri" w:eastAsia="Times New Roman" w:hAnsi="Calibri" w:cs="Calibri"/>
        </w:rPr>
        <w:t> </w:t>
      </w:r>
    </w:p>
    <w:p w14:paraId="71FA97FD" w14:textId="77777777" w:rsidR="006E3A32" w:rsidRPr="006E3A32" w:rsidRDefault="006E3A32" w:rsidP="006E3A32">
      <w:pPr>
        <w:spacing w:after="0" w:line="240" w:lineRule="auto"/>
        <w:ind w:left="540"/>
        <w:rPr>
          <w:rFonts w:ascii="Calibri" w:eastAsia="Times New Roman" w:hAnsi="Calibri" w:cs="Calibri"/>
        </w:rPr>
      </w:pPr>
      <w:r w:rsidRPr="006E3A32">
        <w:rPr>
          <w:rFonts w:ascii="Calibri" w:eastAsia="Times New Roman" w:hAnsi="Calibri" w:cs="Calibri"/>
        </w:rPr>
        <w:t> </w:t>
      </w:r>
    </w:p>
    <w:p w14:paraId="35A5C81C" w14:textId="77777777" w:rsidR="006E3A32" w:rsidRPr="006E3A32" w:rsidRDefault="006E3A32" w:rsidP="006E3A32">
      <w:pPr>
        <w:spacing w:after="0" w:line="240" w:lineRule="auto"/>
        <w:ind w:left="1080"/>
        <w:rPr>
          <w:rFonts w:ascii="Calibri" w:eastAsia="Times New Roman" w:hAnsi="Calibri" w:cs="Calibri"/>
        </w:rPr>
      </w:pPr>
      <w:r w:rsidRPr="006E3A32">
        <w:rPr>
          <w:rFonts w:ascii="Calibri" w:eastAsia="Times New Roman" w:hAnsi="Calibri" w:cs="Calibri"/>
        </w:rPr>
        <w:t> </w:t>
      </w:r>
    </w:p>
    <w:p w14:paraId="33FAB61C" w14:textId="77777777" w:rsidR="006E3A32" w:rsidRPr="006E3A32" w:rsidRDefault="006E3A32" w:rsidP="006E3A32">
      <w:pPr>
        <w:spacing w:after="0" w:line="240" w:lineRule="auto"/>
        <w:ind w:left="1080"/>
        <w:rPr>
          <w:rFonts w:ascii="Calibri" w:eastAsia="Times New Roman" w:hAnsi="Calibri" w:cs="Calibri"/>
        </w:rPr>
      </w:pPr>
      <w:r w:rsidRPr="006E3A32">
        <w:rPr>
          <w:rFonts w:ascii="Calibri" w:eastAsia="Times New Roman" w:hAnsi="Calibri" w:cs="Calibri"/>
        </w:rPr>
        <w:t> </w:t>
      </w:r>
    </w:p>
    <w:p w14:paraId="34292524" w14:textId="77777777" w:rsidR="006E3A32" w:rsidRPr="006E3A32" w:rsidRDefault="006E3A32" w:rsidP="006E3A32">
      <w:pPr>
        <w:spacing w:after="0" w:line="240" w:lineRule="auto"/>
        <w:ind w:left="540"/>
        <w:rPr>
          <w:rFonts w:ascii="Calibri" w:eastAsia="Times New Roman" w:hAnsi="Calibri" w:cs="Calibri"/>
        </w:rPr>
      </w:pPr>
      <w:r w:rsidRPr="006E3A32">
        <w:rPr>
          <w:rFonts w:ascii="Calibri" w:eastAsia="Times New Roman" w:hAnsi="Calibri" w:cs="Calibri"/>
        </w:rPr>
        <w:t> </w:t>
      </w:r>
    </w:p>
    <w:p w14:paraId="6E80B418" w14:textId="77777777" w:rsidR="00A2112B" w:rsidRDefault="00A2112B"/>
    <w:sectPr w:rsidR="00A21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17A64"/>
    <w:multiLevelType w:val="multilevel"/>
    <w:tmpl w:val="5E56A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639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32"/>
    <w:rsid w:val="006E3A32"/>
    <w:rsid w:val="00A21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EE4E"/>
  <w15:chartTrackingRefBased/>
  <w15:docId w15:val="{2D1A8DB2-8BD4-4FDE-B8B7-36873475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3A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827916">
      <w:bodyDiv w:val="1"/>
      <w:marLeft w:val="0"/>
      <w:marRight w:val="0"/>
      <w:marTop w:val="0"/>
      <w:marBottom w:val="0"/>
      <w:divBdr>
        <w:top w:val="none" w:sz="0" w:space="0" w:color="auto"/>
        <w:left w:val="none" w:sz="0" w:space="0" w:color="auto"/>
        <w:bottom w:val="none" w:sz="0" w:space="0" w:color="auto"/>
        <w:right w:val="none" w:sz="0" w:space="0" w:color="auto"/>
      </w:divBdr>
      <w:divsChild>
        <w:div w:id="1902518698">
          <w:marLeft w:val="0"/>
          <w:marRight w:val="0"/>
          <w:marTop w:val="0"/>
          <w:marBottom w:val="0"/>
          <w:divBdr>
            <w:top w:val="none" w:sz="0" w:space="0" w:color="auto"/>
            <w:left w:val="none" w:sz="0" w:space="0" w:color="auto"/>
            <w:bottom w:val="none" w:sz="0" w:space="0" w:color="auto"/>
            <w:right w:val="none" w:sz="0" w:space="0" w:color="auto"/>
          </w:divBdr>
          <w:divsChild>
            <w:div w:id="539367799">
              <w:marLeft w:val="0"/>
              <w:marRight w:val="0"/>
              <w:marTop w:val="0"/>
              <w:marBottom w:val="0"/>
              <w:divBdr>
                <w:top w:val="none" w:sz="0" w:space="0" w:color="auto"/>
                <w:left w:val="none" w:sz="0" w:space="0" w:color="auto"/>
                <w:bottom w:val="none" w:sz="0" w:space="0" w:color="auto"/>
                <w:right w:val="none" w:sz="0" w:space="0" w:color="auto"/>
              </w:divBdr>
              <w:divsChild>
                <w:div w:id="1658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5" ma:contentTypeDescription="Create a new document." ma:contentTypeScope="" ma:versionID="512a72d41e364a9b9160d288850638ed">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9ad9ec6163157650c618c79db2f269f8"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5b51e2-1399-4037-88c1-a8d1b7bdf72d">
      <Terms xmlns="http://schemas.microsoft.com/office/infopath/2007/PartnerControls"/>
    </lcf76f155ced4ddcb4097134ff3c332f>
    <TaxCatchAll xmlns="b4021d34-4649-4bf6-bc5c-1a993f5a1a63" xsi:nil="true"/>
    <SharedWithUsers xmlns="b4021d34-4649-4bf6-bc5c-1a993f5a1a63">
      <UserInfo>
        <DisplayName>Egal, Amina M (DPH)</DisplayName>
        <AccountId>32</AccountId>
        <AccountType/>
      </UserInfo>
      <UserInfo>
        <DisplayName>Chaneco, Aynsley</DisplayName>
        <AccountId>39</AccountId>
        <AccountType/>
      </UserInfo>
    </SharedWithUsers>
  </documentManagement>
</p:properties>
</file>

<file path=customXml/itemProps1.xml><?xml version="1.0" encoding="utf-8"?>
<ds:datastoreItem xmlns:ds="http://schemas.openxmlformats.org/officeDocument/2006/customXml" ds:itemID="{9ECE9914-95A0-4120-B6BE-16CDBC6EAD2C}"/>
</file>

<file path=customXml/itemProps2.xml><?xml version="1.0" encoding="utf-8"?>
<ds:datastoreItem xmlns:ds="http://schemas.openxmlformats.org/officeDocument/2006/customXml" ds:itemID="{B43E277D-0340-4863-AD69-F2899A1A1D2D}"/>
</file>

<file path=customXml/itemProps3.xml><?xml version="1.0" encoding="utf-8"?>
<ds:datastoreItem xmlns:ds="http://schemas.openxmlformats.org/officeDocument/2006/customXml" ds:itemID="{72B90939-C7A4-4B00-AA07-3A26F71D31A4}"/>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Constantino</dc:creator>
  <cp:keywords/>
  <dc:description/>
  <cp:lastModifiedBy>Nicole Constantino</cp:lastModifiedBy>
  <cp:revision>1</cp:revision>
  <dcterms:created xsi:type="dcterms:W3CDTF">2023-12-15T15:51:00Z</dcterms:created>
  <dcterms:modified xsi:type="dcterms:W3CDTF">2023-12-15T15:52:00Z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0x010100C9CE8F09DC8D214E921F5ECFFEC65E96</vt:lpwstr>
  </property>
</Properties>
</file>