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4E74" w14:textId="68E3B593" w:rsidR="00CE10AC" w:rsidRPr="00CE10AC" w:rsidRDefault="00CE10AC" w:rsidP="00CE10AC">
      <w:pPr>
        <w:pStyle w:val="Heading1"/>
      </w:pPr>
      <w:r w:rsidRPr="00CE10AC">
        <w:t>Innovative Care Partners</w:t>
      </w:r>
      <w:r w:rsidRPr="00CE10AC">
        <w:t xml:space="preserve"> </w:t>
      </w:r>
      <w:r w:rsidR="003B3BE0" w:rsidRPr="00CE10AC">
        <w:rPr>
          <w:bCs/>
          <w:color w:val="000000"/>
        </w:rPr>
        <w:t>BP1 Annual Progress Report</w:t>
      </w:r>
      <w:r w:rsidR="003B3BE0" w:rsidRPr="003B3BE0">
        <w:rPr>
          <w:bCs/>
          <w:color w:val="000000"/>
          <w:u w:val="single"/>
        </w:rPr>
        <w:t xml:space="preserve"> </w:t>
      </w:r>
    </w:p>
    <w:p w14:paraId="7EAD856E" w14:textId="03375CEB" w:rsidR="000C7E2F" w:rsidRPr="00CE10AC" w:rsidRDefault="003B3BE0" w:rsidP="00CE10AC">
      <w:pPr>
        <w:pStyle w:val="Heading2"/>
      </w:pPr>
      <w:r w:rsidRPr="00CE10AC">
        <w:t>Executive Summary</w:t>
      </w:r>
      <w:r w:rsidR="000C7E2F" w:rsidRPr="00CE10AC">
        <w:t xml:space="preserve">: </w:t>
      </w:r>
    </w:p>
    <w:p w14:paraId="1E555BF9" w14:textId="77777777" w:rsidR="0047394C" w:rsidRPr="000B13C2" w:rsidRDefault="0047394C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4BB632A1" w14:textId="77777777" w:rsidR="00473E5B" w:rsidRDefault="00AE0192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Regarding technology, Innovative Care Partners (ICP) made progress in a number of areas during BP1. Two offices were consolidated into a new office in West Springfield, MA. The new office has cabling and workstations for 45 staff. It also has a Session Initiation Protocol-Wide Area Network, server and data room and 2 Skype Business Rooms capable of HIPAA secure videoconferencing. ICP</w:t>
      </w:r>
      <w:r w:rsidR="0098667D">
        <w:rPr>
          <w:rFonts w:ascii="Arial" w:hAnsi="Arial" w:cs="Arial"/>
          <w:bCs/>
          <w:iCs/>
          <w:sz w:val="22"/>
          <w:szCs w:val="22"/>
        </w:rPr>
        <w:t>’</w:t>
      </w:r>
      <w:r>
        <w:rPr>
          <w:rFonts w:ascii="Arial" w:hAnsi="Arial" w:cs="Arial"/>
          <w:bCs/>
          <w:iCs/>
          <w:sz w:val="22"/>
          <w:szCs w:val="22"/>
        </w:rPr>
        <w:t xml:space="preserve">s Northampton office </w:t>
      </w:r>
      <w:r w:rsidR="0098667D">
        <w:rPr>
          <w:rFonts w:ascii="Arial" w:hAnsi="Arial" w:cs="Arial"/>
          <w:bCs/>
          <w:iCs/>
          <w:sz w:val="22"/>
          <w:szCs w:val="22"/>
        </w:rPr>
        <w:t xml:space="preserve">also </w:t>
      </w:r>
      <w:r>
        <w:rPr>
          <w:rFonts w:ascii="Arial" w:hAnsi="Arial" w:cs="Arial"/>
          <w:bCs/>
          <w:iCs/>
          <w:sz w:val="22"/>
          <w:szCs w:val="22"/>
        </w:rPr>
        <w:t xml:space="preserve">had a Skype Business Conference Room installed. </w:t>
      </w:r>
    </w:p>
    <w:p w14:paraId="27C115CB" w14:textId="77777777" w:rsidR="00AE0192" w:rsidRDefault="00AE0192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356DD547" w14:textId="77777777" w:rsidR="00AE0192" w:rsidRDefault="0098667D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ICP </w:t>
      </w:r>
      <w:r w:rsidR="00371F8F">
        <w:rPr>
          <w:rFonts w:ascii="Arial" w:hAnsi="Arial" w:cs="Arial"/>
          <w:bCs/>
          <w:iCs/>
          <w:sz w:val="22"/>
          <w:szCs w:val="22"/>
        </w:rPr>
        <w:t>built and implemented a data analytics dashboard with its data vendor, Hexplora. To accomplish this the enterprise data warehouse was expanded to include medical claims and ICP data from eHana, its electronic health recor</w:t>
      </w:r>
      <w:r w:rsidR="00005BBD">
        <w:rPr>
          <w:rFonts w:ascii="Arial" w:hAnsi="Arial" w:cs="Arial"/>
          <w:bCs/>
          <w:iCs/>
          <w:sz w:val="22"/>
          <w:szCs w:val="22"/>
        </w:rPr>
        <w:t xml:space="preserve">d. All data sets went through </w:t>
      </w:r>
      <w:r w:rsidR="00371F8F">
        <w:rPr>
          <w:rFonts w:ascii="Arial" w:hAnsi="Arial" w:cs="Arial"/>
          <w:bCs/>
          <w:iCs/>
          <w:sz w:val="22"/>
          <w:szCs w:val="22"/>
        </w:rPr>
        <w:t xml:space="preserve">an extraction, transformation and loading (ETL) process. As well, all data went through a data enrichment process. This allowed for the design and build of ICPs operational dashboards. These dashboards are visualized using Power BI. The </w:t>
      </w:r>
      <w:r w:rsidR="000303EA">
        <w:rPr>
          <w:rFonts w:ascii="Arial" w:hAnsi="Arial" w:cs="Arial"/>
          <w:bCs/>
          <w:iCs/>
          <w:sz w:val="22"/>
          <w:szCs w:val="22"/>
        </w:rPr>
        <w:t>dashboards</w:t>
      </w:r>
      <w:r w:rsidR="00371F8F">
        <w:rPr>
          <w:rFonts w:ascii="Arial" w:hAnsi="Arial" w:cs="Arial"/>
          <w:bCs/>
          <w:iCs/>
          <w:sz w:val="22"/>
          <w:szCs w:val="22"/>
        </w:rPr>
        <w:t xml:space="preserve"> track all key activities including Participation Forms, Assessments, and all </w:t>
      </w:r>
      <w:proofErr w:type="gramStart"/>
      <w:r w:rsidR="00371F8F">
        <w:rPr>
          <w:rFonts w:ascii="Arial" w:hAnsi="Arial" w:cs="Arial"/>
          <w:bCs/>
          <w:iCs/>
          <w:sz w:val="22"/>
          <w:szCs w:val="22"/>
        </w:rPr>
        <w:t>Person Centered</w:t>
      </w:r>
      <w:proofErr w:type="gramEnd"/>
      <w:r w:rsidR="00371F8F">
        <w:rPr>
          <w:rFonts w:ascii="Arial" w:hAnsi="Arial" w:cs="Arial"/>
          <w:bCs/>
          <w:iCs/>
          <w:sz w:val="22"/>
          <w:szCs w:val="22"/>
        </w:rPr>
        <w:t xml:space="preserve"> Treatment Plan activities. The dashboards allow for drillthrough to the Enrollee level. There are also a variety of incorporated data slicers. </w:t>
      </w:r>
      <w:r w:rsidR="002D0E85">
        <w:rPr>
          <w:rFonts w:ascii="Arial" w:hAnsi="Arial" w:cs="Arial"/>
          <w:bCs/>
          <w:iCs/>
          <w:sz w:val="22"/>
          <w:szCs w:val="22"/>
        </w:rPr>
        <w:t>In BP1 there was also a beta level design and build for contracted Quality Metrics.</w:t>
      </w:r>
    </w:p>
    <w:p w14:paraId="519BD80A" w14:textId="77777777" w:rsidR="002D0E85" w:rsidRDefault="002D0E85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62BBC9E7" w14:textId="77777777" w:rsidR="002D0E85" w:rsidRDefault="0002058F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Comprehensive staff training occurred throughout the budget period. This included Care Coordinators receiving the UMASS Medical Center Integrated Care Management Certificate Program. </w:t>
      </w:r>
      <w:r w:rsidR="002006B1">
        <w:rPr>
          <w:rFonts w:ascii="Arial" w:hAnsi="Arial" w:cs="Arial"/>
          <w:bCs/>
          <w:iCs/>
          <w:sz w:val="22"/>
          <w:szCs w:val="22"/>
        </w:rPr>
        <w:t xml:space="preserve">External trainers provided training in Basic Motivational Interviewing and CPR/First Aid. Comprehensive </w:t>
      </w:r>
      <w:r w:rsidR="00A570EA">
        <w:rPr>
          <w:rFonts w:ascii="Arial" w:hAnsi="Arial" w:cs="Arial"/>
          <w:bCs/>
          <w:iCs/>
          <w:sz w:val="22"/>
          <w:szCs w:val="22"/>
        </w:rPr>
        <w:t>training</w:t>
      </w:r>
      <w:r w:rsidR="002006B1">
        <w:rPr>
          <w:rFonts w:ascii="Arial" w:hAnsi="Arial" w:cs="Arial"/>
          <w:bCs/>
          <w:iCs/>
          <w:sz w:val="22"/>
          <w:szCs w:val="22"/>
        </w:rPr>
        <w:t xml:space="preserve"> and onboarding </w:t>
      </w:r>
      <w:proofErr w:type="gramStart"/>
      <w:r w:rsidR="002006B1">
        <w:rPr>
          <w:rFonts w:ascii="Arial" w:hAnsi="Arial" w:cs="Arial"/>
          <w:bCs/>
          <w:iCs/>
          <w:sz w:val="22"/>
          <w:szCs w:val="22"/>
        </w:rPr>
        <w:t>was</w:t>
      </w:r>
      <w:proofErr w:type="gramEnd"/>
      <w:r w:rsidR="002006B1">
        <w:rPr>
          <w:rFonts w:ascii="Arial" w:hAnsi="Arial" w:cs="Arial"/>
          <w:bCs/>
          <w:iCs/>
          <w:sz w:val="22"/>
          <w:szCs w:val="22"/>
        </w:rPr>
        <w:t xml:space="preserve"> provided to all staff </w:t>
      </w:r>
      <w:r w:rsidR="00A570EA">
        <w:rPr>
          <w:rFonts w:ascii="Arial" w:hAnsi="Arial" w:cs="Arial"/>
          <w:bCs/>
          <w:iCs/>
          <w:sz w:val="22"/>
          <w:szCs w:val="22"/>
        </w:rPr>
        <w:t xml:space="preserve">in up to 27 different topics. A program-wide performance management system was designed in BP1 and is scheduled for implementation in BP2. </w:t>
      </w:r>
    </w:p>
    <w:p w14:paraId="593D8DB1" w14:textId="77777777" w:rsidR="00A570EA" w:rsidRDefault="00A570EA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297192EC" w14:textId="77777777" w:rsidR="00A570EA" w:rsidRDefault="005F2830" w:rsidP="00103D1C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During the Budget Period the ICP Quality Management Committee continue</w:t>
      </w:r>
      <w:r w:rsidR="0098667D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 xml:space="preserve"> to meet on a monthly basis. </w:t>
      </w:r>
      <w:r w:rsidR="000F4EAD">
        <w:rPr>
          <w:rFonts w:ascii="Arial" w:hAnsi="Arial" w:cs="Arial"/>
          <w:bCs/>
          <w:iCs/>
          <w:sz w:val="22"/>
          <w:szCs w:val="22"/>
        </w:rPr>
        <w:t xml:space="preserve">Committee members include ICP </w:t>
      </w:r>
      <w:r w:rsidR="00964C9D">
        <w:rPr>
          <w:rFonts w:ascii="Arial" w:hAnsi="Arial" w:cs="Arial"/>
          <w:bCs/>
          <w:iCs/>
          <w:sz w:val="22"/>
          <w:szCs w:val="22"/>
        </w:rPr>
        <w:t>leadership</w:t>
      </w:r>
      <w:r w:rsidR="000F4EAD">
        <w:rPr>
          <w:rFonts w:ascii="Arial" w:hAnsi="Arial" w:cs="Arial"/>
          <w:bCs/>
          <w:iCs/>
          <w:sz w:val="22"/>
          <w:szCs w:val="22"/>
        </w:rPr>
        <w:t xml:space="preserve">, Community Partner entities that comprise ICP, as well as an ACO representative from </w:t>
      </w:r>
      <w:r w:rsidR="00964C9D">
        <w:rPr>
          <w:rFonts w:ascii="Arial" w:hAnsi="Arial" w:cs="Arial"/>
          <w:bCs/>
          <w:iCs/>
          <w:sz w:val="22"/>
          <w:szCs w:val="22"/>
        </w:rPr>
        <w:t>Baystate Health Care Alliance in partnership with Health New England. Areas of focus for the Committee include, but are not limited to:</w:t>
      </w:r>
    </w:p>
    <w:p w14:paraId="051E367D" w14:textId="77777777" w:rsidR="00964C9D" w:rsidRDefault="00964C9D" w:rsidP="00964C9D">
      <w:pPr>
        <w:pStyle w:val="Default"/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Review of dashboard operational analytics.</w:t>
      </w:r>
    </w:p>
    <w:p w14:paraId="731D0936" w14:textId="77777777" w:rsidR="00964C9D" w:rsidRDefault="00964C9D" w:rsidP="00964C9D">
      <w:pPr>
        <w:pStyle w:val="Default"/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Development of a Performance Improvement Plan to increase staff outreach and engagement abilities and establishment of best practices.</w:t>
      </w:r>
    </w:p>
    <w:p w14:paraId="3BF75879" w14:textId="77777777" w:rsidR="00964C9D" w:rsidRDefault="00A1500B" w:rsidP="00964C9D">
      <w:pPr>
        <w:pStyle w:val="Default"/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Review of ongoing staff training in Documented Processes, workflows, policies and procedures and Qualifying Activities.</w:t>
      </w:r>
    </w:p>
    <w:p w14:paraId="1B09FD8A" w14:textId="77777777" w:rsidR="00A1500B" w:rsidRDefault="00A1500B" w:rsidP="00A1500B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695059F7" w14:textId="77777777" w:rsidR="00A1500B" w:rsidRDefault="00672ACD" w:rsidP="00A1500B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 Consumer Advisory Board was held in the final quarter of BP1. </w:t>
      </w:r>
      <w:r w:rsidR="00561985">
        <w:rPr>
          <w:rFonts w:ascii="Arial" w:hAnsi="Arial" w:cs="Arial"/>
          <w:bCs/>
          <w:iCs/>
          <w:sz w:val="22"/>
          <w:szCs w:val="22"/>
        </w:rPr>
        <w:t xml:space="preserve">Consumer participants expressed their appreciation for the program and provided positive feedback regarding care coordination activities. </w:t>
      </w:r>
    </w:p>
    <w:p w14:paraId="4A9859D5" w14:textId="77777777" w:rsidR="001D41C3" w:rsidRDefault="001D41C3" w:rsidP="00A1500B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51BB18F2" w14:textId="77777777" w:rsidR="001D41C3" w:rsidRDefault="00766DF4" w:rsidP="00A1500B">
      <w:pPr>
        <w:pStyle w:val="Defaul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Finally, it has been ICPs experience that when </w:t>
      </w:r>
      <w:r w:rsidR="009844DD">
        <w:rPr>
          <w:rFonts w:ascii="Arial" w:hAnsi="Arial" w:cs="Arial"/>
          <w:bCs/>
          <w:iCs/>
          <w:sz w:val="22"/>
          <w:szCs w:val="22"/>
        </w:rPr>
        <w:t xml:space="preserve">an </w:t>
      </w:r>
      <w:r>
        <w:rPr>
          <w:rFonts w:ascii="Arial" w:hAnsi="Arial" w:cs="Arial"/>
          <w:bCs/>
          <w:iCs/>
          <w:sz w:val="22"/>
          <w:szCs w:val="22"/>
        </w:rPr>
        <w:t>ACO work</w:t>
      </w:r>
      <w:r w:rsidR="009844DD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in partnership and use</w:t>
      </w:r>
      <w:r w:rsidR="009844DD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multiple means of communication </w:t>
      </w:r>
      <w:r w:rsidR="009844DD">
        <w:rPr>
          <w:rFonts w:ascii="Arial" w:hAnsi="Arial" w:cs="Arial"/>
          <w:bCs/>
          <w:iCs/>
          <w:sz w:val="22"/>
          <w:szCs w:val="22"/>
        </w:rPr>
        <w:t xml:space="preserve">(meetings, email, phone, etc.) </w:t>
      </w:r>
      <w:r w:rsidR="00A810C0">
        <w:rPr>
          <w:rFonts w:ascii="Arial" w:hAnsi="Arial" w:cs="Arial"/>
          <w:bCs/>
          <w:iCs/>
          <w:sz w:val="22"/>
          <w:szCs w:val="22"/>
        </w:rPr>
        <w:t xml:space="preserve">both parties see improved operational results and improved care coordination for the Enrollee. In fact, even </w:t>
      </w:r>
      <w:r w:rsidR="0098667D">
        <w:rPr>
          <w:rFonts w:ascii="Arial" w:hAnsi="Arial" w:cs="Arial"/>
          <w:bCs/>
          <w:iCs/>
          <w:sz w:val="22"/>
          <w:szCs w:val="22"/>
        </w:rPr>
        <w:t xml:space="preserve">when </w:t>
      </w:r>
      <w:r w:rsidR="00A810C0">
        <w:rPr>
          <w:rFonts w:ascii="Arial" w:hAnsi="Arial" w:cs="Arial"/>
          <w:bCs/>
          <w:iCs/>
          <w:sz w:val="22"/>
          <w:szCs w:val="22"/>
        </w:rPr>
        <w:t>there are technology barriers or other barriers to integration, we found that partnership and collaboration overcame these barriers.</w:t>
      </w:r>
    </w:p>
    <w:sectPr w:rsidR="001D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D1296" w14:textId="77777777" w:rsidR="00E77130" w:rsidRDefault="00E77130" w:rsidP="00EE6CFD">
      <w:r>
        <w:separator/>
      </w:r>
    </w:p>
  </w:endnote>
  <w:endnote w:type="continuationSeparator" w:id="0">
    <w:p w14:paraId="234459E9" w14:textId="77777777" w:rsidR="00E77130" w:rsidRDefault="00E77130" w:rsidP="00EE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759F5" w14:textId="77777777" w:rsidR="00E77130" w:rsidRDefault="00E77130" w:rsidP="00EE6CFD">
      <w:r>
        <w:separator/>
      </w:r>
    </w:p>
  </w:footnote>
  <w:footnote w:type="continuationSeparator" w:id="0">
    <w:p w14:paraId="3FD976C1" w14:textId="77777777" w:rsidR="00E77130" w:rsidRDefault="00E77130" w:rsidP="00EE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0520"/>
    <w:multiLevelType w:val="hybridMultilevel"/>
    <w:tmpl w:val="96D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7677"/>
    <w:multiLevelType w:val="hybridMultilevel"/>
    <w:tmpl w:val="2EA0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1"/>
    <w:multiLevelType w:val="hybridMultilevel"/>
    <w:tmpl w:val="FC7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4DD"/>
    <w:multiLevelType w:val="hybridMultilevel"/>
    <w:tmpl w:val="3A72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4FCF"/>
    <w:multiLevelType w:val="hybridMultilevel"/>
    <w:tmpl w:val="FEC0C1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DA14D5"/>
    <w:multiLevelType w:val="hybridMultilevel"/>
    <w:tmpl w:val="A72A8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C4B1E"/>
    <w:multiLevelType w:val="hybridMultilevel"/>
    <w:tmpl w:val="EA46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A1B52"/>
    <w:multiLevelType w:val="hybridMultilevel"/>
    <w:tmpl w:val="8126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513B"/>
    <w:multiLevelType w:val="hybridMultilevel"/>
    <w:tmpl w:val="0AEE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7E33"/>
    <w:multiLevelType w:val="hybridMultilevel"/>
    <w:tmpl w:val="61B60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8015FA"/>
    <w:multiLevelType w:val="hybridMultilevel"/>
    <w:tmpl w:val="7E12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A6852"/>
    <w:multiLevelType w:val="hybridMultilevel"/>
    <w:tmpl w:val="C764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721C1"/>
    <w:multiLevelType w:val="hybridMultilevel"/>
    <w:tmpl w:val="F96AD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63251"/>
    <w:multiLevelType w:val="hybridMultilevel"/>
    <w:tmpl w:val="F0F2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C5652"/>
    <w:multiLevelType w:val="hybridMultilevel"/>
    <w:tmpl w:val="889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97C13"/>
    <w:multiLevelType w:val="multilevel"/>
    <w:tmpl w:val="529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7141F"/>
    <w:multiLevelType w:val="hybridMultilevel"/>
    <w:tmpl w:val="1504B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91845"/>
    <w:multiLevelType w:val="hybridMultilevel"/>
    <w:tmpl w:val="207E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B31"/>
    <w:multiLevelType w:val="multilevel"/>
    <w:tmpl w:val="EBDA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45D49"/>
    <w:multiLevelType w:val="hybridMultilevel"/>
    <w:tmpl w:val="E9DE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E2866"/>
    <w:multiLevelType w:val="hybridMultilevel"/>
    <w:tmpl w:val="FB50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5"/>
  </w:num>
  <w:num w:numId="5">
    <w:abstractNumId w:val="3"/>
  </w:num>
  <w:num w:numId="6">
    <w:abstractNumId w:val="9"/>
  </w:num>
  <w:num w:numId="7">
    <w:abstractNumId w:val="13"/>
  </w:num>
  <w:num w:numId="8">
    <w:abstractNumId w:val="17"/>
  </w:num>
  <w:num w:numId="9">
    <w:abstractNumId w:val="16"/>
  </w:num>
  <w:num w:numId="10">
    <w:abstractNumId w:val="4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  <w:num w:numId="15">
    <w:abstractNumId w:val="2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3sDQzMzU1MTYytTBX0lEKTi0uzszPAykwrAUAc+o8ICwAAAA="/>
  </w:docVars>
  <w:rsids>
    <w:rsidRoot w:val="00103D1C"/>
    <w:rsid w:val="00005BBD"/>
    <w:rsid w:val="0001300F"/>
    <w:rsid w:val="0002058F"/>
    <w:rsid w:val="000303EA"/>
    <w:rsid w:val="00057F30"/>
    <w:rsid w:val="00063A80"/>
    <w:rsid w:val="0007435B"/>
    <w:rsid w:val="000939CC"/>
    <w:rsid w:val="000B13C2"/>
    <w:rsid w:val="000C7E2F"/>
    <w:rsid w:val="000D7E3A"/>
    <w:rsid w:val="000F4EAD"/>
    <w:rsid w:val="000F4EE9"/>
    <w:rsid w:val="00103D1C"/>
    <w:rsid w:val="001429F4"/>
    <w:rsid w:val="00143AA0"/>
    <w:rsid w:val="00162FD9"/>
    <w:rsid w:val="0016500E"/>
    <w:rsid w:val="001775C7"/>
    <w:rsid w:val="00192506"/>
    <w:rsid w:val="001A62D6"/>
    <w:rsid w:val="001A69D8"/>
    <w:rsid w:val="001B5D24"/>
    <w:rsid w:val="001C0F31"/>
    <w:rsid w:val="001D41C3"/>
    <w:rsid w:val="002006B1"/>
    <w:rsid w:val="002023C8"/>
    <w:rsid w:val="00245DBC"/>
    <w:rsid w:val="00246BE4"/>
    <w:rsid w:val="00283FEA"/>
    <w:rsid w:val="00285A50"/>
    <w:rsid w:val="002B6F54"/>
    <w:rsid w:val="002C45D9"/>
    <w:rsid w:val="002D0E85"/>
    <w:rsid w:val="002E3F82"/>
    <w:rsid w:val="00337487"/>
    <w:rsid w:val="003410F9"/>
    <w:rsid w:val="00371F8F"/>
    <w:rsid w:val="0037297A"/>
    <w:rsid w:val="00393974"/>
    <w:rsid w:val="003B3BE0"/>
    <w:rsid w:val="003D6561"/>
    <w:rsid w:val="00431578"/>
    <w:rsid w:val="00432FBF"/>
    <w:rsid w:val="00454C06"/>
    <w:rsid w:val="0047394C"/>
    <w:rsid w:val="00473E5B"/>
    <w:rsid w:val="00485006"/>
    <w:rsid w:val="004D2F17"/>
    <w:rsid w:val="004D48A3"/>
    <w:rsid w:val="004F0661"/>
    <w:rsid w:val="004F7530"/>
    <w:rsid w:val="00525301"/>
    <w:rsid w:val="0053016F"/>
    <w:rsid w:val="00534D67"/>
    <w:rsid w:val="0055595B"/>
    <w:rsid w:val="00561985"/>
    <w:rsid w:val="005D00F5"/>
    <w:rsid w:val="005D1B92"/>
    <w:rsid w:val="005F2830"/>
    <w:rsid w:val="006142C5"/>
    <w:rsid w:val="00622EAB"/>
    <w:rsid w:val="006332BE"/>
    <w:rsid w:val="00636FC3"/>
    <w:rsid w:val="00672ACD"/>
    <w:rsid w:val="006736F0"/>
    <w:rsid w:val="00696AF7"/>
    <w:rsid w:val="006D50B1"/>
    <w:rsid w:val="006E4A5B"/>
    <w:rsid w:val="00704910"/>
    <w:rsid w:val="00722788"/>
    <w:rsid w:val="00761391"/>
    <w:rsid w:val="00766DF4"/>
    <w:rsid w:val="007B4E7B"/>
    <w:rsid w:val="007C4762"/>
    <w:rsid w:val="007D2FB9"/>
    <w:rsid w:val="00874294"/>
    <w:rsid w:val="00881F7B"/>
    <w:rsid w:val="008E197A"/>
    <w:rsid w:val="00903A56"/>
    <w:rsid w:val="00904E77"/>
    <w:rsid w:val="00924EC9"/>
    <w:rsid w:val="00935621"/>
    <w:rsid w:val="009357D3"/>
    <w:rsid w:val="00964C9D"/>
    <w:rsid w:val="00966905"/>
    <w:rsid w:val="009739F6"/>
    <w:rsid w:val="009756A8"/>
    <w:rsid w:val="0098184E"/>
    <w:rsid w:val="009844DD"/>
    <w:rsid w:val="0098667D"/>
    <w:rsid w:val="00991D93"/>
    <w:rsid w:val="009B7E10"/>
    <w:rsid w:val="009C41E1"/>
    <w:rsid w:val="00A065D0"/>
    <w:rsid w:val="00A1500B"/>
    <w:rsid w:val="00A256DA"/>
    <w:rsid w:val="00A33BA7"/>
    <w:rsid w:val="00A570EA"/>
    <w:rsid w:val="00A63B2A"/>
    <w:rsid w:val="00A66BCC"/>
    <w:rsid w:val="00A810C0"/>
    <w:rsid w:val="00A854B0"/>
    <w:rsid w:val="00A973D2"/>
    <w:rsid w:val="00AA0086"/>
    <w:rsid w:val="00AD6F2F"/>
    <w:rsid w:val="00AE0192"/>
    <w:rsid w:val="00AE2609"/>
    <w:rsid w:val="00B331A4"/>
    <w:rsid w:val="00B577B4"/>
    <w:rsid w:val="00B625CC"/>
    <w:rsid w:val="00BA4C70"/>
    <w:rsid w:val="00BD09E4"/>
    <w:rsid w:val="00BD3505"/>
    <w:rsid w:val="00BE6376"/>
    <w:rsid w:val="00C008EC"/>
    <w:rsid w:val="00C114E4"/>
    <w:rsid w:val="00C13411"/>
    <w:rsid w:val="00C343CE"/>
    <w:rsid w:val="00C61D5A"/>
    <w:rsid w:val="00C91B74"/>
    <w:rsid w:val="00CA6ABB"/>
    <w:rsid w:val="00CB434A"/>
    <w:rsid w:val="00CD351F"/>
    <w:rsid w:val="00CD581B"/>
    <w:rsid w:val="00CD7C61"/>
    <w:rsid w:val="00CE10AC"/>
    <w:rsid w:val="00CE150D"/>
    <w:rsid w:val="00D034E0"/>
    <w:rsid w:val="00D052A4"/>
    <w:rsid w:val="00D11F90"/>
    <w:rsid w:val="00D238C3"/>
    <w:rsid w:val="00D24424"/>
    <w:rsid w:val="00D451BA"/>
    <w:rsid w:val="00D70B0D"/>
    <w:rsid w:val="00D70BE1"/>
    <w:rsid w:val="00DA4C3C"/>
    <w:rsid w:val="00DC14A9"/>
    <w:rsid w:val="00DE1B42"/>
    <w:rsid w:val="00DF3126"/>
    <w:rsid w:val="00E1635C"/>
    <w:rsid w:val="00E241D6"/>
    <w:rsid w:val="00E404AE"/>
    <w:rsid w:val="00E45645"/>
    <w:rsid w:val="00E6350E"/>
    <w:rsid w:val="00E77130"/>
    <w:rsid w:val="00EA28A6"/>
    <w:rsid w:val="00EB57A9"/>
    <w:rsid w:val="00EB72EA"/>
    <w:rsid w:val="00EE6CFD"/>
    <w:rsid w:val="00F004BA"/>
    <w:rsid w:val="00F5146A"/>
    <w:rsid w:val="00F82219"/>
    <w:rsid w:val="00F82526"/>
    <w:rsid w:val="00F94D7E"/>
    <w:rsid w:val="00FB6628"/>
    <w:rsid w:val="00FB7419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ED2F"/>
  <w15:docId w15:val="{3627310B-9EA4-4E68-9E24-5959937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2F"/>
    <w:pPr>
      <w:spacing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0AC"/>
    <w:pPr>
      <w:contextualSpacing/>
      <w:outlineLvl w:val="0"/>
    </w:pPr>
    <w:rPr>
      <w:rFonts w:asciiTheme="minorHAnsi" w:hAnsiTheme="minorHAnsi" w:cs="Arial"/>
      <w:b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0AC"/>
    <w:pPr>
      <w:contextualSpacing/>
      <w:outlineLvl w:val="1"/>
    </w:pPr>
    <w:rPr>
      <w:b/>
      <w:bCs/>
      <w:color w:val="000000"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394C"/>
    <w:pPr>
      <w:keepNext/>
      <w:spacing w:before="200" w:line="276" w:lineRule="auto"/>
      <w:ind w:left="1260"/>
      <w:outlineLvl w:val="2"/>
    </w:pPr>
    <w:rPr>
      <w:rFonts w:ascii="Cambria" w:hAnsi="Cambria" w:cs="Times New Roman"/>
      <w:b/>
      <w:bCs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3D1C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62D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9F4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B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5D0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5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C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E6CFD"/>
  </w:style>
  <w:style w:type="paragraph" w:styleId="Footer">
    <w:name w:val="footer"/>
    <w:basedOn w:val="Normal"/>
    <w:link w:val="FooterChar"/>
    <w:uiPriority w:val="99"/>
    <w:unhideWhenUsed/>
    <w:rsid w:val="00EE6C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E6CFD"/>
  </w:style>
  <w:style w:type="character" w:customStyle="1" w:styleId="Heading3Char">
    <w:name w:val="Heading 3 Char"/>
    <w:basedOn w:val="DefaultParagraphFont"/>
    <w:link w:val="Heading3"/>
    <w:uiPriority w:val="9"/>
    <w:semiHidden/>
    <w:rsid w:val="0047394C"/>
    <w:rPr>
      <w:rFonts w:ascii="Cambria" w:hAnsi="Cambria" w:cs="Times New Roman"/>
      <w:b/>
      <w:bCs/>
      <w:color w:val="1F497D"/>
    </w:rPr>
  </w:style>
  <w:style w:type="paragraph" w:styleId="NoSpacing">
    <w:name w:val="No Spacing"/>
    <w:uiPriority w:val="1"/>
    <w:qFormat/>
    <w:rsid w:val="009C41E1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10AC"/>
    <w:rPr>
      <w:rFonts w:cs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10AC"/>
    <w:rPr>
      <w:rFonts w:ascii="Calibri" w:hAnsi="Calibri" w:cs="Calibri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Quinn</dc:creator>
  <cp:lastModifiedBy>Lam, Vivian</cp:lastModifiedBy>
  <cp:revision>4</cp:revision>
  <cp:lastPrinted>2019-03-28T16:57:00Z</cp:lastPrinted>
  <dcterms:created xsi:type="dcterms:W3CDTF">2020-11-25T01:17:00Z</dcterms:created>
  <dcterms:modified xsi:type="dcterms:W3CDTF">2020-12-04T18:18:00Z</dcterms:modified>
</cp:coreProperties>
</file>