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3E70" w14:textId="3CDB0D11" w:rsidR="00000000" w:rsidRPr="00B86CF1" w:rsidRDefault="00B86CF1" w:rsidP="00B86CF1">
      <w:pPr>
        <w:jc w:val="center"/>
        <w:rPr>
          <w:b/>
          <w:bCs/>
        </w:rPr>
      </w:pPr>
      <w:r w:rsidRPr="00B86CF1">
        <w:rPr>
          <w:b/>
          <w:bCs/>
        </w:rPr>
        <w:t>Interconnection Implementation Working Group Meeting</w:t>
      </w:r>
    </w:p>
    <w:p w14:paraId="2749E03F" w14:textId="3B7C4362" w:rsidR="00B86CF1" w:rsidRDefault="00B86CF1" w:rsidP="00B86CF1">
      <w:pPr>
        <w:jc w:val="center"/>
        <w:rPr>
          <w:b/>
          <w:bCs/>
        </w:rPr>
      </w:pPr>
      <w:r w:rsidRPr="00B86CF1">
        <w:rPr>
          <w:b/>
          <w:bCs/>
        </w:rPr>
        <w:t>May 6, 2025 (1:00-3:00 PM)</w:t>
      </w:r>
    </w:p>
    <w:p w14:paraId="77FAF20D" w14:textId="1C4C24C6" w:rsidR="00B86CF1" w:rsidRDefault="00B86CF1" w:rsidP="00B86CF1">
      <w:pPr>
        <w:rPr>
          <w:b/>
          <w:bCs/>
        </w:rPr>
      </w:pPr>
      <w:r>
        <w:rPr>
          <w:b/>
          <w:bCs/>
        </w:rPr>
        <w:t>Meeting Information</w:t>
      </w:r>
    </w:p>
    <w:p w14:paraId="06174940" w14:textId="77777777" w:rsidR="00B86CF1" w:rsidRPr="00B86CF1" w:rsidRDefault="00B86CF1" w:rsidP="00B86CF1">
      <w:pPr>
        <w:numPr>
          <w:ilvl w:val="0"/>
          <w:numId w:val="4"/>
        </w:numPr>
        <w:rPr>
          <w:b/>
          <w:bCs/>
        </w:rPr>
      </w:pPr>
      <w:hyperlink r:id="rId5" w:history="1">
        <w:r w:rsidRPr="00B86CF1">
          <w:rPr>
            <w:rStyle w:val="Hyperlink"/>
            <w:b/>
            <w:bCs/>
          </w:rPr>
          <w:t>https://meet.google.com/hiw-vgpf-kbz</w:t>
        </w:r>
      </w:hyperlink>
    </w:p>
    <w:p w14:paraId="4661DAAA" w14:textId="77777777" w:rsidR="00B86CF1" w:rsidRPr="00B86CF1" w:rsidRDefault="00B86CF1" w:rsidP="00B86CF1">
      <w:pPr>
        <w:numPr>
          <w:ilvl w:val="0"/>
          <w:numId w:val="4"/>
        </w:numPr>
        <w:rPr>
          <w:b/>
          <w:bCs/>
        </w:rPr>
      </w:pPr>
      <w:r w:rsidRPr="00B86CF1">
        <w:rPr>
          <w:b/>
          <w:bCs/>
        </w:rPr>
        <w:t>Call-In Info: </w:t>
      </w:r>
      <w:dir w:val="ltr">
        <w:r w:rsidRPr="00B86CF1">
          <w:rPr>
            <w:b/>
            <w:bCs/>
          </w:rPr>
          <w:t>(US) +1 347-352-3230PIN: </w:t>
        </w:r>
        <w:dir w:val="ltr">
          <w:r w:rsidRPr="00B86CF1">
            <w:rPr>
              <w:b/>
              <w:bCs/>
            </w:rPr>
            <w:t>996 151 993#</w:t>
          </w:r>
        </w:dir>
      </w:dir>
    </w:p>
    <w:p w14:paraId="2AAFEAB7" w14:textId="655618E3" w:rsidR="00B86CF1" w:rsidRPr="00B86CF1" w:rsidRDefault="00B86CF1" w:rsidP="00B86CF1">
      <w:pPr>
        <w:rPr>
          <w:b/>
          <w:bCs/>
        </w:rPr>
      </w:pPr>
    </w:p>
    <w:p w14:paraId="55E9179C" w14:textId="77777777" w:rsidR="00B86CF1" w:rsidRPr="00B86CF1" w:rsidRDefault="00B86CF1" w:rsidP="00B86CF1">
      <w:r w:rsidRPr="00B86CF1">
        <w:rPr>
          <w:b/>
          <w:bCs/>
        </w:rPr>
        <w:t>Agenda:</w:t>
      </w:r>
    </w:p>
    <w:p w14:paraId="6A3BA192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IIRG Member (re)Introductions (around the virtual room)</w:t>
      </w:r>
    </w:p>
    <w:p w14:paraId="0CB25F72" w14:textId="77777777" w:rsidR="00B86CF1" w:rsidRPr="00B86CF1" w:rsidRDefault="00B86CF1" w:rsidP="00B86CF1">
      <w:pPr>
        <w:pStyle w:val="ListParagraph"/>
        <w:numPr>
          <w:ilvl w:val="1"/>
          <w:numId w:val="3"/>
        </w:numPr>
      </w:pPr>
      <w:r w:rsidRPr="00B86CF1">
        <w:t>IREC representative change</w:t>
      </w:r>
    </w:p>
    <w:p w14:paraId="32044021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Update on submission to DPU</w:t>
      </w:r>
    </w:p>
    <w:p w14:paraId="681CEFCD" w14:textId="77777777" w:rsidR="00B86CF1" w:rsidRPr="00B86CF1" w:rsidRDefault="00B86CF1" w:rsidP="00B86CF1">
      <w:pPr>
        <w:pStyle w:val="ListParagraph"/>
        <w:numPr>
          <w:ilvl w:val="1"/>
          <w:numId w:val="3"/>
        </w:numPr>
      </w:pPr>
      <w:r w:rsidRPr="00B86CF1">
        <w:t>Follow-up on lessons learned</w:t>
      </w:r>
    </w:p>
    <w:p w14:paraId="3928860E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Update on IIRG website and shared folder</w:t>
      </w:r>
    </w:p>
    <w:p w14:paraId="62ABA738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Potential facilitator engagement</w:t>
      </w:r>
    </w:p>
    <w:p w14:paraId="6E3AEAE7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ESS Subgroup and TSRG updates</w:t>
      </w:r>
    </w:p>
    <w:p w14:paraId="65529EC5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 xml:space="preserve">Interconnection reporting reform update </w:t>
      </w:r>
    </w:p>
    <w:p w14:paraId="2DA1D956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 xml:space="preserve">Net metering expansion issue </w:t>
      </w:r>
    </w:p>
    <w:p w14:paraId="351B960E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Public engagement- opportunity for public comment</w:t>
      </w:r>
    </w:p>
    <w:p w14:paraId="7E585A71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Application fee review</w:t>
      </w:r>
    </w:p>
    <w:p w14:paraId="1E92AC92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Substantive topic list</w:t>
      </w:r>
    </w:p>
    <w:p w14:paraId="7BF318E7" w14:textId="77777777" w:rsidR="00B86CF1" w:rsidRPr="00B86CF1" w:rsidRDefault="00B86CF1" w:rsidP="00B86CF1">
      <w:pPr>
        <w:pStyle w:val="ListParagraph"/>
        <w:numPr>
          <w:ilvl w:val="1"/>
          <w:numId w:val="3"/>
        </w:numPr>
      </w:pPr>
      <w:proofErr w:type="spellStart"/>
      <w:r w:rsidRPr="00B86CF1">
        <w:t>Solect</w:t>
      </w:r>
      <w:proofErr w:type="spellEnd"/>
      <w:r w:rsidRPr="00B86CF1">
        <w:t xml:space="preserve"> presentation on industry engagement survey</w:t>
      </w:r>
    </w:p>
    <w:p w14:paraId="380F5B24" w14:textId="77777777" w:rsidR="00B86CF1" w:rsidRPr="00B86CF1" w:rsidRDefault="00B86CF1" w:rsidP="00B86CF1">
      <w:pPr>
        <w:pStyle w:val="ListParagraph"/>
        <w:numPr>
          <w:ilvl w:val="1"/>
          <w:numId w:val="3"/>
        </w:numPr>
      </w:pPr>
      <w:r w:rsidRPr="00B86CF1">
        <w:t>Industry recommendations</w:t>
      </w:r>
    </w:p>
    <w:p w14:paraId="40284C6B" w14:textId="77777777" w:rsidR="00B86CF1" w:rsidRPr="00B86CF1" w:rsidRDefault="00B86CF1" w:rsidP="00B86CF1">
      <w:pPr>
        <w:pStyle w:val="ListParagraph"/>
        <w:numPr>
          <w:ilvl w:val="1"/>
          <w:numId w:val="3"/>
        </w:numPr>
      </w:pPr>
      <w:r w:rsidRPr="00B86CF1">
        <w:t>Additional substantive topics not captured?</w:t>
      </w:r>
    </w:p>
    <w:p w14:paraId="650884A1" w14:textId="77777777" w:rsidR="00B86CF1" w:rsidRPr="00B86CF1" w:rsidRDefault="00B86CF1" w:rsidP="00B86CF1">
      <w:pPr>
        <w:pStyle w:val="ListParagraph"/>
        <w:numPr>
          <w:ilvl w:val="1"/>
          <w:numId w:val="3"/>
        </w:numPr>
      </w:pPr>
      <w:r w:rsidRPr="00B86CF1">
        <w:t>Voting</w:t>
      </w:r>
    </w:p>
    <w:p w14:paraId="12D4F393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Potential report to DPU</w:t>
      </w:r>
    </w:p>
    <w:p w14:paraId="0E911523" w14:textId="77777777" w:rsidR="00B86CF1" w:rsidRPr="00B86CF1" w:rsidRDefault="00B86CF1" w:rsidP="00B86CF1">
      <w:pPr>
        <w:pStyle w:val="ListParagraph"/>
        <w:numPr>
          <w:ilvl w:val="0"/>
          <w:numId w:val="3"/>
        </w:numPr>
      </w:pPr>
      <w:r w:rsidRPr="00B86CF1">
        <w:t>Plan for next meeting</w:t>
      </w:r>
    </w:p>
    <w:p w14:paraId="68D636DC" w14:textId="77777777" w:rsidR="00B86CF1" w:rsidRDefault="00B86CF1"/>
    <w:sectPr w:rsidR="00B86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721"/>
    <w:multiLevelType w:val="hybridMultilevel"/>
    <w:tmpl w:val="F32C76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56BC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" w15:restartNumberingAfterBreak="0">
    <w:nsid w:val="5F783B46"/>
    <w:multiLevelType w:val="multilevel"/>
    <w:tmpl w:val="3CA4B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78D5404"/>
    <w:multiLevelType w:val="hybridMultilevel"/>
    <w:tmpl w:val="A45263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93465">
    <w:abstractNumId w:val="1"/>
  </w:num>
  <w:num w:numId="2" w16cid:durableId="880438186">
    <w:abstractNumId w:val="0"/>
  </w:num>
  <w:num w:numId="3" w16cid:durableId="1432357607">
    <w:abstractNumId w:val="3"/>
  </w:num>
  <w:num w:numId="4" w16cid:durableId="59887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F1"/>
    <w:rsid w:val="0033413A"/>
    <w:rsid w:val="005359EA"/>
    <w:rsid w:val="005A3B95"/>
    <w:rsid w:val="008144BD"/>
    <w:rsid w:val="00B86CF1"/>
    <w:rsid w:val="00C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2CB8"/>
  <w15:chartTrackingRefBased/>
  <w15:docId w15:val="{EDD61474-F344-461E-90D2-13CE1048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C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C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C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C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C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hiw-vgpf-kb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Company>Executive Office of Energy and Environmental Affairs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Gerry (ENE)</dc:creator>
  <cp:keywords/>
  <dc:description/>
  <cp:lastModifiedBy>Bingham, Gerry (ENE)</cp:lastModifiedBy>
  <cp:revision>1</cp:revision>
  <dcterms:created xsi:type="dcterms:W3CDTF">2025-05-06T11:52:00Z</dcterms:created>
  <dcterms:modified xsi:type="dcterms:W3CDTF">2025-05-06T12:00:00Z</dcterms:modified>
</cp:coreProperties>
</file>