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Text" w:cs="Google Sans Text" w:eastAsia="Google Sans Text" w:hAnsi="Google Sans Text"/>
          <w:b w:val="1"/>
          <w:bCs w:val="1"/>
          <w:i w:val="0"/>
          <w:iCs w:val="0"/>
          <w:color w:val="1b1c1d"/>
          <w:sz w:val="28"/>
          <w:szCs w:val="28"/>
        </w:rPr>
      </w:pPr>
      <w:r w:rsidDel="00000000" w:rsidR="00000000" w:rsidRPr="00000000">
        <w:rPr>
          <w:rFonts w:ascii="Google Sans Text" w:cs="Google Sans Text" w:eastAsia="Google Sans Text" w:hAnsi="Google Sans Text"/>
          <w:b w:val="1"/>
          <w:bCs w:val="1"/>
          <w:i w:val="0"/>
          <w:iCs w:val="0"/>
          <w:color w:val="1b1c1d"/>
          <w:sz w:val="36"/>
          <w:szCs w:val="36"/>
          <w:rtl w:val="0"/>
        </w:rPr>
        <w:t xml:space="preserve">Massachusetts Interconnection Implementation Review Group (IIRG) Meeting Sum</w:t>
      </w:r>
      <w:r w:rsidDel="00000000" w:rsidR="00000000" w:rsidRPr="00000000">
        <w:rPr>
          <w:rFonts w:ascii="Google Sans Text" w:cs="Google Sans Text" w:eastAsia="Google Sans Text" w:hAnsi="Google Sans Text"/>
          <w:color w:val="1b1c1d"/>
          <w:rtl w:val="0"/>
        </w:rPr>
        <w:t xml:space="preserve">mary</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b w:val="1"/>
          <w:bCs w:val="1"/>
          <w:color w:val="1b1c1d"/>
          <w:rtl w:val="0"/>
        </w:rPr>
        <w:t xml:space="preserve">Date:</w:t>
      </w:r>
      <w:r w:rsidDel="00000000" w:rsidR="00000000" w:rsidRPr="00000000">
        <w:rPr>
          <w:rFonts w:ascii="Google Sans Text" w:cs="Google Sans Text" w:eastAsia="Google Sans Text" w:hAnsi="Google Sans Text"/>
          <w:color w:val="1b1c1d"/>
          <w:rtl w:val="0"/>
        </w:rPr>
        <w:t xml:space="preserve"> December 3, 2025</w:t>
      </w:r>
    </w:p>
    <w:p w:rsidR="00000000" w:rsidDel="00000000" w:rsidP="00000000" w:rsidRDefault="00000000" w:rsidRPr="00000000" w14:paraId="00000003">
      <w:pP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b w:val="1"/>
          <w:bCs w:val="1"/>
          <w:color w:val="1b1c1d"/>
          <w:rtl w:val="0"/>
        </w:rPr>
        <w:t xml:space="preserve">Prepared by: </w:t>
      </w:r>
      <w:r w:rsidDel="00000000" w:rsidR="00000000" w:rsidRPr="00000000">
        <w:rPr>
          <w:rFonts w:ascii="Google Sans Text" w:cs="Google Sans Text" w:eastAsia="Google Sans Text" w:hAnsi="Google Sans Text"/>
          <w:color w:val="1b1c1d"/>
          <w:rtl w:val="0"/>
        </w:rPr>
        <w:t xml:space="preserve">Toby Berkman, CBI, </w:t>
      </w:r>
      <w:hyperlink r:id="rId6">
        <w:r w:rsidDel="00000000" w:rsidR="00000000" w:rsidRPr="00000000">
          <w:rPr>
            <w:rFonts w:ascii="Google Sans Text" w:cs="Google Sans Text" w:eastAsia="Google Sans Text" w:hAnsi="Google Sans Text"/>
            <w:color w:val="1155cc"/>
            <w:u w:val="single"/>
            <w:rtl w:val="0"/>
          </w:rPr>
          <w:t xml:space="preserve">tberkman@cbi.org</w:t>
        </w:r>
      </w:hyperlink>
      <w:r w:rsidDel="00000000" w:rsidR="00000000" w:rsidRPr="00000000">
        <w:rPr>
          <w:rFonts w:ascii="Google Sans Text" w:cs="Google Sans Text" w:eastAsia="Google Sans Text" w:hAnsi="Google Sans Text"/>
          <w:color w:val="1b1c1d"/>
          <w:rtl w:val="0"/>
        </w:rPr>
        <w:t xml:space="preserve"> </w:t>
      </w:r>
    </w:p>
    <w:p w:rsidR="00000000" w:rsidDel="00000000" w:rsidP="00000000" w:rsidRDefault="00000000" w:rsidRPr="00000000" w14:paraId="00000004">
      <w:pPr>
        <w:spacing w:after="240" w:line="275.9999942779541" w:lineRule="auto"/>
        <w:rPr>
          <w:rFonts w:ascii="Google Sans Text" w:cs="Google Sans Text" w:eastAsia="Google Sans Text" w:hAnsi="Google Sans Text"/>
          <w:i w:val="1"/>
          <w:iCs w:val="1"/>
          <w:color w:val="1b1c1d"/>
        </w:rPr>
      </w:pPr>
      <w:r w:rsidDel="00000000" w:rsidR="00000000" w:rsidRPr="00000000">
        <w:rPr>
          <w:rFonts w:ascii="Google Sans Text" w:cs="Google Sans Text" w:eastAsia="Google Sans Text" w:hAnsi="Google Sans Text"/>
          <w:i w:val="1"/>
          <w:iCs w:val="1"/>
          <w:color w:val="1b1c1d"/>
          <w:rtl w:val="0"/>
        </w:rPr>
        <w:t xml:space="preserve">Meeting held as part of the Interconnection Implementation Review Group (IIRG) for discussion on issues related to the DG interconnection process in Massachusetts. Meeting minutes are outlined below.  If there are any corrections, additions, or omissions please notify the preparer or Co-Chairs.</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b w:val="1"/>
          <w:bCs w:val="1"/>
          <w:color w:val="1b1c1d"/>
          <w:rtl w:val="0"/>
        </w:rPr>
        <w:t xml:space="preserve">Key Topics Discussed:</w:t>
      </w:r>
      <w:r w:rsidDel="00000000" w:rsidR="00000000" w:rsidRPr="00000000">
        <w:rPr>
          <w:rFonts w:ascii="Google Sans Text" w:cs="Google Sans Text" w:eastAsia="Google Sans Text" w:hAnsi="Google Sans Text"/>
          <w:color w:val="1b1c1d"/>
          <w:rtl w:val="0"/>
        </w:rPr>
        <w:t xml:space="preserve"> Updates on DPU Filings (Redlines &amp; CSM Fee), DPU Guidance, January Meeting Planning, and Substantive Topic: Group Study Timeline Challenges (Alternative Payment Mechanisms &amp; Moving &lt;1MW Projects Forward).</w:t>
      </w:r>
    </w:p>
    <w:p w:rsidR="00000000" w:rsidDel="00000000" w:rsidP="00000000" w:rsidRDefault="00000000" w:rsidRPr="00000000" w14:paraId="00000006">
      <w:pPr>
        <w:spacing w:before="240" w:line="256.7994545454545" w:lineRule="auto"/>
        <w:rPr>
          <w:rFonts w:ascii="Google Sans Text" w:cs="Google Sans Text" w:eastAsia="Google Sans Text" w:hAnsi="Google Sans Text"/>
          <w:color w:val="2f5496"/>
          <w:sz w:val="32"/>
          <w:szCs w:val="32"/>
        </w:rPr>
      </w:pPr>
      <w:r w:rsidDel="00000000" w:rsidR="00000000" w:rsidRPr="00000000">
        <w:rPr>
          <w:rFonts w:ascii="Google Sans Text" w:cs="Google Sans Text" w:eastAsia="Google Sans Text" w:hAnsi="Google Sans Text"/>
          <w:b w:val="1"/>
          <w:bCs w:val="1"/>
          <w:color w:val="1b1c1d"/>
          <w:sz w:val="28"/>
          <w:szCs w:val="28"/>
          <w:rtl w:val="0"/>
        </w:rPr>
        <w:t xml:space="preserve">Members</w:t>
      </w:r>
      <w:r w:rsidDel="00000000" w:rsidR="00000000" w:rsidRPr="00000000">
        <w:rPr>
          <w:rtl w:val="0"/>
        </w:rPr>
      </w:r>
    </w:p>
    <w:tbl>
      <w:tblPr>
        <w:tblStyle w:val="Table1"/>
        <w:tblW w:w="91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45"/>
        <w:gridCol w:w="1245"/>
        <w:gridCol w:w="2985"/>
        <w:gridCol w:w="990"/>
        <w:gridCol w:w="1230"/>
        <w:gridCol w:w="885"/>
        <w:gridCol w:w="855"/>
        <w:tblGridChange w:id="0">
          <w:tblGrid>
            <w:gridCol w:w="945"/>
            <w:gridCol w:w="1245"/>
            <w:gridCol w:w="2985"/>
            <w:gridCol w:w="990"/>
            <w:gridCol w:w="1230"/>
            <w:gridCol w:w="885"/>
            <w:gridCol w:w="855"/>
          </w:tblGrid>
        </w:tblGridChange>
      </w:tblGrid>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ddebf7" w:val="clear"/>
            <w:tcMar>
              <w:top w:w="0.0" w:type="dxa"/>
              <w:left w:w="100.0" w:type="dxa"/>
              <w:bottom w:w="0.0" w:type="dxa"/>
              <w:right w:w="100.0" w:type="dxa"/>
            </w:tcMar>
            <w:vAlign w:val="top"/>
          </w:tcPr>
          <w:p w:rsidR="00000000" w:rsidDel="00000000" w:rsidP="00000000" w:rsidRDefault="00000000" w:rsidRPr="00000000" w14:paraId="00000007">
            <w:pPr>
              <w:spacing w:line="276" w:lineRule="auto"/>
              <w:jc w:val="center"/>
              <w:rPr>
                <w:rFonts w:ascii="Google Sans Text" w:cs="Google Sans Text" w:eastAsia="Google Sans Text" w:hAnsi="Google Sans Text"/>
                <w:b w:val="1"/>
                <w:bCs w:val="1"/>
                <w:color w:val="1b1c1d"/>
                <w:sz w:val="16"/>
                <w:szCs w:val="16"/>
              </w:rPr>
            </w:pPr>
            <w:r w:rsidDel="00000000" w:rsidR="00000000" w:rsidRPr="00000000">
              <w:rPr>
                <w:rFonts w:ascii="Google Sans Text" w:cs="Google Sans Text" w:eastAsia="Google Sans Text" w:hAnsi="Google Sans Text"/>
                <w:b w:val="1"/>
                <w:bCs w:val="1"/>
                <w:color w:val="1b1c1d"/>
                <w:sz w:val="16"/>
                <w:szCs w:val="16"/>
                <w:rtl w:val="0"/>
              </w:rPr>
              <w:t xml:space="preserve">First Name</w:t>
            </w:r>
          </w:p>
        </w:tc>
        <w:tc>
          <w:tcPr>
            <w:tcBorders>
              <w:top w:color="000000" w:space="0" w:sz="6" w:val="single"/>
              <w:left w:color="000000" w:space="0" w:sz="0" w:val="nil"/>
              <w:bottom w:color="000000" w:space="0" w:sz="6" w:val="single"/>
              <w:right w:color="000000" w:space="0" w:sz="6" w:val="single"/>
            </w:tcBorders>
            <w:shd w:fill="ddebf7" w:val="clear"/>
            <w:tcMar>
              <w:top w:w="0.0" w:type="dxa"/>
              <w:left w:w="100.0" w:type="dxa"/>
              <w:bottom w:w="0.0" w:type="dxa"/>
              <w:right w:w="100.0" w:type="dxa"/>
            </w:tcMar>
            <w:vAlign w:val="top"/>
          </w:tcPr>
          <w:p w:rsidR="00000000" w:rsidDel="00000000" w:rsidP="00000000" w:rsidRDefault="00000000" w:rsidRPr="00000000" w14:paraId="00000008">
            <w:pPr>
              <w:spacing w:line="276" w:lineRule="auto"/>
              <w:jc w:val="center"/>
              <w:rPr>
                <w:rFonts w:ascii="Google Sans Text" w:cs="Google Sans Text" w:eastAsia="Google Sans Text" w:hAnsi="Google Sans Text"/>
                <w:b w:val="1"/>
                <w:bCs w:val="1"/>
                <w:color w:val="1b1c1d"/>
                <w:sz w:val="16"/>
                <w:szCs w:val="16"/>
              </w:rPr>
            </w:pPr>
            <w:r w:rsidDel="00000000" w:rsidR="00000000" w:rsidRPr="00000000">
              <w:rPr>
                <w:rFonts w:ascii="Google Sans Text" w:cs="Google Sans Text" w:eastAsia="Google Sans Text" w:hAnsi="Google Sans Text"/>
                <w:b w:val="1"/>
                <w:bCs w:val="1"/>
                <w:color w:val="1b1c1d"/>
                <w:sz w:val="16"/>
                <w:szCs w:val="16"/>
                <w:rtl w:val="0"/>
              </w:rPr>
              <w:t xml:space="preserve">Last Name</w:t>
            </w:r>
          </w:p>
        </w:tc>
        <w:tc>
          <w:tcPr>
            <w:tcBorders>
              <w:top w:color="000000" w:space="0" w:sz="6" w:val="single"/>
              <w:left w:color="000000" w:space="0" w:sz="0" w:val="nil"/>
              <w:bottom w:color="000000" w:space="0" w:sz="6" w:val="single"/>
              <w:right w:color="000000" w:space="0" w:sz="6" w:val="single"/>
            </w:tcBorders>
            <w:shd w:fill="ddebf7" w:val="clear"/>
            <w:tcMar>
              <w:top w:w="0.0" w:type="dxa"/>
              <w:left w:w="100.0" w:type="dxa"/>
              <w:bottom w:w="0.0" w:type="dxa"/>
              <w:right w:w="100.0" w:type="dxa"/>
            </w:tcMar>
            <w:vAlign w:val="top"/>
          </w:tcPr>
          <w:p w:rsidR="00000000" w:rsidDel="00000000" w:rsidP="00000000" w:rsidRDefault="00000000" w:rsidRPr="00000000" w14:paraId="00000009">
            <w:pPr>
              <w:spacing w:line="276" w:lineRule="auto"/>
              <w:jc w:val="center"/>
              <w:rPr>
                <w:rFonts w:ascii="Google Sans Text" w:cs="Google Sans Text" w:eastAsia="Google Sans Text" w:hAnsi="Google Sans Text"/>
                <w:b w:val="1"/>
                <w:bCs w:val="1"/>
                <w:color w:val="1b1c1d"/>
                <w:sz w:val="16"/>
                <w:szCs w:val="16"/>
              </w:rPr>
            </w:pPr>
            <w:r w:rsidDel="00000000" w:rsidR="00000000" w:rsidRPr="00000000">
              <w:rPr>
                <w:rFonts w:ascii="Google Sans Text" w:cs="Google Sans Text" w:eastAsia="Google Sans Text" w:hAnsi="Google Sans Text"/>
                <w:b w:val="1"/>
                <w:bCs w:val="1"/>
                <w:color w:val="1b1c1d"/>
                <w:sz w:val="16"/>
                <w:szCs w:val="16"/>
                <w:rtl w:val="0"/>
              </w:rPr>
              <w:t xml:space="preserve">Email</w:t>
            </w:r>
          </w:p>
        </w:tc>
        <w:tc>
          <w:tcPr>
            <w:tcBorders>
              <w:top w:color="000000" w:space="0" w:sz="6" w:val="single"/>
              <w:left w:color="000000" w:space="0" w:sz="0" w:val="nil"/>
              <w:bottom w:color="000000" w:space="0" w:sz="6" w:val="single"/>
              <w:right w:color="000000" w:space="0" w:sz="6" w:val="single"/>
            </w:tcBorders>
            <w:shd w:fill="ddebf7" w:val="clear"/>
            <w:tcMar>
              <w:top w:w="0.0" w:type="dxa"/>
              <w:left w:w="100.0" w:type="dxa"/>
              <w:bottom w:w="0.0" w:type="dxa"/>
              <w:right w:w="100.0" w:type="dxa"/>
            </w:tcMar>
            <w:vAlign w:val="top"/>
          </w:tcPr>
          <w:p w:rsidR="00000000" w:rsidDel="00000000" w:rsidP="00000000" w:rsidRDefault="00000000" w:rsidRPr="00000000" w14:paraId="0000000A">
            <w:pPr>
              <w:spacing w:line="276" w:lineRule="auto"/>
              <w:jc w:val="center"/>
              <w:rPr>
                <w:rFonts w:ascii="Google Sans Text" w:cs="Google Sans Text" w:eastAsia="Google Sans Text" w:hAnsi="Google Sans Text"/>
                <w:b w:val="1"/>
                <w:bCs w:val="1"/>
                <w:color w:val="1b1c1d"/>
                <w:sz w:val="16"/>
                <w:szCs w:val="16"/>
              </w:rPr>
            </w:pPr>
            <w:r w:rsidDel="00000000" w:rsidR="00000000" w:rsidRPr="00000000">
              <w:rPr>
                <w:rFonts w:ascii="Google Sans Text" w:cs="Google Sans Text" w:eastAsia="Google Sans Text" w:hAnsi="Google Sans Text"/>
                <w:b w:val="1"/>
                <w:bCs w:val="1"/>
                <w:color w:val="1b1c1d"/>
                <w:sz w:val="16"/>
                <w:szCs w:val="16"/>
                <w:rtl w:val="0"/>
              </w:rPr>
              <w:t xml:space="preserve">Affiliation</w:t>
            </w:r>
          </w:p>
        </w:tc>
        <w:tc>
          <w:tcPr>
            <w:tcBorders>
              <w:top w:color="000000" w:space="0" w:sz="6" w:val="single"/>
              <w:left w:color="000000" w:space="0" w:sz="0" w:val="nil"/>
              <w:bottom w:color="000000" w:space="0" w:sz="6" w:val="single"/>
              <w:right w:color="000000" w:space="0" w:sz="6" w:val="single"/>
            </w:tcBorders>
            <w:shd w:fill="ddebf7" w:val="clear"/>
            <w:tcMar>
              <w:top w:w="0.0" w:type="dxa"/>
              <w:left w:w="100.0" w:type="dxa"/>
              <w:bottom w:w="0.0" w:type="dxa"/>
              <w:right w:w="100.0" w:type="dxa"/>
            </w:tcMar>
            <w:vAlign w:val="top"/>
          </w:tcPr>
          <w:p w:rsidR="00000000" w:rsidDel="00000000" w:rsidP="00000000" w:rsidRDefault="00000000" w:rsidRPr="00000000" w14:paraId="0000000B">
            <w:pPr>
              <w:spacing w:line="276" w:lineRule="auto"/>
              <w:jc w:val="center"/>
              <w:rPr>
                <w:rFonts w:ascii="Google Sans Text" w:cs="Google Sans Text" w:eastAsia="Google Sans Text" w:hAnsi="Google Sans Text"/>
                <w:b w:val="1"/>
                <w:bCs w:val="1"/>
                <w:color w:val="1b1c1d"/>
                <w:sz w:val="16"/>
                <w:szCs w:val="16"/>
              </w:rPr>
            </w:pPr>
            <w:r w:rsidDel="00000000" w:rsidR="00000000" w:rsidRPr="00000000">
              <w:rPr>
                <w:rFonts w:ascii="Google Sans Text" w:cs="Google Sans Text" w:eastAsia="Google Sans Text" w:hAnsi="Google Sans Text"/>
                <w:b w:val="1"/>
                <w:bCs w:val="1"/>
                <w:color w:val="1b1c1d"/>
                <w:sz w:val="16"/>
                <w:szCs w:val="16"/>
                <w:rtl w:val="0"/>
              </w:rPr>
              <w:t xml:space="preserve">Organization</w:t>
            </w:r>
          </w:p>
        </w:tc>
        <w:tc>
          <w:tcPr>
            <w:tcBorders>
              <w:top w:color="000000" w:space="0" w:sz="6" w:val="single"/>
              <w:left w:color="000000" w:space="0" w:sz="0" w:val="nil"/>
              <w:bottom w:color="000000" w:space="0" w:sz="6" w:val="single"/>
              <w:right w:color="000000" w:space="0" w:sz="6" w:val="single"/>
            </w:tcBorders>
            <w:shd w:fill="ddebf7" w:val="clear"/>
            <w:tcMar>
              <w:top w:w="0.0" w:type="dxa"/>
              <w:left w:w="100.0" w:type="dxa"/>
              <w:bottom w:w="0.0" w:type="dxa"/>
              <w:right w:w="100.0" w:type="dxa"/>
            </w:tcMar>
            <w:vAlign w:val="top"/>
          </w:tcPr>
          <w:p w:rsidR="00000000" w:rsidDel="00000000" w:rsidP="00000000" w:rsidRDefault="00000000" w:rsidRPr="00000000" w14:paraId="0000000C">
            <w:pPr>
              <w:spacing w:line="276" w:lineRule="auto"/>
              <w:jc w:val="center"/>
              <w:rPr>
                <w:rFonts w:ascii="Google Sans Text" w:cs="Google Sans Text" w:eastAsia="Google Sans Text" w:hAnsi="Google Sans Text"/>
                <w:b w:val="1"/>
                <w:bCs w:val="1"/>
                <w:color w:val="1b1c1d"/>
                <w:sz w:val="16"/>
                <w:szCs w:val="16"/>
              </w:rPr>
            </w:pPr>
            <w:r w:rsidDel="00000000" w:rsidR="00000000" w:rsidRPr="00000000">
              <w:rPr>
                <w:rFonts w:ascii="Google Sans Text" w:cs="Google Sans Text" w:eastAsia="Google Sans Text" w:hAnsi="Google Sans Text"/>
                <w:b w:val="1"/>
                <w:bCs w:val="1"/>
                <w:color w:val="1b1c1d"/>
                <w:sz w:val="16"/>
                <w:szCs w:val="16"/>
                <w:rtl w:val="0"/>
              </w:rPr>
              <w:t xml:space="preserve">Status</w:t>
            </w:r>
          </w:p>
        </w:tc>
        <w:tc>
          <w:tcPr>
            <w:tcBorders>
              <w:top w:color="000000" w:space="0" w:sz="6" w:val="single"/>
              <w:left w:color="000000" w:space="0" w:sz="0" w:val="nil"/>
              <w:bottom w:color="000000" w:space="0" w:sz="6" w:val="single"/>
              <w:right w:color="000000" w:space="0" w:sz="6" w:val="single"/>
            </w:tcBorders>
            <w:shd w:fill="ddebf7" w:val="clear"/>
            <w:tcMar>
              <w:top w:w="0.0" w:type="dxa"/>
              <w:left w:w="100.0" w:type="dxa"/>
              <w:bottom w:w="0.0" w:type="dxa"/>
              <w:right w:w="100.0" w:type="dxa"/>
            </w:tcMar>
            <w:vAlign w:val="top"/>
          </w:tcPr>
          <w:p w:rsidR="00000000" w:rsidDel="00000000" w:rsidP="00000000" w:rsidRDefault="00000000" w:rsidRPr="00000000" w14:paraId="0000000D">
            <w:pPr>
              <w:spacing w:line="276" w:lineRule="auto"/>
              <w:jc w:val="center"/>
              <w:rPr>
                <w:rFonts w:ascii="Google Sans Text" w:cs="Google Sans Text" w:eastAsia="Google Sans Text" w:hAnsi="Google Sans Text"/>
                <w:b w:val="1"/>
                <w:bCs w:val="1"/>
                <w:color w:val="1b1c1d"/>
                <w:sz w:val="16"/>
                <w:szCs w:val="16"/>
              </w:rPr>
            </w:pPr>
            <w:r w:rsidDel="00000000" w:rsidR="00000000" w:rsidRPr="00000000">
              <w:rPr>
                <w:rFonts w:ascii="Google Sans Text" w:cs="Google Sans Text" w:eastAsia="Google Sans Text" w:hAnsi="Google Sans Text"/>
                <w:b w:val="1"/>
                <w:bCs w:val="1"/>
                <w:color w:val="1b1c1d"/>
                <w:sz w:val="16"/>
                <w:szCs w:val="16"/>
                <w:rtl w:val="0"/>
              </w:rPr>
              <w:t xml:space="preserve">Present</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E">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Kate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F">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Tohme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0">
            <w:pPr>
              <w:spacing w:line="276" w:lineRule="auto"/>
              <w:jc w:val="center"/>
              <w:rPr>
                <w:rFonts w:ascii="Google Sans Text" w:cs="Google Sans Text" w:eastAsia="Google Sans Text" w:hAnsi="Google Sans Text"/>
                <w:color w:val="0563c1"/>
                <w:sz w:val="16"/>
                <w:szCs w:val="16"/>
              </w:rPr>
            </w:pPr>
            <w:r w:rsidDel="00000000" w:rsidR="00000000" w:rsidRPr="00000000">
              <w:rPr>
                <w:rFonts w:ascii="Google Sans Text" w:cs="Google Sans Text" w:eastAsia="Google Sans Text" w:hAnsi="Google Sans Text"/>
                <w:color w:val="0563c1"/>
                <w:sz w:val="16"/>
                <w:szCs w:val="16"/>
                <w:rtl w:val="0"/>
              </w:rPr>
              <w:t xml:space="preserve">ktohme@newleafenergy.com</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1">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Developer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2">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New Leaf Energy</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3">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Member (Co-Chair)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4">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Y</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5">
            <w:pPr>
              <w:spacing w:after="160"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Brett</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6">
            <w:pPr>
              <w:spacing w:after="160"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Jacobson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7">
            <w:pPr>
              <w:spacing w:line="276" w:lineRule="auto"/>
              <w:jc w:val="center"/>
              <w:rPr>
                <w:rFonts w:ascii="Google Sans Text" w:cs="Google Sans Text" w:eastAsia="Google Sans Text" w:hAnsi="Google Sans Text"/>
                <w:color w:val="0563c1"/>
                <w:sz w:val="16"/>
                <w:szCs w:val="16"/>
              </w:rPr>
            </w:pPr>
            <w:r w:rsidDel="00000000" w:rsidR="00000000" w:rsidRPr="00000000">
              <w:rPr>
                <w:rFonts w:ascii="Google Sans Text" w:cs="Google Sans Text" w:eastAsia="Google Sans Text" w:hAnsi="Google Sans Text"/>
                <w:color w:val="0563c1"/>
                <w:sz w:val="16"/>
                <w:szCs w:val="16"/>
                <w:rtl w:val="0"/>
              </w:rPr>
              <w:t xml:space="preserve">brett.jacobson@eversource.com</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8">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EDC</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9">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Eversource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A">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Member (Co-Chair)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B">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Y</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C">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Michael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D">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Porcaro</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E">
            <w:pPr>
              <w:spacing w:line="276" w:lineRule="auto"/>
              <w:jc w:val="center"/>
              <w:rPr>
                <w:rFonts w:ascii="Google Sans Text" w:cs="Google Sans Text" w:eastAsia="Google Sans Text" w:hAnsi="Google Sans Text"/>
                <w:color w:val="0563c1"/>
                <w:sz w:val="16"/>
                <w:szCs w:val="16"/>
              </w:rPr>
            </w:pPr>
            <w:r w:rsidDel="00000000" w:rsidR="00000000" w:rsidRPr="00000000">
              <w:rPr>
                <w:rFonts w:ascii="Google Sans Text" w:cs="Google Sans Text" w:eastAsia="Google Sans Text" w:hAnsi="Google Sans Text"/>
                <w:color w:val="0563c1"/>
                <w:sz w:val="16"/>
                <w:szCs w:val="16"/>
                <w:rtl w:val="0"/>
              </w:rPr>
              <w:t xml:space="preserve">michael.porcaro@nationalgrid.com</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F">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EDC</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0">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National Grid</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1">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Member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2">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N</w:t>
            </w:r>
          </w:p>
        </w:tc>
      </w:tr>
      <w:tr>
        <w:trPr>
          <w:cantSplit w:val="0"/>
          <w:trHeight w:val="1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3">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John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4">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Bonazoli</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5">
            <w:pPr>
              <w:spacing w:line="276" w:lineRule="auto"/>
              <w:jc w:val="center"/>
              <w:rPr>
                <w:rFonts w:ascii="Google Sans Text" w:cs="Google Sans Text" w:eastAsia="Google Sans Text" w:hAnsi="Google Sans Text"/>
                <w:color w:val="0563c1"/>
                <w:sz w:val="16"/>
                <w:szCs w:val="16"/>
              </w:rPr>
            </w:pPr>
            <w:r w:rsidDel="00000000" w:rsidR="00000000" w:rsidRPr="00000000">
              <w:rPr>
                <w:rFonts w:ascii="Google Sans Text" w:cs="Google Sans Text" w:eastAsia="Google Sans Text" w:hAnsi="Google Sans Text"/>
                <w:color w:val="0563c1"/>
                <w:sz w:val="16"/>
                <w:szCs w:val="16"/>
                <w:rtl w:val="0"/>
              </w:rPr>
              <w:t xml:space="preserve">bonazoli@unitil.com</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6">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EDC</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7">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Unitil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8">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Member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9">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N</w:t>
            </w:r>
          </w:p>
        </w:tc>
      </w:tr>
      <w:tr>
        <w:trPr>
          <w:cantSplit w:val="0"/>
          <w:trHeight w:val="1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A">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Naera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B">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Haghnazarian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C">
            <w:pPr>
              <w:spacing w:line="276" w:lineRule="auto"/>
              <w:jc w:val="center"/>
              <w:rPr>
                <w:rFonts w:ascii="Google Sans Text" w:cs="Google Sans Text" w:eastAsia="Google Sans Text" w:hAnsi="Google Sans Text"/>
                <w:color w:val="0563c1"/>
                <w:sz w:val="16"/>
                <w:szCs w:val="16"/>
              </w:rPr>
            </w:pPr>
            <w:r w:rsidDel="00000000" w:rsidR="00000000" w:rsidRPr="00000000">
              <w:rPr>
                <w:rFonts w:ascii="Google Sans Text" w:cs="Google Sans Text" w:eastAsia="Google Sans Text" w:hAnsi="Google Sans Text"/>
                <w:color w:val="0563c1"/>
                <w:sz w:val="16"/>
                <w:szCs w:val="16"/>
                <w:rtl w:val="0"/>
              </w:rPr>
              <w:t xml:space="preserve">naera.haghnazarian@eversource.com</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D">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EDC</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E">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Eversource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F">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Member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0">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Y</w:t>
            </w:r>
          </w:p>
        </w:tc>
      </w:tr>
      <w:tr>
        <w:trPr>
          <w:cantSplit w:val="0"/>
          <w:trHeight w:val="1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1">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William</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2">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Kern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3">
            <w:pPr>
              <w:spacing w:line="276" w:lineRule="auto"/>
              <w:jc w:val="center"/>
              <w:rPr>
                <w:rFonts w:ascii="Google Sans Text" w:cs="Google Sans Text" w:eastAsia="Google Sans Text" w:hAnsi="Google Sans Text"/>
                <w:color w:val="0563c1"/>
                <w:sz w:val="16"/>
                <w:szCs w:val="16"/>
              </w:rPr>
            </w:pPr>
            <w:r w:rsidDel="00000000" w:rsidR="00000000" w:rsidRPr="00000000">
              <w:rPr>
                <w:rFonts w:ascii="Google Sans Text" w:cs="Google Sans Text" w:eastAsia="Google Sans Text" w:hAnsi="Google Sans Text"/>
                <w:color w:val="0563c1"/>
                <w:sz w:val="16"/>
                <w:szCs w:val="16"/>
                <w:rtl w:val="0"/>
              </w:rPr>
              <w:t xml:space="preserve">william.kern@nationalgrid.com</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4">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EDC</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5">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National Grid</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6">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Member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7">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Y</w:t>
            </w:r>
          </w:p>
        </w:tc>
      </w:tr>
      <w:tr>
        <w:trPr>
          <w:cantSplit w:val="0"/>
          <w:trHeight w:val="37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8">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Jeremy</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9">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Kites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A">
            <w:pPr>
              <w:spacing w:line="276" w:lineRule="auto"/>
              <w:jc w:val="center"/>
              <w:rPr>
                <w:rFonts w:ascii="Google Sans Text" w:cs="Google Sans Text" w:eastAsia="Google Sans Text" w:hAnsi="Google Sans Text"/>
                <w:color w:val="0563c1"/>
                <w:sz w:val="16"/>
                <w:szCs w:val="16"/>
              </w:rPr>
            </w:pPr>
            <w:r w:rsidDel="00000000" w:rsidR="00000000" w:rsidRPr="00000000">
              <w:rPr>
                <w:rFonts w:ascii="Google Sans Text" w:cs="Google Sans Text" w:eastAsia="Google Sans Text" w:hAnsi="Google Sans Text"/>
                <w:color w:val="0563c1"/>
                <w:sz w:val="16"/>
                <w:szCs w:val="16"/>
                <w:rtl w:val="0"/>
              </w:rPr>
              <w:t xml:space="preserve">kitesj@unitil.com</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B">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EDC</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C">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Unitil Energy Systems Inc</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D">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Member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E">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Y</w:t>
            </w:r>
          </w:p>
        </w:tc>
      </w:tr>
      <w:tr>
        <w:trPr>
          <w:cantSplit w:val="0"/>
          <w:trHeight w:val="37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F">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Courtney</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0">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Feeley Karp</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1">
            <w:pPr>
              <w:spacing w:line="276" w:lineRule="auto"/>
              <w:jc w:val="center"/>
              <w:rPr>
                <w:rFonts w:ascii="Google Sans Text" w:cs="Google Sans Text" w:eastAsia="Google Sans Text" w:hAnsi="Google Sans Text"/>
                <w:color w:val="0563c1"/>
                <w:sz w:val="16"/>
                <w:szCs w:val="16"/>
              </w:rPr>
            </w:pPr>
            <w:r w:rsidDel="00000000" w:rsidR="00000000" w:rsidRPr="00000000">
              <w:rPr>
                <w:rFonts w:ascii="Google Sans Text" w:cs="Google Sans Text" w:eastAsia="Google Sans Text" w:hAnsi="Google Sans Text"/>
                <w:color w:val="0563c1"/>
                <w:sz w:val="16"/>
                <w:szCs w:val="16"/>
                <w:rtl w:val="0"/>
              </w:rPr>
              <w:t xml:space="preserve">cfeeleykarp@klavenslawgroup.com</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2">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Attorney</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3">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Klavens Law Group, P.C.</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4">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Member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5">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Y</w:t>
            </w:r>
          </w:p>
        </w:tc>
      </w:tr>
      <w:tr>
        <w:trPr>
          <w:cantSplit w:val="0"/>
          <w:trHeight w:val="37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6">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Ben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7">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Underwood</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8">
            <w:pPr>
              <w:spacing w:line="276" w:lineRule="auto"/>
              <w:jc w:val="center"/>
              <w:rPr>
                <w:rFonts w:ascii="Google Sans Text" w:cs="Google Sans Text" w:eastAsia="Google Sans Text" w:hAnsi="Google Sans Text"/>
                <w:color w:val="0563c1"/>
                <w:sz w:val="16"/>
                <w:szCs w:val="16"/>
              </w:rPr>
            </w:pPr>
            <w:r w:rsidDel="00000000" w:rsidR="00000000" w:rsidRPr="00000000">
              <w:rPr>
                <w:rFonts w:ascii="Google Sans Text" w:cs="Google Sans Text" w:eastAsia="Google Sans Text" w:hAnsi="Google Sans Text"/>
                <w:color w:val="0563c1"/>
                <w:sz w:val="16"/>
                <w:szCs w:val="16"/>
                <w:rtl w:val="0"/>
              </w:rPr>
              <w:t xml:space="preserve">Ben@resonant.energy</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9">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Developer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A">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Resonant Energy</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B">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Member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C">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N</w:t>
            </w:r>
          </w:p>
        </w:tc>
      </w:tr>
      <w:tr>
        <w:trPr>
          <w:cantSplit w:val="0"/>
          <w:trHeight w:val="37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D">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Claire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E">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Loe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F">
            <w:pPr>
              <w:spacing w:line="276" w:lineRule="auto"/>
              <w:jc w:val="center"/>
              <w:rPr>
                <w:rFonts w:ascii="Google Sans Text" w:cs="Google Sans Text" w:eastAsia="Google Sans Text" w:hAnsi="Google Sans Text"/>
                <w:color w:val="0563c1"/>
                <w:sz w:val="16"/>
                <w:szCs w:val="16"/>
              </w:rPr>
            </w:pPr>
            <w:r w:rsidDel="00000000" w:rsidR="00000000" w:rsidRPr="00000000">
              <w:rPr>
                <w:rFonts w:ascii="Google Sans Text" w:cs="Google Sans Text" w:eastAsia="Google Sans Text" w:hAnsi="Google Sans Text"/>
                <w:color w:val="0563c1"/>
                <w:sz w:val="16"/>
                <w:szCs w:val="16"/>
                <w:rtl w:val="0"/>
              </w:rPr>
              <w:t xml:space="preserve">Cloe@bluewavesolar.com</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0">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Developer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1">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BlueWave Solar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2">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Member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3">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N</w:t>
            </w:r>
          </w:p>
        </w:tc>
      </w:tr>
      <w:tr>
        <w:trPr>
          <w:cantSplit w:val="0"/>
          <w:trHeight w:val="1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4">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Andrew</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5">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Hickok</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6">
            <w:pPr>
              <w:spacing w:line="276" w:lineRule="auto"/>
              <w:jc w:val="center"/>
              <w:rPr>
                <w:rFonts w:ascii="Google Sans Text" w:cs="Google Sans Text" w:eastAsia="Google Sans Text" w:hAnsi="Google Sans Text"/>
                <w:color w:val="0563c1"/>
                <w:sz w:val="16"/>
                <w:szCs w:val="16"/>
              </w:rPr>
            </w:pPr>
            <w:r w:rsidDel="00000000" w:rsidR="00000000" w:rsidRPr="00000000">
              <w:rPr>
                <w:rFonts w:ascii="Google Sans Text" w:cs="Google Sans Text" w:eastAsia="Google Sans Text" w:hAnsi="Google Sans Text"/>
                <w:color w:val="0563c1"/>
                <w:sz w:val="16"/>
                <w:szCs w:val="16"/>
                <w:rtl w:val="0"/>
              </w:rPr>
              <w:t xml:space="preserve">ahickok@solect.com</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7">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Developer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8">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Solect Energy</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9">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Member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A">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N</w:t>
            </w:r>
          </w:p>
        </w:tc>
      </w:tr>
      <w:tr>
        <w:trPr>
          <w:cantSplit w:val="0"/>
          <w:trHeight w:val="37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B">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James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C">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Manzer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D">
            <w:pPr>
              <w:spacing w:line="276" w:lineRule="auto"/>
              <w:jc w:val="center"/>
              <w:rPr>
                <w:rFonts w:ascii="Google Sans Text" w:cs="Google Sans Text" w:eastAsia="Google Sans Text" w:hAnsi="Google Sans Text"/>
                <w:color w:val="0563c1"/>
                <w:sz w:val="16"/>
                <w:szCs w:val="16"/>
              </w:rPr>
            </w:pPr>
            <w:r w:rsidDel="00000000" w:rsidR="00000000" w:rsidRPr="00000000">
              <w:rPr>
                <w:rFonts w:ascii="Google Sans Text" w:cs="Google Sans Text" w:eastAsia="Google Sans Text" w:hAnsi="Google Sans Text"/>
                <w:color w:val="0563c1"/>
                <w:sz w:val="16"/>
                <w:szCs w:val="16"/>
                <w:rtl w:val="0"/>
              </w:rPr>
              <w:t xml:space="preserve">JamesM@revisionenergy.com</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E">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Developer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F">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Revision Energy</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0">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Member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1">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Y</w:t>
            </w:r>
          </w:p>
        </w:tc>
      </w:tr>
      <w:tr>
        <w:trPr>
          <w:cantSplit w:val="0"/>
          <w:trHeight w:val="1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2">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Gerry</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3">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Bingham</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4">
            <w:pPr>
              <w:spacing w:line="276" w:lineRule="auto"/>
              <w:jc w:val="center"/>
              <w:rPr>
                <w:rFonts w:ascii="Google Sans Text" w:cs="Google Sans Text" w:eastAsia="Google Sans Text" w:hAnsi="Google Sans Text"/>
                <w:color w:val="0563c1"/>
                <w:sz w:val="16"/>
                <w:szCs w:val="16"/>
              </w:rPr>
            </w:pPr>
            <w:r w:rsidDel="00000000" w:rsidR="00000000" w:rsidRPr="00000000">
              <w:rPr>
                <w:rFonts w:ascii="Google Sans Text" w:cs="Google Sans Text" w:eastAsia="Google Sans Text" w:hAnsi="Google Sans Text"/>
                <w:color w:val="0563c1"/>
                <w:sz w:val="16"/>
                <w:szCs w:val="16"/>
                <w:rtl w:val="0"/>
              </w:rPr>
              <w:t xml:space="preserve">gerry.bingham@mass.gov</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5">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Govt</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6">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DOER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7">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Member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8">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Y</w:t>
            </w:r>
          </w:p>
        </w:tc>
      </w:tr>
      <w:tr>
        <w:trPr>
          <w:cantSplit w:val="0"/>
          <w:trHeight w:val="1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9">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Chris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A">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Modlish</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B">
            <w:pPr>
              <w:spacing w:line="276" w:lineRule="auto"/>
              <w:jc w:val="center"/>
              <w:rPr>
                <w:rFonts w:ascii="Google Sans Text" w:cs="Google Sans Text" w:eastAsia="Google Sans Text" w:hAnsi="Google Sans Text"/>
                <w:color w:val="0563c1"/>
                <w:sz w:val="16"/>
                <w:szCs w:val="16"/>
              </w:rPr>
            </w:pPr>
            <w:r w:rsidDel="00000000" w:rsidR="00000000" w:rsidRPr="00000000">
              <w:rPr>
                <w:rFonts w:ascii="Google Sans Text" w:cs="Google Sans Text" w:eastAsia="Google Sans Text" w:hAnsi="Google Sans Text"/>
                <w:color w:val="0563c1"/>
                <w:sz w:val="16"/>
                <w:szCs w:val="16"/>
                <w:rtl w:val="0"/>
              </w:rPr>
              <w:t xml:space="preserve">Chris.Modlish@mass.gov</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C">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Govt</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D">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AGO</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E">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Member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F">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Y</w:t>
            </w:r>
          </w:p>
        </w:tc>
      </w:tr>
      <w:tr>
        <w:trPr>
          <w:cantSplit w:val="0"/>
          <w:trHeight w:val="37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0">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Doug</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1">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Smith</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2">
            <w:pPr>
              <w:spacing w:line="276" w:lineRule="auto"/>
              <w:jc w:val="center"/>
              <w:rPr>
                <w:rFonts w:ascii="Google Sans Text" w:cs="Google Sans Text" w:eastAsia="Google Sans Text" w:hAnsi="Google Sans Text"/>
                <w:color w:val="0563c1"/>
                <w:sz w:val="16"/>
                <w:szCs w:val="16"/>
              </w:rPr>
            </w:pPr>
            <w:r w:rsidDel="00000000" w:rsidR="00000000" w:rsidRPr="00000000">
              <w:rPr>
                <w:rFonts w:ascii="Google Sans Text" w:cs="Google Sans Text" w:eastAsia="Google Sans Text" w:hAnsi="Google Sans Text"/>
                <w:color w:val="0563c1"/>
                <w:sz w:val="16"/>
                <w:szCs w:val="16"/>
                <w:rtl w:val="0"/>
              </w:rPr>
              <w:t xml:space="preserve">DLSmith@iso-ne.com</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3">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ISO</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4">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ISO New England</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5">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Advisory Panel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6">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N</w:t>
            </w:r>
          </w:p>
        </w:tc>
      </w:tr>
      <w:tr>
        <w:trPr>
          <w:cantSplit w:val="0"/>
          <w:trHeight w:val="37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7">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Tim</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8">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Snyder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9">
            <w:pPr>
              <w:spacing w:line="276" w:lineRule="auto"/>
              <w:jc w:val="center"/>
              <w:rPr>
                <w:rFonts w:ascii="Google Sans Text" w:cs="Google Sans Text" w:eastAsia="Google Sans Text" w:hAnsi="Google Sans Text"/>
                <w:color w:val="0563c1"/>
                <w:sz w:val="16"/>
                <w:szCs w:val="16"/>
              </w:rPr>
            </w:pPr>
            <w:r w:rsidDel="00000000" w:rsidR="00000000" w:rsidRPr="00000000">
              <w:rPr>
                <w:rFonts w:ascii="Google Sans Text" w:cs="Google Sans Text" w:eastAsia="Google Sans Text" w:hAnsi="Google Sans Text"/>
                <w:color w:val="0563c1"/>
                <w:sz w:val="16"/>
                <w:szCs w:val="16"/>
                <w:rtl w:val="0"/>
              </w:rPr>
              <w:t xml:space="preserve">tsnyder@necec.org</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A">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Advocate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B">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NECEC</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C">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Advisory Panel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D">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Y</w:t>
            </w:r>
          </w:p>
        </w:tc>
      </w:tr>
      <w:tr>
        <w:trPr>
          <w:cantSplit w:val="0"/>
          <w:trHeight w:val="73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E">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Sky</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F">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Stanfield</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0">
            <w:pPr>
              <w:spacing w:line="276" w:lineRule="auto"/>
              <w:jc w:val="center"/>
              <w:rPr>
                <w:rFonts w:ascii="Google Sans Text" w:cs="Google Sans Text" w:eastAsia="Google Sans Text" w:hAnsi="Google Sans Text"/>
                <w:color w:val="0563c1"/>
                <w:sz w:val="16"/>
                <w:szCs w:val="16"/>
              </w:rPr>
            </w:pPr>
            <w:r w:rsidDel="00000000" w:rsidR="00000000" w:rsidRPr="00000000">
              <w:rPr>
                <w:rFonts w:ascii="Google Sans Text" w:cs="Google Sans Text" w:eastAsia="Google Sans Text" w:hAnsi="Google Sans Text"/>
                <w:color w:val="0563c1"/>
                <w:sz w:val="16"/>
                <w:szCs w:val="16"/>
                <w:rtl w:val="0"/>
              </w:rPr>
              <w:t xml:space="preserve">stanfield@smwlaw.com</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1">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Developer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2">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Interstate Renewable Energy Council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3">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Advisory Panel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4">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N</w:t>
            </w:r>
          </w:p>
        </w:tc>
      </w:tr>
      <w:tr>
        <w:trPr>
          <w:cantSplit w:val="0"/>
          <w:trHeight w:val="37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5">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Sarah</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6">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Cullinan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7">
            <w:pPr>
              <w:spacing w:line="276" w:lineRule="auto"/>
              <w:jc w:val="center"/>
              <w:rPr>
                <w:rFonts w:ascii="Google Sans Text" w:cs="Google Sans Text" w:eastAsia="Google Sans Text" w:hAnsi="Google Sans Text"/>
                <w:color w:val="0563c1"/>
                <w:sz w:val="16"/>
                <w:szCs w:val="16"/>
              </w:rPr>
            </w:pPr>
            <w:r w:rsidDel="00000000" w:rsidR="00000000" w:rsidRPr="00000000">
              <w:rPr>
                <w:rFonts w:ascii="Google Sans Text" w:cs="Google Sans Text" w:eastAsia="Google Sans Text" w:hAnsi="Google Sans Text"/>
                <w:color w:val="0563c1"/>
                <w:sz w:val="16"/>
                <w:szCs w:val="16"/>
                <w:rtl w:val="0"/>
              </w:rPr>
              <w:t xml:space="preserve">scullinan@masscec.com</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8">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Advocate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9">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MassCEC</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A">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Advisory Panel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B">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N</w:t>
            </w:r>
          </w:p>
        </w:tc>
      </w:tr>
    </w:tbl>
    <w:p w:rsidR="00000000" w:rsidDel="00000000" w:rsidP="00000000" w:rsidRDefault="00000000" w:rsidRPr="00000000" w14:paraId="0000008C">
      <w:pPr>
        <w:spacing w:after="160" w:line="256.7994545454545" w:lineRule="auto"/>
        <w:rPr>
          <w:rFonts w:ascii="Calibri" w:cs="Calibri" w:eastAsia="Calibri" w:hAnsi="Calibri"/>
          <w:color w:val="1b1c1d"/>
        </w:rPr>
      </w:pPr>
      <w:r w:rsidDel="00000000" w:rsidR="00000000" w:rsidRPr="00000000">
        <w:rPr>
          <w:rFonts w:ascii="Calibri" w:cs="Calibri" w:eastAsia="Calibri" w:hAnsi="Calibri"/>
          <w:color w:val="1b1c1d"/>
          <w:rtl w:val="0"/>
        </w:rPr>
        <w:t xml:space="preserve"> </w:t>
      </w:r>
    </w:p>
    <w:p w:rsidR="00000000" w:rsidDel="00000000" w:rsidP="00000000" w:rsidRDefault="00000000" w:rsidRPr="00000000" w14:paraId="0000008D">
      <w:pPr>
        <w:pStyle w:val="Heading3"/>
        <w:spacing w:after="120" w:before="0" w:line="275.9999942779541" w:lineRule="auto"/>
        <w:rPr>
          <w:rFonts w:ascii="Google Sans Text" w:cs="Google Sans Text" w:eastAsia="Google Sans Text" w:hAnsi="Google Sans Text"/>
          <w:color w:val="1b1c1d"/>
        </w:rPr>
      </w:pPr>
      <w:bookmarkStart w:colFirst="0" w:colLast="0" w:name="_rej4wuqg5ips" w:id="0"/>
      <w:bookmarkEnd w:id="0"/>
      <w:r w:rsidDel="00000000" w:rsidR="00000000" w:rsidRPr="00000000">
        <w:rPr>
          <w:rFonts w:ascii="Google Sans Text" w:cs="Google Sans Text" w:eastAsia="Google Sans Text" w:hAnsi="Google Sans Text"/>
          <w:color w:val="1b1c1d"/>
          <w:rtl w:val="0"/>
        </w:rPr>
        <w:t xml:space="preserve">Mission Statement:</w:t>
      </w:r>
    </w:p>
    <w:p w:rsidR="00000000" w:rsidDel="00000000" w:rsidP="00000000" w:rsidRDefault="00000000" w:rsidRPr="00000000" w14:paraId="0000008E">
      <w:pP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Scope of the IIRG is limited to Distributed Generation (DG) interconnection in Massachusetts and processes overseen by the DPU.  Topics discussed by the group may tangentially relate to other elements, however each substantive topic must be centrally focused on its relation to the state's DG interconnection processes outlined in the DG Interconnection Tariff.  Recommendations from the group shall focus on process recommendations to the DPU for processes under their purview.</w:t>
      </w:r>
    </w:p>
    <w:p w:rsidR="00000000" w:rsidDel="00000000" w:rsidP="00000000" w:rsidRDefault="00000000" w:rsidRPr="00000000" w14:paraId="0000008F">
      <w:pP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Additional information is available at the group website here: </w:t>
      </w:r>
      <w:hyperlink r:id="rId7">
        <w:r w:rsidDel="00000000" w:rsidR="00000000" w:rsidRPr="00000000">
          <w:rPr>
            <w:rFonts w:ascii="Google Sans Text" w:cs="Google Sans Text" w:eastAsia="Google Sans Text" w:hAnsi="Google Sans Text"/>
            <w:color w:val="1155cc"/>
            <w:u w:val="single"/>
            <w:rtl w:val="0"/>
          </w:rPr>
          <w:t xml:space="preserve">https://gridforce.my.site.com/s/article/Interconnection-Implementation-Review-Group</w:t>
        </w:r>
      </w:hyperlink>
      <w:r w:rsidDel="00000000" w:rsidR="00000000" w:rsidRPr="00000000">
        <w:rPr>
          <w:rFonts w:ascii="Google Sans Text" w:cs="Google Sans Text" w:eastAsia="Google Sans Text" w:hAnsi="Google Sans Text"/>
          <w:color w:val="1b1c1d"/>
          <w:rtl w:val="0"/>
        </w:rPr>
        <w:t xml:space="preserve">   </w:t>
      </w:r>
      <w:r w:rsidDel="00000000" w:rsidR="00000000" w:rsidRPr="00000000">
        <w:rPr>
          <w:rtl w:val="0"/>
        </w:rPr>
      </w:r>
    </w:p>
    <w:p w:rsidR="00000000" w:rsidDel="00000000" w:rsidP="00000000" w:rsidRDefault="00000000" w:rsidRPr="00000000" w14:paraId="00000090">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Text" w:cs="Google Sans Text" w:eastAsia="Google Sans Text" w:hAnsi="Google Sans Text"/>
          <w:b w:val="1"/>
          <w:bCs w:val="1"/>
          <w:i w:val="0"/>
          <w:iCs w:val="0"/>
          <w:color w:val="1b1c1d"/>
          <w:sz w:val="28"/>
          <w:szCs w:val="28"/>
        </w:rPr>
      </w:pPr>
      <w:r w:rsidDel="00000000" w:rsidR="00000000" w:rsidRPr="00000000">
        <w:rPr>
          <w:rFonts w:ascii="Google Sans Text" w:cs="Google Sans Text" w:eastAsia="Google Sans Text" w:hAnsi="Google Sans Text"/>
          <w:color w:val="1b1c1d"/>
          <w:rtl w:val="0"/>
        </w:rPr>
        <w:t xml:space="preserve">IIRG Updated Filing</w:t>
      </w:r>
      <w:r w:rsidDel="00000000" w:rsidR="00000000" w:rsidRPr="00000000">
        <w:rPr>
          <w:rtl w:val="0"/>
        </w:rPr>
      </w:r>
    </w:p>
    <w:p w:rsidR="00000000" w:rsidDel="00000000" w:rsidP="00000000" w:rsidRDefault="00000000" w:rsidRPr="00000000" w14:paraId="00000091">
      <w:pPr>
        <w:spacing w:after="240" w:before="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The group celebrated the recent refiling of the redline tariff with 100% consensus redlines.</w:t>
      </w:r>
    </w:p>
    <w:p w:rsidR="00000000" w:rsidDel="00000000" w:rsidP="00000000" w:rsidRDefault="00000000" w:rsidRPr="00000000" w14:paraId="00000092">
      <w:pPr>
        <w:spacing w:after="240" w:before="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Updates were provided on the filing structure, which is recommended to be broken into four phases to allow the DPU to process items separately and expedite modifications:</w:t>
      </w:r>
    </w:p>
    <w:p w:rsidR="00000000" w:rsidDel="00000000" w:rsidP="00000000" w:rsidRDefault="00000000" w:rsidRPr="00000000" w14:paraId="00000093">
      <w:pPr>
        <w:numPr>
          <w:ilvl w:val="0"/>
          <w:numId w:val="4"/>
        </w:numPr>
        <w:spacing w:after="0" w:afterAutospacing="0" w:before="240" w:line="275.9999942779541" w:lineRule="auto"/>
        <w:ind w:left="720" w:hanging="36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Accelerated review items.</w:t>
      </w:r>
    </w:p>
    <w:p w:rsidR="00000000" w:rsidDel="00000000" w:rsidP="00000000" w:rsidRDefault="00000000" w:rsidRPr="00000000" w14:paraId="00000094">
      <w:pPr>
        <w:numPr>
          <w:ilvl w:val="0"/>
          <w:numId w:val="4"/>
        </w:numPr>
        <w:spacing w:after="0" w:afterAutospacing="0" w:before="0" w:beforeAutospacing="0" w:line="275.9999942779541" w:lineRule="auto"/>
        <w:ind w:left="720" w:hanging="36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Redline filing to tariff (completed).</w:t>
      </w:r>
    </w:p>
    <w:p w:rsidR="00000000" w:rsidDel="00000000" w:rsidP="00000000" w:rsidRDefault="00000000" w:rsidRPr="00000000" w14:paraId="00000095">
      <w:pPr>
        <w:numPr>
          <w:ilvl w:val="0"/>
          <w:numId w:val="4"/>
        </w:numPr>
        <w:spacing w:after="0" w:afterAutospacing="0" w:before="0" w:beforeAutospacing="0" w:line="275.9999942779541" w:lineRule="auto"/>
        <w:ind w:left="720" w:hanging="36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Common System Modification (CSM) fee.</w:t>
      </w:r>
    </w:p>
    <w:p w:rsidR="00000000" w:rsidDel="00000000" w:rsidP="00000000" w:rsidRDefault="00000000" w:rsidRPr="00000000" w14:paraId="00000096">
      <w:pPr>
        <w:numPr>
          <w:ilvl w:val="0"/>
          <w:numId w:val="4"/>
        </w:numPr>
        <w:spacing w:after="240" w:before="0" w:beforeAutospacing="0" w:line="275.9999942779541" w:lineRule="auto"/>
        <w:ind w:left="720" w:hanging="36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DER Equipment Replacement.</w:t>
      </w:r>
    </w:p>
    <w:p w:rsidR="00000000" w:rsidDel="00000000" w:rsidP="00000000" w:rsidRDefault="00000000" w:rsidRPr="00000000" w14:paraId="00000097">
      <w:pPr>
        <w:spacing w:after="240" w:before="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b w:val="1"/>
          <w:bCs w:val="1"/>
          <w:color w:val="1b1c1d"/>
          <w:rtl w:val="0"/>
        </w:rPr>
        <w:t xml:space="preserve">CSM Fee Update:</w:t>
      </w:r>
      <w:r w:rsidDel="00000000" w:rsidR="00000000" w:rsidRPr="00000000">
        <w:rPr>
          <w:rFonts w:ascii="Google Sans Text" w:cs="Google Sans Text" w:eastAsia="Google Sans Text" w:hAnsi="Google Sans Text"/>
          <w:color w:val="1b1c1d"/>
          <w:rtl w:val="0"/>
        </w:rPr>
        <w:t xml:space="preserve"> The CSM fee is on a separate track. The subgroup is finalizing a joint proposal to be submitted to the DPU on December 15. Agreement has been reached broadly on the structure, with final language being tied up.</w:t>
      </w:r>
    </w:p>
    <w:p w:rsidR="00000000" w:rsidDel="00000000" w:rsidP="00000000" w:rsidRDefault="00000000" w:rsidRPr="00000000" w14:paraId="00000098">
      <w:pPr>
        <w:spacing w:after="240" w:before="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b w:val="1"/>
          <w:bCs w:val="1"/>
          <w:color w:val="1b1c1d"/>
          <w:rtl w:val="0"/>
        </w:rPr>
        <w:t xml:space="preserve">Accelerated Review Process:</w:t>
      </w:r>
      <w:r w:rsidDel="00000000" w:rsidR="00000000" w:rsidRPr="00000000">
        <w:rPr>
          <w:rFonts w:ascii="Google Sans Text" w:cs="Google Sans Text" w:eastAsia="Google Sans Text" w:hAnsi="Google Sans Text"/>
          <w:color w:val="1b1c1d"/>
          <w:rtl w:val="0"/>
        </w:rPr>
        <w:t xml:space="preserve"> The group discussed that moving forward, consensus items should be segmented into separate forms/letters to allow the DPU to consider "stamp approval" or short order processing. Specifically, the group agreed to move a request for accelerated review into a separate letter format.</w:t>
      </w:r>
    </w:p>
    <w:p w:rsidR="00000000" w:rsidDel="00000000" w:rsidP="00000000" w:rsidRDefault="00000000" w:rsidRPr="00000000" w14:paraId="00000099">
      <w:pPr>
        <w:spacing w:after="240" w:before="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b w:val="1"/>
          <w:bCs w:val="1"/>
          <w:color w:val="1b1c1d"/>
          <w:rtl w:val="0"/>
        </w:rPr>
        <w:t xml:space="preserve">DER Equipment Replacement:</w:t>
      </w:r>
      <w:r w:rsidDel="00000000" w:rsidR="00000000" w:rsidRPr="00000000">
        <w:rPr>
          <w:rFonts w:ascii="Google Sans Text" w:cs="Google Sans Text" w:eastAsia="Google Sans Text" w:hAnsi="Google Sans Text"/>
          <w:color w:val="1b1c1d"/>
          <w:rtl w:val="0"/>
        </w:rPr>
        <w:t xml:space="preserve"> A subgroup on this issue was created at the last meeting, subsuming the TSRG subgroup on the same topic. They are optimistic they will be able to report some areas of agreement, and plan to do so by January.</w:t>
      </w:r>
    </w:p>
    <w:p w:rsidR="00000000" w:rsidDel="00000000" w:rsidP="00000000" w:rsidRDefault="00000000" w:rsidRPr="00000000" w14:paraId="0000009A">
      <w:pPr>
        <w:pStyle w:val="Heading3"/>
        <w:spacing w:after="80" w:before="280" w:line="275.9999942779541" w:lineRule="auto"/>
        <w:ind w:left="0" w:firstLine="0"/>
        <w:rPr>
          <w:rFonts w:ascii="Google Sans Text" w:cs="Google Sans Text" w:eastAsia="Google Sans Text" w:hAnsi="Google Sans Text"/>
          <w:color w:val="1b1c1d"/>
          <w:sz w:val="26"/>
          <w:szCs w:val="26"/>
        </w:rPr>
      </w:pPr>
      <w:bookmarkStart w:colFirst="0" w:colLast="0" w:name="_8ugvw02fppsb" w:id="1"/>
      <w:bookmarkEnd w:id="1"/>
      <w:r w:rsidDel="00000000" w:rsidR="00000000" w:rsidRPr="00000000">
        <w:rPr>
          <w:rFonts w:ascii="Google Sans Text" w:cs="Google Sans Text" w:eastAsia="Google Sans Text" w:hAnsi="Google Sans Text"/>
          <w:color w:val="1b1c1d"/>
          <w:rtl w:val="0"/>
        </w:rPr>
        <w:t xml:space="preserve">Guidance from DPU</w:t>
      </w:r>
      <w:r w:rsidDel="00000000" w:rsidR="00000000" w:rsidRPr="00000000">
        <w:rPr>
          <w:rtl w:val="0"/>
        </w:rPr>
      </w:r>
    </w:p>
    <w:p w:rsidR="00000000" w:rsidDel="00000000" w:rsidP="00000000" w:rsidRDefault="00000000" w:rsidRPr="00000000" w14:paraId="0000009B">
      <w:pPr>
        <w:spacing w:after="240" w:before="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The co-chairs noted that they met with DPU to discuss the accelerated review process and submittals, and the DPU wants to have another meeting with them to discuss bandwidth and preferences for the timing of the next filing.</w:t>
      </w:r>
    </w:p>
    <w:p w:rsidR="00000000" w:rsidDel="00000000" w:rsidP="00000000" w:rsidRDefault="00000000" w:rsidRPr="00000000" w14:paraId="0000009C">
      <w:pPr>
        <w:pStyle w:val="Heading3"/>
        <w:spacing w:after="80" w:before="280" w:line="275.9999942779541" w:lineRule="auto"/>
        <w:ind w:left="0" w:firstLine="0"/>
        <w:rPr>
          <w:rFonts w:ascii="Google Sans Text" w:cs="Google Sans Text" w:eastAsia="Google Sans Text" w:hAnsi="Google Sans Text"/>
          <w:color w:val="1b1c1d"/>
          <w:sz w:val="26"/>
          <w:szCs w:val="26"/>
        </w:rPr>
      </w:pPr>
      <w:bookmarkStart w:colFirst="0" w:colLast="0" w:name="_koq4f9nhgodm" w:id="2"/>
      <w:bookmarkEnd w:id="2"/>
      <w:r w:rsidDel="00000000" w:rsidR="00000000" w:rsidRPr="00000000">
        <w:rPr>
          <w:rFonts w:ascii="Google Sans Text" w:cs="Google Sans Text" w:eastAsia="Google Sans Text" w:hAnsi="Google Sans Text"/>
          <w:color w:val="1b1c1d"/>
          <w:sz w:val="26"/>
          <w:szCs w:val="26"/>
          <w:rtl w:val="0"/>
        </w:rPr>
        <w:t xml:space="preserve">January Meeting Planning</w:t>
      </w:r>
    </w:p>
    <w:p w:rsidR="00000000" w:rsidDel="00000000" w:rsidP="00000000" w:rsidRDefault="00000000" w:rsidRPr="00000000" w14:paraId="0000009D">
      <w:pPr>
        <w:spacing w:after="240" w:before="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b w:val="1"/>
          <w:bCs w:val="1"/>
          <w:color w:val="1b1c1d"/>
          <w:rtl w:val="0"/>
        </w:rPr>
        <w:t xml:space="preserve">Date:</w:t>
      </w:r>
      <w:r w:rsidDel="00000000" w:rsidR="00000000" w:rsidRPr="00000000">
        <w:rPr>
          <w:rFonts w:ascii="Google Sans Text" w:cs="Google Sans Text" w:eastAsia="Google Sans Text" w:hAnsi="Google Sans Text"/>
          <w:color w:val="1b1c1d"/>
          <w:rtl w:val="0"/>
        </w:rPr>
        <w:t xml:space="preserve"> January 28, 2025 </w:t>
      </w:r>
      <w:r w:rsidDel="00000000" w:rsidR="00000000" w:rsidRPr="00000000">
        <w:rPr>
          <w:rFonts w:ascii="Google Sans Text" w:cs="Google Sans Text" w:eastAsia="Google Sans Text" w:hAnsi="Google Sans Text"/>
          <w:b w:val="1"/>
          <w:bCs w:val="1"/>
          <w:color w:val="1b1c1d"/>
          <w:rtl w:val="0"/>
        </w:rPr>
        <w:t xml:space="preserve">Location:</w:t>
      </w:r>
      <w:r w:rsidDel="00000000" w:rsidR="00000000" w:rsidRPr="00000000">
        <w:rPr>
          <w:rFonts w:ascii="Google Sans Text" w:cs="Google Sans Text" w:eastAsia="Google Sans Text" w:hAnsi="Google Sans Text"/>
          <w:color w:val="1b1c1d"/>
          <w:rtl w:val="0"/>
        </w:rPr>
        <w:t xml:space="preserve"> In-person option at New Leaf Energy office (Boston), with a suggestion for an afternoon meeting to enable a networking happy hour.</w:t>
      </w:r>
    </w:p>
    <w:p w:rsidR="00000000" w:rsidDel="00000000" w:rsidP="00000000" w:rsidRDefault="00000000" w:rsidRPr="00000000" w14:paraId="0000009E">
      <w:pPr>
        <w:spacing w:after="240" w:before="240" w:line="275.9999942779541" w:lineRule="auto"/>
        <w:rPr>
          <w:rFonts w:ascii="Google Sans Text" w:cs="Google Sans Text" w:eastAsia="Google Sans Text" w:hAnsi="Google Sans Text"/>
          <w:b w:val="1"/>
          <w:bCs w:val="1"/>
          <w:color w:val="1b1c1d"/>
        </w:rPr>
      </w:pPr>
      <w:r w:rsidDel="00000000" w:rsidR="00000000" w:rsidRPr="00000000">
        <w:rPr>
          <w:rFonts w:ascii="Google Sans Text" w:cs="Google Sans Text" w:eastAsia="Google Sans Text" w:hAnsi="Google Sans Text"/>
          <w:b w:val="1"/>
          <w:bCs w:val="1"/>
          <w:color w:val="1b1c1d"/>
          <w:rtl w:val="0"/>
        </w:rPr>
        <w:t xml:space="preserve">Planned Agenda Items:</w:t>
      </w:r>
    </w:p>
    <w:p w:rsidR="00000000" w:rsidDel="00000000" w:rsidP="00000000" w:rsidRDefault="00000000" w:rsidRPr="00000000" w14:paraId="0000009F">
      <w:pPr>
        <w:numPr>
          <w:ilvl w:val="0"/>
          <w:numId w:val="6"/>
        </w:numPr>
        <w:spacing w:after="0" w:afterAutospacing="0" w:before="240" w:line="275.9999942779541" w:lineRule="auto"/>
        <w:ind w:left="720" w:hanging="36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Energy Storage Subgroup discussion.</w:t>
      </w:r>
    </w:p>
    <w:p w:rsidR="00000000" w:rsidDel="00000000" w:rsidP="00000000" w:rsidRDefault="00000000" w:rsidRPr="00000000" w14:paraId="000000A0">
      <w:pPr>
        <w:numPr>
          <w:ilvl w:val="0"/>
          <w:numId w:val="6"/>
        </w:numPr>
        <w:spacing w:after="0" w:afterAutospacing="0" w:before="0" w:beforeAutospacing="0" w:line="275.9999942779541" w:lineRule="auto"/>
        <w:ind w:left="720" w:hanging="36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Group Study timeline challenges.</w:t>
      </w:r>
    </w:p>
    <w:p w:rsidR="00000000" w:rsidDel="00000000" w:rsidP="00000000" w:rsidRDefault="00000000" w:rsidRPr="00000000" w14:paraId="000000A1">
      <w:pPr>
        <w:numPr>
          <w:ilvl w:val="0"/>
          <w:numId w:val="6"/>
        </w:numPr>
        <w:spacing w:after="0" w:afterAutospacing="0" w:before="0" w:beforeAutospacing="0" w:line="275.9999942779541" w:lineRule="auto"/>
        <w:ind w:left="720" w:hanging="36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Hosting capacity map recommendations </w:t>
      </w:r>
    </w:p>
    <w:p w:rsidR="00000000" w:rsidDel="00000000" w:rsidP="00000000" w:rsidRDefault="00000000" w:rsidRPr="00000000" w14:paraId="000000A2">
      <w:pPr>
        <w:numPr>
          <w:ilvl w:val="0"/>
          <w:numId w:val="6"/>
        </w:numPr>
        <w:spacing w:after="0" w:afterAutospacing="0" w:before="0" w:beforeAutospacing="0" w:line="275.9999942779541" w:lineRule="auto"/>
        <w:ind w:left="720" w:hanging="36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DER Equipment Replacement items (if ready).</w:t>
      </w:r>
    </w:p>
    <w:p w:rsidR="00000000" w:rsidDel="00000000" w:rsidP="00000000" w:rsidRDefault="00000000" w:rsidRPr="00000000" w14:paraId="000000A3">
      <w:pPr>
        <w:numPr>
          <w:ilvl w:val="0"/>
          <w:numId w:val="6"/>
        </w:numPr>
        <w:spacing w:after="240" w:before="0" w:beforeAutospacing="0" w:line="275.9999942779541" w:lineRule="auto"/>
        <w:ind w:left="720" w:hanging="36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Meeting ITC safe harbor deadlines and mitigating actions.</w:t>
      </w:r>
    </w:p>
    <w:p w:rsidR="00000000" w:rsidDel="00000000" w:rsidP="00000000" w:rsidRDefault="00000000" w:rsidRPr="00000000" w14:paraId="000000A4">
      <w:pPr>
        <w:spacing w:after="240" w:before="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Note: The December meeting was the last of the year; the late December meeting is canceled.</w:t>
      </w:r>
    </w:p>
    <w:p w:rsidR="00000000" w:rsidDel="00000000" w:rsidP="00000000" w:rsidRDefault="00000000" w:rsidRPr="00000000" w14:paraId="000000A5">
      <w:pPr>
        <w:pStyle w:val="Heading3"/>
        <w:spacing w:after="80" w:before="280" w:line="275.9999942779541" w:lineRule="auto"/>
        <w:ind w:left="0" w:firstLine="0"/>
        <w:rPr>
          <w:rFonts w:ascii="Google Sans Text" w:cs="Google Sans Text" w:eastAsia="Google Sans Text" w:hAnsi="Google Sans Text"/>
          <w:color w:val="1b1c1d"/>
          <w:sz w:val="26"/>
          <w:szCs w:val="26"/>
        </w:rPr>
      </w:pPr>
      <w:bookmarkStart w:colFirst="0" w:colLast="0" w:name="_jmpnb6wtqccl" w:id="3"/>
      <w:bookmarkEnd w:id="3"/>
      <w:r w:rsidDel="00000000" w:rsidR="00000000" w:rsidRPr="00000000">
        <w:rPr>
          <w:rFonts w:ascii="Google Sans Text" w:cs="Google Sans Text" w:eastAsia="Google Sans Text" w:hAnsi="Google Sans Text"/>
          <w:color w:val="1b1c1d"/>
          <w:sz w:val="26"/>
          <w:szCs w:val="26"/>
          <w:rtl w:val="0"/>
        </w:rPr>
        <w:t xml:space="preserve">Substantive Topic: Group Study Timeline Challenges</w:t>
      </w:r>
    </w:p>
    <w:p w:rsidR="00000000" w:rsidDel="00000000" w:rsidP="00000000" w:rsidRDefault="00000000" w:rsidRPr="00000000" w14:paraId="000000A6">
      <w:pPr>
        <w:spacing w:after="240" w:before="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The group discussed three main substantive items regarding timeline challenges: 1) Alternative payment mechanisms and elongated payment schedules; 2) Moving &lt;1MW projects forward, and 3) Revising the procedural schedule. They noted that it is most helpful to have substantive conversations in the group where they frame the problem, and discuss and agree how to address it,, and then have the EDC lawyers write the actual redline based on what the group decided.</w:t>
      </w:r>
    </w:p>
    <w:p w:rsidR="00000000" w:rsidDel="00000000" w:rsidP="00000000" w:rsidRDefault="00000000" w:rsidRPr="00000000" w14:paraId="000000A7">
      <w:pPr>
        <w:spacing w:after="240" w:before="240" w:line="275.9999942779541" w:lineRule="auto"/>
        <w:rPr>
          <w:rFonts w:ascii="Google Sans Text" w:cs="Google Sans Text" w:eastAsia="Google Sans Text" w:hAnsi="Google Sans Text"/>
          <w:b w:val="1"/>
          <w:bCs w:val="1"/>
          <w:color w:val="1b1c1d"/>
        </w:rPr>
      </w:pPr>
      <w:r w:rsidDel="00000000" w:rsidR="00000000" w:rsidRPr="00000000">
        <w:rPr>
          <w:rFonts w:ascii="Google Sans Text" w:cs="Google Sans Text" w:eastAsia="Google Sans Text" w:hAnsi="Google Sans Text"/>
          <w:b w:val="1"/>
          <w:bCs w:val="1"/>
          <w:color w:val="1b1c1d"/>
          <w:rtl w:val="0"/>
        </w:rPr>
        <w:t xml:space="preserve">1. Alternative Payment Mechanisms &amp; Elongated Schedules</w:t>
      </w:r>
    </w:p>
    <w:p w:rsidR="00000000" w:rsidDel="00000000" w:rsidP="00000000" w:rsidRDefault="00000000" w:rsidRPr="00000000" w14:paraId="000000A8">
      <w:pPr>
        <w:numPr>
          <w:ilvl w:val="0"/>
          <w:numId w:val="2"/>
        </w:numPr>
        <w:spacing w:after="0" w:afterAutospacing="0" w:before="240" w:line="275.9999942779541" w:lineRule="auto"/>
        <w:ind w:left="720" w:hanging="36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b w:val="1"/>
          <w:bCs w:val="1"/>
          <w:color w:val="1b1c1d"/>
          <w:rtl w:val="0"/>
        </w:rPr>
        <w:t xml:space="preserve">The Problem:</w:t>
      </w:r>
      <w:r w:rsidDel="00000000" w:rsidR="00000000" w:rsidRPr="00000000">
        <w:rPr>
          <w:rFonts w:ascii="Google Sans Text" w:cs="Google Sans Text" w:eastAsia="Google Sans Text" w:hAnsi="Google Sans Text"/>
          <w:color w:val="1b1c1d"/>
          <w:rtl w:val="0"/>
        </w:rPr>
        <w:t xml:space="preserve"> Infrastructure upgrades are triggering complex utility construction (3-5 years), creating significant carrying costs for developers (up to 13%) who must currently make full payments shortly after the ISA is executed.</w:t>
      </w:r>
    </w:p>
    <w:p w:rsidR="00000000" w:rsidDel="00000000" w:rsidP="00000000" w:rsidRDefault="00000000" w:rsidRPr="00000000" w14:paraId="000000A9">
      <w:pPr>
        <w:numPr>
          <w:ilvl w:val="0"/>
          <w:numId w:val="2"/>
        </w:numPr>
        <w:spacing w:after="0" w:afterAutospacing="0" w:before="0" w:beforeAutospacing="0" w:line="275.9999942779541" w:lineRule="auto"/>
        <w:ind w:left="720" w:hanging="36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b w:val="1"/>
          <w:bCs w:val="1"/>
          <w:color w:val="1b1c1d"/>
          <w:rtl w:val="0"/>
        </w:rPr>
        <w:t xml:space="preserve">Proposed Solution:</w:t>
      </w:r>
      <w:r w:rsidDel="00000000" w:rsidR="00000000" w:rsidRPr="00000000">
        <w:rPr>
          <w:rFonts w:ascii="Google Sans Text" w:cs="Google Sans Text" w:eastAsia="Google Sans Text" w:hAnsi="Google Sans Text"/>
          <w:color w:val="1b1c1d"/>
          <w:rtl w:val="0"/>
        </w:rPr>
        <w:t xml:space="preserve"> Industry proposed that EDCs accept surety bonds for 100% of the interconnection payment, with invoicing aligned with actual spending milestones to limit carrying costs. This would mirror mechanisms already present in some legislative bills.</w:t>
      </w:r>
    </w:p>
    <w:p w:rsidR="00000000" w:rsidDel="00000000" w:rsidP="00000000" w:rsidRDefault="00000000" w:rsidRPr="00000000" w14:paraId="000000AA">
      <w:pPr>
        <w:numPr>
          <w:ilvl w:val="0"/>
          <w:numId w:val="2"/>
        </w:numPr>
        <w:spacing w:after="0" w:afterAutospacing="0" w:before="0" w:beforeAutospacing="0" w:line="275.9999942779541" w:lineRule="auto"/>
        <w:ind w:left="720" w:hanging="36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b w:val="1"/>
          <w:bCs w:val="1"/>
          <w:color w:val="1b1c1d"/>
          <w:rtl w:val="0"/>
        </w:rPr>
        <w:t xml:space="preserve">EDC Response:</w:t>
      </w:r>
      <w:r w:rsidDel="00000000" w:rsidR="00000000" w:rsidRPr="00000000">
        <w:rPr>
          <w:rFonts w:ascii="Google Sans Text" w:cs="Google Sans Text" w:eastAsia="Google Sans Text" w:hAnsi="Google Sans Text"/>
          <w:color w:val="1b1c1d"/>
          <w:rtl w:val="0"/>
        </w:rPr>
        <w:t xml:space="preserve"> Utilities noted that while they understand the challenge, this adds risk to the ratepayer. Current payment plans are designed to ensure utilities do not go "negative" on cash flow. EDCs expressed willingness to review the proposal but noted it might need to be "put in a box" for narrow applications.</w:t>
      </w:r>
    </w:p>
    <w:p w:rsidR="00000000" w:rsidDel="00000000" w:rsidP="00000000" w:rsidRDefault="00000000" w:rsidRPr="00000000" w14:paraId="000000AB">
      <w:pPr>
        <w:numPr>
          <w:ilvl w:val="0"/>
          <w:numId w:val="2"/>
        </w:numPr>
        <w:spacing w:after="240" w:before="0" w:beforeAutospacing="0" w:line="275.9999942779541" w:lineRule="auto"/>
        <w:ind w:left="720" w:hanging="36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b w:val="1"/>
          <w:bCs w:val="1"/>
          <w:color w:val="1b1c1d"/>
          <w:rtl w:val="0"/>
        </w:rPr>
        <w:t xml:space="preserve">Next Steps:</w:t>
      </w:r>
      <w:r w:rsidDel="00000000" w:rsidR="00000000" w:rsidRPr="00000000">
        <w:rPr>
          <w:rFonts w:ascii="Google Sans Text" w:cs="Google Sans Text" w:eastAsia="Google Sans Text" w:hAnsi="Google Sans Text"/>
          <w:color w:val="1b1c1d"/>
          <w:rtl w:val="0"/>
        </w:rPr>
        <w:t xml:space="preserve"> Kate to send out existing resources and a scheduling poll for a small group meeting in the 2nd or 3rd week of January.</w:t>
      </w:r>
    </w:p>
    <w:p w:rsidR="00000000" w:rsidDel="00000000" w:rsidP="00000000" w:rsidRDefault="00000000" w:rsidRPr="00000000" w14:paraId="000000AC">
      <w:pPr>
        <w:spacing w:after="240" w:before="240" w:line="275.9999942779541" w:lineRule="auto"/>
        <w:rPr>
          <w:rFonts w:ascii="Google Sans Text" w:cs="Google Sans Text" w:eastAsia="Google Sans Text" w:hAnsi="Google Sans Text"/>
          <w:b w:val="1"/>
          <w:bCs w:val="1"/>
          <w:color w:val="1b1c1d"/>
        </w:rPr>
      </w:pPr>
      <w:r w:rsidDel="00000000" w:rsidR="00000000" w:rsidRPr="00000000">
        <w:rPr>
          <w:rFonts w:ascii="Google Sans Text" w:cs="Google Sans Text" w:eastAsia="Google Sans Text" w:hAnsi="Google Sans Text"/>
          <w:b w:val="1"/>
          <w:bCs w:val="1"/>
          <w:color w:val="1b1c1d"/>
          <w:rtl w:val="0"/>
        </w:rPr>
        <w:t xml:space="preserve">2. Moving &lt;1MW Projects Forward (ITC Safe Harbor)</w:t>
      </w:r>
    </w:p>
    <w:p w:rsidR="00000000" w:rsidDel="00000000" w:rsidP="00000000" w:rsidRDefault="00000000" w:rsidRPr="00000000" w14:paraId="000000AD">
      <w:pPr>
        <w:numPr>
          <w:ilvl w:val="0"/>
          <w:numId w:val="5"/>
        </w:numPr>
        <w:spacing w:after="0" w:afterAutospacing="0" w:before="240" w:line="275.9999942779541" w:lineRule="auto"/>
        <w:ind w:left="720" w:hanging="36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b w:val="1"/>
          <w:bCs w:val="1"/>
          <w:color w:val="1b1c1d"/>
          <w:rtl w:val="0"/>
        </w:rPr>
        <w:t xml:space="preserve">The Problem:</w:t>
      </w:r>
      <w:r w:rsidDel="00000000" w:rsidR="00000000" w:rsidRPr="00000000">
        <w:rPr>
          <w:rFonts w:ascii="Google Sans Text" w:cs="Google Sans Text" w:eastAsia="Google Sans Text" w:hAnsi="Google Sans Text"/>
          <w:color w:val="1b1c1d"/>
          <w:rtl w:val="0"/>
        </w:rPr>
        <w:t xml:space="preserve"> To qualify for the ITC, projects need to be in service or safe-harbored by end of 2027. Projects &gt;1MW requiring ASO studies face delays due to ISO-NE cluster study timelines (next opportunity Jan 2027). Projects &lt;1MW often get stuck waiting for these larger projects in group studies.</w:t>
      </w:r>
    </w:p>
    <w:p w:rsidR="00000000" w:rsidDel="00000000" w:rsidP="00000000" w:rsidRDefault="00000000" w:rsidRPr="00000000" w14:paraId="000000AE">
      <w:pPr>
        <w:numPr>
          <w:ilvl w:val="0"/>
          <w:numId w:val="5"/>
        </w:numPr>
        <w:spacing w:after="0" w:afterAutospacing="0" w:before="0" w:beforeAutospacing="0" w:line="275.9999942779541" w:lineRule="auto"/>
        <w:ind w:left="720" w:hanging="36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b w:val="1"/>
          <w:bCs w:val="1"/>
          <w:color w:val="1b1c1d"/>
          <w:rtl w:val="0"/>
        </w:rPr>
        <w:t xml:space="preserve">Discussion:</w:t>
      </w:r>
      <w:r w:rsidDel="00000000" w:rsidR="00000000" w:rsidRPr="00000000">
        <w:rPr>
          <w:rFonts w:ascii="Google Sans Text" w:cs="Google Sans Text" w:eastAsia="Google Sans Text" w:hAnsi="Google Sans Text"/>
          <w:color w:val="1b1c1d"/>
          <w:rtl w:val="0"/>
        </w:rPr>
        <w:t xml:space="preserve"> The group explored allowing &lt;1MW projects to proceed in parallel or via separate group studies. Eversource noted they already run distribution impact studies in parallel with ASO studies, allowing &lt;1MW projects in approved CIP areas to move forward if the distribution study finishes early. National Grid typically runs studies sequentially to avoid the risk of transmission results nullifying distribution results.</w:t>
      </w:r>
    </w:p>
    <w:p w:rsidR="00000000" w:rsidDel="00000000" w:rsidP="00000000" w:rsidRDefault="00000000" w:rsidRPr="00000000" w14:paraId="000000AF">
      <w:pPr>
        <w:numPr>
          <w:ilvl w:val="0"/>
          <w:numId w:val="5"/>
        </w:numPr>
        <w:spacing w:after="0" w:afterAutospacing="0" w:before="0" w:beforeAutospacing="0" w:line="275.9999942779541" w:lineRule="auto"/>
        <w:ind w:left="720" w:hanging="36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b w:val="1"/>
          <w:bCs w:val="1"/>
          <w:color w:val="1b1c1d"/>
          <w:rtl w:val="0"/>
        </w:rPr>
        <w:t xml:space="preserve">Risk Tolerance:</w:t>
      </w:r>
      <w:r w:rsidDel="00000000" w:rsidR="00000000" w:rsidRPr="00000000">
        <w:rPr>
          <w:rFonts w:ascii="Google Sans Text" w:cs="Google Sans Text" w:eastAsia="Google Sans Text" w:hAnsi="Google Sans Text"/>
          <w:color w:val="1b1c1d"/>
          <w:rtl w:val="0"/>
        </w:rPr>
        <w:t xml:space="preserve"> Eversource representatives expressed a willingness to accept the risk of restudy/redesign in exchange for the speed required to meet ITC deadlines.</w:t>
      </w:r>
    </w:p>
    <w:p w:rsidR="00000000" w:rsidDel="00000000" w:rsidP="00000000" w:rsidRDefault="00000000" w:rsidRPr="00000000" w14:paraId="000000B0">
      <w:pPr>
        <w:numPr>
          <w:ilvl w:val="0"/>
          <w:numId w:val="5"/>
        </w:numPr>
        <w:spacing w:after="0" w:afterAutospacing="0" w:before="0" w:beforeAutospacing="0" w:line="275.9999942779541" w:lineRule="auto"/>
        <w:ind w:left="720" w:hanging="36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b w:val="1"/>
          <w:bCs w:val="1"/>
          <w:color w:val="1b1c1d"/>
          <w:rtl w:val="0"/>
        </w:rPr>
        <w:t xml:space="preserve">Potential Solutions:</w:t>
      </w:r>
    </w:p>
    <w:p w:rsidR="00000000" w:rsidDel="00000000" w:rsidP="00000000" w:rsidRDefault="00000000" w:rsidRPr="00000000" w14:paraId="000000B1">
      <w:pPr>
        <w:numPr>
          <w:ilvl w:val="1"/>
          <w:numId w:val="5"/>
        </w:numPr>
        <w:spacing w:after="0" w:afterAutospacing="0" w:before="0" w:beforeAutospacing="0" w:line="275.9999942779541" w:lineRule="auto"/>
        <w:ind w:left="1440" w:hanging="36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Maintain combined group studies but run transmission/distribution studies in parallel (accepting restudy risk).</w:t>
      </w:r>
    </w:p>
    <w:p w:rsidR="00000000" w:rsidDel="00000000" w:rsidP="00000000" w:rsidRDefault="00000000" w:rsidRPr="00000000" w14:paraId="000000B2">
      <w:pPr>
        <w:numPr>
          <w:ilvl w:val="1"/>
          <w:numId w:val="5"/>
        </w:numPr>
        <w:spacing w:after="240" w:before="0" w:beforeAutospacing="0" w:line="275.9999942779541" w:lineRule="auto"/>
        <w:ind w:left="1440" w:hanging="36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Separate group studies for &lt;1MW vs &gt;1MW projects for a short-term period, to allow &lt;1MW projects to meet the safe harbor. This would require discussion on how to mitigate the issue of queue jumping.</w:t>
      </w:r>
    </w:p>
    <w:p w:rsidR="00000000" w:rsidDel="00000000" w:rsidP="00000000" w:rsidRDefault="00000000" w:rsidRPr="00000000" w14:paraId="000000B3">
      <w:pPr>
        <w:pStyle w:val="Heading3"/>
        <w:spacing w:after="80" w:before="280" w:line="275.9999942779541" w:lineRule="auto"/>
        <w:ind w:left="0" w:firstLine="0"/>
        <w:rPr>
          <w:rFonts w:ascii="Google Sans Text" w:cs="Google Sans Text" w:eastAsia="Google Sans Text" w:hAnsi="Google Sans Text"/>
          <w:color w:val="1b1c1d"/>
          <w:sz w:val="26"/>
          <w:szCs w:val="26"/>
        </w:rPr>
      </w:pPr>
      <w:bookmarkStart w:colFirst="0" w:colLast="0" w:name="_6yddtu1tmfc4" w:id="4"/>
      <w:bookmarkEnd w:id="4"/>
      <w:r w:rsidDel="00000000" w:rsidR="00000000" w:rsidRPr="00000000">
        <w:rPr>
          <w:rFonts w:ascii="Google Sans Text" w:cs="Google Sans Text" w:eastAsia="Google Sans Text" w:hAnsi="Google Sans Text"/>
          <w:color w:val="1b1c1d"/>
          <w:sz w:val="26"/>
          <w:szCs w:val="26"/>
          <w:rtl w:val="0"/>
        </w:rPr>
        <w:t xml:space="preserve">Next Steps</w:t>
      </w:r>
    </w:p>
    <w:p w:rsidR="00000000" w:rsidDel="00000000" w:rsidP="00000000" w:rsidRDefault="00000000" w:rsidRPr="00000000" w14:paraId="000000B4">
      <w:pPr>
        <w:numPr>
          <w:ilvl w:val="0"/>
          <w:numId w:val="3"/>
        </w:numPr>
        <w:spacing w:after="0" w:afterAutospacing="0" w:before="240" w:line="275.9999942779541" w:lineRule="auto"/>
        <w:ind w:left="720" w:hanging="36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b w:val="1"/>
          <w:bCs w:val="1"/>
          <w:color w:val="1b1c1d"/>
          <w:rtl w:val="0"/>
        </w:rPr>
        <w:t xml:space="preserve">Small Group Meetings:</w:t>
      </w:r>
      <w:r w:rsidDel="00000000" w:rsidR="00000000" w:rsidRPr="00000000">
        <w:rPr>
          <w:rFonts w:ascii="Google Sans Text" w:cs="Google Sans Text" w:eastAsia="Google Sans Text" w:hAnsi="Google Sans Text"/>
          <w:color w:val="1b1c1d"/>
          <w:rtl w:val="0"/>
        </w:rPr>
        <w:t xml:space="preserve"> Schedule two small group meetings between now and January 28 to address:</w:t>
      </w:r>
    </w:p>
    <w:p w:rsidR="00000000" w:rsidDel="00000000" w:rsidP="00000000" w:rsidRDefault="00000000" w:rsidRPr="00000000" w14:paraId="000000B5">
      <w:pPr>
        <w:numPr>
          <w:ilvl w:val="1"/>
          <w:numId w:val="3"/>
        </w:numPr>
        <w:spacing w:after="0" w:afterAutospacing="0" w:before="0" w:beforeAutospacing="0" w:line="275.9999942779541" w:lineRule="auto"/>
        <w:ind w:left="1440" w:hanging="36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Alternative payment mechanisms.</w:t>
      </w:r>
    </w:p>
    <w:p w:rsidR="00000000" w:rsidDel="00000000" w:rsidP="00000000" w:rsidRDefault="00000000" w:rsidRPr="00000000" w14:paraId="000000B6">
      <w:pPr>
        <w:numPr>
          <w:ilvl w:val="1"/>
          <w:numId w:val="3"/>
        </w:numPr>
        <w:spacing w:after="0" w:afterAutospacing="0" w:before="0" w:beforeAutospacing="0" w:line="275.9999942779541" w:lineRule="auto"/>
        <w:ind w:left="1440" w:hanging="36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Moving &lt;1MW projects forward. The goal is to frame the problems and agree on solutions before asking EDCs to draft redlines.</w:t>
      </w:r>
    </w:p>
    <w:p w:rsidR="00000000" w:rsidDel="00000000" w:rsidP="00000000" w:rsidRDefault="00000000" w:rsidRPr="00000000" w14:paraId="000000B7">
      <w:pPr>
        <w:numPr>
          <w:ilvl w:val="0"/>
          <w:numId w:val="3"/>
        </w:numPr>
        <w:spacing w:after="240" w:before="0" w:beforeAutospacing="0" w:line="275.9999942779541" w:lineRule="auto"/>
        <w:ind w:left="720" w:hanging="36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b w:val="1"/>
          <w:bCs w:val="1"/>
          <w:color w:val="1b1c1d"/>
          <w:rtl w:val="0"/>
        </w:rPr>
        <w:t xml:space="preserve">January Meeting:</w:t>
      </w:r>
      <w:r w:rsidDel="00000000" w:rsidR="00000000" w:rsidRPr="00000000">
        <w:rPr>
          <w:rFonts w:ascii="Google Sans Text" w:cs="Google Sans Text" w:eastAsia="Google Sans Text" w:hAnsi="Google Sans Text"/>
          <w:color w:val="1b1c1d"/>
          <w:rtl w:val="0"/>
        </w:rPr>
        <w:t xml:space="preserve"> Scheduled for January 28 (In-person).</w:t>
      </w:r>
    </w:p>
    <w:p w:rsidR="00000000" w:rsidDel="00000000" w:rsidP="00000000" w:rsidRDefault="00000000" w:rsidRPr="00000000" w14:paraId="000000B8">
      <w:pPr>
        <w:pStyle w:val="Heading3"/>
        <w:spacing w:after="80" w:before="280" w:line="275.9999942779541" w:lineRule="auto"/>
        <w:ind w:left="0" w:firstLine="0"/>
        <w:rPr>
          <w:rFonts w:ascii="Google Sans Text" w:cs="Google Sans Text" w:eastAsia="Google Sans Text" w:hAnsi="Google Sans Text"/>
          <w:color w:val="1b1c1d"/>
          <w:sz w:val="26"/>
          <w:szCs w:val="26"/>
        </w:rPr>
      </w:pPr>
      <w:bookmarkStart w:colFirst="0" w:colLast="0" w:name="_9do5hz64w09f" w:id="5"/>
      <w:bookmarkEnd w:id="5"/>
      <w:r w:rsidDel="00000000" w:rsidR="00000000" w:rsidRPr="00000000">
        <w:rPr>
          <w:rFonts w:ascii="Google Sans Text" w:cs="Google Sans Text" w:eastAsia="Google Sans Text" w:hAnsi="Google Sans Text"/>
          <w:color w:val="1b1c1d"/>
          <w:sz w:val="26"/>
          <w:szCs w:val="26"/>
          <w:rtl w:val="0"/>
        </w:rPr>
        <w:t xml:space="preserve">Action Items</w:t>
      </w:r>
    </w:p>
    <w:p w:rsidR="00000000" w:rsidDel="00000000" w:rsidP="00000000" w:rsidRDefault="00000000" w:rsidRPr="00000000" w14:paraId="000000B9">
      <w:pPr>
        <w:numPr>
          <w:ilvl w:val="0"/>
          <w:numId w:val="1"/>
        </w:numPr>
        <w:spacing w:after="0" w:afterAutospacing="0" w:before="240" w:line="275.9999942779541" w:lineRule="auto"/>
        <w:ind w:left="720" w:hanging="36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b w:val="1"/>
          <w:bCs w:val="1"/>
          <w:color w:val="1b1c1d"/>
          <w:rtl w:val="0"/>
        </w:rPr>
        <w:t xml:space="preserve">Kate/Brett:</w:t>
      </w:r>
      <w:r w:rsidDel="00000000" w:rsidR="00000000" w:rsidRPr="00000000">
        <w:rPr>
          <w:rFonts w:ascii="Google Sans Text" w:cs="Google Sans Text" w:eastAsia="Google Sans Text" w:hAnsi="Google Sans Text"/>
          <w:color w:val="1b1c1d"/>
          <w:rtl w:val="0"/>
        </w:rPr>
        <w:t xml:space="preserve"> Follow up with minutes and next steps.</w:t>
      </w:r>
    </w:p>
    <w:p w:rsidR="00000000" w:rsidDel="00000000" w:rsidP="00000000" w:rsidRDefault="00000000" w:rsidRPr="00000000" w14:paraId="000000BA">
      <w:pPr>
        <w:numPr>
          <w:ilvl w:val="0"/>
          <w:numId w:val="1"/>
        </w:numPr>
        <w:spacing w:after="0" w:afterAutospacing="0" w:before="0" w:beforeAutospacing="0" w:line="275.9999942779541" w:lineRule="auto"/>
        <w:ind w:left="720" w:hanging="36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b w:val="1"/>
          <w:bCs w:val="1"/>
          <w:color w:val="1b1c1d"/>
          <w:rtl w:val="0"/>
        </w:rPr>
        <w:t xml:space="preserve">Kate:</w:t>
      </w:r>
      <w:r w:rsidDel="00000000" w:rsidR="00000000" w:rsidRPr="00000000">
        <w:rPr>
          <w:rFonts w:ascii="Google Sans Text" w:cs="Google Sans Text" w:eastAsia="Google Sans Text" w:hAnsi="Google Sans Text"/>
          <w:color w:val="1b1c1d"/>
          <w:rtl w:val="0"/>
        </w:rPr>
        <w:t xml:space="preserve"> Share industry filing/materials regarding payment options.</w:t>
      </w:r>
    </w:p>
    <w:p w:rsidR="00000000" w:rsidDel="00000000" w:rsidP="00000000" w:rsidRDefault="00000000" w:rsidRPr="00000000" w14:paraId="000000BB">
      <w:pPr>
        <w:numPr>
          <w:ilvl w:val="0"/>
          <w:numId w:val="1"/>
        </w:numPr>
        <w:spacing w:after="0" w:afterAutospacing="0" w:before="0" w:beforeAutospacing="0" w:line="275.9999942779541" w:lineRule="auto"/>
        <w:ind w:left="720" w:hanging="36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b w:val="1"/>
          <w:bCs w:val="1"/>
          <w:color w:val="1b1c1d"/>
          <w:rtl w:val="0"/>
        </w:rPr>
        <w:t xml:space="preserve">Brett:</w:t>
      </w:r>
      <w:r w:rsidDel="00000000" w:rsidR="00000000" w:rsidRPr="00000000">
        <w:rPr>
          <w:rFonts w:ascii="Google Sans Text" w:cs="Google Sans Text" w:eastAsia="Google Sans Text" w:hAnsi="Google Sans Text"/>
          <w:color w:val="1b1c1d"/>
          <w:rtl w:val="0"/>
        </w:rPr>
        <w:t xml:space="preserve"> Share utility-side materials regarding payment options.</w:t>
      </w:r>
    </w:p>
    <w:p w:rsidR="00000000" w:rsidDel="00000000" w:rsidP="00000000" w:rsidRDefault="00000000" w:rsidRPr="00000000" w14:paraId="000000BC">
      <w:pPr>
        <w:numPr>
          <w:ilvl w:val="0"/>
          <w:numId w:val="1"/>
        </w:numPr>
        <w:spacing w:after="0" w:afterAutospacing="0" w:before="0" w:beforeAutospacing="0" w:line="275.9999942779541" w:lineRule="auto"/>
        <w:ind w:left="720" w:hanging="36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b w:val="1"/>
          <w:bCs w:val="1"/>
          <w:color w:val="1b1c1d"/>
          <w:rtl w:val="0"/>
        </w:rPr>
        <w:t xml:space="preserve">Subgroups:</w:t>
      </w:r>
      <w:r w:rsidDel="00000000" w:rsidR="00000000" w:rsidRPr="00000000">
        <w:rPr>
          <w:rFonts w:ascii="Google Sans Text" w:cs="Google Sans Text" w:eastAsia="Google Sans Text" w:hAnsi="Google Sans Text"/>
          <w:color w:val="1b1c1d"/>
          <w:rtl w:val="0"/>
        </w:rPr>
        <w:t xml:space="preserve"> Continue work; CSM fee subgroup to submit joint proposal by Dec 15.</w:t>
      </w:r>
    </w:p>
    <w:p w:rsidR="00000000" w:rsidDel="00000000" w:rsidP="00000000" w:rsidRDefault="00000000" w:rsidRPr="00000000" w14:paraId="000000BD">
      <w:pPr>
        <w:numPr>
          <w:ilvl w:val="0"/>
          <w:numId w:val="1"/>
        </w:numPr>
        <w:spacing w:after="240" w:before="0" w:beforeAutospacing="0" w:line="275.9999942779541" w:lineRule="auto"/>
        <w:ind w:left="720" w:hanging="36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b w:val="1"/>
          <w:bCs w:val="1"/>
          <w:color w:val="1b1c1d"/>
          <w:rtl w:val="0"/>
        </w:rPr>
        <w:t xml:space="preserve">All Members:</w:t>
      </w:r>
      <w:r w:rsidDel="00000000" w:rsidR="00000000" w:rsidRPr="00000000">
        <w:rPr>
          <w:rFonts w:ascii="Google Sans Text" w:cs="Google Sans Text" w:eastAsia="Google Sans Text" w:hAnsi="Google Sans Text"/>
          <w:color w:val="1b1c1d"/>
          <w:rtl w:val="0"/>
        </w:rPr>
        <w:t xml:space="preserve"> Review hosting capacity map recommendations in the shared folder.</w:t>
      </w:r>
    </w:p>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spacing w:after="120" w:before="120" w:line="275.9999942779541" w:lineRule="auto"/>
        <w:ind w:left="0" w:firstLine="0"/>
        <w:rPr>
          <w:rFonts w:ascii="Google Sans Text" w:cs="Google Sans Text" w:eastAsia="Google Sans Text" w:hAnsi="Google Sans Text"/>
          <w:color w:val="1b1c1d"/>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Google Sans Tex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tberkman@cbi.org" TargetMode="External"/><Relationship Id="rId7" Type="http://schemas.openxmlformats.org/officeDocument/2006/relationships/hyperlink" Target="https://gridforce.my.site.com/s/article/Interconnection-Implementation-Review-Group"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oogleSansText-regular.ttf"/><Relationship Id="rId2" Type="http://schemas.openxmlformats.org/officeDocument/2006/relationships/font" Target="fonts/GoogleSansText-bold.ttf"/><Relationship Id="rId3" Type="http://schemas.openxmlformats.org/officeDocument/2006/relationships/font" Target="fonts/GoogleSansText-italic.ttf"/><Relationship Id="rId4"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