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1A601" w14:textId="77777777" w:rsidR="00D25D16" w:rsidRPr="00A56921" w:rsidRDefault="00346975" w:rsidP="00A56921">
      <w:pPr>
        <w:pStyle w:val="Heading1"/>
        <w:spacing w:before="0" w:after="0"/>
        <w:rPr>
          <w:rFonts w:cs="Arial"/>
          <w:szCs w:val="36"/>
        </w:rPr>
      </w:pPr>
      <w:r w:rsidRPr="00A56921">
        <w:rPr>
          <w:rFonts w:cs="Arial"/>
          <w:szCs w:val="36"/>
        </w:rPr>
        <w:t xml:space="preserve">Slide 1: </w:t>
      </w:r>
      <w:r w:rsidR="00BB2364">
        <w:rPr>
          <w:rFonts w:cs="Arial"/>
          <w:szCs w:val="36"/>
        </w:rPr>
        <w:t>HCFA</w:t>
      </w:r>
      <w:r w:rsidR="00B14650">
        <w:rPr>
          <w:rFonts w:cs="Arial"/>
          <w:szCs w:val="36"/>
        </w:rPr>
        <w:t xml:space="preserve"> </w:t>
      </w:r>
      <w:r w:rsidR="00BB2364">
        <w:rPr>
          <w:rFonts w:cs="Arial"/>
          <w:szCs w:val="36"/>
        </w:rPr>
        <w:t xml:space="preserve">Health Care </w:t>
      </w:r>
      <w:proofErr w:type="gramStart"/>
      <w:r w:rsidR="00BB2364">
        <w:rPr>
          <w:rFonts w:cs="Arial"/>
          <w:szCs w:val="36"/>
        </w:rPr>
        <w:t>For</w:t>
      </w:r>
      <w:proofErr w:type="gramEnd"/>
      <w:r w:rsidR="00BB2364">
        <w:rPr>
          <w:rFonts w:cs="Arial"/>
          <w:szCs w:val="36"/>
        </w:rPr>
        <w:t xml:space="preserve"> All</w:t>
      </w:r>
      <w:r w:rsidR="00B14650">
        <w:rPr>
          <w:rFonts w:cs="Arial"/>
          <w:szCs w:val="36"/>
        </w:rPr>
        <w:t xml:space="preserve"> </w:t>
      </w:r>
      <w:r w:rsidR="00BB2364">
        <w:rPr>
          <w:rFonts w:cs="Arial"/>
          <w:szCs w:val="36"/>
        </w:rPr>
        <w:t>Massachusetts</w:t>
      </w:r>
    </w:p>
    <w:p w14:paraId="694A56AB" w14:textId="77777777" w:rsidR="00A56921" w:rsidRPr="00A56921" w:rsidRDefault="00A56921" w:rsidP="00A56921">
      <w:pPr>
        <w:rPr>
          <w:rFonts w:ascii="Arial" w:hAnsi="Arial" w:cs="Arial"/>
          <w:sz w:val="36"/>
          <w:szCs w:val="36"/>
        </w:rPr>
      </w:pPr>
    </w:p>
    <w:p w14:paraId="63EBC3F2" w14:textId="77777777" w:rsidR="00346975" w:rsidRDefault="00BB2364" w:rsidP="00A56921">
      <w:pPr>
        <w:rPr>
          <w:rFonts w:ascii="Arial" w:hAnsi="Arial" w:cs="Arial"/>
          <w:sz w:val="36"/>
          <w:szCs w:val="36"/>
        </w:rPr>
      </w:pPr>
      <w:r w:rsidRPr="00BB2364">
        <w:rPr>
          <w:rFonts w:ascii="Arial" w:hAnsi="Arial" w:cs="Arial"/>
          <w:b/>
          <w:bCs/>
          <w:sz w:val="36"/>
          <w:szCs w:val="36"/>
        </w:rPr>
        <w:t>Oral Health and One Care:</w:t>
      </w:r>
      <w:r w:rsidRPr="00BB2364">
        <w:rPr>
          <w:rFonts w:ascii="Arial" w:hAnsi="Arial" w:cs="Arial"/>
          <w:sz w:val="36"/>
          <w:szCs w:val="36"/>
        </w:rPr>
        <w:t xml:space="preserve"> </w:t>
      </w:r>
      <w:r w:rsidRPr="00BB2364">
        <w:rPr>
          <w:rFonts w:ascii="Arial" w:hAnsi="Arial" w:cs="Arial"/>
          <w:sz w:val="36"/>
          <w:szCs w:val="36"/>
        </w:rPr>
        <w:br/>
      </w:r>
      <w:r w:rsidRPr="00BB2364">
        <w:rPr>
          <w:rFonts w:ascii="Arial" w:hAnsi="Arial" w:cs="Arial"/>
          <w:i/>
          <w:iCs/>
          <w:sz w:val="36"/>
          <w:szCs w:val="36"/>
        </w:rPr>
        <w:t>Opportunities for improvement </w:t>
      </w:r>
    </w:p>
    <w:p w14:paraId="66C91558" w14:textId="77777777" w:rsidR="00BB2364" w:rsidRDefault="00BB2364" w:rsidP="00A56921">
      <w:pPr>
        <w:rPr>
          <w:rFonts w:ascii="Arial" w:hAnsi="Arial" w:cs="Arial"/>
          <w:sz w:val="36"/>
          <w:szCs w:val="36"/>
        </w:rPr>
      </w:pPr>
    </w:p>
    <w:p w14:paraId="4B44C987" w14:textId="77777777" w:rsidR="00BB2364" w:rsidRDefault="00BB2364" w:rsidP="00A56921">
      <w:pPr>
        <w:rPr>
          <w:rFonts w:ascii="Arial" w:hAnsi="Arial" w:cs="Arial"/>
          <w:sz w:val="36"/>
          <w:szCs w:val="36"/>
        </w:rPr>
      </w:pPr>
      <w:r w:rsidRPr="00BB2364">
        <w:rPr>
          <w:rFonts w:ascii="Arial" w:hAnsi="Arial" w:cs="Arial"/>
          <w:sz w:val="36"/>
          <w:szCs w:val="36"/>
        </w:rPr>
        <w:t>March 14, 2023</w:t>
      </w:r>
    </w:p>
    <w:p w14:paraId="28F423D9" w14:textId="77777777" w:rsidR="00E0156A" w:rsidRPr="00B14650" w:rsidRDefault="00CF548F" w:rsidP="00B14650">
      <w:pPr>
        <w:pStyle w:val="Heading1"/>
      </w:pPr>
      <w:r w:rsidRPr="00B14650">
        <w:rPr>
          <w:rStyle w:val="Heading1Char"/>
          <w:b/>
          <w:bCs/>
          <w:sz w:val="40"/>
        </w:rPr>
        <w:t xml:space="preserve">Slide 2: </w:t>
      </w:r>
      <w:r w:rsidR="00892E8D" w:rsidRPr="00B14650">
        <w:t>Introductions</w:t>
      </w:r>
    </w:p>
    <w:p w14:paraId="39101393" w14:textId="77777777" w:rsidR="00892E8D" w:rsidRPr="00892E8D" w:rsidRDefault="00892E8D" w:rsidP="00892E8D">
      <w:pPr>
        <w:numPr>
          <w:ilvl w:val="0"/>
          <w:numId w:val="11"/>
        </w:numPr>
        <w:rPr>
          <w:rFonts w:ascii="Arial" w:hAnsi="Arial" w:cs="Arial"/>
          <w:sz w:val="36"/>
          <w:szCs w:val="36"/>
        </w:rPr>
      </w:pPr>
      <w:r w:rsidRPr="00892E8D">
        <w:rPr>
          <w:rFonts w:ascii="Arial" w:hAnsi="Arial" w:cs="Arial"/>
          <w:sz w:val="36"/>
          <w:szCs w:val="36"/>
        </w:rPr>
        <w:t xml:space="preserve">Samantha Jordan, </w:t>
      </w:r>
      <w:r w:rsidRPr="00892E8D">
        <w:rPr>
          <w:rFonts w:ascii="Arial" w:hAnsi="Arial" w:cs="Arial"/>
          <w:i/>
          <w:iCs/>
          <w:sz w:val="36"/>
          <w:szCs w:val="36"/>
        </w:rPr>
        <w:t>Oral Health Director</w:t>
      </w:r>
    </w:p>
    <w:p w14:paraId="38CBBCC7" w14:textId="77777777" w:rsidR="00892E8D" w:rsidRPr="00892E8D" w:rsidRDefault="00892E8D" w:rsidP="00892E8D">
      <w:pPr>
        <w:numPr>
          <w:ilvl w:val="0"/>
          <w:numId w:val="11"/>
        </w:numPr>
        <w:rPr>
          <w:rFonts w:ascii="Arial" w:hAnsi="Arial" w:cs="Arial"/>
          <w:sz w:val="36"/>
          <w:szCs w:val="36"/>
        </w:rPr>
      </w:pPr>
      <w:r w:rsidRPr="00892E8D">
        <w:rPr>
          <w:rFonts w:ascii="Arial" w:hAnsi="Arial" w:cs="Arial"/>
          <w:sz w:val="36"/>
          <w:szCs w:val="36"/>
        </w:rPr>
        <w:t xml:space="preserve">Alex Sheff, </w:t>
      </w:r>
      <w:r w:rsidRPr="00892E8D">
        <w:rPr>
          <w:rFonts w:ascii="Arial" w:hAnsi="Arial" w:cs="Arial"/>
          <w:i/>
          <w:iCs/>
          <w:sz w:val="36"/>
          <w:szCs w:val="36"/>
        </w:rPr>
        <w:t>Director of Policy &amp; Government Relations</w:t>
      </w:r>
    </w:p>
    <w:p w14:paraId="7B15F7FB" w14:textId="77777777" w:rsidR="00E0156A" w:rsidRPr="00B14650" w:rsidRDefault="00CF548F" w:rsidP="00B14650">
      <w:pPr>
        <w:pStyle w:val="Heading1"/>
      </w:pPr>
      <w:r w:rsidRPr="00B14650">
        <w:t xml:space="preserve">Slide 3: </w:t>
      </w:r>
      <w:r w:rsidR="00892E8D" w:rsidRPr="00B14650">
        <w:t xml:space="preserve">Health Care </w:t>
      </w:r>
      <w:proofErr w:type="gramStart"/>
      <w:r w:rsidR="00892E8D" w:rsidRPr="00B14650">
        <w:t>For</w:t>
      </w:r>
      <w:proofErr w:type="gramEnd"/>
      <w:r w:rsidR="00892E8D" w:rsidRPr="00B14650">
        <w:t xml:space="preserve"> All</w:t>
      </w:r>
    </w:p>
    <w:p w14:paraId="14D74249" w14:textId="77777777" w:rsidR="00892E8D" w:rsidRPr="00892E8D" w:rsidRDefault="00892E8D" w:rsidP="00892E8D">
      <w:pPr>
        <w:pStyle w:val="NormalWeb"/>
        <w:numPr>
          <w:ilvl w:val="0"/>
          <w:numId w:val="12"/>
        </w:numPr>
        <w:spacing w:before="0"/>
        <w:rPr>
          <w:rFonts w:ascii="Arial" w:hAnsi="Arial" w:cs="Arial"/>
          <w:sz w:val="36"/>
          <w:szCs w:val="36"/>
        </w:rPr>
      </w:pPr>
      <w:r w:rsidRPr="00892E8D">
        <w:rPr>
          <w:rFonts w:ascii="Arial" w:hAnsi="Arial" w:cs="Arial"/>
          <w:b/>
          <w:bCs/>
          <w:sz w:val="36"/>
          <w:szCs w:val="36"/>
        </w:rPr>
        <w:t>Direct Service</w:t>
      </w:r>
      <w:r w:rsidRPr="00892E8D">
        <w:rPr>
          <w:rFonts w:ascii="Arial" w:hAnsi="Arial" w:cs="Arial"/>
          <w:sz w:val="36"/>
          <w:szCs w:val="36"/>
        </w:rPr>
        <w:t>: Free consumer HelpLine</w:t>
      </w:r>
    </w:p>
    <w:p w14:paraId="2116A5CA" w14:textId="77777777" w:rsidR="00892E8D" w:rsidRPr="00892E8D" w:rsidRDefault="00892E8D" w:rsidP="00892E8D">
      <w:pPr>
        <w:pStyle w:val="NormalWeb"/>
        <w:numPr>
          <w:ilvl w:val="0"/>
          <w:numId w:val="12"/>
        </w:numPr>
        <w:spacing w:before="0"/>
        <w:rPr>
          <w:rFonts w:ascii="Arial" w:hAnsi="Arial" w:cs="Arial"/>
          <w:sz w:val="36"/>
          <w:szCs w:val="36"/>
        </w:rPr>
      </w:pPr>
      <w:r w:rsidRPr="00892E8D">
        <w:rPr>
          <w:rFonts w:ascii="Arial" w:hAnsi="Arial" w:cs="Arial"/>
          <w:b/>
          <w:bCs/>
          <w:sz w:val="36"/>
          <w:szCs w:val="36"/>
        </w:rPr>
        <w:t>Community</w:t>
      </w:r>
      <w:r w:rsidRPr="00892E8D">
        <w:rPr>
          <w:rFonts w:ascii="Arial" w:hAnsi="Arial" w:cs="Arial"/>
          <w:sz w:val="36"/>
          <w:szCs w:val="36"/>
        </w:rPr>
        <w:t>: Outreach and organizing</w:t>
      </w:r>
    </w:p>
    <w:p w14:paraId="7CE303DB" w14:textId="77777777" w:rsidR="00892E8D" w:rsidRPr="00892E8D" w:rsidRDefault="00892E8D" w:rsidP="00892E8D">
      <w:pPr>
        <w:pStyle w:val="NormalWeb"/>
        <w:numPr>
          <w:ilvl w:val="0"/>
          <w:numId w:val="12"/>
        </w:numPr>
        <w:spacing w:before="0"/>
        <w:rPr>
          <w:rFonts w:ascii="Arial" w:hAnsi="Arial" w:cs="Arial"/>
          <w:sz w:val="36"/>
          <w:szCs w:val="36"/>
        </w:rPr>
      </w:pPr>
      <w:r w:rsidRPr="00892E8D">
        <w:rPr>
          <w:rFonts w:ascii="Arial" w:hAnsi="Arial" w:cs="Arial"/>
          <w:b/>
          <w:bCs/>
          <w:sz w:val="36"/>
          <w:szCs w:val="36"/>
        </w:rPr>
        <w:t>Policy</w:t>
      </w:r>
      <w:r w:rsidRPr="00892E8D">
        <w:rPr>
          <w:rFonts w:ascii="Arial" w:hAnsi="Arial" w:cs="Arial"/>
          <w:sz w:val="36"/>
          <w:szCs w:val="36"/>
        </w:rPr>
        <w:t>: Advocacy and coalitions</w:t>
      </w:r>
    </w:p>
    <w:p w14:paraId="2C17E1B8" w14:textId="77777777" w:rsidR="00892E8D" w:rsidRPr="00892E8D" w:rsidRDefault="00B14650" w:rsidP="00892E8D">
      <w:pPr>
        <w:pStyle w:val="NormalWeb"/>
        <w:spacing w:before="0"/>
        <w:rPr>
          <w:rFonts w:ascii="Arial" w:hAnsi="Arial" w:cs="Arial"/>
          <w:sz w:val="36"/>
          <w:szCs w:val="36"/>
        </w:rPr>
      </w:pPr>
      <w:hyperlink r:id="rId7" w:history="1">
        <w:r>
          <w:rPr>
            <w:rStyle w:val="Hyperlink"/>
            <w:rFonts w:ascii="Arial" w:hAnsi="Arial" w:cs="Arial"/>
            <w:sz w:val="36"/>
            <w:szCs w:val="36"/>
          </w:rPr>
          <w:t xml:space="preserve">Health Care </w:t>
        </w:r>
        <w:proofErr w:type="gramStart"/>
        <w:r>
          <w:rPr>
            <w:rStyle w:val="Hyperlink"/>
            <w:rFonts w:ascii="Arial" w:hAnsi="Arial" w:cs="Arial"/>
            <w:sz w:val="36"/>
            <w:szCs w:val="36"/>
          </w:rPr>
          <w:t>For</w:t>
        </w:r>
        <w:proofErr w:type="gramEnd"/>
        <w:r>
          <w:rPr>
            <w:rStyle w:val="Hyperlink"/>
            <w:rFonts w:ascii="Arial" w:hAnsi="Arial" w:cs="Arial"/>
            <w:sz w:val="36"/>
            <w:szCs w:val="36"/>
          </w:rPr>
          <w:t xml:space="preserve"> All website</w:t>
        </w:r>
      </w:hyperlink>
      <w:r w:rsidR="00892E8D" w:rsidRPr="00892E8D">
        <w:rPr>
          <w:rFonts w:ascii="Arial" w:hAnsi="Arial" w:cs="Arial"/>
          <w:sz w:val="36"/>
          <w:szCs w:val="36"/>
        </w:rPr>
        <w:t> </w:t>
      </w:r>
    </w:p>
    <w:p w14:paraId="2B3B1EBF" w14:textId="77777777" w:rsidR="00892E8D" w:rsidRDefault="009C5F4B" w:rsidP="00A56921">
      <w:pPr>
        <w:pStyle w:val="NormalWeb"/>
        <w:spacing w:before="0" w:beforeAutospacing="0" w:after="0" w:afterAutospacing="0"/>
        <w:rPr>
          <w:rFonts w:ascii="Arial" w:hAnsi="Arial" w:cs="Arial"/>
          <w:sz w:val="36"/>
          <w:szCs w:val="36"/>
        </w:rPr>
      </w:pPr>
      <w:r>
        <w:rPr>
          <w:rFonts w:ascii="Arial" w:hAnsi="Arial" w:cs="Arial"/>
          <w:sz w:val="36"/>
          <w:szCs w:val="36"/>
        </w:rPr>
        <w:t>Health Care for All (HCFA) advocates for health justice in Massachusetts by working to promote health equity and ensure coverage and access for all.</w:t>
      </w:r>
    </w:p>
    <w:p w14:paraId="16174321" w14:textId="77777777" w:rsidR="00977874" w:rsidRPr="00B14650" w:rsidRDefault="00E0156A" w:rsidP="00B14650">
      <w:pPr>
        <w:pStyle w:val="Heading1"/>
      </w:pPr>
      <w:r w:rsidRPr="00B14650">
        <w:t xml:space="preserve">Slide 4: </w:t>
      </w:r>
      <w:r w:rsidR="00892E8D" w:rsidRPr="00B14650">
        <w:t>Oral Health Advocacy Taskforce (OHAT)</w:t>
      </w:r>
    </w:p>
    <w:p w14:paraId="1577163E" w14:textId="77777777" w:rsidR="00892E8D" w:rsidRPr="00892E8D" w:rsidRDefault="00892E8D" w:rsidP="009C5F4B">
      <w:pPr>
        <w:pStyle w:val="NormalWeb"/>
        <w:numPr>
          <w:ilvl w:val="0"/>
          <w:numId w:val="23"/>
        </w:numPr>
        <w:spacing w:before="0"/>
        <w:rPr>
          <w:rFonts w:ascii="Arial" w:hAnsi="Arial" w:cs="Arial"/>
          <w:sz w:val="36"/>
          <w:szCs w:val="36"/>
        </w:rPr>
      </w:pPr>
      <w:r w:rsidRPr="00892E8D">
        <w:rPr>
          <w:rFonts w:ascii="Arial" w:hAnsi="Arial" w:cs="Arial"/>
          <w:sz w:val="36"/>
          <w:szCs w:val="36"/>
        </w:rPr>
        <w:t xml:space="preserve">Created in 2002 in response to state budget cuts to MassHealth adult dental </w:t>
      </w:r>
      <w:proofErr w:type="gramStart"/>
      <w:r w:rsidRPr="00892E8D">
        <w:rPr>
          <w:rFonts w:ascii="Arial" w:hAnsi="Arial" w:cs="Arial"/>
          <w:sz w:val="36"/>
          <w:szCs w:val="36"/>
        </w:rPr>
        <w:t>services</w:t>
      </w:r>
      <w:proofErr w:type="gramEnd"/>
    </w:p>
    <w:p w14:paraId="149D066B" w14:textId="77777777" w:rsidR="00892E8D" w:rsidRPr="00892E8D" w:rsidRDefault="00892E8D" w:rsidP="009C5F4B">
      <w:pPr>
        <w:pStyle w:val="NormalWeb"/>
        <w:numPr>
          <w:ilvl w:val="0"/>
          <w:numId w:val="23"/>
        </w:numPr>
        <w:spacing w:before="0"/>
        <w:rPr>
          <w:rFonts w:ascii="Arial" w:hAnsi="Arial" w:cs="Arial"/>
          <w:sz w:val="36"/>
          <w:szCs w:val="36"/>
        </w:rPr>
      </w:pPr>
      <w:r w:rsidRPr="00892E8D">
        <w:rPr>
          <w:rFonts w:ascii="Arial" w:hAnsi="Arial" w:cs="Arial"/>
          <w:sz w:val="36"/>
          <w:szCs w:val="36"/>
        </w:rPr>
        <w:t>Broad-based statewide coalition of consumers, advocates, health care professionals, academics, and insurers</w:t>
      </w:r>
    </w:p>
    <w:p w14:paraId="670BEBB2" w14:textId="77777777" w:rsidR="00892E8D" w:rsidRPr="00892E8D" w:rsidRDefault="00892E8D" w:rsidP="009C5F4B">
      <w:pPr>
        <w:pStyle w:val="NormalWeb"/>
        <w:numPr>
          <w:ilvl w:val="0"/>
          <w:numId w:val="23"/>
        </w:numPr>
        <w:spacing w:before="0"/>
        <w:rPr>
          <w:rFonts w:ascii="Arial" w:hAnsi="Arial" w:cs="Arial"/>
          <w:sz w:val="36"/>
          <w:szCs w:val="36"/>
        </w:rPr>
      </w:pPr>
      <w:r w:rsidRPr="00892E8D">
        <w:rPr>
          <w:rFonts w:ascii="Arial" w:hAnsi="Arial" w:cs="Arial"/>
          <w:b/>
          <w:bCs/>
          <w:sz w:val="36"/>
          <w:szCs w:val="36"/>
        </w:rPr>
        <w:t xml:space="preserve">Improve oral health for </w:t>
      </w:r>
      <w:r w:rsidRPr="00B14650">
        <w:rPr>
          <w:rFonts w:ascii="Arial" w:hAnsi="Arial" w:cs="Arial"/>
          <w:b/>
          <w:bCs/>
          <w:sz w:val="36"/>
          <w:szCs w:val="36"/>
        </w:rPr>
        <w:t>all persons</w:t>
      </w:r>
      <w:r w:rsidRPr="00892E8D">
        <w:rPr>
          <w:rFonts w:ascii="Arial" w:hAnsi="Arial" w:cs="Arial"/>
          <w:b/>
          <w:bCs/>
          <w:sz w:val="36"/>
          <w:szCs w:val="36"/>
        </w:rPr>
        <w:t xml:space="preserve"> in the </w:t>
      </w:r>
      <w:proofErr w:type="gramStart"/>
      <w:r w:rsidRPr="00892E8D">
        <w:rPr>
          <w:rFonts w:ascii="Arial" w:hAnsi="Arial" w:cs="Arial"/>
          <w:b/>
          <w:bCs/>
          <w:sz w:val="36"/>
          <w:szCs w:val="36"/>
        </w:rPr>
        <w:t>Commonwealth</w:t>
      </w:r>
      <w:proofErr w:type="gramEnd"/>
    </w:p>
    <w:p w14:paraId="4F5DE7AD" w14:textId="77777777" w:rsidR="00977874" w:rsidRPr="00B14650" w:rsidRDefault="00E0156A" w:rsidP="00B14650">
      <w:pPr>
        <w:pStyle w:val="Heading1"/>
      </w:pPr>
      <w:r w:rsidRPr="00B14650">
        <w:lastRenderedPageBreak/>
        <w:t xml:space="preserve">Slide 5: </w:t>
      </w:r>
      <w:r w:rsidR="00892E8D" w:rsidRPr="00B14650">
        <w:rPr>
          <w:b w:val="0"/>
          <w:bCs w:val="0"/>
        </w:rPr>
        <w:t>Oral Health Care is</w:t>
      </w:r>
      <w:r w:rsidR="00892E8D" w:rsidRPr="00B14650">
        <w:t xml:space="preserve"> Not Accessible</w:t>
      </w:r>
    </w:p>
    <w:p w14:paraId="608DB3C8" w14:textId="77777777" w:rsidR="00841D4C" w:rsidRPr="009C5F4B" w:rsidRDefault="00841D4C" w:rsidP="00841D4C">
      <w:pPr>
        <w:pStyle w:val="NormalWeb"/>
        <w:spacing w:before="0" w:beforeAutospacing="0" w:after="0" w:afterAutospacing="0"/>
        <w:rPr>
          <w:rFonts w:ascii="Arial" w:hAnsi="Arial" w:cs="Arial"/>
          <w:sz w:val="36"/>
          <w:szCs w:val="36"/>
        </w:rPr>
      </w:pPr>
      <w:r w:rsidRPr="009C5F4B">
        <w:rPr>
          <w:rFonts w:ascii="Arial" w:hAnsi="Arial" w:cs="Arial"/>
          <w:sz w:val="36"/>
          <w:szCs w:val="36"/>
        </w:rPr>
        <w:t>Reasons for Not Visiting the Dentist More Frequently, Among Those Without a Visit in the Last 12 Months</w:t>
      </w:r>
    </w:p>
    <w:p w14:paraId="3736FAFD" w14:textId="77777777" w:rsidR="00841D4C" w:rsidRDefault="00841D4C" w:rsidP="009C5F4B">
      <w:pPr>
        <w:pStyle w:val="NormalWeb"/>
        <w:tabs>
          <w:tab w:val="left" w:pos="5040"/>
        </w:tabs>
        <w:spacing w:before="0" w:beforeAutospacing="0" w:after="0" w:afterAutospacing="0"/>
        <w:rPr>
          <w:rFonts w:ascii="Arial" w:hAnsi="Arial" w:cs="Arial"/>
          <w:sz w:val="36"/>
          <w:szCs w:val="36"/>
        </w:rPr>
      </w:pPr>
    </w:p>
    <w:p w14:paraId="53479500" w14:textId="77777777" w:rsidR="009C5F4B" w:rsidRDefault="009C5F4B" w:rsidP="009C5F4B">
      <w:pPr>
        <w:pStyle w:val="NormalWeb"/>
        <w:tabs>
          <w:tab w:val="left" w:pos="5040"/>
        </w:tabs>
        <w:spacing w:before="0" w:beforeAutospacing="0" w:after="0" w:afterAutospacing="0"/>
        <w:rPr>
          <w:rFonts w:ascii="Arial" w:hAnsi="Arial" w:cs="Arial"/>
          <w:sz w:val="36"/>
          <w:szCs w:val="36"/>
        </w:rPr>
      </w:pPr>
      <w:r>
        <w:rPr>
          <w:rFonts w:ascii="Arial" w:hAnsi="Arial" w:cs="Arial"/>
          <w:sz w:val="36"/>
          <w:szCs w:val="36"/>
        </w:rPr>
        <w:t>Cost is the top reason regardless of income, age, or source of dental benefits.</w:t>
      </w:r>
    </w:p>
    <w:p w14:paraId="7C2BF9B6" w14:textId="77777777" w:rsidR="009C5F4B" w:rsidRDefault="009C5F4B" w:rsidP="009C5F4B">
      <w:pPr>
        <w:pStyle w:val="NormalWeb"/>
        <w:tabs>
          <w:tab w:val="left" w:pos="5040"/>
        </w:tabs>
        <w:spacing w:before="0" w:beforeAutospacing="0" w:after="0" w:afterAutospacing="0"/>
        <w:rPr>
          <w:rFonts w:ascii="Arial" w:hAnsi="Arial" w:cs="Arial"/>
          <w:sz w:val="36"/>
          <w:szCs w:val="36"/>
        </w:rPr>
      </w:pPr>
    </w:p>
    <w:p w14:paraId="3E17BDB8" w14:textId="77777777" w:rsidR="009C5F4B" w:rsidRDefault="009C5F4B" w:rsidP="009C5F4B">
      <w:pPr>
        <w:pStyle w:val="NormalWeb"/>
        <w:tabs>
          <w:tab w:val="left" w:pos="5040"/>
        </w:tabs>
        <w:spacing w:before="0" w:beforeAutospacing="0" w:after="0" w:afterAutospacing="0"/>
        <w:rPr>
          <w:rFonts w:ascii="Arial" w:hAnsi="Arial" w:cs="Arial"/>
          <w:sz w:val="36"/>
          <w:szCs w:val="36"/>
        </w:rPr>
      </w:pPr>
      <w:r>
        <w:rPr>
          <w:rFonts w:ascii="Arial" w:hAnsi="Arial" w:cs="Arial"/>
          <w:sz w:val="36"/>
          <w:szCs w:val="36"/>
        </w:rPr>
        <w:t>Trouble finding a dentist is a close second among adults with Medicaid dental benefits.</w:t>
      </w:r>
    </w:p>
    <w:p w14:paraId="2FD60666" w14:textId="77777777" w:rsidR="009C5F4B" w:rsidRDefault="009C5F4B" w:rsidP="00A56921">
      <w:pPr>
        <w:pStyle w:val="NormalWeb"/>
        <w:spacing w:before="0" w:beforeAutospacing="0" w:after="0" w:afterAutospacing="0"/>
        <w:rPr>
          <w:rFonts w:ascii="Arial" w:hAnsi="Arial" w:cs="Arial"/>
          <w:sz w:val="36"/>
          <w:szCs w:val="36"/>
        </w:rPr>
      </w:pPr>
    </w:p>
    <w:p w14:paraId="40C046A1" w14:textId="77777777" w:rsidR="009C5F4B" w:rsidRPr="00B14650" w:rsidRDefault="009C5F4B" w:rsidP="009C5F4B">
      <w:pPr>
        <w:pStyle w:val="NormalWeb"/>
        <w:spacing w:before="0" w:beforeAutospacing="0" w:after="0" w:afterAutospacing="0"/>
        <w:rPr>
          <w:rFonts w:ascii="Arial" w:hAnsi="Arial" w:cs="Arial"/>
          <w:sz w:val="36"/>
          <w:szCs w:val="36"/>
        </w:rPr>
      </w:pPr>
      <w:r w:rsidRPr="00B14650">
        <w:rPr>
          <w:rFonts w:ascii="Arial" w:hAnsi="Arial" w:cs="Arial"/>
          <w:b/>
          <w:bCs/>
          <w:sz w:val="36"/>
          <w:szCs w:val="36"/>
        </w:rPr>
        <w:t>Note</w:t>
      </w:r>
      <w:r w:rsidRPr="00B14650">
        <w:rPr>
          <w:rFonts w:ascii="Arial" w:hAnsi="Arial" w:cs="Arial"/>
          <w:sz w:val="36"/>
          <w:szCs w:val="36"/>
        </w:rPr>
        <w:t>: the following percentages are shown on bar graphs on this slide.</w:t>
      </w:r>
    </w:p>
    <w:p w14:paraId="2B626495" w14:textId="77777777" w:rsidR="009C5F4B" w:rsidRPr="009C5F4B" w:rsidRDefault="009C5F4B" w:rsidP="00A56921">
      <w:pPr>
        <w:pStyle w:val="NormalWeb"/>
        <w:spacing w:before="0" w:beforeAutospacing="0" w:after="0" w:afterAutospacing="0"/>
        <w:rPr>
          <w:rFonts w:ascii="Arial" w:hAnsi="Arial" w:cs="Arial"/>
          <w:sz w:val="36"/>
          <w:szCs w:val="36"/>
        </w:rPr>
      </w:pPr>
    </w:p>
    <w:p w14:paraId="78B976A7" w14:textId="77777777" w:rsidR="009C5F4B" w:rsidRPr="009C5F4B" w:rsidRDefault="009C5F4B" w:rsidP="00B14650">
      <w:pPr>
        <w:pStyle w:val="NormalWeb"/>
        <w:numPr>
          <w:ilvl w:val="0"/>
          <w:numId w:val="24"/>
        </w:numPr>
        <w:tabs>
          <w:tab w:val="left" w:pos="5040"/>
        </w:tabs>
        <w:spacing w:before="0" w:beforeAutospacing="0" w:after="0" w:afterAutospacing="0"/>
        <w:rPr>
          <w:rFonts w:ascii="Arial" w:hAnsi="Arial" w:cs="Arial"/>
          <w:sz w:val="36"/>
          <w:szCs w:val="36"/>
        </w:rPr>
      </w:pPr>
      <w:r w:rsidRPr="009C5F4B">
        <w:rPr>
          <w:rFonts w:ascii="Arial" w:hAnsi="Arial" w:cs="Arial"/>
          <w:sz w:val="36"/>
          <w:szCs w:val="36"/>
        </w:rPr>
        <w:t>Cost</w:t>
      </w:r>
      <w:r w:rsidR="00B14650">
        <w:rPr>
          <w:rFonts w:ascii="Arial" w:hAnsi="Arial" w:cs="Arial"/>
          <w:sz w:val="36"/>
          <w:szCs w:val="36"/>
        </w:rPr>
        <w:t xml:space="preserve"> - </w:t>
      </w:r>
      <w:r w:rsidRPr="009C5F4B">
        <w:rPr>
          <w:rFonts w:ascii="Arial" w:hAnsi="Arial" w:cs="Arial"/>
          <w:sz w:val="36"/>
          <w:szCs w:val="36"/>
        </w:rPr>
        <w:t>55%</w:t>
      </w:r>
    </w:p>
    <w:p w14:paraId="7E09CC4A" w14:textId="77777777" w:rsidR="009C5F4B" w:rsidRPr="009C5F4B" w:rsidRDefault="009C5F4B" w:rsidP="00B14650">
      <w:pPr>
        <w:pStyle w:val="NormalWeb"/>
        <w:numPr>
          <w:ilvl w:val="0"/>
          <w:numId w:val="24"/>
        </w:numPr>
        <w:tabs>
          <w:tab w:val="left" w:pos="5040"/>
        </w:tabs>
        <w:spacing w:before="0" w:beforeAutospacing="0" w:after="0" w:afterAutospacing="0"/>
        <w:rPr>
          <w:rFonts w:ascii="Arial" w:hAnsi="Arial" w:cs="Arial"/>
          <w:sz w:val="36"/>
          <w:szCs w:val="36"/>
        </w:rPr>
      </w:pPr>
      <w:r w:rsidRPr="009C5F4B">
        <w:rPr>
          <w:rFonts w:ascii="Arial" w:hAnsi="Arial" w:cs="Arial"/>
          <w:sz w:val="36"/>
          <w:szCs w:val="36"/>
        </w:rPr>
        <w:t>Afraid of Dentist</w:t>
      </w:r>
      <w:r w:rsidR="00B14650">
        <w:rPr>
          <w:rFonts w:ascii="Arial" w:hAnsi="Arial" w:cs="Arial"/>
          <w:sz w:val="36"/>
          <w:szCs w:val="36"/>
        </w:rPr>
        <w:t xml:space="preserve"> - </w:t>
      </w:r>
      <w:r w:rsidRPr="009C5F4B">
        <w:rPr>
          <w:rFonts w:ascii="Arial" w:hAnsi="Arial" w:cs="Arial"/>
          <w:sz w:val="36"/>
          <w:szCs w:val="36"/>
        </w:rPr>
        <w:t>28%</w:t>
      </w:r>
    </w:p>
    <w:p w14:paraId="58EF3B2D" w14:textId="77777777" w:rsidR="009C5F4B" w:rsidRDefault="009C5F4B" w:rsidP="00B14650">
      <w:pPr>
        <w:pStyle w:val="NormalWeb"/>
        <w:numPr>
          <w:ilvl w:val="0"/>
          <w:numId w:val="24"/>
        </w:numPr>
        <w:tabs>
          <w:tab w:val="left" w:pos="5040"/>
        </w:tabs>
        <w:spacing w:before="0" w:beforeAutospacing="0" w:after="0" w:afterAutospacing="0"/>
        <w:rPr>
          <w:rFonts w:ascii="Arial" w:hAnsi="Arial" w:cs="Arial"/>
          <w:sz w:val="36"/>
          <w:szCs w:val="36"/>
        </w:rPr>
      </w:pPr>
      <w:r w:rsidRPr="009C5F4B">
        <w:rPr>
          <w:rFonts w:ascii="Arial" w:hAnsi="Arial" w:cs="Arial"/>
          <w:sz w:val="36"/>
          <w:szCs w:val="36"/>
        </w:rPr>
        <w:t>Inconvenient Location or Time</w:t>
      </w:r>
      <w:r w:rsidR="00B14650">
        <w:rPr>
          <w:rFonts w:ascii="Arial" w:hAnsi="Arial" w:cs="Arial"/>
          <w:sz w:val="36"/>
          <w:szCs w:val="36"/>
        </w:rPr>
        <w:t xml:space="preserve"> - </w:t>
      </w:r>
      <w:r w:rsidRPr="009C5F4B">
        <w:rPr>
          <w:rFonts w:ascii="Arial" w:hAnsi="Arial" w:cs="Arial"/>
          <w:sz w:val="36"/>
          <w:szCs w:val="36"/>
        </w:rPr>
        <w:t>14%</w:t>
      </w:r>
    </w:p>
    <w:p w14:paraId="6CBE16C5" w14:textId="77777777" w:rsidR="009C5F4B" w:rsidRDefault="009C5F4B" w:rsidP="00B14650">
      <w:pPr>
        <w:pStyle w:val="NormalWeb"/>
        <w:numPr>
          <w:ilvl w:val="0"/>
          <w:numId w:val="24"/>
        </w:numPr>
        <w:tabs>
          <w:tab w:val="left" w:pos="5040"/>
        </w:tabs>
        <w:spacing w:before="0" w:beforeAutospacing="0" w:after="0" w:afterAutospacing="0"/>
        <w:rPr>
          <w:rFonts w:ascii="Arial" w:hAnsi="Arial" w:cs="Arial"/>
          <w:sz w:val="36"/>
          <w:szCs w:val="36"/>
        </w:rPr>
      </w:pPr>
      <w:r>
        <w:rPr>
          <w:rFonts w:ascii="Arial" w:hAnsi="Arial" w:cs="Arial"/>
          <w:sz w:val="36"/>
          <w:szCs w:val="36"/>
        </w:rPr>
        <w:t>Trouble Finding a Dentist</w:t>
      </w:r>
      <w:r w:rsidR="00B14650">
        <w:rPr>
          <w:rFonts w:ascii="Arial" w:hAnsi="Arial" w:cs="Arial"/>
          <w:sz w:val="36"/>
          <w:szCs w:val="36"/>
        </w:rPr>
        <w:t xml:space="preserve"> - </w:t>
      </w:r>
      <w:r>
        <w:rPr>
          <w:rFonts w:ascii="Arial" w:hAnsi="Arial" w:cs="Arial"/>
          <w:sz w:val="36"/>
          <w:szCs w:val="36"/>
        </w:rPr>
        <w:t>10%</w:t>
      </w:r>
    </w:p>
    <w:p w14:paraId="537C7335" w14:textId="77777777" w:rsidR="009C5F4B" w:rsidRDefault="009C5F4B" w:rsidP="00B14650">
      <w:pPr>
        <w:pStyle w:val="NormalWeb"/>
        <w:numPr>
          <w:ilvl w:val="0"/>
          <w:numId w:val="24"/>
        </w:numPr>
        <w:tabs>
          <w:tab w:val="left" w:pos="5040"/>
        </w:tabs>
        <w:spacing w:before="0" w:beforeAutospacing="0" w:after="0" w:afterAutospacing="0"/>
        <w:rPr>
          <w:rFonts w:ascii="Arial" w:hAnsi="Arial" w:cs="Arial"/>
          <w:sz w:val="36"/>
          <w:szCs w:val="36"/>
        </w:rPr>
      </w:pPr>
      <w:r>
        <w:rPr>
          <w:rFonts w:ascii="Arial" w:hAnsi="Arial" w:cs="Arial"/>
          <w:sz w:val="36"/>
          <w:szCs w:val="36"/>
        </w:rPr>
        <w:t>No Original Teeth</w:t>
      </w:r>
      <w:r w:rsidR="00B14650">
        <w:rPr>
          <w:rFonts w:ascii="Arial" w:hAnsi="Arial" w:cs="Arial"/>
          <w:sz w:val="36"/>
          <w:szCs w:val="36"/>
        </w:rPr>
        <w:t xml:space="preserve"> - </w:t>
      </w:r>
      <w:r>
        <w:rPr>
          <w:rFonts w:ascii="Arial" w:hAnsi="Arial" w:cs="Arial"/>
          <w:sz w:val="36"/>
          <w:szCs w:val="36"/>
        </w:rPr>
        <w:t>22%</w:t>
      </w:r>
    </w:p>
    <w:p w14:paraId="685CAAF8" w14:textId="77777777" w:rsidR="009C5F4B" w:rsidRDefault="009C5F4B" w:rsidP="00B14650">
      <w:pPr>
        <w:pStyle w:val="NormalWeb"/>
        <w:numPr>
          <w:ilvl w:val="0"/>
          <w:numId w:val="24"/>
        </w:numPr>
        <w:tabs>
          <w:tab w:val="left" w:pos="5040"/>
        </w:tabs>
        <w:spacing w:before="0" w:beforeAutospacing="0" w:after="0" w:afterAutospacing="0"/>
        <w:rPr>
          <w:rFonts w:ascii="Arial" w:hAnsi="Arial" w:cs="Arial"/>
          <w:sz w:val="36"/>
          <w:szCs w:val="36"/>
        </w:rPr>
      </w:pPr>
      <w:r>
        <w:rPr>
          <w:rFonts w:ascii="Arial" w:hAnsi="Arial" w:cs="Arial"/>
          <w:sz w:val="36"/>
          <w:szCs w:val="36"/>
        </w:rPr>
        <w:t>No Perceived Need</w:t>
      </w:r>
      <w:r w:rsidR="00B14650">
        <w:rPr>
          <w:rFonts w:ascii="Arial" w:hAnsi="Arial" w:cs="Arial"/>
          <w:sz w:val="36"/>
          <w:szCs w:val="36"/>
        </w:rPr>
        <w:t xml:space="preserve"> - </w:t>
      </w:r>
      <w:r>
        <w:rPr>
          <w:rFonts w:ascii="Arial" w:hAnsi="Arial" w:cs="Arial"/>
          <w:sz w:val="36"/>
          <w:szCs w:val="36"/>
        </w:rPr>
        <w:t>7%</w:t>
      </w:r>
    </w:p>
    <w:p w14:paraId="4617C974" w14:textId="77777777" w:rsidR="009C5F4B" w:rsidRDefault="009C5F4B" w:rsidP="00B14650">
      <w:pPr>
        <w:pStyle w:val="NormalWeb"/>
        <w:numPr>
          <w:ilvl w:val="0"/>
          <w:numId w:val="24"/>
        </w:numPr>
        <w:tabs>
          <w:tab w:val="left" w:pos="5040"/>
        </w:tabs>
        <w:spacing w:before="0" w:beforeAutospacing="0" w:after="0" w:afterAutospacing="0"/>
        <w:rPr>
          <w:rFonts w:ascii="Arial" w:hAnsi="Arial" w:cs="Arial"/>
          <w:sz w:val="36"/>
          <w:szCs w:val="36"/>
        </w:rPr>
      </w:pPr>
      <w:r>
        <w:rPr>
          <w:rFonts w:ascii="Arial" w:hAnsi="Arial" w:cs="Arial"/>
          <w:sz w:val="36"/>
          <w:szCs w:val="36"/>
        </w:rPr>
        <w:t>No Reason</w:t>
      </w:r>
      <w:r w:rsidR="00B14650">
        <w:rPr>
          <w:rFonts w:ascii="Arial" w:hAnsi="Arial" w:cs="Arial"/>
          <w:sz w:val="36"/>
          <w:szCs w:val="36"/>
        </w:rPr>
        <w:t xml:space="preserve"> - </w:t>
      </w:r>
      <w:r>
        <w:rPr>
          <w:rFonts w:ascii="Arial" w:hAnsi="Arial" w:cs="Arial"/>
          <w:sz w:val="36"/>
          <w:szCs w:val="36"/>
        </w:rPr>
        <w:t>4%</w:t>
      </w:r>
    </w:p>
    <w:p w14:paraId="19984D6C" w14:textId="77777777" w:rsidR="009C5F4B" w:rsidRPr="009C5F4B" w:rsidRDefault="009C5F4B" w:rsidP="00B14650">
      <w:pPr>
        <w:pStyle w:val="NormalWeb"/>
        <w:numPr>
          <w:ilvl w:val="0"/>
          <w:numId w:val="24"/>
        </w:numPr>
        <w:tabs>
          <w:tab w:val="left" w:pos="5040"/>
        </w:tabs>
        <w:spacing w:before="0" w:beforeAutospacing="0" w:after="240" w:afterAutospacing="0"/>
        <w:rPr>
          <w:rFonts w:ascii="Arial" w:hAnsi="Arial" w:cs="Arial"/>
          <w:sz w:val="36"/>
          <w:szCs w:val="36"/>
        </w:rPr>
      </w:pPr>
      <w:r>
        <w:rPr>
          <w:rFonts w:ascii="Arial" w:hAnsi="Arial" w:cs="Arial"/>
          <w:sz w:val="36"/>
          <w:szCs w:val="36"/>
        </w:rPr>
        <w:t>Other</w:t>
      </w:r>
      <w:r w:rsidR="00B14650">
        <w:rPr>
          <w:rFonts w:ascii="Arial" w:hAnsi="Arial" w:cs="Arial"/>
          <w:sz w:val="36"/>
          <w:szCs w:val="36"/>
        </w:rPr>
        <w:t xml:space="preserve"> - </w:t>
      </w:r>
      <w:r>
        <w:rPr>
          <w:rFonts w:ascii="Arial" w:hAnsi="Arial" w:cs="Arial"/>
          <w:sz w:val="36"/>
          <w:szCs w:val="36"/>
        </w:rPr>
        <w:t>6%</w:t>
      </w:r>
    </w:p>
    <w:p w14:paraId="02DED964" w14:textId="77777777" w:rsidR="00A731A9" w:rsidRPr="00B14650" w:rsidRDefault="00A731A9" w:rsidP="00A731A9">
      <w:pPr>
        <w:pStyle w:val="NormalWeb"/>
        <w:spacing w:before="0" w:beforeAutospacing="0" w:after="0" w:afterAutospacing="0"/>
        <w:rPr>
          <w:rFonts w:ascii="Arial" w:hAnsi="Arial" w:cs="Arial"/>
          <w:sz w:val="36"/>
          <w:szCs w:val="36"/>
        </w:rPr>
      </w:pPr>
      <w:r w:rsidRPr="00B14650">
        <w:rPr>
          <w:rFonts w:ascii="Arial" w:hAnsi="Arial" w:cs="Arial"/>
          <w:b/>
          <w:bCs/>
          <w:sz w:val="36"/>
          <w:szCs w:val="36"/>
        </w:rPr>
        <w:t>Source</w:t>
      </w:r>
      <w:r w:rsidRPr="00B14650">
        <w:rPr>
          <w:rFonts w:ascii="Arial" w:hAnsi="Arial" w:cs="Arial"/>
          <w:sz w:val="36"/>
          <w:szCs w:val="36"/>
        </w:rPr>
        <w:t>: American Dental Association, Health Policy Institute, MA Data, 2015</w:t>
      </w:r>
    </w:p>
    <w:p w14:paraId="3A468ACC" w14:textId="77777777" w:rsidR="00A56921" w:rsidRPr="00B14650" w:rsidRDefault="00E0156A" w:rsidP="00B14650">
      <w:pPr>
        <w:pStyle w:val="Heading1"/>
      </w:pPr>
      <w:r w:rsidRPr="00B14650">
        <w:t xml:space="preserve">Slide 6: </w:t>
      </w:r>
      <w:r w:rsidR="00892E8D" w:rsidRPr="00B14650">
        <w:rPr>
          <w:b w:val="0"/>
          <w:bCs w:val="0"/>
        </w:rPr>
        <w:t>Oral Health Care is</w:t>
      </w:r>
      <w:r w:rsidR="00892E8D" w:rsidRPr="00B14650">
        <w:t xml:space="preserve"> Not Affordable</w:t>
      </w:r>
    </w:p>
    <w:p w14:paraId="3F479A2A" w14:textId="77777777" w:rsidR="00841D4C" w:rsidRDefault="00841D4C" w:rsidP="00A56921">
      <w:pPr>
        <w:rPr>
          <w:rFonts w:ascii="Arial" w:hAnsi="Arial" w:cs="Arial"/>
          <w:sz w:val="36"/>
          <w:szCs w:val="36"/>
        </w:rPr>
      </w:pPr>
      <w:r>
        <w:rPr>
          <w:rFonts w:ascii="Arial" w:hAnsi="Arial" w:cs="Arial"/>
          <w:sz w:val="36"/>
          <w:szCs w:val="36"/>
        </w:rPr>
        <w:t xml:space="preserve">Unmet Health Care Need Due to Cost in </w:t>
      </w:r>
      <w:r w:rsidR="009A747C">
        <w:rPr>
          <w:rFonts w:ascii="Arial" w:hAnsi="Arial" w:cs="Arial"/>
          <w:sz w:val="36"/>
          <w:szCs w:val="36"/>
        </w:rPr>
        <w:t>the</w:t>
      </w:r>
      <w:r>
        <w:rPr>
          <w:rFonts w:ascii="Arial" w:hAnsi="Arial" w:cs="Arial"/>
          <w:sz w:val="36"/>
          <w:szCs w:val="36"/>
        </w:rPr>
        <w:t xml:space="preserve"> Family Over the Past 12 Months</w:t>
      </w:r>
      <w:r w:rsidR="00A731A9">
        <w:rPr>
          <w:rFonts w:ascii="Arial" w:hAnsi="Arial" w:cs="Arial"/>
          <w:sz w:val="36"/>
          <w:szCs w:val="36"/>
        </w:rPr>
        <w:br/>
      </w:r>
      <w:proofErr w:type="gramStart"/>
      <w:r w:rsidR="00A731A9">
        <w:rPr>
          <w:rFonts w:ascii="Arial" w:hAnsi="Arial" w:cs="Arial"/>
          <w:sz w:val="36"/>
          <w:szCs w:val="36"/>
        </w:rPr>
        <w:t>2021</w:t>
      </w:r>
      <w:proofErr w:type="gramEnd"/>
    </w:p>
    <w:p w14:paraId="38F216DF" w14:textId="77777777" w:rsidR="00841D4C" w:rsidRDefault="00841D4C" w:rsidP="00A56921">
      <w:pPr>
        <w:rPr>
          <w:rFonts w:ascii="Arial" w:hAnsi="Arial" w:cs="Arial"/>
          <w:sz w:val="36"/>
          <w:szCs w:val="36"/>
        </w:rPr>
      </w:pPr>
    </w:p>
    <w:p w14:paraId="3A644C24" w14:textId="77777777" w:rsidR="00841D4C" w:rsidRPr="00B14650" w:rsidRDefault="00841D4C" w:rsidP="00841D4C">
      <w:pPr>
        <w:pStyle w:val="NormalWeb"/>
        <w:spacing w:before="0" w:beforeAutospacing="0" w:after="0" w:afterAutospacing="0"/>
        <w:rPr>
          <w:rFonts w:ascii="Arial" w:hAnsi="Arial" w:cs="Arial"/>
          <w:sz w:val="36"/>
          <w:szCs w:val="36"/>
        </w:rPr>
      </w:pPr>
      <w:r w:rsidRPr="00B14650">
        <w:rPr>
          <w:rFonts w:ascii="Arial" w:hAnsi="Arial" w:cs="Arial"/>
          <w:b/>
          <w:bCs/>
          <w:sz w:val="36"/>
          <w:szCs w:val="36"/>
        </w:rPr>
        <w:lastRenderedPageBreak/>
        <w:t>Note</w:t>
      </w:r>
      <w:r w:rsidRPr="00B14650">
        <w:rPr>
          <w:rFonts w:ascii="Arial" w:hAnsi="Arial" w:cs="Arial"/>
          <w:sz w:val="36"/>
          <w:szCs w:val="36"/>
        </w:rPr>
        <w:t>: the following percentages are shown on bar graphs on this slide.</w:t>
      </w:r>
    </w:p>
    <w:p w14:paraId="34C9E6D5" w14:textId="77777777" w:rsidR="00892E8D" w:rsidRDefault="00892E8D" w:rsidP="00A731A9">
      <w:pPr>
        <w:tabs>
          <w:tab w:val="left" w:pos="7920"/>
        </w:tabs>
        <w:rPr>
          <w:rFonts w:ascii="Arial" w:hAnsi="Arial" w:cs="Arial"/>
          <w:sz w:val="36"/>
          <w:szCs w:val="36"/>
        </w:rPr>
      </w:pPr>
    </w:p>
    <w:p w14:paraId="40A9467B" w14:textId="77777777" w:rsidR="00841D4C"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Any unmet need due to cost of care</w:t>
      </w:r>
      <w:r w:rsidR="00B14650">
        <w:rPr>
          <w:rFonts w:ascii="Arial" w:hAnsi="Arial" w:cs="Arial"/>
          <w:sz w:val="36"/>
          <w:szCs w:val="36"/>
        </w:rPr>
        <w:t xml:space="preserve"> - </w:t>
      </w:r>
      <w:proofErr w:type="gramStart"/>
      <w:r w:rsidRPr="00B14650">
        <w:rPr>
          <w:rFonts w:ascii="Arial" w:hAnsi="Arial" w:cs="Arial"/>
          <w:sz w:val="36"/>
          <w:szCs w:val="36"/>
        </w:rPr>
        <w:t>31.2%</w:t>
      </w:r>
      <w:proofErr w:type="gramEnd"/>
    </w:p>
    <w:p w14:paraId="3901B300" w14:textId="77777777" w:rsidR="00A731A9"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Unmet need: dental care</w:t>
      </w:r>
      <w:r w:rsidR="00B14650">
        <w:rPr>
          <w:rFonts w:ascii="Arial" w:hAnsi="Arial" w:cs="Arial"/>
          <w:sz w:val="36"/>
          <w:szCs w:val="36"/>
        </w:rPr>
        <w:t xml:space="preserve"> - </w:t>
      </w:r>
      <w:r w:rsidRPr="00B14650">
        <w:rPr>
          <w:rFonts w:ascii="Arial" w:hAnsi="Arial" w:cs="Arial"/>
          <w:sz w:val="36"/>
          <w:szCs w:val="36"/>
        </w:rPr>
        <w:t>19.2%</w:t>
      </w:r>
    </w:p>
    <w:p w14:paraId="113CEA6F" w14:textId="77777777" w:rsidR="00A731A9"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Unmet need: specialist care</w:t>
      </w:r>
      <w:r w:rsidR="00B14650">
        <w:rPr>
          <w:rFonts w:ascii="Arial" w:hAnsi="Arial" w:cs="Arial"/>
          <w:sz w:val="36"/>
          <w:szCs w:val="36"/>
        </w:rPr>
        <w:t xml:space="preserve"> - </w:t>
      </w:r>
      <w:r w:rsidRPr="00B14650">
        <w:rPr>
          <w:rFonts w:ascii="Arial" w:hAnsi="Arial" w:cs="Arial"/>
          <w:sz w:val="36"/>
          <w:szCs w:val="36"/>
        </w:rPr>
        <w:t>10.5%</w:t>
      </w:r>
    </w:p>
    <w:p w14:paraId="68FA5939" w14:textId="77777777" w:rsidR="00A731A9"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Unmet need: vision care</w:t>
      </w:r>
      <w:r w:rsidR="00B14650">
        <w:rPr>
          <w:rFonts w:ascii="Arial" w:hAnsi="Arial" w:cs="Arial"/>
          <w:sz w:val="36"/>
          <w:szCs w:val="36"/>
        </w:rPr>
        <w:t xml:space="preserve"> - </w:t>
      </w:r>
      <w:r w:rsidRPr="00B14650">
        <w:rPr>
          <w:rFonts w:ascii="Arial" w:hAnsi="Arial" w:cs="Arial"/>
          <w:sz w:val="36"/>
          <w:szCs w:val="36"/>
        </w:rPr>
        <w:t>10.2%</w:t>
      </w:r>
    </w:p>
    <w:p w14:paraId="673DC2AF" w14:textId="77777777" w:rsidR="00A731A9"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Unmet need: doctor care</w:t>
      </w:r>
      <w:r w:rsidR="00B14650">
        <w:rPr>
          <w:rFonts w:ascii="Arial" w:hAnsi="Arial" w:cs="Arial"/>
          <w:sz w:val="36"/>
          <w:szCs w:val="36"/>
        </w:rPr>
        <w:t xml:space="preserve"> - </w:t>
      </w:r>
      <w:r w:rsidRPr="00B14650">
        <w:rPr>
          <w:rFonts w:ascii="Arial" w:hAnsi="Arial" w:cs="Arial"/>
          <w:sz w:val="36"/>
          <w:szCs w:val="36"/>
        </w:rPr>
        <w:t>9.7%</w:t>
      </w:r>
    </w:p>
    <w:p w14:paraId="4762B1C1" w14:textId="77777777" w:rsidR="00A731A9"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Eve</w:t>
      </w:r>
      <w:r w:rsidR="009A747C" w:rsidRPr="00B14650">
        <w:rPr>
          <w:rFonts w:ascii="Arial" w:hAnsi="Arial" w:cs="Arial"/>
          <w:sz w:val="36"/>
          <w:szCs w:val="36"/>
        </w:rPr>
        <w:t>r</w:t>
      </w:r>
      <w:r w:rsidRPr="00B14650">
        <w:rPr>
          <w:rFonts w:ascii="Arial" w:hAnsi="Arial" w:cs="Arial"/>
          <w:sz w:val="36"/>
          <w:szCs w:val="36"/>
        </w:rPr>
        <w:t xml:space="preserve"> went without prescription drugs</w:t>
      </w:r>
      <w:r w:rsidR="00B14650">
        <w:rPr>
          <w:rFonts w:ascii="Arial" w:hAnsi="Arial" w:cs="Arial"/>
          <w:sz w:val="36"/>
          <w:szCs w:val="36"/>
        </w:rPr>
        <w:t xml:space="preserve"> - </w:t>
      </w:r>
      <w:proofErr w:type="gramStart"/>
      <w:r w:rsidRPr="00B14650">
        <w:rPr>
          <w:rFonts w:ascii="Arial" w:hAnsi="Arial" w:cs="Arial"/>
          <w:sz w:val="36"/>
          <w:szCs w:val="36"/>
        </w:rPr>
        <w:t>9.4%</w:t>
      </w:r>
      <w:proofErr w:type="gramEnd"/>
    </w:p>
    <w:p w14:paraId="304A0E75" w14:textId="77777777" w:rsidR="00A731A9"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Unmet need: mental health care or counseling</w:t>
      </w:r>
      <w:r w:rsidRPr="00B14650">
        <w:rPr>
          <w:rFonts w:ascii="Arial" w:hAnsi="Arial" w:cs="Arial"/>
          <w:sz w:val="36"/>
          <w:szCs w:val="36"/>
        </w:rPr>
        <w:tab/>
      </w:r>
      <w:r w:rsidR="00B14650">
        <w:rPr>
          <w:rFonts w:ascii="Arial" w:hAnsi="Arial" w:cs="Arial"/>
          <w:sz w:val="36"/>
          <w:szCs w:val="36"/>
        </w:rPr>
        <w:t xml:space="preserve"> - </w:t>
      </w:r>
      <w:r w:rsidRPr="00B14650">
        <w:rPr>
          <w:rFonts w:ascii="Arial" w:hAnsi="Arial" w:cs="Arial"/>
          <w:sz w:val="36"/>
          <w:szCs w:val="36"/>
        </w:rPr>
        <w:t>8.3%</w:t>
      </w:r>
    </w:p>
    <w:p w14:paraId="24197413" w14:textId="77777777" w:rsidR="00A731A9"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Unmet need: NP/PA/midwife care</w:t>
      </w:r>
      <w:r w:rsidR="00B14650">
        <w:rPr>
          <w:rFonts w:ascii="Arial" w:hAnsi="Arial" w:cs="Arial"/>
          <w:sz w:val="36"/>
          <w:szCs w:val="36"/>
        </w:rPr>
        <w:t xml:space="preserve"> - </w:t>
      </w:r>
      <w:r w:rsidRPr="00B14650">
        <w:rPr>
          <w:rFonts w:ascii="Arial" w:hAnsi="Arial" w:cs="Arial"/>
          <w:sz w:val="36"/>
          <w:szCs w:val="36"/>
        </w:rPr>
        <w:t>5.9%</w:t>
      </w:r>
    </w:p>
    <w:p w14:paraId="7F86C102" w14:textId="77777777" w:rsidR="009A747C" w:rsidRPr="00B14650" w:rsidRDefault="009A747C"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Unmet need: medical equipment</w:t>
      </w:r>
      <w:r w:rsidR="00B14650">
        <w:rPr>
          <w:rFonts w:ascii="Arial" w:hAnsi="Arial" w:cs="Arial"/>
          <w:sz w:val="36"/>
          <w:szCs w:val="36"/>
        </w:rPr>
        <w:t xml:space="preserve"> - </w:t>
      </w:r>
      <w:r w:rsidRPr="00B14650">
        <w:rPr>
          <w:rFonts w:ascii="Arial" w:hAnsi="Arial" w:cs="Arial"/>
          <w:sz w:val="36"/>
          <w:szCs w:val="36"/>
        </w:rPr>
        <w:t>5.4%</w:t>
      </w:r>
    </w:p>
    <w:p w14:paraId="6FA76E32" w14:textId="77777777" w:rsidR="00A731A9" w:rsidRPr="00B14650" w:rsidRDefault="00A731A9" w:rsidP="00B14650">
      <w:pPr>
        <w:pStyle w:val="ListParagraph"/>
        <w:numPr>
          <w:ilvl w:val="0"/>
          <w:numId w:val="25"/>
        </w:numPr>
        <w:tabs>
          <w:tab w:val="right" w:pos="8640"/>
        </w:tabs>
        <w:rPr>
          <w:rFonts w:ascii="Arial" w:hAnsi="Arial" w:cs="Arial"/>
          <w:sz w:val="36"/>
          <w:szCs w:val="36"/>
        </w:rPr>
      </w:pPr>
      <w:r w:rsidRPr="00B14650">
        <w:rPr>
          <w:rFonts w:ascii="Arial" w:hAnsi="Arial" w:cs="Arial"/>
          <w:sz w:val="36"/>
          <w:szCs w:val="36"/>
        </w:rPr>
        <w:t>Unmet need: substance use care or treatment</w:t>
      </w:r>
      <w:r w:rsidRPr="00B14650">
        <w:rPr>
          <w:rFonts w:ascii="Arial" w:hAnsi="Arial" w:cs="Arial"/>
          <w:sz w:val="36"/>
          <w:szCs w:val="36"/>
        </w:rPr>
        <w:tab/>
      </w:r>
      <w:r w:rsidR="00B14650">
        <w:rPr>
          <w:rFonts w:ascii="Arial" w:hAnsi="Arial" w:cs="Arial"/>
          <w:sz w:val="36"/>
          <w:szCs w:val="36"/>
        </w:rPr>
        <w:t xml:space="preserve"> - </w:t>
      </w:r>
      <w:proofErr w:type="gramStart"/>
      <w:r w:rsidRPr="00B14650">
        <w:rPr>
          <w:rFonts w:ascii="Arial" w:hAnsi="Arial" w:cs="Arial"/>
          <w:sz w:val="36"/>
          <w:szCs w:val="36"/>
        </w:rPr>
        <w:t>1.3%</w:t>
      </w:r>
      <w:proofErr w:type="gramEnd"/>
    </w:p>
    <w:p w14:paraId="053B79C4" w14:textId="77777777" w:rsidR="00A731A9" w:rsidRDefault="00A731A9" w:rsidP="00A731A9">
      <w:pPr>
        <w:tabs>
          <w:tab w:val="right" w:pos="8640"/>
        </w:tabs>
        <w:rPr>
          <w:rFonts w:ascii="Arial" w:hAnsi="Arial" w:cs="Arial"/>
          <w:sz w:val="36"/>
          <w:szCs w:val="36"/>
        </w:rPr>
      </w:pPr>
    </w:p>
    <w:p w14:paraId="55BB0295" w14:textId="77777777" w:rsidR="00A731A9" w:rsidRDefault="00A731A9" w:rsidP="00A731A9">
      <w:pPr>
        <w:tabs>
          <w:tab w:val="right" w:pos="8640"/>
        </w:tabs>
        <w:rPr>
          <w:rFonts w:ascii="Arial" w:hAnsi="Arial" w:cs="Arial"/>
          <w:sz w:val="36"/>
          <w:szCs w:val="36"/>
        </w:rPr>
      </w:pPr>
      <w:r w:rsidRPr="00A731A9">
        <w:rPr>
          <w:rFonts w:ascii="Arial" w:hAnsi="Arial" w:cs="Arial"/>
          <w:sz w:val="36"/>
          <w:szCs w:val="36"/>
        </w:rPr>
        <w:t xml:space="preserve">Dental care is the </w:t>
      </w:r>
      <w:r w:rsidRPr="00A731A9">
        <w:rPr>
          <w:rFonts w:ascii="Arial" w:hAnsi="Arial" w:cs="Arial"/>
          <w:b/>
          <w:bCs/>
          <w:sz w:val="36"/>
          <w:szCs w:val="36"/>
        </w:rPr>
        <w:t xml:space="preserve">most common unmet health care need </w:t>
      </w:r>
      <w:r w:rsidRPr="00A731A9">
        <w:rPr>
          <w:rFonts w:ascii="Arial" w:hAnsi="Arial" w:cs="Arial"/>
          <w:sz w:val="36"/>
          <w:szCs w:val="36"/>
        </w:rPr>
        <w:t xml:space="preserve">among Massachusetts residents. </w:t>
      </w:r>
    </w:p>
    <w:p w14:paraId="025EF8AE" w14:textId="77777777" w:rsidR="009A747C" w:rsidRPr="00A731A9" w:rsidRDefault="009A747C" w:rsidP="00A731A9">
      <w:pPr>
        <w:tabs>
          <w:tab w:val="right" w:pos="8640"/>
        </w:tabs>
        <w:rPr>
          <w:rFonts w:ascii="Arial" w:hAnsi="Arial" w:cs="Arial"/>
          <w:sz w:val="36"/>
          <w:szCs w:val="36"/>
        </w:rPr>
      </w:pPr>
    </w:p>
    <w:p w14:paraId="1076E9EE" w14:textId="77777777" w:rsidR="00A731A9" w:rsidRPr="00A731A9" w:rsidRDefault="00A731A9" w:rsidP="00A731A9">
      <w:pPr>
        <w:tabs>
          <w:tab w:val="right" w:pos="8640"/>
        </w:tabs>
        <w:rPr>
          <w:rFonts w:ascii="Arial" w:hAnsi="Arial" w:cs="Arial"/>
          <w:sz w:val="36"/>
          <w:szCs w:val="36"/>
        </w:rPr>
      </w:pPr>
      <w:r w:rsidRPr="00A731A9">
        <w:rPr>
          <w:rFonts w:ascii="Arial" w:hAnsi="Arial" w:cs="Arial"/>
          <w:sz w:val="36"/>
          <w:szCs w:val="36"/>
        </w:rPr>
        <w:t>Higher than specialist care, vision care, and prescription drugs</w:t>
      </w:r>
    </w:p>
    <w:p w14:paraId="3CF90437" w14:textId="77777777" w:rsidR="00A731A9" w:rsidRDefault="00A731A9" w:rsidP="00A731A9">
      <w:pPr>
        <w:tabs>
          <w:tab w:val="right" w:pos="8640"/>
        </w:tabs>
        <w:rPr>
          <w:rFonts w:ascii="Arial" w:hAnsi="Arial" w:cs="Arial"/>
          <w:sz w:val="36"/>
          <w:szCs w:val="36"/>
        </w:rPr>
      </w:pPr>
    </w:p>
    <w:p w14:paraId="382377AA" w14:textId="77777777" w:rsidR="00A731A9" w:rsidRPr="00B14650" w:rsidRDefault="00A731A9" w:rsidP="00A731A9">
      <w:pPr>
        <w:tabs>
          <w:tab w:val="left" w:pos="6480"/>
        </w:tabs>
        <w:rPr>
          <w:rFonts w:ascii="Arial" w:hAnsi="Arial" w:cs="Arial"/>
          <w:sz w:val="36"/>
          <w:szCs w:val="36"/>
        </w:rPr>
      </w:pPr>
      <w:r w:rsidRPr="00B14650">
        <w:rPr>
          <w:rFonts w:ascii="Arial" w:hAnsi="Arial" w:cs="Arial"/>
          <w:b/>
          <w:bCs/>
          <w:sz w:val="36"/>
          <w:szCs w:val="36"/>
        </w:rPr>
        <w:t>Source</w:t>
      </w:r>
      <w:r w:rsidRPr="00B14650">
        <w:rPr>
          <w:rFonts w:ascii="Arial" w:hAnsi="Arial" w:cs="Arial"/>
          <w:sz w:val="36"/>
          <w:szCs w:val="36"/>
        </w:rPr>
        <w:t>: CHIA Massachusetts Health Insurance Survey, July 2022</w:t>
      </w:r>
    </w:p>
    <w:p w14:paraId="43B28BC0" w14:textId="77777777" w:rsidR="00BB2364" w:rsidRPr="00B14650" w:rsidRDefault="00BB2364" w:rsidP="00B14650">
      <w:pPr>
        <w:pStyle w:val="Heading1"/>
      </w:pPr>
      <w:r w:rsidRPr="00B14650">
        <w:rPr>
          <w:rStyle w:val="Heading1Char"/>
          <w:b/>
          <w:bCs/>
          <w:sz w:val="40"/>
        </w:rPr>
        <w:t xml:space="preserve">Slide 7: </w:t>
      </w:r>
      <w:r w:rsidR="00892E8D" w:rsidRPr="00B14650">
        <w:t>Pandemic worsened dental access disparities</w:t>
      </w:r>
    </w:p>
    <w:p w14:paraId="33A81A2B" w14:textId="77777777" w:rsidR="00BB2364" w:rsidRDefault="00BB2364" w:rsidP="00BB2364">
      <w:pPr>
        <w:rPr>
          <w:rFonts w:ascii="Arial" w:hAnsi="Arial" w:cs="Arial"/>
          <w:sz w:val="36"/>
          <w:szCs w:val="36"/>
        </w:rPr>
      </w:pPr>
    </w:p>
    <w:p w14:paraId="5300C028" w14:textId="77777777" w:rsidR="00DB1CE0" w:rsidRPr="00B14650" w:rsidRDefault="00DB1CE0" w:rsidP="00DB1CE0">
      <w:pPr>
        <w:pStyle w:val="NormalWeb"/>
        <w:spacing w:before="0" w:beforeAutospacing="0" w:after="0" w:afterAutospacing="0"/>
        <w:rPr>
          <w:rFonts w:ascii="Arial" w:hAnsi="Arial" w:cs="Arial"/>
          <w:sz w:val="36"/>
          <w:szCs w:val="36"/>
        </w:rPr>
      </w:pPr>
      <w:r w:rsidRPr="00B14650">
        <w:rPr>
          <w:rFonts w:ascii="Arial" w:hAnsi="Arial" w:cs="Arial"/>
          <w:b/>
          <w:bCs/>
          <w:sz w:val="36"/>
          <w:szCs w:val="36"/>
        </w:rPr>
        <w:t>Note</w:t>
      </w:r>
      <w:r w:rsidRPr="00B14650">
        <w:rPr>
          <w:rFonts w:ascii="Arial" w:hAnsi="Arial" w:cs="Arial"/>
          <w:sz w:val="36"/>
          <w:szCs w:val="36"/>
        </w:rPr>
        <w:t>: The following information is shown in a bubble diagram on this slide.</w:t>
      </w:r>
    </w:p>
    <w:p w14:paraId="5ED8A4E2" w14:textId="77777777" w:rsidR="00892E8D" w:rsidRDefault="00DB1CE0" w:rsidP="00892E8D">
      <w:pPr>
        <w:pStyle w:val="NormalWeb"/>
        <w:spacing w:before="0" w:beforeAutospacing="0" w:after="0" w:afterAutospacing="0"/>
        <w:rPr>
          <w:rFonts w:ascii="Arial" w:hAnsi="Arial" w:cs="Arial"/>
          <w:sz w:val="36"/>
          <w:szCs w:val="36"/>
        </w:rPr>
      </w:pPr>
      <w:r>
        <w:rPr>
          <w:rFonts w:ascii="Arial" w:hAnsi="Arial" w:cs="Arial"/>
          <w:sz w:val="36"/>
          <w:szCs w:val="36"/>
        </w:rPr>
        <w:lastRenderedPageBreak/>
        <w:t>The Frequency (bubble width) and Cost of the Behavioral Management Code for Dental Medic</w:t>
      </w:r>
      <w:r w:rsidR="00D0137A">
        <w:rPr>
          <w:rFonts w:ascii="Arial" w:hAnsi="Arial" w:cs="Arial"/>
          <w:sz w:val="36"/>
          <w:szCs w:val="36"/>
        </w:rPr>
        <w:t>aid</w:t>
      </w:r>
      <w:r>
        <w:rPr>
          <w:rFonts w:ascii="Arial" w:hAnsi="Arial" w:cs="Arial"/>
          <w:sz w:val="36"/>
          <w:szCs w:val="36"/>
        </w:rPr>
        <w:t xml:space="preserve"> Members with Intellectual and Developmental Disabilities</w:t>
      </w:r>
    </w:p>
    <w:p w14:paraId="383A5096" w14:textId="77777777" w:rsidR="00DB1CE0" w:rsidRDefault="00DB1CE0" w:rsidP="00892E8D">
      <w:pPr>
        <w:pStyle w:val="NormalWeb"/>
        <w:spacing w:before="0" w:beforeAutospacing="0" w:after="0" w:afterAutospacing="0"/>
        <w:rPr>
          <w:rFonts w:ascii="Arial" w:hAnsi="Arial" w:cs="Arial"/>
          <w:sz w:val="36"/>
          <w:szCs w:val="36"/>
        </w:rPr>
      </w:pPr>
    </w:p>
    <w:p w14:paraId="30326635" w14:textId="77777777" w:rsidR="00DB1CE0" w:rsidRDefault="00DB1CE0" w:rsidP="00DB1CE0">
      <w:pPr>
        <w:rPr>
          <w:rFonts w:ascii="Arial" w:hAnsi="Arial" w:cs="Arial"/>
          <w:sz w:val="36"/>
          <w:szCs w:val="36"/>
        </w:rPr>
      </w:pPr>
      <w:r>
        <w:rPr>
          <w:rFonts w:ascii="Arial" w:hAnsi="Arial" w:cs="Arial"/>
          <w:sz w:val="36"/>
          <w:szCs w:val="36"/>
        </w:rPr>
        <w:t>Year (measured by March 1 of year – end of February of next year)</w:t>
      </w:r>
      <w:r w:rsidR="006C4F94">
        <w:rPr>
          <w:rFonts w:ascii="Arial" w:hAnsi="Arial" w:cs="Arial"/>
          <w:sz w:val="36"/>
          <w:szCs w:val="36"/>
        </w:rPr>
        <w:t xml:space="preserve"> </w:t>
      </w:r>
      <w:r w:rsidR="006C4F94" w:rsidRPr="006C4F94">
        <w:rPr>
          <w:rFonts w:ascii="Arial" w:hAnsi="Arial" w:cs="Arial"/>
          <w:i/>
          <w:iCs/>
          <w:sz w:val="36"/>
          <w:szCs w:val="36"/>
        </w:rPr>
        <w:t>and</w:t>
      </w:r>
      <w:r w:rsidR="006C4F94">
        <w:rPr>
          <w:rFonts w:ascii="Arial" w:hAnsi="Arial" w:cs="Arial"/>
          <w:sz w:val="36"/>
          <w:szCs w:val="36"/>
        </w:rPr>
        <w:t xml:space="preserve"> </w:t>
      </w:r>
      <w:r>
        <w:rPr>
          <w:rFonts w:ascii="Arial" w:hAnsi="Arial" w:cs="Arial"/>
          <w:sz w:val="36"/>
          <w:szCs w:val="36"/>
        </w:rPr>
        <w:t>Amount of Paid D9920 Claims</w:t>
      </w:r>
      <w:r w:rsidR="006C4F94">
        <w:rPr>
          <w:rFonts w:ascii="Arial" w:hAnsi="Arial" w:cs="Arial"/>
          <w:sz w:val="36"/>
          <w:szCs w:val="36"/>
        </w:rPr>
        <w:t xml:space="preserve"> in Millions</w:t>
      </w:r>
    </w:p>
    <w:p w14:paraId="1887BF52" w14:textId="77777777" w:rsidR="006C4F94" w:rsidRDefault="006C4F94" w:rsidP="00DB1CE0">
      <w:pPr>
        <w:rPr>
          <w:rFonts w:ascii="Arial" w:hAnsi="Arial" w:cs="Arial"/>
          <w:sz w:val="36"/>
          <w:szCs w:val="36"/>
        </w:rPr>
      </w:pPr>
    </w:p>
    <w:p w14:paraId="2AC36BE1" w14:textId="77777777" w:rsidR="00DB1CE0" w:rsidRDefault="00DB1CE0" w:rsidP="00DB1CE0">
      <w:pPr>
        <w:rPr>
          <w:rFonts w:ascii="Arial" w:hAnsi="Arial" w:cs="Arial"/>
          <w:sz w:val="36"/>
          <w:szCs w:val="36"/>
        </w:rPr>
      </w:pPr>
      <w:r>
        <w:rPr>
          <w:rFonts w:ascii="Arial" w:hAnsi="Arial" w:cs="Arial"/>
          <w:sz w:val="36"/>
          <w:szCs w:val="36"/>
        </w:rPr>
        <w:t>2015</w:t>
      </w:r>
      <w:r>
        <w:rPr>
          <w:rFonts w:ascii="Arial" w:hAnsi="Arial" w:cs="Arial"/>
          <w:sz w:val="36"/>
          <w:szCs w:val="36"/>
        </w:rPr>
        <w:tab/>
        <w:t>22,037</w:t>
      </w:r>
    </w:p>
    <w:p w14:paraId="260E6E55" w14:textId="77777777" w:rsidR="006C4F94" w:rsidRDefault="006C4F94" w:rsidP="00DB1CE0">
      <w:pPr>
        <w:rPr>
          <w:rFonts w:ascii="Arial" w:hAnsi="Arial" w:cs="Arial"/>
          <w:sz w:val="36"/>
          <w:szCs w:val="36"/>
        </w:rPr>
      </w:pPr>
    </w:p>
    <w:p w14:paraId="12AB7352" w14:textId="77777777" w:rsidR="00DB1CE0" w:rsidRDefault="00DB1CE0" w:rsidP="00DB1CE0">
      <w:pPr>
        <w:rPr>
          <w:rFonts w:ascii="Arial" w:hAnsi="Arial" w:cs="Arial"/>
          <w:sz w:val="36"/>
          <w:szCs w:val="36"/>
        </w:rPr>
      </w:pPr>
      <w:r>
        <w:rPr>
          <w:rFonts w:ascii="Arial" w:hAnsi="Arial" w:cs="Arial"/>
          <w:sz w:val="36"/>
          <w:szCs w:val="36"/>
        </w:rPr>
        <w:t>2016</w:t>
      </w:r>
      <w:r>
        <w:rPr>
          <w:rFonts w:ascii="Arial" w:hAnsi="Arial" w:cs="Arial"/>
          <w:sz w:val="36"/>
          <w:szCs w:val="36"/>
        </w:rPr>
        <w:tab/>
        <w:t>20,426</w:t>
      </w:r>
    </w:p>
    <w:p w14:paraId="5673CC5B" w14:textId="77777777" w:rsidR="006C4F94" w:rsidRDefault="006C4F94" w:rsidP="00DB1CE0">
      <w:pPr>
        <w:rPr>
          <w:rFonts w:ascii="Arial" w:hAnsi="Arial" w:cs="Arial"/>
          <w:sz w:val="36"/>
          <w:szCs w:val="36"/>
        </w:rPr>
      </w:pPr>
    </w:p>
    <w:p w14:paraId="3373A869" w14:textId="77777777" w:rsidR="00DB1CE0" w:rsidRDefault="00DB1CE0" w:rsidP="00DB1CE0">
      <w:pPr>
        <w:rPr>
          <w:rFonts w:ascii="Arial" w:hAnsi="Arial" w:cs="Arial"/>
          <w:sz w:val="36"/>
          <w:szCs w:val="36"/>
        </w:rPr>
      </w:pPr>
      <w:r>
        <w:rPr>
          <w:rFonts w:ascii="Arial" w:hAnsi="Arial" w:cs="Arial"/>
          <w:sz w:val="36"/>
          <w:szCs w:val="36"/>
        </w:rPr>
        <w:t>2017</w:t>
      </w:r>
      <w:r>
        <w:rPr>
          <w:rFonts w:ascii="Arial" w:hAnsi="Arial" w:cs="Arial"/>
          <w:sz w:val="36"/>
          <w:szCs w:val="36"/>
        </w:rPr>
        <w:tab/>
        <w:t>18,497</w:t>
      </w:r>
    </w:p>
    <w:p w14:paraId="77108674" w14:textId="77777777" w:rsidR="006C4F94" w:rsidRDefault="006C4F94" w:rsidP="00DB1CE0">
      <w:pPr>
        <w:rPr>
          <w:rFonts w:ascii="Arial" w:hAnsi="Arial" w:cs="Arial"/>
          <w:sz w:val="36"/>
          <w:szCs w:val="36"/>
        </w:rPr>
      </w:pPr>
    </w:p>
    <w:p w14:paraId="500306D4" w14:textId="77777777" w:rsidR="00DB1CE0" w:rsidRDefault="00DB1CE0" w:rsidP="00DB1CE0">
      <w:pPr>
        <w:rPr>
          <w:rFonts w:ascii="Arial" w:hAnsi="Arial" w:cs="Arial"/>
          <w:sz w:val="36"/>
          <w:szCs w:val="36"/>
        </w:rPr>
      </w:pPr>
      <w:r>
        <w:rPr>
          <w:rFonts w:ascii="Arial" w:hAnsi="Arial" w:cs="Arial"/>
          <w:sz w:val="36"/>
          <w:szCs w:val="36"/>
        </w:rPr>
        <w:t>2018</w:t>
      </w:r>
      <w:r>
        <w:rPr>
          <w:rFonts w:ascii="Arial" w:hAnsi="Arial" w:cs="Arial"/>
          <w:sz w:val="36"/>
          <w:szCs w:val="36"/>
        </w:rPr>
        <w:tab/>
        <w:t>18.780</w:t>
      </w:r>
    </w:p>
    <w:p w14:paraId="1F29C211" w14:textId="77777777" w:rsidR="003B0827" w:rsidRDefault="003B0827" w:rsidP="00DB1CE0">
      <w:pPr>
        <w:rPr>
          <w:rFonts w:ascii="Arial" w:hAnsi="Arial" w:cs="Arial"/>
          <w:sz w:val="36"/>
          <w:szCs w:val="36"/>
        </w:rPr>
      </w:pPr>
    </w:p>
    <w:p w14:paraId="2006D1DB" w14:textId="77777777" w:rsidR="00DB1CE0" w:rsidRDefault="00DB1CE0" w:rsidP="00DB1CE0">
      <w:pPr>
        <w:rPr>
          <w:rFonts w:ascii="Arial" w:hAnsi="Arial" w:cs="Arial"/>
          <w:sz w:val="36"/>
          <w:szCs w:val="36"/>
        </w:rPr>
      </w:pPr>
      <w:r>
        <w:rPr>
          <w:rFonts w:ascii="Arial" w:hAnsi="Arial" w:cs="Arial"/>
          <w:sz w:val="36"/>
          <w:szCs w:val="36"/>
        </w:rPr>
        <w:t>On 10/1/18, the Medicaid reimbursement for this code was increased from $43 to $86.</w:t>
      </w:r>
    </w:p>
    <w:p w14:paraId="40AD8391" w14:textId="77777777" w:rsidR="006C4F94" w:rsidRDefault="006C4F94" w:rsidP="00DB1CE0">
      <w:pPr>
        <w:rPr>
          <w:rFonts w:ascii="Arial" w:hAnsi="Arial" w:cs="Arial"/>
          <w:sz w:val="36"/>
          <w:szCs w:val="36"/>
        </w:rPr>
      </w:pPr>
    </w:p>
    <w:p w14:paraId="5B9D36AE" w14:textId="77777777" w:rsidR="00DB1CE0" w:rsidRDefault="00DB1CE0" w:rsidP="00DB1CE0">
      <w:pPr>
        <w:rPr>
          <w:rFonts w:ascii="Arial" w:hAnsi="Arial" w:cs="Arial"/>
          <w:sz w:val="36"/>
          <w:szCs w:val="36"/>
        </w:rPr>
      </w:pPr>
      <w:r>
        <w:rPr>
          <w:rFonts w:ascii="Arial" w:hAnsi="Arial" w:cs="Arial"/>
          <w:sz w:val="36"/>
          <w:szCs w:val="36"/>
        </w:rPr>
        <w:t>2019</w:t>
      </w:r>
      <w:r w:rsidR="006C4F94">
        <w:rPr>
          <w:rFonts w:ascii="Arial" w:hAnsi="Arial" w:cs="Arial"/>
          <w:sz w:val="36"/>
          <w:szCs w:val="36"/>
        </w:rPr>
        <w:tab/>
        <w:t>18,973</w:t>
      </w:r>
      <w:r w:rsidR="003B0827">
        <w:rPr>
          <w:rFonts w:ascii="Arial" w:hAnsi="Arial" w:cs="Arial"/>
          <w:sz w:val="36"/>
          <w:szCs w:val="36"/>
        </w:rPr>
        <w:t xml:space="preserve"> </w:t>
      </w:r>
      <w:r>
        <w:rPr>
          <w:rFonts w:ascii="Arial" w:hAnsi="Arial" w:cs="Arial"/>
          <w:sz w:val="36"/>
          <w:szCs w:val="36"/>
        </w:rPr>
        <w:t>“Pre-COVID” Year 3/1/19 – 2/29/20</w:t>
      </w:r>
    </w:p>
    <w:p w14:paraId="3947855B" w14:textId="77777777" w:rsidR="006C4F94" w:rsidRDefault="006C4F94" w:rsidP="00DB1CE0">
      <w:pPr>
        <w:rPr>
          <w:rFonts w:ascii="Arial" w:hAnsi="Arial" w:cs="Arial"/>
          <w:sz w:val="36"/>
          <w:szCs w:val="36"/>
        </w:rPr>
      </w:pPr>
    </w:p>
    <w:p w14:paraId="07D3CD3A" w14:textId="77777777" w:rsidR="00DB1CE0" w:rsidRDefault="00DB1CE0" w:rsidP="00DB1CE0">
      <w:pPr>
        <w:rPr>
          <w:rFonts w:ascii="Arial" w:hAnsi="Arial" w:cs="Arial"/>
          <w:sz w:val="36"/>
          <w:szCs w:val="36"/>
        </w:rPr>
      </w:pPr>
      <w:r>
        <w:rPr>
          <w:rFonts w:ascii="Arial" w:hAnsi="Arial" w:cs="Arial"/>
          <w:sz w:val="36"/>
          <w:szCs w:val="36"/>
        </w:rPr>
        <w:t>2020</w:t>
      </w:r>
      <w:r w:rsidR="006C4F94">
        <w:rPr>
          <w:rFonts w:ascii="Arial" w:hAnsi="Arial" w:cs="Arial"/>
          <w:sz w:val="36"/>
          <w:szCs w:val="36"/>
        </w:rPr>
        <w:tab/>
        <w:t>1,934</w:t>
      </w:r>
      <w:r w:rsidR="003B0827">
        <w:rPr>
          <w:rFonts w:ascii="Arial" w:hAnsi="Arial" w:cs="Arial"/>
          <w:sz w:val="36"/>
          <w:szCs w:val="36"/>
        </w:rPr>
        <w:t xml:space="preserve"> </w:t>
      </w:r>
      <w:r>
        <w:rPr>
          <w:rFonts w:ascii="Arial" w:hAnsi="Arial" w:cs="Arial"/>
          <w:sz w:val="36"/>
          <w:szCs w:val="36"/>
        </w:rPr>
        <w:t>COVID Impact Year</w:t>
      </w:r>
      <w:r w:rsidR="006C4F94">
        <w:rPr>
          <w:rFonts w:ascii="Arial" w:hAnsi="Arial" w:cs="Arial"/>
          <w:sz w:val="36"/>
          <w:szCs w:val="36"/>
        </w:rPr>
        <w:t xml:space="preserve"> </w:t>
      </w:r>
      <w:r>
        <w:rPr>
          <w:rFonts w:ascii="Arial" w:hAnsi="Arial" w:cs="Arial"/>
          <w:sz w:val="36"/>
          <w:szCs w:val="36"/>
        </w:rPr>
        <w:t>3/1/20 – 2/28/21</w:t>
      </w:r>
    </w:p>
    <w:p w14:paraId="6374E363" w14:textId="77777777" w:rsidR="006C4F94" w:rsidRDefault="006C4F94" w:rsidP="00DB1CE0">
      <w:pPr>
        <w:rPr>
          <w:rFonts w:ascii="Arial" w:hAnsi="Arial" w:cs="Arial"/>
          <w:sz w:val="36"/>
          <w:szCs w:val="36"/>
        </w:rPr>
      </w:pPr>
    </w:p>
    <w:p w14:paraId="16444B72" w14:textId="77777777" w:rsidR="00DB1CE0" w:rsidRDefault="00DB1CE0" w:rsidP="00DB1CE0">
      <w:pPr>
        <w:rPr>
          <w:rFonts w:ascii="Arial" w:hAnsi="Arial" w:cs="Arial"/>
          <w:sz w:val="36"/>
          <w:szCs w:val="36"/>
        </w:rPr>
      </w:pPr>
      <w:r>
        <w:rPr>
          <w:rFonts w:ascii="Arial" w:hAnsi="Arial" w:cs="Arial"/>
          <w:sz w:val="36"/>
          <w:szCs w:val="36"/>
        </w:rPr>
        <w:t>2021</w:t>
      </w:r>
      <w:r w:rsidR="006C4F94">
        <w:rPr>
          <w:rFonts w:ascii="Arial" w:hAnsi="Arial" w:cs="Arial"/>
          <w:sz w:val="36"/>
          <w:szCs w:val="36"/>
        </w:rPr>
        <w:tab/>
        <w:t>7,908</w:t>
      </w:r>
      <w:r w:rsidR="003B0827">
        <w:rPr>
          <w:rFonts w:ascii="Arial" w:hAnsi="Arial" w:cs="Arial"/>
          <w:sz w:val="36"/>
          <w:szCs w:val="36"/>
        </w:rPr>
        <w:t xml:space="preserve"> </w:t>
      </w:r>
      <w:r>
        <w:rPr>
          <w:rFonts w:ascii="Arial" w:hAnsi="Arial" w:cs="Arial"/>
          <w:sz w:val="36"/>
          <w:szCs w:val="36"/>
        </w:rPr>
        <w:t xml:space="preserve">Recovery Year: 3/1/21 </w:t>
      </w:r>
      <w:proofErr w:type="gramStart"/>
      <w:r>
        <w:rPr>
          <w:rFonts w:ascii="Arial" w:hAnsi="Arial" w:cs="Arial"/>
          <w:sz w:val="36"/>
          <w:szCs w:val="36"/>
        </w:rPr>
        <w:t>–</w:t>
      </w:r>
      <w:r w:rsidR="00D0137A">
        <w:rPr>
          <w:rFonts w:ascii="Arial" w:hAnsi="Arial" w:cs="Arial"/>
          <w:sz w:val="36"/>
          <w:szCs w:val="36"/>
        </w:rPr>
        <w:t xml:space="preserve"> </w:t>
      </w:r>
      <w:r>
        <w:rPr>
          <w:rFonts w:ascii="Arial" w:hAnsi="Arial" w:cs="Arial"/>
          <w:sz w:val="36"/>
          <w:szCs w:val="36"/>
        </w:rPr>
        <w:t xml:space="preserve"> 2</w:t>
      </w:r>
      <w:proofErr w:type="gramEnd"/>
      <w:r>
        <w:rPr>
          <w:rFonts w:ascii="Arial" w:hAnsi="Arial" w:cs="Arial"/>
          <w:sz w:val="36"/>
          <w:szCs w:val="36"/>
        </w:rPr>
        <w:t>/28/22</w:t>
      </w:r>
    </w:p>
    <w:p w14:paraId="550F1F44" w14:textId="77777777" w:rsidR="006C4F94" w:rsidRDefault="006C4F94" w:rsidP="00DB1CE0">
      <w:pPr>
        <w:rPr>
          <w:rFonts w:ascii="Arial" w:hAnsi="Arial" w:cs="Arial"/>
          <w:sz w:val="36"/>
          <w:szCs w:val="36"/>
        </w:rPr>
      </w:pPr>
    </w:p>
    <w:p w14:paraId="402F5F27" w14:textId="77777777" w:rsidR="00DB1CE0" w:rsidRDefault="00DB1CE0" w:rsidP="00DB1CE0">
      <w:pPr>
        <w:rPr>
          <w:rFonts w:ascii="Arial" w:hAnsi="Arial" w:cs="Arial"/>
          <w:sz w:val="36"/>
          <w:szCs w:val="36"/>
        </w:rPr>
      </w:pPr>
      <w:r>
        <w:rPr>
          <w:rFonts w:ascii="Arial" w:hAnsi="Arial" w:cs="Arial"/>
          <w:sz w:val="36"/>
          <w:szCs w:val="36"/>
        </w:rPr>
        <w:t>2022</w:t>
      </w:r>
      <w:r w:rsidR="006C4F94">
        <w:rPr>
          <w:rFonts w:ascii="Arial" w:hAnsi="Arial" w:cs="Arial"/>
          <w:sz w:val="36"/>
          <w:szCs w:val="36"/>
        </w:rPr>
        <w:tab/>
      </w:r>
      <w:r>
        <w:rPr>
          <w:rFonts w:ascii="Arial" w:hAnsi="Arial" w:cs="Arial"/>
          <w:sz w:val="36"/>
          <w:szCs w:val="36"/>
        </w:rPr>
        <w:t>10,908</w:t>
      </w:r>
    </w:p>
    <w:p w14:paraId="746220C6" w14:textId="77777777" w:rsidR="003B0827" w:rsidRDefault="003B0827" w:rsidP="00DB1CE0">
      <w:pPr>
        <w:rPr>
          <w:rFonts w:ascii="Arial" w:hAnsi="Arial" w:cs="Arial"/>
          <w:sz w:val="36"/>
          <w:szCs w:val="36"/>
        </w:rPr>
      </w:pPr>
    </w:p>
    <w:p w14:paraId="73904250" w14:textId="77777777" w:rsidR="00DB1CE0" w:rsidRDefault="00DB1CE0" w:rsidP="00DB1CE0">
      <w:pPr>
        <w:rPr>
          <w:rFonts w:ascii="Arial" w:hAnsi="Arial" w:cs="Arial"/>
          <w:sz w:val="36"/>
          <w:szCs w:val="36"/>
        </w:rPr>
      </w:pPr>
      <w:r>
        <w:rPr>
          <w:rFonts w:ascii="Arial" w:hAnsi="Arial" w:cs="Arial"/>
          <w:sz w:val="36"/>
          <w:szCs w:val="36"/>
        </w:rPr>
        <w:t xml:space="preserve">As of 6/1/22, Medicaid allows up to 12 units of D9920 to be prior authorized and used </w:t>
      </w:r>
      <w:proofErr w:type="gramStart"/>
      <w:r>
        <w:rPr>
          <w:rFonts w:ascii="Arial" w:hAnsi="Arial" w:cs="Arial"/>
          <w:sz w:val="36"/>
          <w:szCs w:val="36"/>
        </w:rPr>
        <w:t>with</w:t>
      </w:r>
      <w:proofErr w:type="gramEnd"/>
      <w:r>
        <w:rPr>
          <w:rFonts w:ascii="Arial" w:hAnsi="Arial" w:cs="Arial"/>
          <w:sz w:val="36"/>
          <w:szCs w:val="36"/>
        </w:rPr>
        <w:t xml:space="preserve"> 36 months.</w:t>
      </w:r>
    </w:p>
    <w:p w14:paraId="004CF6F8" w14:textId="77777777" w:rsidR="00DB1CE0" w:rsidRDefault="00DB1CE0" w:rsidP="00BB2364">
      <w:pPr>
        <w:rPr>
          <w:rFonts w:ascii="Arial" w:hAnsi="Arial" w:cs="Arial"/>
          <w:sz w:val="36"/>
          <w:szCs w:val="36"/>
        </w:rPr>
      </w:pPr>
    </w:p>
    <w:p w14:paraId="23AB3DF8" w14:textId="77777777" w:rsidR="00DB1CE0" w:rsidRPr="003B0827" w:rsidRDefault="00DB1CE0" w:rsidP="00DB1CE0">
      <w:pPr>
        <w:rPr>
          <w:rFonts w:ascii="Arial" w:hAnsi="Arial" w:cs="Arial"/>
          <w:sz w:val="36"/>
          <w:szCs w:val="36"/>
        </w:rPr>
      </w:pPr>
      <w:r w:rsidRPr="003B0827">
        <w:rPr>
          <w:rFonts w:ascii="Arial" w:hAnsi="Arial" w:cs="Arial"/>
          <w:b/>
          <w:bCs/>
          <w:sz w:val="36"/>
          <w:szCs w:val="36"/>
        </w:rPr>
        <w:t>Source</w:t>
      </w:r>
      <w:r w:rsidRPr="003B0827">
        <w:rPr>
          <w:rFonts w:ascii="Arial" w:hAnsi="Arial" w:cs="Arial"/>
          <w:sz w:val="36"/>
          <w:szCs w:val="36"/>
        </w:rPr>
        <w:t>: MA Department of Public Health, Office of Oral Health</w:t>
      </w:r>
    </w:p>
    <w:p w14:paraId="7B751D92" w14:textId="77777777" w:rsidR="00BB2364" w:rsidRPr="003B0827" w:rsidRDefault="00BB2364" w:rsidP="003B0827">
      <w:pPr>
        <w:pStyle w:val="Heading1"/>
      </w:pPr>
      <w:r w:rsidRPr="003B0827">
        <w:lastRenderedPageBreak/>
        <w:t xml:space="preserve">Slide 8: </w:t>
      </w:r>
      <w:r w:rsidR="00892E8D" w:rsidRPr="003B0827">
        <w:t>MassHealth Dental Providers – 1,620 Locations</w:t>
      </w:r>
    </w:p>
    <w:p w14:paraId="56FC6765" w14:textId="77777777" w:rsidR="00892E8D" w:rsidRPr="003B0827" w:rsidRDefault="00A213C4" w:rsidP="00BB2364">
      <w:pPr>
        <w:pStyle w:val="NormalWeb"/>
        <w:spacing w:before="0" w:beforeAutospacing="0" w:after="0" w:afterAutospacing="0"/>
        <w:rPr>
          <w:rFonts w:ascii="Arial" w:hAnsi="Arial" w:cs="Arial"/>
          <w:sz w:val="36"/>
          <w:szCs w:val="36"/>
        </w:rPr>
      </w:pPr>
      <w:r w:rsidRPr="003B0827">
        <w:rPr>
          <w:rFonts w:ascii="Arial" w:hAnsi="Arial" w:cs="Arial"/>
          <w:b/>
          <w:bCs/>
          <w:sz w:val="36"/>
          <w:szCs w:val="36"/>
        </w:rPr>
        <w:t>Note</w:t>
      </w:r>
      <w:r w:rsidRPr="003B0827">
        <w:rPr>
          <w:rFonts w:ascii="Arial" w:hAnsi="Arial" w:cs="Arial"/>
          <w:sz w:val="36"/>
          <w:szCs w:val="36"/>
        </w:rPr>
        <w:t xml:space="preserve">: this slide shows a map of Massachusetts and portions of the surrounding states with purple dots </w:t>
      </w:r>
      <w:r w:rsidR="00283157" w:rsidRPr="003B0827">
        <w:rPr>
          <w:rFonts w:ascii="Arial" w:hAnsi="Arial" w:cs="Arial"/>
          <w:sz w:val="36"/>
          <w:szCs w:val="36"/>
        </w:rPr>
        <w:t>indicating</w:t>
      </w:r>
      <w:r w:rsidRPr="003B0827">
        <w:rPr>
          <w:rFonts w:ascii="Arial" w:hAnsi="Arial" w:cs="Arial"/>
          <w:sz w:val="36"/>
          <w:szCs w:val="36"/>
        </w:rPr>
        <w:t xml:space="preserve"> the 1,620 locations of the </w:t>
      </w:r>
      <w:r w:rsidR="006E2C84" w:rsidRPr="003B0827">
        <w:rPr>
          <w:rFonts w:ascii="Arial" w:hAnsi="Arial" w:cs="Arial"/>
          <w:sz w:val="36"/>
          <w:szCs w:val="36"/>
        </w:rPr>
        <w:t xml:space="preserve">MassHealth </w:t>
      </w:r>
      <w:r w:rsidRPr="003B0827">
        <w:rPr>
          <w:rFonts w:ascii="Arial" w:hAnsi="Arial" w:cs="Arial"/>
          <w:sz w:val="36"/>
          <w:szCs w:val="36"/>
        </w:rPr>
        <w:t xml:space="preserve">dental providers. </w:t>
      </w:r>
      <w:r w:rsidR="006E2C84" w:rsidRPr="003B0827">
        <w:rPr>
          <w:rFonts w:ascii="Arial" w:hAnsi="Arial" w:cs="Arial"/>
          <w:sz w:val="36"/>
          <w:szCs w:val="36"/>
        </w:rPr>
        <w:t>Most of the providers</w:t>
      </w:r>
      <w:r w:rsidRPr="003B0827">
        <w:rPr>
          <w:rFonts w:ascii="Arial" w:hAnsi="Arial" w:cs="Arial"/>
          <w:sz w:val="36"/>
          <w:szCs w:val="36"/>
        </w:rPr>
        <w:t xml:space="preserve"> </w:t>
      </w:r>
      <w:r w:rsidR="00283157" w:rsidRPr="003B0827">
        <w:rPr>
          <w:rFonts w:ascii="Arial" w:hAnsi="Arial" w:cs="Arial"/>
          <w:sz w:val="36"/>
          <w:szCs w:val="36"/>
        </w:rPr>
        <w:t>are in</w:t>
      </w:r>
      <w:r w:rsidRPr="003B0827">
        <w:rPr>
          <w:rFonts w:ascii="Arial" w:hAnsi="Arial" w:cs="Arial"/>
          <w:sz w:val="36"/>
          <w:szCs w:val="36"/>
        </w:rPr>
        <w:t xml:space="preserve"> the greater Boston area</w:t>
      </w:r>
      <w:r w:rsidR="006E2C84" w:rsidRPr="003B0827">
        <w:rPr>
          <w:rFonts w:ascii="Arial" w:hAnsi="Arial" w:cs="Arial"/>
          <w:sz w:val="36"/>
          <w:szCs w:val="36"/>
        </w:rPr>
        <w:t xml:space="preserve"> and on the North Shore and South Shore</w:t>
      </w:r>
      <w:r w:rsidR="00D0137A" w:rsidRPr="003B0827">
        <w:rPr>
          <w:rFonts w:ascii="Arial" w:hAnsi="Arial" w:cs="Arial"/>
          <w:sz w:val="36"/>
          <w:szCs w:val="36"/>
        </w:rPr>
        <w:t xml:space="preserve"> of Boston</w:t>
      </w:r>
      <w:r w:rsidR="006E2C84" w:rsidRPr="003B0827">
        <w:rPr>
          <w:rFonts w:ascii="Arial" w:hAnsi="Arial" w:cs="Arial"/>
          <w:sz w:val="36"/>
          <w:szCs w:val="36"/>
        </w:rPr>
        <w:t>. T</w:t>
      </w:r>
      <w:r w:rsidRPr="003B0827">
        <w:rPr>
          <w:rFonts w:ascii="Arial" w:hAnsi="Arial" w:cs="Arial"/>
          <w:sz w:val="36"/>
          <w:szCs w:val="36"/>
        </w:rPr>
        <w:t>he other</w:t>
      </w:r>
      <w:r w:rsidR="006E2C84" w:rsidRPr="003B0827">
        <w:rPr>
          <w:rFonts w:ascii="Arial" w:hAnsi="Arial" w:cs="Arial"/>
          <w:sz w:val="36"/>
          <w:szCs w:val="36"/>
        </w:rPr>
        <w:t xml:space="preserve"> provider</w:t>
      </w:r>
      <w:r w:rsidRPr="003B0827">
        <w:rPr>
          <w:rFonts w:ascii="Arial" w:hAnsi="Arial" w:cs="Arial"/>
          <w:sz w:val="36"/>
          <w:szCs w:val="36"/>
        </w:rPr>
        <w:t xml:space="preserve">s </w:t>
      </w:r>
      <w:r w:rsidR="006E2C84" w:rsidRPr="003B0827">
        <w:rPr>
          <w:rFonts w:ascii="Arial" w:hAnsi="Arial" w:cs="Arial"/>
          <w:sz w:val="36"/>
          <w:szCs w:val="36"/>
        </w:rPr>
        <w:t>are in</w:t>
      </w:r>
      <w:r w:rsidRPr="003B0827">
        <w:rPr>
          <w:rFonts w:ascii="Arial" w:hAnsi="Arial" w:cs="Arial"/>
          <w:sz w:val="36"/>
          <w:szCs w:val="36"/>
        </w:rPr>
        <w:t xml:space="preserve"> </w:t>
      </w:r>
      <w:r w:rsidR="00D0137A" w:rsidRPr="003B0827">
        <w:rPr>
          <w:rFonts w:ascii="Arial" w:hAnsi="Arial" w:cs="Arial"/>
          <w:sz w:val="36"/>
          <w:szCs w:val="36"/>
        </w:rPr>
        <w:t xml:space="preserve">Southeastern, </w:t>
      </w:r>
      <w:r w:rsidR="006E2C84" w:rsidRPr="003B0827">
        <w:rPr>
          <w:rFonts w:ascii="Arial" w:hAnsi="Arial" w:cs="Arial"/>
          <w:sz w:val="36"/>
          <w:szCs w:val="36"/>
        </w:rPr>
        <w:t>C</w:t>
      </w:r>
      <w:r w:rsidRPr="003B0827">
        <w:rPr>
          <w:rFonts w:ascii="Arial" w:hAnsi="Arial" w:cs="Arial"/>
          <w:sz w:val="36"/>
          <w:szCs w:val="36"/>
        </w:rPr>
        <w:t xml:space="preserve">entral and </w:t>
      </w:r>
      <w:r w:rsidR="006E2C84" w:rsidRPr="003B0827">
        <w:rPr>
          <w:rFonts w:ascii="Arial" w:hAnsi="Arial" w:cs="Arial"/>
          <w:sz w:val="36"/>
          <w:szCs w:val="36"/>
        </w:rPr>
        <w:t>W</w:t>
      </w:r>
      <w:r w:rsidRPr="003B0827">
        <w:rPr>
          <w:rFonts w:ascii="Arial" w:hAnsi="Arial" w:cs="Arial"/>
          <w:sz w:val="36"/>
          <w:szCs w:val="36"/>
        </w:rPr>
        <w:t xml:space="preserve">estern </w:t>
      </w:r>
      <w:r w:rsidR="00D0137A" w:rsidRPr="003B0827">
        <w:rPr>
          <w:rFonts w:ascii="Arial" w:hAnsi="Arial" w:cs="Arial"/>
          <w:sz w:val="36"/>
          <w:szCs w:val="36"/>
        </w:rPr>
        <w:t>regions</w:t>
      </w:r>
      <w:r w:rsidR="006E2C84" w:rsidRPr="003B0827">
        <w:rPr>
          <w:rFonts w:ascii="Arial" w:hAnsi="Arial" w:cs="Arial"/>
          <w:sz w:val="36"/>
          <w:szCs w:val="36"/>
        </w:rPr>
        <w:t>, and</w:t>
      </w:r>
      <w:r w:rsidRPr="003B0827">
        <w:rPr>
          <w:rFonts w:ascii="Arial" w:hAnsi="Arial" w:cs="Arial"/>
          <w:sz w:val="36"/>
          <w:szCs w:val="36"/>
        </w:rPr>
        <w:t xml:space="preserve"> on Cape Cod and the Islands.</w:t>
      </w:r>
    </w:p>
    <w:p w14:paraId="2C176330" w14:textId="77777777" w:rsidR="00283157" w:rsidRPr="003B0827" w:rsidRDefault="00283157" w:rsidP="00283157">
      <w:pPr>
        <w:pStyle w:val="NormalWeb"/>
        <w:rPr>
          <w:rFonts w:ascii="Arial" w:hAnsi="Arial" w:cs="Arial"/>
          <w:sz w:val="36"/>
          <w:szCs w:val="36"/>
        </w:rPr>
      </w:pPr>
      <w:r w:rsidRPr="003B0827">
        <w:rPr>
          <w:rFonts w:ascii="Arial" w:hAnsi="Arial" w:cs="Arial"/>
          <w:b/>
          <w:bCs/>
          <w:sz w:val="36"/>
          <w:szCs w:val="36"/>
        </w:rPr>
        <w:t>Source</w:t>
      </w:r>
      <w:r w:rsidRPr="003B0827">
        <w:rPr>
          <w:rFonts w:ascii="Arial" w:hAnsi="Arial" w:cs="Arial"/>
          <w:sz w:val="36"/>
          <w:szCs w:val="36"/>
        </w:rPr>
        <w:t>: MassHealth, 2022</w:t>
      </w:r>
    </w:p>
    <w:p w14:paraId="1844E595" w14:textId="77777777" w:rsidR="00BB2364" w:rsidRPr="003B0827" w:rsidRDefault="00BB2364" w:rsidP="003B0827">
      <w:pPr>
        <w:pStyle w:val="Heading1"/>
      </w:pPr>
      <w:r w:rsidRPr="003B0827">
        <w:t xml:space="preserve">Slide 9: </w:t>
      </w:r>
      <w:r w:rsidR="00892E8D" w:rsidRPr="003B0827">
        <w:t>Community Health Center Dental Clinics – 56 locations</w:t>
      </w:r>
    </w:p>
    <w:p w14:paraId="26284100" w14:textId="77777777" w:rsidR="00283157" w:rsidRPr="003B0827" w:rsidRDefault="00283157" w:rsidP="00283157">
      <w:pPr>
        <w:pStyle w:val="NormalWeb"/>
        <w:spacing w:before="0" w:beforeAutospacing="0" w:after="0" w:afterAutospacing="0"/>
        <w:rPr>
          <w:rFonts w:ascii="Arial" w:hAnsi="Arial" w:cs="Arial"/>
          <w:sz w:val="36"/>
          <w:szCs w:val="36"/>
        </w:rPr>
      </w:pPr>
      <w:r w:rsidRPr="003B0827">
        <w:rPr>
          <w:rFonts w:ascii="Arial" w:hAnsi="Arial" w:cs="Arial"/>
          <w:b/>
          <w:bCs/>
          <w:sz w:val="36"/>
          <w:szCs w:val="36"/>
        </w:rPr>
        <w:t>Note</w:t>
      </w:r>
      <w:r w:rsidRPr="003B0827">
        <w:rPr>
          <w:rFonts w:ascii="Arial" w:hAnsi="Arial" w:cs="Arial"/>
          <w:sz w:val="36"/>
          <w:szCs w:val="36"/>
        </w:rPr>
        <w:t>: this slide shows a map of Massachusetts and portions of the surrounding states with purple dots indicating the 56 locations of the Community Health Center Dental Clinics. Most of the clinics are in Boston with another concentration in the Springfield area. The remainder of the clinics are spread out throughout the state from Western Massachusetts to Cape Cod</w:t>
      </w:r>
      <w:r w:rsidR="00D0137A" w:rsidRPr="003B0827">
        <w:rPr>
          <w:rFonts w:ascii="Arial" w:hAnsi="Arial" w:cs="Arial"/>
          <w:sz w:val="36"/>
          <w:szCs w:val="36"/>
        </w:rPr>
        <w:t>. There are no clinics on the Islands</w:t>
      </w:r>
      <w:r w:rsidRPr="003B0827">
        <w:rPr>
          <w:rFonts w:ascii="Arial" w:hAnsi="Arial" w:cs="Arial"/>
          <w:sz w:val="36"/>
          <w:szCs w:val="36"/>
        </w:rPr>
        <w:t>.</w:t>
      </w:r>
    </w:p>
    <w:p w14:paraId="7152557E" w14:textId="77777777" w:rsidR="00283157" w:rsidRPr="003B0827" w:rsidRDefault="00283157" w:rsidP="00283157">
      <w:pPr>
        <w:pStyle w:val="NormalWeb"/>
        <w:rPr>
          <w:rFonts w:ascii="Arial" w:hAnsi="Arial" w:cs="Arial"/>
          <w:sz w:val="36"/>
          <w:szCs w:val="36"/>
        </w:rPr>
      </w:pPr>
      <w:r w:rsidRPr="003B0827">
        <w:rPr>
          <w:rFonts w:ascii="Arial" w:hAnsi="Arial" w:cs="Arial"/>
          <w:b/>
          <w:bCs/>
          <w:sz w:val="36"/>
          <w:szCs w:val="36"/>
        </w:rPr>
        <w:t>Source</w:t>
      </w:r>
      <w:r w:rsidRPr="003B0827">
        <w:rPr>
          <w:rFonts w:ascii="Arial" w:hAnsi="Arial" w:cs="Arial"/>
          <w:sz w:val="36"/>
          <w:szCs w:val="36"/>
        </w:rPr>
        <w:t>: MassHealth, 2022</w:t>
      </w:r>
    </w:p>
    <w:p w14:paraId="7EA6C153" w14:textId="77777777" w:rsidR="00BB2364" w:rsidRPr="003B0827" w:rsidRDefault="00BB2364" w:rsidP="003B0827">
      <w:pPr>
        <w:pStyle w:val="Heading1"/>
      </w:pPr>
      <w:r w:rsidRPr="003B0827">
        <w:t xml:space="preserve">Slide 10: </w:t>
      </w:r>
      <w:r w:rsidR="00892E8D" w:rsidRPr="003B0827">
        <w:t>HelpLine Oral Health Concerns</w:t>
      </w:r>
    </w:p>
    <w:p w14:paraId="5E538569" w14:textId="77777777" w:rsidR="00892E8D" w:rsidRPr="00892E8D" w:rsidRDefault="00892E8D" w:rsidP="00DF0368">
      <w:pPr>
        <w:pStyle w:val="NormalWeb"/>
        <w:numPr>
          <w:ilvl w:val="0"/>
          <w:numId w:val="18"/>
        </w:numPr>
        <w:spacing w:before="0"/>
        <w:rPr>
          <w:rFonts w:ascii="Arial" w:hAnsi="Arial" w:cs="Arial"/>
          <w:sz w:val="36"/>
          <w:szCs w:val="36"/>
        </w:rPr>
      </w:pPr>
      <w:r w:rsidRPr="00892E8D">
        <w:rPr>
          <w:rFonts w:ascii="Arial" w:hAnsi="Arial" w:cs="Arial"/>
          <w:sz w:val="36"/>
          <w:szCs w:val="36"/>
        </w:rPr>
        <w:t>Difficulty finding a MassHealth Dentist</w:t>
      </w:r>
    </w:p>
    <w:p w14:paraId="4531FB84" w14:textId="77777777" w:rsidR="00892E8D" w:rsidRPr="00892E8D" w:rsidRDefault="00892E8D" w:rsidP="00DF0368">
      <w:pPr>
        <w:pStyle w:val="NormalWeb"/>
        <w:numPr>
          <w:ilvl w:val="0"/>
          <w:numId w:val="18"/>
        </w:numPr>
        <w:spacing w:before="0"/>
        <w:rPr>
          <w:rFonts w:ascii="Arial" w:hAnsi="Arial" w:cs="Arial"/>
          <w:sz w:val="36"/>
          <w:szCs w:val="36"/>
        </w:rPr>
      </w:pPr>
      <w:r w:rsidRPr="00892E8D">
        <w:rPr>
          <w:rFonts w:ascii="Arial" w:hAnsi="Arial" w:cs="Arial"/>
          <w:sz w:val="36"/>
          <w:szCs w:val="36"/>
        </w:rPr>
        <w:t xml:space="preserve">Particularly for consumers who are best served in a language other than English or have an </w:t>
      </w:r>
      <w:proofErr w:type="gramStart"/>
      <w:r w:rsidRPr="00892E8D">
        <w:rPr>
          <w:rFonts w:ascii="Arial" w:hAnsi="Arial" w:cs="Arial"/>
          <w:sz w:val="36"/>
          <w:szCs w:val="36"/>
        </w:rPr>
        <w:t>accent</w:t>
      </w:r>
      <w:proofErr w:type="gramEnd"/>
    </w:p>
    <w:p w14:paraId="298ABFC9" w14:textId="77777777" w:rsidR="00A60AED" w:rsidRPr="00A60AED" w:rsidRDefault="00892E8D" w:rsidP="00A60AED">
      <w:pPr>
        <w:pStyle w:val="NormalWeb"/>
        <w:numPr>
          <w:ilvl w:val="0"/>
          <w:numId w:val="18"/>
        </w:numPr>
        <w:spacing w:before="0"/>
        <w:rPr>
          <w:rFonts w:ascii="Arial" w:hAnsi="Arial" w:cs="Arial"/>
          <w:sz w:val="36"/>
          <w:szCs w:val="36"/>
        </w:rPr>
      </w:pPr>
      <w:r w:rsidRPr="00892E8D">
        <w:rPr>
          <w:rFonts w:ascii="Arial" w:hAnsi="Arial" w:cs="Arial"/>
          <w:sz w:val="36"/>
          <w:szCs w:val="36"/>
        </w:rPr>
        <w:t>Special needs adults</w:t>
      </w:r>
    </w:p>
    <w:p w14:paraId="4AEC4AC6" w14:textId="77777777" w:rsidR="00BB2364" w:rsidRPr="003B0827" w:rsidRDefault="00BB2364" w:rsidP="003B0827">
      <w:pPr>
        <w:pStyle w:val="Heading1"/>
      </w:pPr>
      <w:r w:rsidRPr="003B0827">
        <w:lastRenderedPageBreak/>
        <w:t xml:space="preserve">Slide 11: </w:t>
      </w:r>
      <w:r w:rsidR="00892E8D" w:rsidRPr="003B0827">
        <w:t>Coalition and Community Concerns</w:t>
      </w:r>
    </w:p>
    <w:p w14:paraId="65FD7614" w14:textId="77777777" w:rsidR="00892E8D" w:rsidRPr="00892E8D" w:rsidRDefault="00892E8D" w:rsidP="00DF0368">
      <w:pPr>
        <w:numPr>
          <w:ilvl w:val="0"/>
          <w:numId w:val="19"/>
        </w:numPr>
        <w:rPr>
          <w:rFonts w:ascii="Arial" w:hAnsi="Arial" w:cs="Arial"/>
          <w:sz w:val="36"/>
          <w:szCs w:val="36"/>
        </w:rPr>
      </w:pPr>
      <w:r w:rsidRPr="00892E8D">
        <w:rPr>
          <w:rFonts w:ascii="Arial" w:hAnsi="Arial" w:cs="Arial"/>
          <w:b/>
          <w:bCs/>
          <w:sz w:val="36"/>
          <w:szCs w:val="36"/>
        </w:rPr>
        <w:t>**Cost**</w:t>
      </w:r>
    </w:p>
    <w:p w14:paraId="47A7C989" w14:textId="77777777" w:rsidR="00892E8D" w:rsidRPr="00892E8D" w:rsidRDefault="00892E8D" w:rsidP="00DF0368">
      <w:pPr>
        <w:numPr>
          <w:ilvl w:val="0"/>
          <w:numId w:val="19"/>
        </w:numPr>
        <w:rPr>
          <w:rFonts w:ascii="Arial" w:hAnsi="Arial" w:cs="Arial"/>
          <w:sz w:val="36"/>
          <w:szCs w:val="36"/>
        </w:rPr>
      </w:pPr>
      <w:r w:rsidRPr="00892E8D">
        <w:rPr>
          <w:rFonts w:ascii="Arial" w:hAnsi="Arial" w:cs="Arial"/>
          <w:sz w:val="36"/>
          <w:szCs w:val="36"/>
        </w:rPr>
        <w:t xml:space="preserve">Need for </w:t>
      </w:r>
      <w:r w:rsidRPr="00892E8D">
        <w:rPr>
          <w:rFonts w:ascii="Arial" w:hAnsi="Arial" w:cs="Arial"/>
          <w:b/>
          <w:bCs/>
          <w:sz w:val="36"/>
          <w:szCs w:val="36"/>
        </w:rPr>
        <w:t xml:space="preserve">more MassHealth dental </w:t>
      </w:r>
      <w:proofErr w:type="gramStart"/>
      <w:r w:rsidRPr="00892E8D">
        <w:rPr>
          <w:rFonts w:ascii="Arial" w:hAnsi="Arial" w:cs="Arial"/>
          <w:b/>
          <w:bCs/>
          <w:sz w:val="36"/>
          <w:szCs w:val="36"/>
        </w:rPr>
        <w:t>providers</w:t>
      </w:r>
      <w:proofErr w:type="gramEnd"/>
    </w:p>
    <w:p w14:paraId="0AEB78AB" w14:textId="77777777" w:rsidR="00892E8D" w:rsidRPr="00892E8D" w:rsidRDefault="00892E8D" w:rsidP="00DF0368">
      <w:pPr>
        <w:numPr>
          <w:ilvl w:val="0"/>
          <w:numId w:val="19"/>
        </w:numPr>
        <w:rPr>
          <w:rFonts w:ascii="Arial" w:hAnsi="Arial" w:cs="Arial"/>
          <w:sz w:val="36"/>
          <w:szCs w:val="36"/>
        </w:rPr>
      </w:pPr>
      <w:r w:rsidRPr="00892E8D">
        <w:rPr>
          <w:rFonts w:ascii="Arial" w:hAnsi="Arial" w:cs="Arial"/>
          <w:b/>
          <w:bCs/>
          <w:sz w:val="36"/>
          <w:szCs w:val="36"/>
        </w:rPr>
        <w:t>Accessibility</w:t>
      </w:r>
      <w:r w:rsidRPr="00892E8D">
        <w:rPr>
          <w:rFonts w:ascii="Arial" w:hAnsi="Arial" w:cs="Arial"/>
          <w:sz w:val="36"/>
          <w:szCs w:val="36"/>
        </w:rPr>
        <w:t xml:space="preserve"> of dental care</w:t>
      </w:r>
    </w:p>
    <w:p w14:paraId="0681012E" w14:textId="77777777" w:rsidR="00892E8D" w:rsidRPr="00892E8D" w:rsidRDefault="00892E8D" w:rsidP="00DF0368">
      <w:pPr>
        <w:numPr>
          <w:ilvl w:val="0"/>
          <w:numId w:val="19"/>
        </w:numPr>
        <w:rPr>
          <w:rFonts w:ascii="Arial" w:hAnsi="Arial" w:cs="Arial"/>
          <w:sz w:val="36"/>
          <w:szCs w:val="36"/>
        </w:rPr>
      </w:pPr>
      <w:r w:rsidRPr="00892E8D">
        <w:rPr>
          <w:rFonts w:ascii="Arial" w:hAnsi="Arial" w:cs="Arial"/>
          <w:sz w:val="36"/>
          <w:szCs w:val="36"/>
        </w:rPr>
        <w:t xml:space="preserve">Need for increased </w:t>
      </w:r>
      <w:r w:rsidRPr="00892E8D">
        <w:rPr>
          <w:rFonts w:ascii="Arial" w:hAnsi="Arial" w:cs="Arial"/>
          <w:b/>
          <w:bCs/>
          <w:sz w:val="36"/>
          <w:szCs w:val="36"/>
        </w:rPr>
        <w:t xml:space="preserve">language access and cultural humility </w:t>
      </w:r>
      <w:r w:rsidRPr="00892E8D">
        <w:rPr>
          <w:rFonts w:ascii="Arial" w:hAnsi="Arial" w:cs="Arial"/>
          <w:sz w:val="36"/>
          <w:szCs w:val="36"/>
        </w:rPr>
        <w:t xml:space="preserve">among </w:t>
      </w:r>
      <w:proofErr w:type="gramStart"/>
      <w:r w:rsidRPr="00892E8D">
        <w:rPr>
          <w:rFonts w:ascii="Arial" w:hAnsi="Arial" w:cs="Arial"/>
          <w:sz w:val="36"/>
          <w:szCs w:val="36"/>
        </w:rPr>
        <w:t>providers</w:t>
      </w:r>
      <w:proofErr w:type="gramEnd"/>
    </w:p>
    <w:p w14:paraId="1E16F903" w14:textId="77777777" w:rsidR="00892E8D" w:rsidRPr="00892E8D" w:rsidRDefault="00892E8D" w:rsidP="00DF0368">
      <w:pPr>
        <w:numPr>
          <w:ilvl w:val="0"/>
          <w:numId w:val="19"/>
        </w:numPr>
        <w:rPr>
          <w:rFonts w:ascii="Arial" w:hAnsi="Arial" w:cs="Arial"/>
          <w:sz w:val="36"/>
          <w:szCs w:val="36"/>
        </w:rPr>
      </w:pPr>
      <w:r w:rsidRPr="00892E8D">
        <w:rPr>
          <w:rFonts w:ascii="Arial" w:hAnsi="Arial" w:cs="Arial"/>
          <w:sz w:val="36"/>
          <w:szCs w:val="36"/>
        </w:rPr>
        <w:t xml:space="preserve">Desire for </w:t>
      </w:r>
      <w:r w:rsidRPr="00892E8D">
        <w:rPr>
          <w:rFonts w:ascii="Arial" w:hAnsi="Arial" w:cs="Arial"/>
          <w:b/>
          <w:bCs/>
          <w:sz w:val="36"/>
          <w:szCs w:val="36"/>
        </w:rPr>
        <w:t>oral health integration</w:t>
      </w:r>
    </w:p>
    <w:p w14:paraId="725B9D83" w14:textId="77777777" w:rsidR="00892E8D" w:rsidRPr="00892E8D" w:rsidRDefault="00892E8D" w:rsidP="00DF0368">
      <w:pPr>
        <w:numPr>
          <w:ilvl w:val="0"/>
          <w:numId w:val="19"/>
        </w:numPr>
        <w:rPr>
          <w:rFonts w:ascii="Arial" w:hAnsi="Arial" w:cs="Arial"/>
          <w:sz w:val="36"/>
          <w:szCs w:val="36"/>
        </w:rPr>
      </w:pPr>
      <w:r w:rsidRPr="00892E8D">
        <w:rPr>
          <w:rFonts w:ascii="Arial" w:hAnsi="Arial" w:cs="Arial"/>
          <w:sz w:val="36"/>
          <w:szCs w:val="36"/>
        </w:rPr>
        <w:t xml:space="preserve">Need for more oral health </w:t>
      </w:r>
      <w:r w:rsidRPr="00892E8D">
        <w:rPr>
          <w:rFonts w:ascii="Arial" w:hAnsi="Arial" w:cs="Arial"/>
          <w:b/>
          <w:bCs/>
          <w:sz w:val="36"/>
          <w:szCs w:val="36"/>
        </w:rPr>
        <w:t>outreach and </w:t>
      </w:r>
      <w:proofErr w:type="gramStart"/>
      <w:r w:rsidRPr="00892E8D">
        <w:rPr>
          <w:rFonts w:ascii="Arial" w:hAnsi="Arial" w:cs="Arial"/>
          <w:b/>
          <w:bCs/>
          <w:sz w:val="36"/>
          <w:szCs w:val="36"/>
        </w:rPr>
        <w:t>education</w:t>
      </w:r>
      <w:proofErr w:type="gramEnd"/>
    </w:p>
    <w:p w14:paraId="3FB697FC" w14:textId="77777777" w:rsidR="00892E8D" w:rsidRPr="00892E8D" w:rsidRDefault="00892E8D" w:rsidP="00DF0368">
      <w:pPr>
        <w:numPr>
          <w:ilvl w:val="0"/>
          <w:numId w:val="19"/>
        </w:numPr>
        <w:rPr>
          <w:rFonts w:ascii="Arial" w:hAnsi="Arial" w:cs="Arial"/>
          <w:sz w:val="36"/>
          <w:szCs w:val="36"/>
        </w:rPr>
      </w:pPr>
      <w:r w:rsidRPr="00892E8D">
        <w:rPr>
          <w:rFonts w:ascii="Arial" w:hAnsi="Arial" w:cs="Arial"/>
          <w:sz w:val="36"/>
          <w:szCs w:val="36"/>
        </w:rPr>
        <w:t xml:space="preserve">Meeting community members </w:t>
      </w:r>
      <w:r w:rsidRPr="00892E8D">
        <w:rPr>
          <w:rFonts w:ascii="Arial" w:hAnsi="Arial" w:cs="Arial"/>
          <w:b/>
          <w:bCs/>
          <w:sz w:val="36"/>
          <w:szCs w:val="36"/>
        </w:rPr>
        <w:t>“where they are”</w:t>
      </w:r>
      <w:r w:rsidRPr="00892E8D">
        <w:rPr>
          <w:rFonts w:ascii="Arial" w:hAnsi="Arial" w:cs="Arial"/>
          <w:sz w:val="36"/>
          <w:szCs w:val="36"/>
        </w:rPr>
        <w:t xml:space="preserve"> at churches, schools, and in the </w:t>
      </w:r>
      <w:proofErr w:type="gramStart"/>
      <w:r w:rsidRPr="00892E8D">
        <w:rPr>
          <w:rFonts w:ascii="Arial" w:hAnsi="Arial" w:cs="Arial"/>
          <w:sz w:val="36"/>
          <w:szCs w:val="36"/>
        </w:rPr>
        <w:t>community</w:t>
      </w:r>
      <w:proofErr w:type="gramEnd"/>
    </w:p>
    <w:p w14:paraId="5AF17FE1" w14:textId="77777777" w:rsidR="00BB2364" w:rsidRPr="003B0827" w:rsidRDefault="00BB2364" w:rsidP="003B0827">
      <w:pPr>
        <w:pStyle w:val="Heading1"/>
      </w:pPr>
      <w:r w:rsidRPr="003B0827">
        <w:t xml:space="preserve">Slide 12: </w:t>
      </w:r>
      <w:r w:rsidR="00892E8D" w:rsidRPr="003B0827">
        <w:t>MassHealth 1115 Waiver renewal</w:t>
      </w:r>
    </w:p>
    <w:p w14:paraId="7DC3B2B3" w14:textId="77777777" w:rsidR="00892E8D" w:rsidRPr="00892E8D" w:rsidRDefault="00892E8D" w:rsidP="00DF0368">
      <w:pPr>
        <w:pStyle w:val="NormalWeb"/>
        <w:numPr>
          <w:ilvl w:val="0"/>
          <w:numId w:val="20"/>
        </w:numPr>
        <w:spacing w:before="0"/>
        <w:rPr>
          <w:rFonts w:ascii="Arial" w:hAnsi="Arial" w:cs="Arial"/>
          <w:sz w:val="36"/>
          <w:szCs w:val="36"/>
        </w:rPr>
      </w:pPr>
      <w:r w:rsidRPr="00892E8D">
        <w:rPr>
          <w:rFonts w:ascii="Arial" w:hAnsi="Arial" w:cs="Arial"/>
          <w:sz w:val="36"/>
          <w:szCs w:val="36"/>
        </w:rPr>
        <w:t xml:space="preserve">Includes new oral health integration </w:t>
      </w:r>
      <w:proofErr w:type="gramStart"/>
      <w:r w:rsidRPr="00892E8D">
        <w:rPr>
          <w:rFonts w:ascii="Arial" w:hAnsi="Arial" w:cs="Arial"/>
          <w:sz w:val="36"/>
          <w:szCs w:val="36"/>
        </w:rPr>
        <w:t>efforts</w:t>
      </w:r>
      <w:proofErr w:type="gramEnd"/>
    </w:p>
    <w:p w14:paraId="57AB86AB" w14:textId="77777777" w:rsidR="00892E8D" w:rsidRPr="00892E8D" w:rsidRDefault="00892E8D" w:rsidP="00DF0368">
      <w:pPr>
        <w:pStyle w:val="NormalWeb"/>
        <w:numPr>
          <w:ilvl w:val="0"/>
          <w:numId w:val="20"/>
        </w:numPr>
        <w:spacing w:before="0"/>
        <w:rPr>
          <w:rFonts w:ascii="Arial" w:hAnsi="Arial" w:cs="Arial"/>
          <w:sz w:val="36"/>
          <w:szCs w:val="36"/>
        </w:rPr>
      </w:pPr>
      <w:r w:rsidRPr="00892E8D">
        <w:rPr>
          <w:rFonts w:ascii="Arial" w:hAnsi="Arial" w:cs="Arial"/>
          <w:sz w:val="36"/>
          <w:szCs w:val="36"/>
        </w:rPr>
        <w:t xml:space="preserve">Primary care requirements for: </w:t>
      </w:r>
    </w:p>
    <w:p w14:paraId="6A5A41E2" w14:textId="77777777" w:rsidR="00892E8D" w:rsidRPr="00892E8D" w:rsidRDefault="00892E8D" w:rsidP="00DF0368">
      <w:pPr>
        <w:pStyle w:val="NormalWeb"/>
        <w:numPr>
          <w:ilvl w:val="1"/>
          <w:numId w:val="20"/>
        </w:numPr>
        <w:spacing w:before="0"/>
        <w:rPr>
          <w:rFonts w:ascii="Arial" w:hAnsi="Arial" w:cs="Arial"/>
          <w:sz w:val="36"/>
          <w:szCs w:val="36"/>
        </w:rPr>
      </w:pPr>
      <w:r w:rsidRPr="00892E8D">
        <w:rPr>
          <w:rFonts w:ascii="Arial" w:hAnsi="Arial" w:cs="Arial"/>
          <w:b/>
          <w:bCs/>
          <w:sz w:val="36"/>
          <w:szCs w:val="36"/>
        </w:rPr>
        <w:t xml:space="preserve">Oral health screening and referral </w:t>
      </w:r>
      <w:r w:rsidRPr="00892E8D">
        <w:rPr>
          <w:rFonts w:ascii="Arial" w:hAnsi="Arial" w:cs="Arial"/>
          <w:sz w:val="36"/>
          <w:szCs w:val="36"/>
        </w:rPr>
        <w:t>for all attributed members</w:t>
      </w:r>
    </w:p>
    <w:p w14:paraId="239E6D4B" w14:textId="77777777" w:rsidR="00892E8D" w:rsidRPr="00892E8D" w:rsidRDefault="00892E8D" w:rsidP="00DF0368">
      <w:pPr>
        <w:pStyle w:val="NormalWeb"/>
        <w:numPr>
          <w:ilvl w:val="1"/>
          <w:numId w:val="20"/>
        </w:numPr>
        <w:spacing w:before="0"/>
        <w:rPr>
          <w:rFonts w:ascii="Arial" w:hAnsi="Arial" w:cs="Arial"/>
          <w:sz w:val="36"/>
          <w:szCs w:val="36"/>
        </w:rPr>
      </w:pPr>
      <w:r w:rsidRPr="00892E8D">
        <w:rPr>
          <w:rFonts w:ascii="Arial" w:hAnsi="Arial" w:cs="Arial"/>
          <w:b/>
          <w:bCs/>
          <w:sz w:val="36"/>
          <w:szCs w:val="36"/>
        </w:rPr>
        <w:t xml:space="preserve">Fluoride Varnish </w:t>
      </w:r>
      <w:r w:rsidRPr="00892E8D">
        <w:rPr>
          <w:rFonts w:ascii="Arial" w:hAnsi="Arial" w:cs="Arial"/>
          <w:sz w:val="36"/>
          <w:szCs w:val="36"/>
        </w:rPr>
        <w:t>for pediatric patients under the age 6</w:t>
      </w:r>
    </w:p>
    <w:p w14:paraId="0FD3A932" w14:textId="77777777" w:rsidR="00892E8D" w:rsidRPr="00892E8D" w:rsidRDefault="00892E8D" w:rsidP="00DF0368">
      <w:pPr>
        <w:pStyle w:val="NormalWeb"/>
        <w:numPr>
          <w:ilvl w:val="0"/>
          <w:numId w:val="20"/>
        </w:numPr>
        <w:spacing w:before="0"/>
        <w:rPr>
          <w:rFonts w:ascii="Arial" w:hAnsi="Arial" w:cs="Arial"/>
          <w:sz w:val="36"/>
          <w:szCs w:val="36"/>
        </w:rPr>
      </w:pPr>
      <w:r w:rsidRPr="003B0827">
        <w:rPr>
          <w:rFonts w:ascii="Arial" w:hAnsi="Arial" w:cs="Arial"/>
          <w:b/>
          <w:bCs/>
          <w:sz w:val="36"/>
          <w:szCs w:val="36"/>
        </w:rPr>
        <w:t>Quality measure</w:t>
      </w:r>
      <w:r w:rsidRPr="00892E8D">
        <w:rPr>
          <w:rFonts w:ascii="Arial" w:hAnsi="Arial" w:cs="Arial"/>
          <w:sz w:val="36"/>
          <w:szCs w:val="36"/>
        </w:rPr>
        <w:t>: Fluoride varnish application 2x/year for children under the age 21</w:t>
      </w:r>
    </w:p>
    <w:p w14:paraId="460E9990" w14:textId="77777777" w:rsidR="00BB2364" w:rsidRPr="003B0827" w:rsidRDefault="00BB2364" w:rsidP="003B0827">
      <w:pPr>
        <w:pStyle w:val="Heading1"/>
      </w:pPr>
      <w:r w:rsidRPr="003B0827">
        <w:t xml:space="preserve">Slide 13: </w:t>
      </w:r>
      <w:r w:rsidR="00DF0368" w:rsidRPr="003B0827">
        <w:t>Considerations for One Care</w:t>
      </w:r>
    </w:p>
    <w:p w14:paraId="3925FE35" w14:textId="77777777" w:rsidR="00DF0368" w:rsidRPr="00DF0368" w:rsidRDefault="00DF0368" w:rsidP="00DF0368">
      <w:pPr>
        <w:numPr>
          <w:ilvl w:val="0"/>
          <w:numId w:val="22"/>
        </w:numPr>
        <w:rPr>
          <w:rFonts w:ascii="Arial" w:hAnsi="Arial" w:cs="Arial"/>
          <w:sz w:val="36"/>
          <w:szCs w:val="36"/>
        </w:rPr>
      </w:pPr>
      <w:r w:rsidRPr="00DF0368">
        <w:rPr>
          <w:rFonts w:ascii="Arial" w:hAnsi="Arial" w:cs="Arial"/>
          <w:sz w:val="36"/>
          <w:szCs w:val="36"/>
        </w:rPr>
        <w:t>Oral health training for care coordinators</w:t>
      </w:r>
    </w:p>
    <w:p w14:paraId="01960961" w14:textId="77777777" w:rsidR="00DF0368" w:rsidRPr="00DF0368" w:rsidRDefault="00DF0368" w:rsidP="00DF0368">
      <w:pPr>
        <w:numPr>
          <w:ilvl w:val="0"/>
          <w:numId w:val="22"/>
        </w:numPr>
        <w:rPr>
          <w:rFonts w:ascii="Arial" w:hAnsi="Arial" w:cs="Arial"/>
          <w:sz w:val="36"/>
          <w:szCs w:val="36"/>
        </w:rPr>
      </w:pPr>
      <w:r w:rsidRPr="00DF0368">
        <w:rPr>
          <w:rFonts w:ascii="Arial" w:hAnsi="Arial" w:cs="Arial"/>
          <w:sz w:val="36"/>
          <w:szCs w:val="36"/>
        </w:rPr>
        <w:t xml:space="preserve">Encourage primary care to integrate oral </w:t>
      </w:r>
      <w:proofErr w:type="gramStart"/>
      <w:r w:rsidRPr="00DF0368">
        <w:rPr>
          <w:rFonts w:ascii="Arial" w:hAnsi="Arial" w:cs="Arial"/>
          <w:sz w:val="36"/>
          <w:szCs w:val="36"/>
        </w:rPr>
        <w:t>health</w:t>
      </w:r>
      <w:proofErr w:type="gramEnd"/>
    </w:p>
    <w:p w14:paraId="73F284B5"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t>Screening, referral, education</w:t>
      </w:r>
    </w:p>
    <w:p w14:paraId="39DA15FB"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t>Interventions: FV, SDF</w:t>
      </w:r>
    </w:p>
    <w:p w14:paraId="7E8A17B8"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t>Home visits</w:t>
      </w:r>
    </w:p>
    <w:p w14:paraId="12BCF05F" w14:textId="77777777" w:rsidR="00DF0368" w:rsidRPr="00DF0368" w:rsidRDefault="00DF0368" w:rsidP="00DF0368">
      <w:pPr>
        <w:numPr>
          <w:ilvl w:val="0"/>
          <w:numId w:val="22"/>
        </w:numPr>
        <w:rPr>
          <w:rFonts w:ascii="Arial" w:hAnsi="Arial" w:cs="Arial"/>
          <w:sz w:val="36"/>
          <w:szCs w:val="36"/>
        </w:rPr>
      </w:pPr>
      <w:r w:rsidRPr="00DF0368">
        <w:rPr>
          <w:rFonts w:ascii="Arial" w:hAnsi="Arial" w:cs="Arial"/>
          <w:sz w:val="36"/>
          <w:szCs w:val="36"/>
        </w:rPr>
        <w:t xml:space="preserve">Network </w:t>
      </w:r>
      <w:proofErr w:type="gramStart"/>
      <w:r w:rsidRPr="00DF0368">
        <w:rPr>
          <w:rFonts w:ascii="Arial" w:hAnsi="Arial" w:cs="Arial"/>
          <w:sz w:val="36"/>
          <w:szCs w:val="36"/>
        </w:rPr>
        <w:t>adequacy</w:t>
      </w:r>
      <w:proofErr w:type="gramEnd"/>
    </w:p>
    <w:p w14:paraId="755E302B"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lastRenderedPageBreak/>
        <w:t>Time until next available appointment, routine and urgent</w:t>
      </w:r>
    </w:p>
    <w:p w14:paraId="396AE2A6"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t>Accessibility</w:t>
      </w:r>
    </w:p>
    <w:p w14:paraId="5485CC0D" w14:textId="77777777" w:rsidR="00DF0368" w:rsidRPr="00DF0368" w:rsidRDefault="00DF0368" w:rsidP="00DF0368">
      <w:pPr>
        <w:numPr>
          <w:ilvl w:val="0"/>
          <w:numId w:val="22"/>
        </w:numPr>
        <w:rPr>
          <w:rFonts w:ascii="Arial" w:hAnsi="Arial" w:cs="Arial"/>
          <w:sz w:val="36"/>
          <w:szCs w:val="36"/>
        </w:rPr>
      </w:pPr>
      <w:r w:rsidRPr="00DF0368">
        <w:rPr>
          <w:rFonts w:ascii="Arial" w:hAnsi="Arial" w:cs="Arial"/>
          <w:sz w:val="36"/>
          <w:szCs w:val="36"/>
        </w:rPr>
        <w:t>Quality measurement</w:t>
      </w:r>
    </w:p>
    <w:p w14:paraId="2BF1EF15"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t>D9920 Behavior Management code utilization</w:t>
      </w:r>
    </w:p>
    <w:p w14:paraId="7B6DC2BB"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t>Dental visit utilization (any dental visit, preventive dental visit)</w:t>
      </w:r>
    </w:p>
    <w:p w14:paraId="3CD4726D" w14:textId="77777777" w:rsidR="00DF0368" w:rsidRPr="00DF0368" w:rsidRDefault="00DF0368" w:rsidP="00DF0368">
      <w:pPr>
        <w:numPr>
          <w:ilvl w:val="0"/>
          <w:numId w:val="22"/>
        </w:numPr>
        <w:rPr>
          <w:rFonts w:ascii="Arial" w:hAnsi="Arial" w:cs="Arial"/>
          <w:sz w:val="36"/>
          <w:szCs w:val="36"/>
        </w:rPr>
      </w:pPr>
      <w:r w:rsidRPr="00DF0368">
        <w:rPr>
          <w:rFonts w:ascii="Arial" w:hAnsi="Arial" w:cs="Arial"/>
          <w:sz w:val="36"/>
          <w:szCs w:val="36"/>
        </w:rPr>
        <w:t xml:space="preserve">Enhanced preventive dental benefits based on caries risk assessment or medical </w:t>
      </w:r>
      <w:proofErr w:type="gramStart"/>
      <w:r w:rsidRPr="00DF0368">
        <w:rPr>
          <w:rFonts w:ascii="Arial" w:hAnsi="Arial" w:cs="Arial"/>
          <w:sz w:val="36"/>
          <w:szCs w:val="36"/>
        </w:rPr>
        <w:t>diagnosis</w:t>
      </w:r>
      <w:proofErr w:type="gramEnd"/>
    </w:p>
    <w:p w14:paraId="3D36880E"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t>3-4 dental cleanings a year</w:t>
      </w:r>
    </w:p>
    <w:p w14:paraId="700E4D5C" w14:textId="77777777" w:rsidR="00DF0368" w:rsidRPr="00DF0368" w:rsidRDefault="00DF0368" w:rsidP="00DF0368">
      <w:pPr>
        <w:numPr>
          <w:ilvl w:val="0"/>
          <w:numId w:val="22"/>
        </w:numPr>
        <w:rPr>
          <w:rFonts w:ascii="Arial" w:hAnsi="Arial" w:cs="Arial"/>
          <w:sz w:val="36"/>
          <w:szCs w:val="36"/>
        </w:rPr>
      </w:pPr>
      <w:r w:rsidRPr="00DF0368">
        <w:rPr>
          <w:rFonts w:ascii="Arial" w:hAnsi="Arial" w:cs="Arial"/>
          <w:sz w:val="36"/>
          <w:szCs w:val="36"/>
        </w:rPr>
        <w:t>Outreach to members and providers</w:t>
      </w:r>
    </w:p>
    <w:p w14:paraId="6FBABF2D" w14:textId="77777777" w:rsidR="00DF0368" w:rsidRPr="00DF0368" w:rsidRDefault="00DF0368" w:rsidP="00DF0368">
      <w:pPr>
        <w:numPr>
          <w:ilvl w:val="1"/>
          <w:numId w:val="22"/>
        </w:numPr>
        <w:rPr>
          <w:rFonts w:ascii="Arial" w:hAnsi="Arial" w:cs="Arial"/>
          <w:sz w:val="36"/>
          <w:szCs w:val="36"/>
        </w:rPr>
      </w:pPr>
      <w:r w:rsidRPr="00DF0368">
        <w:rPr>
          <w:rFonts w:ascii="Arial" w:hAnsi="Arial" w:cs="Arial"/>
          <w:sz w:val="36"/>
          <w:szCs w:val="36"/>
        </w:rPr>
        <w:t>Partner with community-based organizations</w:t>
      </w:r>
    </w:p>
    <w:p w14:paraId="6A450BD2" w14:textId="77777777" w:rsidR="00BB2364" w:rsidRPr="003B0827" w:rsidRDefault="00BB2364" w:rsidP="003B0827">
      <w:pPr>
        <w:pStyle w:val="Heading1"/>
      </w:pPr>
      <w:r w:rsidRPr="003B0827">
        <w:t xml:space="preserve">Slide 14: </w:t>
      </w:r>
      <w:r w:rsidR="00DF0368" w:rsidRPr="003B0827">
        <w:t>Thank you</w:t>
      </w:r>
    </w:p>
    <w:p w14:paraId="75E35579" w14:textId="77777777" w:rsidR="00BB2364" w:rsidRPr="00A56921" w:rsidRDefault="00DF0368" w:rsidP="00BB2364">
      <w:pPr>
        <w:rPr>
          <w:rFonts w:ascii="Arial" w:hAnsi="Arial" w:cs="Arial"/>
          <w:sz w:val="36"/>
          <w:szCs w:val="36"/>
        </w:rPr>
      </w:pPr>
      <w:r w:rsidRPr="003B0827">
        <w:rPr>
          <w:rFonts w:ascii="Arial" w:hAnsi="Arial" w:cs="Arial"/>
          <w:b/>
          <w:bCs/>
          <w:sz w:val="36"/>
          <w:szCs w:val="36"/>
        </w:rPr>
        <w:t>Note</w:t>
      </w:r>
      <w:r>
        <w:rPr>
          <w:rFonts w:ascii="Arial" w:hAnsi="Arial" w:cs="Arial"/>
          <w:sz w:val="36"/>
          <w:szCs w:val="36"/>
        </w:rPr>
        <w:t>: this slide contains a photo of rustic wood</w:t>
      </w:r>
      <w:r w:rsidR="00A60AED">
        <w:rPr>
          <w:rFonts w:ascii="Arial" w:hAnsi="Arial" w:cs="Arial"/>
          <w:sz w:val="36"/>
          <w:szCs w:val="36"/>
        </w:rPr>
        <w:t>en</w:t>
      </w:r>
      <w:r>
        <w:rPr>
          <w:rFonts w:ascii="Arial" w:hAnsi="Arial" w:cs="Arial"/>
          <w:sz w:val="36"/>
          <w:szCs w:val="36"/>
        </w:rPr>
        <w:t xml:space="preserve"> boards </w:t>
      </w:r>
      <w:r w:rsidR="00283157">
        <w:rPr>
          <w:rFonts w:ascii="Arial" w:hAnsi="Arial" w:cs="Arial"/>
          <w:sz w:val="36"/>
          <w:szCs w:val="36"/>
        </w:rPr>
        <w:t>n</w:t>
      </w:r>
      <w:r>
        <w:rPr>
          <w:rFonts w:ascii="Arial" w:hAnsi="Arial" w:cs="Arial"/>
          <w:sz w:val="36"/>
          <w:szCs w:val="36"/>
        </w:rPr>
        <w:t>ailed to a post</w:t>
      </w:r>
      <w:r w:rsidR="00A60AED">
        <w:rPr>
          <w:rFonts w:ascii="Arial" w:hAnsi="Arial" w:cs="Arial"/>
          <w:sz w:val="36"/>
          <w:szCs w:val="36"/>
        </w:rPr>
        <w:t xml:space="preserve"> with a blue sky and fluffy clouds in the background</w:t>
      </w:r>
      <w:r>
        <w:rPr>
          <w:rFonts w:ascii="Arial" w:hAnsi="Arial" w:cs="Arial"/>
          <w:sz w:val="36"/>
          <w:szCs w:val="36"/>
        </w:rPr>
        <w:t xml:space="preserve">. Each board has an arrow-shape at one end – one has the word “Questions” pointing to the right and </w:t>
      </w:r>
      <w:r w:rsidR="00283157">
        <w:rPr>
          <w:rFonts w:ascii="Arial" w:hAnsi="Arial" w:cs="Arial"/>
          <w:sz w:val="36"/>
          <w:szCs w:val="36"/>
        </w:rPr>
        <w:t>the other</w:t>
      </w:r>
      <w:r>
        <w:rPr>
          <w:rFonts w:ascii="Arial" w:hAnsi="Arial" w:cs="Arial"/>
          <w:sz w:val="36"/>
          <w:szCs w:val="36"/>
        </w:rPr>
        <w:t xml:space="preserve"> has the word “Answers” on </w:t>
      </w:r>
      <w:r w:rsidR="003B0827">
        <w:rPr>
          <w:rFonts w:ascii="Arial" w:hAnsi="Arial" w:cs="Arial"/>
          <w:sz w:val="36"/>
          <w:szCs w:val="36"/>
        </w:rPr>
        <w:t>it and</w:t>
      </w:r>
      <w:r>
        <w:rPr>
          <w:rFonts w:ascii="Arial" w:hAnsi="Arial" w:cs="Arial"/>
          <w:sz w:val="36"/>
          <w:szCs w:val="36"/>
        </w:rPr>
        <w:t xml:space="preserve"> is pointing to the left.</w:t>
      </w:r>
    </w:p>
    <w:sectPr w:rsidR="00BB2364" w:rsidRPr="00A56921" w:rsidSect="00B14650">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94D6D" w14:textId="77777777" w:rsidR="00DA7D7C" w:rsidRDefault="00DA7D7C" w:rsidP="009521C7">
      <w:r>
        <w:separator/>
      </w:r>
    </w:p>
  </w:endnote>
  <w:endnote w:type="continuationSeparator" w:id="0">
    <w:p w14:paraId="16F9B275" w14:textId="77777777" w:rsidR="00DA7D7C" w:rsidRDefault="00DA7D7C" w:rsidP="0095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0EBB" w14:textId="77777777" w:rsidR="009521C7" w:rsidRDefault="009521C7">
    <w:pPr>
      <w:pStyle w:val="Footer"/>
      <w:jc w:val="right"/>
    </w:pPr>
    <w:r>
      <w:fldChar w:fldCharType="begin"/>
    </w:r>
    <w:r>
      <w:instrText xml:space="preserve"> PAGE   \* MERGEFORMAT </w:instrText>
    </w:r>
    <w:r>
      <w:fldChar w:fldCharType="separate"/>
    </w:r>
    <w:r>
      <w:rPr>
        <w:noProof/>
      </w:rPr>
      <w:t>2</w:t>
    </w:r>
    <w:r>
      <w:fldChar w:fldCharType="end"/>
    </w:r>
  </w:p>
  <w:p w14:paraId="4C6DDC85" w14:textId="77777777" w:rsidR="009521C7" w:rsidRDefault="0095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79A71" w14:textId="77777777" w:rsidR="00DA7D7C" w:rsidRDefault="00DA7D7C" w:rsidP="009521C7">
      <w:r>
        <w:separator/>
      </w:r>
    </w:p>
  </w:footnote>
  <w:footnote w:type="continuationSeparator" w:id="0">
    <w:p w14:paraId="219E9D0B" w14:textId="77777777" w:rsidR="00DA7D7C" w:rsidRDefault="00DA7D7C" w:rsidP="0095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7815"/>
    <w:multiLevelType w:val="hybridMultilevel"/>
    <w:tmpl w:val="FFFFFFFF"/>
    <w:lvl w:ilvl="0" w:tplc="9D5E988C">
      <w:start w:val="1"/>
      <w:numFmt w:val="bullet"/>
      <w:lvlText w:val="•"/>
      <w:lvlJc w:val="left"/>
      <w:pPr>
        <w:tabs>
          <w:tab w:val="num" w:pos="720"/>
        </w:tabs>
        <w:ind w:left="720" w:hanging="360"/>
      </w:pPr>
      <w:rPr>
        <w:rFonts w:ascii="Arial" w:hAnsi="Arial" w:hint="default"/>
      </w:rPr>
    </w:lvl>
    <w:lvl w:ilvl="1" w:tplc="A7FE623C" w:tentative="1">
      <w:start w:val="1"/>
      <w:numFmt w:val="bullet"/>
      <w:lvlText w:val="•"/>
      <w:lvlJc w:val="left"/>
      <w:pPr>
        <w:tabs>
          <w:tab w:val="num" w:pos="1440"/>
        </w:tabs>
        <w:ind w:left="1440" w:hanging="360"/>
      </w:pPr>
      <w:rPr>
        <w:rFonts w:ascii="Arial" w:hAnsi="Arial" w:hint="default"/>
      </w:rPr>
    </w:lvl>
    <w:lvl w:ilvl="2" w:tplc="36E8AD44" w:tentative="1">
      <w:start w:val="1"/>
      <w:numFmt w:val="bullet"/>
      <w:lvlText w:val="•"/>
      <w:lvlJc w:val="left"/>
      <w:pPr>
        <w:tabs>
          <w:tab w:val="num" w:pos="2160"/>
        </w:tabs>
        <w:ind w:left="2160" w:hanging="360"/>
      </w:pPr>
      <w:rPr>
        <w:rFonts w:ascii="Arial" w:hAnsi="Arial" w:hint="default"/>
      </w:rPr>
    </w:lvl>
    <w:lvl w:ilvl="3" w:tplc="AC5A8212" w:tentative="1">
      <w:start w:val="1"/>
      <w:numFmt w:val="bullet"/>
      <w:lvlText w:val="•"/>
      <w:lvlJc w:val="left"/>
      <w:pPr>
        <w:tabs>
          <w:tab w:val="num" w:pos="2880"/>
        </w:tabs>
        <w:ind w:left="2880" w:hanging="360"/>
      </w:pPr>
      <w:rPr>
        <w:rFonts w:ascii="Arial" w:hAnsi="Arial" w:hint="default"/>
      </w:rPr>
    </w:lvl>
    <w:lvl w:ilvl="4" w:tplc="6694BAC6" w:tentative="1">
      <w:start w:val="1"/>
      <w:numFmt w:val="bullet"/>
      <w:lvlText w:val="•"/>
      <w:lvlJc w:val="left"/>
      <w:pPr>
        <w:tabs>
          <w:tab w:val="num" w:pos="3600"/>
        </w:tabs>
        <w:ind w:left="3600" w:hanging="360"/>
      </w:pPr>
      <w:rPr>
        <w:rFonts w:ascii="Arial" w:hAnsi="Arial" w:hint="default"/>
      </w:rPr>
    </w:lvl>
    <w:lvl w:ilvl="5" w:tplc="EE306D7E" w:tentative="1">
      <w:start w:val="1"/>
      <w:numFmt w:val="bullet"/>
      <w:lvlText w:val="•"/>
      <w:lvlJc w:val="left"/>
      <w:pPr>
        <w:tabs>
          <w:tab w:val="num" w:pos="4320"/>
        </w:tabs>
        <w:ind w:left="4320" w:hanging="360"/>
      </w:pPr>
      <w:rPr>
        <w:rFonts w:ascii="Arial" w:hAnsi="Arial" w:hint="default"/>
      </w:rPr>
    </w:lvl>
    <w:lvl w:ilvl="6" w:tplc="176C02D0" w:tentative="1">
      <w:start w:val="1"/>
      <w:numFmt w:val="bullet"/>
      <w:lvlText w:val="•"/>
      <w:lvlJc w:val="left"/>
      <w:pPr>
        <w:tabs>
          <w:tab w:val="num" w:pos="5040"/>
        </w:tabs>
        <w:ind w:left="5040" w:hanging="360"/>
      </w:pPr>
      <w:rPr>
        <w:rFonts w:ascii="Arial" w:hAnsi="Arial" w:hint="default"/>
      </w:rPr>
    </w:lvl>
    <w:lvl w:ilvl="7" w:tplc="64C20418" w:tentative="1">
      <w:start w:val="1"/>
      <w:numFmt w:val="bullet"/>
      <w:lvlText w:val="•"/>
      <w:lvlJc w:val="left"/>
      <w:pPr>
        <w:tabs>
          <w:tab w:val="num" w:pos="5760"/>
        </w:tabs>
        <w:ind w:left="5760" w:hanging="360"/>
      </w:pPr>
      <w:rPr>
        <w:rFonts w:ascii="Arial" w:hAnsi="Arial" w:hint="default"/>
      </w:rPr>
    </w:lvl>
    <w:lvl w:ilvl="8" w:tplc="85B634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F4070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C297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4CD7"/>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D610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84E1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C82A3B"/>
    <w:multiLevelType w:val="hybridMultilevel"/>
    <w:tmpl w:val="FFFFFFFF"/>
    <w:lvl w:ilvl="0" w:tplc="3DCC3988">
      <w:start w:val="1"/>
      <w:numFmt w:val="bullet"/>
      <w:lvlText w:val="•"/>
      <w:lvlJc w:val="left"/>
      <w:pPr>
        <w:tabs>
          <w:tab w:val="num" w:pos="720"/>
        </w:tabs>
        <w:ind w:left="720" w:hanging="360"/>
      </w:pPr>
      <w:rPr>
        <w:rFonts w:ascii="Arial" w:hAnsi="Arial" w:hint="default"/>
      </w:rPr>
    </w:lvl>
    <w:lvl w:ilvl="1" w:tplc="70C6DF62" w:tentative="1">
      <w:start w:val="1"/>
      <w:numFmt w:val="bullet"/>
      <w:lvlText w:val="•"/>
      <w:lvlJc w:val="left"/>
      <w:pPr>
        <w:tabs>
          <w:tab w:val="num" w:pos="1440"/>
        </w:tabs>
        <w:ind w:left="1440" w:hanging="360"/>
      </w:pPr>
      <w:rPr>
        <w:rFonts w:ascii="Arial" w:hAnsi="Arial" w:hint="default"/>
      </w:rPr>
    </w:lvl>
    <w:lvl w:ilvl="2" w:tplc="43080CD2" w:tentative="1">
      <w:start w:val="1"/>
      <w:numFmt w:val="bullet"/>
      <w:lvlText w:val="•"/>
      <w:lvlJc w:val="left"/>
      <w:pPr>
        <w:tabs>
          <w:tab w:val="num" w:pos="2160"/>
        </w:tabs>
        <w:ind w:left="2160" w:hanging="360"/>
      </w:pPr>
      <w:rPr>
        <w:rFonts w:ascii="Arial" w:hAnsi="Arial" w:hint="default"/>
      </w:rPr>
    </w:lvl>
    <w:lvl w:ilvl="3" w:tplc="0E6EF12E" w:tentative="1">
      <w:start w:val="1"/>
      <w:numFmt w:val="bullet"/>
      <w:lvlText w:val="•"/>
      <w:lvlJc w:val="left"/>
      <w:pPr>
        <w:tabs>
          <w:tab w:val="num" w:pos="2880"/>
        </w:tabs>
        <w:ind w:left="2880" w:hanging="360"/>
      </w:pPr>
      <w:rPr>
        <w:rFonts w:ascii="Arial" w:hAnsi="Arial" w:hint="default"/>
      </w:rPr>
    </w:lvl>
    <w:lvl w:ilvl="4" w:tplc="F278A37A" w:tentative="1">
      <w:start w:val="1"/>
      <w:numFmt w:val="bullet"/>
      <w:lvlText w:val="•"/>
      <w:lvlJc w:val="left"/>
      <w:pPr>
        <w:tabs>
          <w:tab w:val="num" w:pos="3600"/>
        </w:tabs>
        <w:ind w:left="3600" w:hanging="360"/>
      </w:pPr>
      <w:rPr>
        <w:rFonts w:ascii="Arial" w:hAnsi="Arial" w:hint="default"/>
      </w:rPr>
    </w:lvl>
    <w:lvl w:ilvl="5" w:tplc="1AD855D0" w:tentative="1">
      <w:start w:val="1"/>
      <w:numFmt w:val="bullet"/>
      <w:lvlText w:val="•"/>
      <w:lvlJc w:val="left"/>
      <w:pPr>
        <w:tabs>
          <w:tab w:val="num" w:pos="4320"/>
        </w:tabs>
        <w:ind w:left="4320" w:hanging="360"/>
      </w:pPr>
      <w:rPr>
        <w:rFonts w:ascii="Arial" w:hAnsi="Arial" w:hint="default"/>
      </w:rPr>
    </w:lvl>
    <w:lvl w:ilvl="6" w:tplc="8C3C4E36" w:tentative="1">
      <w:start w:val="1"/>
      <w:numFmt w:val="bullet"/>
      <w:lvlText w:val="•"/>
      <w:lvlJc w:val="left"/>
      <w:pPr>
        <w:tabs>
          <w:tab w:val="num" w:pos="5040"/>
        </w:tabs>
        <w:ind w:left="5040" w:hanging="360"/>
      </w:pPr>
      <w:rPr>
        <w:rFonts w:ascii="Arial" w:hAnsi="Arial" w:hint="default"/>
      </w:rPr>
    </w:lvl>
    <w:lvl w:ilvl="7" w:tplc="04A0B8E0" w:tentative="1">
      <w:start w:val="1"/>
      <w:numFmt w:val="bullet"/>
      <w:lvlText w:val="•"/>
      <w:lvlJc w:val="left"/>
      <w:pPr>
        <w:tabs>
          <w:tab w:val="num" w:pos="5760"/>
        </w:tabs>
        <w:ind w:left="5760" w:hanging="360"/>
      </w:pPr>
      <w:rPr>
        <w:rFonts w:ascii="Arial" w:hAnsi="Arial" w:hint="default"/>
      </w:rPr>
    </w:lvl>
    <w:lvl w:ilvl="8" w:tplc="0B10C2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ED7C6B"/>
    <w:multiLevelType w:val="hybridMultilevel"/>
    <w:tmpl w:val="FFFFFFFF"/>
    <w:lvl w:ilvl="0" w:tplc="BC9A09A2">
      <w:start w:val="1"/>
      <w:numFmt w:val="bullet"/>
      <w:lvlText w:val="•"/>
      <w:lvlJc w:val="left"/>
      <w:pPr>
        <w:tabs>
          <w:tab w:val="num" w:pos="720"/>
        </w:tabs>
        <w:ind w:left="720" w:hanging="360"/>
      </w:pPr>
      <w:rPr>
        <w:rFonts w:ascii="Arial" w:hAnsi="Arial" w:hint="default"/>
      </w:rPr>
    </w:lvl>
    <w:lvl w:ilvl="1" w:tplc="ED58CE8A" w:tentative="1">
      <w:start w:val="1"/>
      <w:numFmt w:val="bullet"/>
      <w:lvlText w:val="•"/>
      <w:lvlJc w:val="left"/>
      <w:pPr>
        <w:tabs>
          <w:tab w:val="num" w:pos="1440"/>
        </w:tabs>
        <w:ind w:left="1440" w:hanging="360"/>
      </w:pPr>
      <w:rPr>
        <w:rFonts w:ascii="Arial" w:hAnsi="Arial" w:hint="default"/>
      </w:rPr>
    </w:lvl>
    <w:lvl w:ilvl="2" w:tplc="422E600A" w:tentative="1">
      <w:start w:val="1"/>
      <w:numFmt w:val="bullet"/>
      <w:lvlText w:val="•"/>
      <w:lvlJc w:val="left"/>
      <w:pPr>
        <w:tabs>
          <w:tab w:val="num" w:pos="2160"/>
        </w:tabs>
        <w:ind w:left="2160" w:hanging="360"/>
      </w:pPr>
      <w:rPr>
        <w:rFonts w:ascii="Arial" w:hAnsi="Arial" w:hint="default"/>
      </w:rPr>
    </w:lvl>
    <w:lvl w:ilvl="3" w:tplc="C5C23D32" w:tentative="1">
      <w:start w:val="1"/>
      <w:numFmt w:val="bullet"/>
      <w:lvlText w:val="•"/>
      <w:lvlJc w:val="left"/>
      <w:pPr>
        <w:tabs>
          <w:tab w:val="num" w:pos="2880"/>
        </w:tabs>
        <w:ind w:left="2880" w:hanging="360"/>
      </w:pPr>
      <w:rPr>
        <w:rFonts w:ascii="Arial" w:hAnsi="Arial" w:hint="default"/>
      </w:rPr>
    </w:lvl>
    <w:lvl w:ilvl="4" w:tplc="37B0BA44" w:tentative="1">
      <w:start w:val="1"/>
      <w:numFmt w:val="bullet"/>
      <w:lvlText w:val="•"/>
      <w:lvlJc w:val="left"/>
      <w:pPr>
        <w:tabs>
          <w:tab w:val="num" w:pos="3600"/>
        </w:tabs>
        <w:ind w:left="3600" w:hanging="360"/>
      </w:pPr>
      <w:rPr>
        <w:rFonts w:ascii="Arial" w:hAnsi="Arial" w:hint="default"/>
      </w:rPr>
    </w:lvl>
    <w:lvl w:ilvl="5" w:tplc="59E41406" w:tentative="1">
      <w:start w:val="1"/>
      <w:numFmt w:val="bullet"/>
      <w:lvlText w:val="•"/>
      <w:lvlJc w:val="left"/>
      <w:pPr>
        <w:tabs>
          <w:tab w:val="num" w:pos="4320"/>
        </w:tabs>
        <w:ind w:left="4320" w:hanging="360"/>
      </w:pPr>
      <w:rPr>
        <w:rFonts w:ascii="Arial" w:hAnsi="Arial" w:hint="default"/>
      </w:rPr>
    </w:lvl>
    <w:lvl w:ilvl="6" w:tplc="8AA6A396" w:tentative="1">
      <w:start w:val="1"/>
      <w:numFmt w:val="bullet"/>
      <w:lvlText w:val="•"/>
      <w:lvlJc w:val="left"/>
      <w:pPr>
        <w:tabs>
          <w:tab w:val="num" w:pos="5040"/>
        </w:tabs>
        <w:ind w:left="5040" w:hanging="360"/>
      </w:pPr>
      <w:rPr>
        <w:rFonts w:ascii="Arial" w:hAnsi="Arial" w:hint="default"/>
      </w:rPr>
    </w:lvl>
    <w:lvl w:ilvl="7" w:tplc="2B0A7E3A" w:tentative="1">
      <w:start w:val="1"/>
      <w:numFmt w:val="bullet"/>
      <w:lvlText w:val="•"/>
      <w:lvlJc w:val="left"/>
      <w:pPr>
        <w:tabs>
          <w:tab w:val="num" w:pos="5760"/>
        </w:tabs>
        <w:ind w:left="5760" w:hanging="360"/>
      </w:pPr>
      <w:rPr>
        <w:rFonts w:ascii="Arial" w:hAnsi="Arial" w:hint="default"/>
      </w:rPr>
    </w:lvl>
    <w:lvl w:ilvl="8" w:tplc="DFF0BD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EF008E"/>
    <w:multiLevelType w:val="hybridMultilevel"/>
    <w:tmpl w:val="FFFFFFFF"/>
    <w:lvl w:ilvl="0" w:tplc="5DF04DEE">
      <w:start w:val="1"/>
      <w:numFmt w:val="bullet"/>
      <w:lvlText w:val="•"/>
      <w:lvlJc w:val="left"/>
      <w:pPr>
        <w:tabs>
          <w:tab w:val="num" w:pos="720"/>
        </w:tabs>
        <w:ind w:left="720" w:hanging="360"/>
      </w:pPr>
      <w:rPr>
        <w:rFonts w:ascii="Arial" w:hAnsi="Arial" w:hint="default"/>
      </w:rPr>
    </w:lvl>
    <w:lvl w:ilvl="1" w:tplc="0622B780">
      <w:numFmt w:val="bullet"/>
      <w:lvlText w:val="•"/>
      <w:lvlJc w:val="left"/>
      <w:pPr>
        <w:tabs>
          <w:tab w:val="num" w:pos="1440"/>
        </w:tabs>
        <w:ind w:left="1440" w:hanging="360"/>
      </w:pPr>
      <w:rPr>
        <w:rFonts w:ascii="Arial" w:hAnsi="Arial" w:hint="default"/>
      </w:rPr>
    </w:lvl>
    <w:lvl w:ilvl="2" w:tplc="2AE05408" w:tentative="1">
      <w:start w:val="1"/>
      <w:numFmt w:val="bullet"/>
      <w:lvlText w:val="•"/>
      <w:lvlJc w:val="left"/>
      <w:pPr>
        <w:tabs>
          <w:tab w:val="num" w:pos="2160"/>
        </w:tabs>
        <w:ind w:left="2160" w:hanging="360"/>
      </w:pPr>
      <w:rPr>
        <w:rFonts w:ascii="Arial" w:hAnsi="Arial" w:hint="default"/>
      </w:rPr>
    </w:lvl>
    <w:lvl w:ilvl="3" w:tplc="518E1EAC" w:tentative="1">
      <w:start w:val="1"/>
      <w:numFmt w:val="bullet"/>
      <w:lvlText w:val="•"/>
      <w:lvlJc w:val="left"/>
      <w:pPr>
        <w:tabs>
          <w:tab w:val="num" w:pos="2880"/>
        </w:tabs>
        <w:ind w:left="2880" w:hanging="360"/>
      </w:pPr>
      <w:rPr>
        <w:rFonts w:ascii="Arial" w:hAnsi="Arial" w:hint="default"/>
      </w:rPr>
    </w:lvl>
    <w:lvl w:ilvl="4" w:tplc="2FF88DFC" w:tentative="1">
      <w:start w:val="1"/>
      <w:numFmt w:val="bullet"/>
      <w:lvlText w:val="•"/>
      <w:lvlJc w:val="left"/>
      <w:pPr>
        <w:tabs>
          <w:tab w:val="num" w:pos="3600"/>
        </w:tabs>
        <w:ind w:left="3600" w:hanging="360"/>
      </w:pPr>
      <w:rPr>
        <w:rFonts w:ascii="Arial" w:hAnsi="Arial" w:hint="default"/>
      </w:rPr>
    </w:lvl>
    <w:lvl w:ilvl="5" w:tplc="77D0CC26" w:tentative="1">
      <w:start w:val="1"/>
      <w:numFmt w:val="bullet"/>
      <w:lvlText w:val="•"/>
      <w:lvlJc w:val="left"/>
      <w:pPr>
        <w:tabs>
          <w:tab w:val="num" w:pos="4320"/>
        </w:tabs>
        <w:ind w:left="4320" w:hanging="360"/>
      </w:pPr>
      <w:rPr>
        <w:rFonts w:ascii="Arial" w:hAnsi="Arial" w:hint="default"/>
      </w:rPr>
    </w:lvl>
    <w:lvl w:ilvl="6" w:tplc="4B7C629C" w:tentative="1">
      <w:start w:val="1"/>
      <w:numFmt w:val="bullet"/>
      <w:lvlText w:val="•"/>
      <w:lvlJc w:val="left"/>
      <w:pPr>
        <w:tabs>
          <w:tab w:val="num" w:pos="5040"/>
        </w:tabs>
        <w:ind w:left="5040" w:hanging="360"/>
      </w:pPr>
      <w:rPr>
        <w:rFonts w:ascii="Arial" w:hAnsi="Arial" w:hint="default"/>
      </w:rPr>
    </w:lvl>
    <w:lvl w:ilvl="7" w:tplc="51AA640C" w:tentative="1">
      <w:start w:val="1"/>
      <w:numFmt w:val="bullet"/>
      <w:lvlText w:val="•"/>
      <w:lvlJc w:val="left"/>
      <w:pPr>
        <w:tabs>
          <w:tab w:val="num" w:pos="5760"/>
        </w:tabs>
        <w:ind w:left="5760" w:hanging="360"/>
      </w:pPr>
      <w:rPr>
        <w:rFonts w:ascii="Arial" w:hAnsi="Arial" w:hint="default"/>
      </w:rPr>
    </w:lvl>
    <w:lvl w:ilvl="8" w:tplc="8BDC17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08169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E594F"/>
    <w:multiLevelType w:val="hybridMultilevel"/>
    <w:tmpl w:val="FFFFFFFF"/>
    <w:lvl w:ilvl="0" w:tplc="252C7062">
      <w:start w:val="1"/>
      <w:numFmt w:val="bullet"/>
      <w:lvlText w:val="•"/>
      <w:lvlJc w:val="left"/>
      <w:pPr>
        <w:tabs>
          <w:tab w:val="num" w:pos="720"/>
        </w:tabs>
        <w:ind w:left="720" w:hanging="360"/>
      </w:pPr>
      <w:rPr>
        <w:rFonts w:ascii="Arial" w:hAnsi="Arial" w:hint="default"/>
      </w:rPr>
    </w:lvl>
    <w:lvl w:ilvl="1" w:tplc="E1B8F8CE" w:tentative="1">
      <w:start w:val="1"/>
      <w:numFmt w:val="bullet"/>
      <w:lvlText w:val="•"/>
      <w:lvlJc w:val="left"/>
      <w:pPr>
        <w:tabs>
          <w:tab w:val="num" w:pos="1440"/>
        </w:tabs>
        <w:ind w:left="1440" w:hanging="360"/>
      </w:pPr>
      <w:rPr>
        <w:rFonts w:ascii="Arial" w:hAnsi="Arial" w:hint="default"/>
      </w:rPr>
    </w:lvl>
    <w:lvl w:ilvl="2" w:tplc="BA70EE7E" w:tentative="1">
      <w:start w:val="1"/>
      <w:numFmt w:val="bullet"/>
      <w:lvlText w:val="•"/>
      <w:lvlJc w:val="left"/>
      <w:pPr>
        <w:tabs>
          <w:tab w:val="num" w:pos="2160"/>
        </w:tabs>
        <w:ind w:left="2160" w:hanging="360"/>
      </w:pPr>
      <w:rPr>
        <w:rFonts w:ascii="Arial" w:hAnsi="Arial" w:hint="default"/>
      </w:rPr>
    </w:lvl>
    <w:lvl w:ilvl="3" w:tplc="1646FAEA" w:tentative="1">
      <w:start w:val="1"/>
      <w:numFmt w:val="bullet"/>
      <w:lvlText w:val="•"/>
      <w:lvlJc w:val="left"/>
      <w:pPr>
        <w:tabs>
          <w:tab w:val="num" w:pos="2880"/>
        </w:tabs>
        <w:ind w:left="2880" w:hanging="360"/>
      </w:pPr>
      <w:rPr>
        <w:rFonts w:ascii="Arial" w:hAnsi="Arial" w:hint="default"/>
      </w:rPr>
    </w:lvl>
    <w:lvl w:ilvl="4" w:tplc="87380DEC" w:tentative="1">
      <w:start w:val="1"/>
      <w:numFmt w:val="bullet"/>
      <w:lvlText w:val="•"/>
      <w:lvlJc w:val="left"/>
      <w:pPr>
        <w:tabs>
          <w:tab w:val="num" w:pos="3600"/>
        </w:tabs>
        <w:ind w:left="3600" w:hanging="360"/>
      </w:pPr>
      <w:rPr>
        <w:rFonts w:ascii="Arial" w:hAnsi="Arial" w:hint="default"/>
      </w:rPr>
    </w:lvl>
    <w:lvl w:ilvl="5" w:tplc="5CF6A6F4" w:tentative="1">
      <w:start w:val="1"/>
      <w:numFmt w:val="bullet"/>
      <w:lvlText w:val="•"/>
      <w:lvlJc w:val="left"/>
      <w:pPr>
        <w:tabs>
          <w:tab w:val="num" w:pos="4320"/>
        </w:tabs>
        <w:ind w:left="4320" w:hanging="360"/>
      </w:pPr>
      <w:rPr>
        <w:rFonts w:ascii="Arial" w:hAnsi="Arial" w:hint="default"/>
      </w:rPr>
    </w:lvl>
    <w:lvl w:ilvl="6" w:tplc="596CEB3C" w:tentative="1">
      <w:start w:val="1"/>
      <w:numFmt w:val="bullet"/>
      <w:lvlText w:val="•"/>
      <w:lvlJc w:val="left"/>
      <w:pPr>
        <w:tabs>
          <w:tab w:val="num" w:pos="5040"/>
        </w:tabs>
        <w:ind w:left="5040" w:hanging="360"/>
      </w:pPr>
      <w:rPr>
        <w:rFonts w:ascii="Arial" w:hAnsi="Arial" w:hint="default"/>
      </w:rPr>
    </w:lvl>
    <w:lvl w:ilvl="7" w:tplc="127A1AB2" w:tentative="1">
      <w:start w:val="1"/>
      <w:numFmt w:val="bullet"/>
      <w:lvlText w:val="•"/>
      <w:lvlJc w:val="left"/>
      <w:pPr>
        <w:tabs>
          <w:tab w:val="num" w:pos="5760"/>
        </w:tabs>
        <w:ind w:left="5760" w:hanging="360"/>
      </w:pPr>
      <w:rPr>
        <w:rFonts w:ascii="Arial" w:hAnsi="Arial" w:hint="default"/>
      </w:rPr>
    </w:lvl>
    <w:lvl w:ilvl="8" w:tplc="93F6CD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7701A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B0BC6"/>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6111B3"/>
    <w:multiLevelType w:val="hybridMultilevel"/>
    <w:tmpl w:val="FFFFFFFF"/>
    <w:lvl w:ilvl="0" w:tplc="787A620E">
      <w:start w:val="1"/>
      <w:numFmt w:val="bullet"/>
      <w:lvlText w:val="•"/>
      <w:lvlJc w:val="left"/>
      <w:pPr>
        <w:tabs>
          <w:tab w:val="num" w:pos="720"/>
        </w:tabs>
        <w:ind w:left="720" w:hanging="360"/>
      </w:pPr>
      <w:rPr>
        <w:rFonts w:ascii="Arial" w:hAnsi="Arial" w:hint="default"/>
      </w:rPr>
    </w:lvl>
    <w:lvl w:ilvl="1" w:tplc="50A2D3EA" w:tentative="1">
      <w:start w:val="1"/>
      <w:numFmt w:val="bullet"/>
      <w:lvlText w:val="•"/>
      <w:lvlJc w:val="left"/>
      <w:pPr>
        <w:tabs>
          <w:tab w:val="num" w:pos="1440"/>
        </w:tabs>
        <w:ind w:left="1440" w:hanging="360"/>
      </w:pPr>
      <w:rPr>
        <w:rFonts w:ascii="Arial" w:hAnsi="Arial" w:hint="default"/>
      </w:rPr>
    </w:lvl>
    <w:lvl w:ilvl="2" w:tplc="73669E4C" w:tentative="1">
      <w:start w:val="1"/>
      <w:numFmt w:val="bullet"/>
      <w:lvlText w:val="•"/>
      <w:lvlJc w:val="left"/>
      <w:pPr>
        <w:tabs>
          <w:tab w:val="num" w:pos="2160"/>
        </w:tabs>
        <w:ind w:left="2160" w:hanging="360"/>
      </w:pPr>
      <w:rPr>
        <w:rFonts w:ascii="Arial" w:hAnsi="Arial" w:hint="default"/>
      </w:rPr>
    </w:lvl>
    <w:lvl w:ilvl="3" w:tplc="3D00B006" w:tentative="1">
      <w:start w:val="1"/>
      <w:numFmt w:val="bullet"/>
      <w:lvlText w:val="•"/>
      <w:lvlJc w:val="left"/>
      <w:pPr>
        <w:tabs>
          <w:tab w:val="num" w:pos="2880"/>
        </w:tabs>
        <w:ind w:left="2880" w:hanging="360"/>
      </w:pPr>
      <w:rPr>
        <w:rFonts w:ascii="Arial" w:hAnsi="Arial" w:hint="default"/>
      </w:rPr>
    </w:lvl>
    <w:lvl w:ilvl="4" w:tplc="7E228316" w:tentative="1">
      <w:start w:val="1"/>
      <w:numFmt w:val="bullet"/>
      <w:lvlText w:val="•"/>
      <w:lvlJc w:val="left"/>
      <w:pPr>
        <w:tabs>
          <w:tab w:val="num" w:pos="3600"/>
        </w:tabs>
        <w:ind w:left="3600" w:hanging="360"/>
      </w:pPr>
      <w:rPr>
        <w:rFonts w:ascii="Arial" w:hAnsi="Arial" w:hint="default"/>
      </w:rPr>
    </w:lvl>
    <w:lvl w:ilvl="5" w:tplc="6B202970" w:tentative="1">
      <w:start w:val="1"/>
      <w:numFmt w:val="bullet"/>
      <w:lvlText w:val="•"/>
      <w:lvlJc w:val="left"/>
      <w:pPr>
        <w:tabs>
          <w:tab w:val="num" w:pos="4320"/>
        </w:tabs>
        <w:ind w:left="4320" w:hanging="360"/>
      </w:pPr>
      <w:rPr>
        <w:rFonts w:ascii="Arial" w:hAnsi="Arial" w:hint="default"/>
      </w:rPr>
    </w:lvl>
    <w:lvl w:ilvl="6" w:tplc="15C2084A" w:tentative="1">
      <w:start w:val="1"/>
      <w:numFmt w:val="bullet"/>
      <w:lvlText w:val="•"/>
      <w:lvlJc w:val="left"/>
      <w:pPr>
        <w:tabs>
          <w:tab w:val="num" w:pos="5040"/>
        </w:tabs>
        <w:ind w:left="5040" w:hanging="360"/>
      </w:pPr>
      <w:rPr>
        <w:rFonts w:ascii="Arial" w:hAnsi="Arial" w:hint="default"/>
      </w:rPr>
    </w:lvl>
    <w:lvl w:ilvl="7" w:tplc="74BA7660" w:tentative="1">
      <w:start w:val="1"/>
      <w:numFmt w:val="bullet"/>
      <w:lvlText w:val="•"/>
      <w:lvlJc w:val="left"/>
      <w:pPr>
        <w:tabs>
          <w:tab w:val="num" w:pos="5760"/>
        </w:tabs>
        <w:ind w:left="5760" w:hanging="360"/>
      </w:pPr>
      <w:rPr>
        <w:rFonts w:ascii="Arial" w:hAnsi="Arial" w:hint="default"/>
      </w:rPr>
    </w:lvl>
    <w:lvl w:ilvl="8" w:tplc="C1E28C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A6443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6049D"/>
    <w:multiLevelType w:val="hybridMultilevel"/>
    <w:tmpl w:val="FFFFFFFF"/>
    <w:lvl w:ilvl="0" w:tplc="EF0C6582">
      <w:start w:val="1"/>
      <w:numFmt w:val="bullet"/>
      <w:lvlText w:val="■"/>
      <w:lvlJc w:val="left"/>
      <w:pPr>
        <w:tabs>
          <w:tab w:val="num" w:pos="720"/>
        </w:tabs>
        <w:ind w:left="720" w:hanging="360"/>
      </w:pPr>
      <w:rPr>
        <w:rFonts w:ascii="Arial" w:hAnsi="Arial" w:hint="default"/>
      </w:rPr>
    </w:lvl>
    <w:lvl w:ilvl="1" w:tplc="93941F86" w:tentative="1">
      <w:start w:val="1"/>
      <w:numFmt w:val="bullet"/>
      <w:lvlText w:val="■"/>
      <w:lvlJc w:val="left"/>
      <w:pPr>
        <w:tabs>
          <w:tab w:val="num" w:pos="1440"/>
        </w:tabs>
        <w:ind w:left="1440" w:hanging="360"/>
      </w:pPr>
      <w:rPr>
        <w:rFonts w:ascii="Arial" w:hAnsi="Arial" w:hint="default"/>
      </w:rPr>
    </w:lvl>
    <w:lvl w:ilvl="2" w:tplc="DD189022" w:tentative="1">
      <w:start w:val="1"/>
      <w:numFmt w:val="bullet"/>
      <w:lvlText w:val="■"/>
      <w:lvlJc w:val="left"/>
      <w:pPr>
        <w:tabs>
          <w:tab w:val="num" w:pos="2160"/>
        </w:tabs>
        <w:ind w:left="2160" w:hanging="360"/>
      </w:pPr>
      <w:rPr>
        <w:rFonts w:ascii="Arial" w:hAnsi="Arial" w:hint="default"/>
      </w:rPr>
    </w:lvl>
    <w:lvl w:ilvl="3" w:tplc="062AC870">
      <w:numFmt w:val="bullet"/>
      <w:lvlText w:val=""/>
      <w:lvlJc w:val="left"/>
      <w:pPr>
        <w:tabs>
          <w:tab w:val="num" w:pos="2880"/>
        </w:tabs>
        <w:ind w:left="2880" w:hanging="360"/>
      </w:pPr>
      <w:rPr>
        <w:rFonts w:ascii="Wingdings" w:hAnsi="Wingdings" w:hint="default"/>
      </w:rPr>
    </w:lvl>
    <w:lvl w:ilvl="4" w:tplc="F07EC54A" w:tentative="1">
      <w:start w:val="1"/>
      <w:numFmt w:val="bullet"/>
      <w:lvlText w:val="■"/>
      <w:lvlJc w:val="left"/>
      <w:pPr>
        <w:tabs>
          <w:tab w:val="num" w:pos="3600"/>
        </w:tabs>
        <w:ind w:left="3600" w:hanging="360"/>
      </w:pPr>
      <w:rPr>
        <w:rFonts w:ascii="Arial" w:hAnsi="Arial" w:hint="default"/>
      </w:rPr>
    </w:lvl>
    <w:lvl w:ilvl="5" w:tplc="31BA2214" w:tentative="1">
      <w:start w:val="1"/>
      <w:numFmt w:val="bullet"/>
      <w:lvlText w:val="■"/>
      <w:lvlJc w:val="left"/>
      <w:pPr>
        <w:tabs>
          <w:tab w:val="num" w:pos="4320"/>
        </w:tabs>
        <w:ind w:left="4320" w:hanging="360"/>
      </w:pPr>
      <w:rPr>
        <w:rFonts w:ascii="Arial" w:hAnsi="Arial" w:hint="default"/>
      </w:rPr>
    </w:lvl>
    <w:lvl w:ilvl="6" w:tplc="A1FCA7D2" w:tentative="1">
      <w:start w:val="1"/>
      <w:numFmt w:val="bullet"/>
      <w:lvlText w:val="■"/>
      <w:lvlJc w:val="left"/>
      <w:pPr>
        <w:tabs>
          <w:tab w:val="num" w:pos="5040"/>
        </w:tabs>
        <w:ind w:left="5040" w:hanging="360"/>
      </w:pPr>
      <w:rPr>
        <w:rFonts w:ascii="Arial" w:hAnsi="Arial" w:hint="default"/>
      </w:rPr>
    </w:lvl>
    <w:lvl w:ilvl="7" w:tplc="B632443C" w:tentative="1">
      <w:start w:val="1"/>
      <w:numFmt w:val="bullet"/>
      <w:lvlText w:val="■"/>
      <w:lvlJc w:val="left"/>
      <w:pPr>
        <w:tabs>
          <w:tab w:val="num" w:pos="5760"/>
        </w:tabs>
        <w:ind w:left="5760" w:hanging="360"/>
      </w:pPr>
      <w:rPr>
        <w:rFonts w:ascii="Arial" w:hAnsi="Arial" w:hint="default"/>
      </w:rPr>
    </w:lvl>
    <w:lvl w:ilvl="8" w:tplc="0A7A2B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4197A82"/>
    <w:multiLevelType w:val="hybridMultilevel"/>
    <w:tmpl w:val="FFFFFFFF"/>
    <w:lvl w:ilvl="0" w:tplc="2DBE1C3A">
      <w:start w:val="1"/>
      <w:numFmt w:val="bullet"/>
      <w:lvlText w:val="•"/>
      <w:lvlJc w:val="left"/>
      <w:pPr>
        <w:tabs>
          <w:tab w:val="num" w:pos="720"/>
        </w:tabs>
        <w:ind w:left="720" w:hanging="360"/>
      </w:pPr>
      <w:rPr>
        <w:rFonts w:ascii="Arial" w:hAnsi="Arial" w:hint="default"/>
      </w:rPr>
    </w:lvl>
    <w:lvl w:ilvl="1" w:tplc="4322E2AA">
      <w:numFmt w:val="bullet"/>
      <w:lvlText w:val="•"/>
      <w:lvlJc w:val="left"/>
      <w:pPr>
        <w:tabs>
          <w:tab w:val="num" w:pos="1440"/>
        </w:tabs>
        <w:ind w:left="1440" w:hanging="360"/>
      </w:pPr>
      <w:rPr>
        <w:rFonts w:ascii="Arial" w:hAnsi="Arial" w:hint="default"/>
      </w:rPr>
    </w:lvl>
    <w:lvl w:ilvl="2" w:tplc="27E25816" w:tentative="1">
      <w:start w:val="1"/>
      <w:numFmt w:val="bullet"/>
      <w:lvlText w:val="•"/>
      <w:lvlJc w:val="left"/>
      <w:pPr>
        <w:tabs>
          <w:tab w:val="num" w:pos="2160"/>
        </w:tabs>
        <w:ind w:left="2160" w:hanging="360"/>
      </w:pPr>
      <w:rPr>
        <w:rFonts w:ascii="Arial" w:hAnsi="Arial" w:hint="default"/>
      </w:rPr>
    </w:lvl>
    <w:lvl w:ilvl="3" w:tplc="DFBCDADE" w:tentative="1">
      <w:start w:val="1"/>
      <w:numFmt w:val="bullet"/>
      <w:lvlText w:val="•"/>
      <w:lvlJc w:val="left"/>
      <w:pPr>
        <w:tabs>
          <w:tab w:val="num" w:pos="2880"/>
        </w:tabs>
        <w:ind w:left="2880" w:hanging="360"/>
      </w:pPr>
      <w:rPr>
        <w:rFonts w:ascii="Arial" w:hAnsi="Arial" w:hint="default"/>
      </w:rPr>
    </w:lvl>
    <w:lvl w:ilvl="4" w:tplc="F1805192" w:tentative="1">
      <w:start w:val="1"/>
      <w:numFmt w:val="bullet"/>
      <w:lvlText w:val="•"/>
      <w:lvlJc w:val="left"/>
      <w:pPr>
        <w:tabs>
          <w:tab w:val="num" w:pos="3600"/>
        </w:tabs>
        <w:ind w:left="3600" w:hanging="360"/>
      </w:pPr>
      <w:rPr>
        <w:rFonts w:ascii="Arial" w:hAnsi="Arial" w:hint="default"/>
      </w:rPr>
    </w:lvl>
    <w:lvl w:ilvl="5" w:tplc="A650CB6A" w:tentative="1">
      <w:start w:val="1"/>
      <w:numFmt w:val="bullet"/>
      <w:lvlText w:val="•"/>
      <w:lvlJc w:val="left"/>
      <w:pPr>
        <w:tabs>
          <w:tab w:val="num" w:pos="4320"/>
        </w:tabs>
        <w:ind w:left="4320" w:hanging="360"/>
      </w:pPr>
      <w:rPr>
        <w:rFonts w:ascii="Arial" w:hAnsi="Arial" w:hint="default"/>
      </w:rPr>
    </w:lvl>
    <w:lvl w:ilvl="6" w:tplc="32D22AFA" w:tentative="1">
      <w:start w:val="1"/>
      <w:numFmt w:val="bullet"/>
      <w:lvlText w:val="•"/>
      <w:lvlJc w:val="left"/>
      <w:pPr>
        <w:tabs>
          <w:tab w:val="num" w:pos="5040"/>
        </w:tabs>
        <w:ind w:left="5040" w:hanging="360"/>
      </w:pPr>
      <w:rPr>
        <w:rFonts w:ascii="Arial" w:hAnsi="Arial" w:hint="default"/>
      </w:rPr>
    </w:lvl>
    <w:lvl w:ilvl="7" w:tplc="02D88B6A" w:tentative="1">
      <w:start w:val="1"/>
      <w:numFmt w:val="bullet"/>
      <w:lvlText w:val="•"/>
      <w:lvlJc w:val="left"/>
      <w:pPr>
        <w:tabs>
          <w:tab w:val="num" w:pos="5760"/>
        </w:tabs>
        <w:ind w:left="5760" w:hanging="360"/>
      </w:pPr>
      <w:rPr>
        <w:rFonts w:ascii="Arial" w:hAnsi="Arial" w:hint="default"/>
      </w:rPr>
    </w:lvl>
    <w:lvl w:ilvl="8" w:tplc="F4200D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5E3ECF"/>
    <w:multiLevelType w:val="hybridMultilevel"/>
    <w:tmpl w:val="FFFFFFFF"/>
    <w:lvl w:ilvl="0" w:tplc="A0ECF218">
      <w:start w:val="1"/>
      <w:numFmt w:val="bullet"/>
      <w:lvlText w:val="•"/>
      <w:lvlJc w:val="left"/>
      <w:pPr>
        <w:tabs>
          <w:tab w:val="num" w:pos="720"/>
        </w:tabs>
        <w:ind w:left="720" w:hanging="360"/>
      </w:pPr>
      <w:rPr>
        <w:rFonts w:ascii="Arial" w:hAnsi="Arial" w:hint="default"/>
      </w:rPr>
    </w:lvl>
    <w:lvl w:ilvl="1" w:tplc="4670B73A">
      <w:numFmt w:val="bullet"/>
      <w:lvlText w:val="•"/>
      <w:lvlJc w:val="left"/>
      <w:pPr>
        <w:tabs>
          <w:tab w:val="num" w:pos="1440"/>
        </w:tabs>
        <w:ind w:left="1440" w:hanging="360"/>
      </w:pPr>
      <w:rPr>
        <w:rFonts w:ascii="Arial" w:hAnsi="Arial" w:hint="default"/>
      </w:rPr>
    </w:lvl>
    <w:lvl w:ilvl="2" w:tplc="D12887E0" w:tentative="1">
      <w:start w:val="1"/>
      <w:numFmt w:val="bullet"/>
      <w:lvlText w:val="•"/>
      <w:lvlJc w:val="left"/>
      <w:pPr>
        <w:tabs>
          <w:tab w:val="num" w:pos="2160"/>
        </w:tabs>
        <w:ind w:left="2160" w:hanging="360"/>
      </w:pPr>
      <w:rPr>
        <w:rFonts w:ascii="Arial" w:hAnsi="Arial" w:hint="default"/>
      </w:rPr>
    </w:lvl>
    <w:lvl w:ilvl="3" w:tplc="1B3C0C86" w:tentative="1">
      <w:start w:val="1"/>
      <w:numFmt w:val="bullet"/>
      <w:lvlText w:val="•"/>
      <w:lvlJc w:val="left"/>
      <w:pPr>
        <w:tabs>
          <w:tab w:val="num" w:pos="2880"/>
        </w:tabs>
        <w:ind w:left="2880" w:hanging="360"/>
      </w:pPr>
      <w:rPr>
        <w:rFonts w:ascii="Arial" w:hAnsi="Arial" w:hint="default"/>
      </w:rPr>
    </w:lvl>
    <w:lvl w:ilvl="4" w:tplc="ACAE162A" w:tentative="1">
      <w:start w:val="1"/>
      <w:numFmt w:val="bullet"/>
      <w:lvlText w:val="•"/>
      <w:lvlJc w:val="left"/>
      <w:pPr>
        <w:tabs>
          <w:tab w:val="num" w:pos="3600"/>
        </w:tabs>
        <w:ind w:left="3600" w:hanging="360"/>
      </w:pPr>
      <w:rPr>
        <w:rFonts w:ascii="Arial" w:hAnsi="Arial" w:hint="default"/>
      </w:rPr>
    </w:lvl>
    <w:lvl w:ilvl="5" w:tplc="95CC5EC6" w:tentative="1">
      <w:start w:val="1"/>
      <w:numFmt w:val="bullet"/>
      <w:lvlText w:val="•"/>
      <w:lvlJc w:val="left"/>
      <w:pPr>
        <w:tabs>
          <w:tab w:val="num" w:pos="4320"/>
        </w:tabs>
        <w:ind w:left="4320" w:hanging="360"/>
      </w:pPr>
      <w:rPr>
        <w:rFonts w:ascii="Arial" w:hAnsi="Arial" w:hint="default"/>
      </w:rPr>
    </w:lvl>
    <w:lvl w:ilvl="6" w:tplc="6A943BAA" w:tentative="1">
      <w:start w:val="1"/>
      <w:numFmt w:val="bullet"/>
      <w:lvlText w:val="•"/>
      <w:lvlJc w:val="left"/>
      <w:pPr>
        <w:tabs>
          <w:tab w:val="num" w:pos="5040"/>
        </w:tabs>
        <w:ind w:left="5040" w:hanging="360"/>
      </w:pPr>
      <w:rPr>
        <w:rFonts w:ascii="Arial" w:hAnsi="Arial" w:hint="default"/>
      </w:rPr>
    </w:lvl>
    <w:lvl w:ilvl="7" w:tplc="7376FEBE" w:tentative="1">
      <w:start w:val="1"/>
      <w:numFmt w:val="bullet"/>
      <w:lvlText w:val="•"/>
      <w:lvlJc w:val="left"/>
      <w:pPr>
        <w:tabs>
          <w:tab w:val="num" w:pos="5760"/>
        </w:tabs>
        <w:ind w:left="5760" w:hanging="360"/>
      </w:pPr>
      <w:rPr>
        <w:rFonts w:ascii="Arial" w:hAnsi="Arial" w:hint="default"/>
      </w:rPr>
    </w:lvl>
    <w:lvl w:ilvl="8" w:tplc="80F0D7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6632AB"/>
    <w:multiLevelType w:val="hybridMultilevel"/>
    <w:tmpl w:val="FFFFFFFF"/>
    <w:lvl w:ilvl="0" w:tplc="C504B3C4">
      <w:start w:val="1"/>
      <w:numFmt w:val="bullet"/>
      <w:lvlText w:val="•"/>
      <w:lvlJc w:val="left"/>
      <w:pPr>
        <w:tabs>
          <w:tab w:val="num" w:pos="720"/>
        </w:tabs>
        <w:ind w:left="720" w:hanging="360"/>
      </w:pPr>
      <w:rPr>
        <w:rFonts w:ascii="Arial" w:hAnsi="Arial" w:hint="default"/>
      </w:rPr>
    </w:lvl>
    <w:lvl w:ilvl="1" w:tplc="EDF46228">
      <w:numFmt w:val="bullet"/>
      <w:lvlText w:val="•"/>
      <w:lvlJc w:val="left"/>
      <w:pPr>
        <w:tabs>
          <w:tab w:val="num" w:pos="1440"/>
        </w:tabs>
        <w:ind w:left="1440" w:hanging="360"/>
      </w:pPr>
      <w:rPr>
        <w:rFonts w:ascii="Arial" w:hAnsi="Arial" w:hint="default"/>
      </w:rPr>
    </w:lvl>
    <w:lvl w:ilvl="2" w:tplc="EF6458C6" w:tentative="1">
      <w:start w:val="1"/>
      <w:numFmt w:val="bullet"/>
      <w:lvlText w:val="•"/>
      <w:lvlJc w:val="left"/>
      <w:pPr>
        <w:tabs>
          <w:tab w:val="num" w:pos="2160"/>
        </w:tabs>
        <w:ind w:left="2160" w:hanging="360"/>
      </w:pPr>
      <w:rPr>
        <w:rFonts w:ascii="Arial" w:hAnsi="Arial" w:hint="default"/>
      </w:rPr>
    </w:lvl>
    <w:lvl w:ilvl="3" w:tplc="F7EA6D52" w:tentative="1">
      <w:start w:val="1"/>
      <w:numFmt w:val="bullet"/>
      <w:lvlText w:val="•"/>
      <w:lvlJc w:val="left"/>
      <w:pPr>
        <w:tabs>
          <w:tab w:val="num" w:pos="2880"/>
        </w:tabs>
        <w:ind w:left="2880" w:hanging="360"/>
      </w:pPr>
      <w:rPr>
        <w:rFonts w:ascii="Arial" w:hAnsi="Arial" w:hint="default"/>
      </w:rPr>
    </w:lvl>
    <w:lvl w:ilvl="4" w:tplc="53E26784" w:tentative="1">
      <w:start w:val="1"/>
      <w:numFmt w:val="bullet"/>
      <w:lvlText w:val="•"/>
      <w:lvlJc w:val="left"/>
      <w:pPr>
        <w:tabs>
          <w:tab w:val="num" w:pos="3600"/>
        </w:tabs>
        <w:ind w:left="3600" w:hanging="360"/>
      </w:pPr>
      <w:rPr>
        <w:rFonts w:ascii="Arial" w:hAnsi="Arial" w:hint="default"/>
      </w:rPr>
    </w:lvl>
    <w:lvl w:ilvl="5" w:tplc="99061608" w:tentative="1">
      <w:start w:val="1"/>
      <w:numFmt w:val="bullet"/>
      <w:lvlText w:val="•"/>
      <w:lvlJc w:val="left"/>
      <w:pPr>
        <w:tabs>
          <w:tab w:val="num" w:pos="4320"/>
        </w:tabs>
        <w:ind w:left="4320" w:hanging="360"/>
      </w:pPr>
      <w:rPr>
        <w:rFonts w:ascii="Arial" w:hAnsi="Arial" w:hint="default"/>
      </w:rPr>
    </w:lvl>
    <w:lvl w:ilvl="6" w:tplc="8C3AFA04" w:tentative="1">
      <w:start w:val="1"/>
      <w:numFmt w:val="bullet"/>
      <w:lvlText w:val="•"/>
      <w:lvlJc w:val="left"/>
      <w:pPr>
        <w:tabs>
          <w:tab w:val="num" w:pos="5040"/>
        </w:tabs>
        <w:ind w:left="5040" w:hanging="360"/>
      </w:pPr>
      <w:rPr>
        <w:rFonts w:ascii="Arial" w:hAnsi="Arial" w:hint="default"/>
      </w:rPr>
    </w:lvl>
    <w:lvl w:ilvl="7" w:tplc="007CD3FC" w:tentative="1">
      <w:start w:val="1"/>
      <w:numFmt w:val="bullet"/>
      <w:lvlText w:val="•"/>
      <w:lvlJc w:val="left"/>
      <w:pPr>
        <w:tabs>
          <w:tab w:val="num" w:pos="5760"/>
        </w:tabs>
        <w:ind w:left="5760" w:hanging="360"/>
      </w:pPr>
      <w:rPr>
        <w:rFonts w:ascii="Arial" w:hAnsi="Arial" w:hint="default"/>
      </w:rPr>
    </w:lvl>
    <w:lvl w:ilvl="8" w:tplc="F4AABD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557DBA"/>
    <w:multiLevelType w:val="hybridMultilevel"/>
    <w:tmpl w:val="FFFFFFFF"/>
    <w:lvl w:ilvl="0" w:tplc="A5AE9A40">
      <w:start w:val="1"/>
      <w:numFmt w:val="bullet"/>
      <w:lvlText w:val="•"/>
      <w:lvlJc w:val="left"/>
      <w:pPr>
        <w:tabs>
          <w:tab w:val="num" w:pos="720"/>
        </w:tabs>
        <w:ind w:left="720" w:hanging="360"/>
      </w:pPr>
      <w:rPr>
        <w:rFonts w:ascii="Arial" w:hAnsi="Arial" w:hint="default"/>
      </w:rPr>
    </w:lvl>
    <w:lvl w:ilvl="1" w:tplc="1A20B4CE" w:tentative="1">
      <w:start w:val="1"/>
      <w:numFmt w:val="bullet"/>
      <w:lvlText w:val="•"/>
      <w:lvlJc w:val="left"/>
      <w:pPr>
        <w:tabs>
          <w:tab w:val="num" w:pos="1440"/>
        </w:tabs>
        <w:ind w:left="1440" w:hanging="360"/>
      </w:pPr>
      <w:rPr>
        <w:rFonts w:ascii="Arial" w:hAnsi="Arial" w:hint="default"/>
      </w:rPr>
    </w:lvl>
    <w:lvl w:ilvl="2" w:tplc="C09A8D34" w:tentative="1">
      <w:start w:val="1"/>
      <w:numFmt w:val="bullet"/>
      <w:lvlText w:val="•"/>
      <w:lvlJc w:val="left"/>
      <w:pPr>
        <w:tabs>
          <w:tab w:val="num" w:pos="2160"/>
        </w:tabs>
        <w:ind w:left="2160" w:hanging="360"/>
      </w:pPr>
      <w:rPr>
        <w:rFonts w:ascii="Arial" w:hAnsi="Arial" w:hint="default"/>
      </w:rPr>
    </w:lvl>
    <w:lvl w:ilvl="3" w:tplc="855A4978" w:tentative="1">
      <w:start w:val="1"/>
      <w:numFmt w:val="bullet"/>
      <w:lvlText w:val="•"/>
      <w:lvlJc w:val="left"/>
      <w:pPr>
        <w:tabs>
          <w:tab w:val="num" w:pos="2880"/>
        </w:tabs>
        <w:ind w:left="2880" w:hanging="360"/>
      </w:pPr>
      <w:rPr>
        <w:rFonts w:ascii="Arial" w:hAnsi="Arial" w:hint="default"/>
      </w:rPr>
    </w:lvl>
    <w:lvl w:ilvl="4" w:tplc="EDE648AA" w:tentative="1">
      <w:start w:val="1"/>
      <w:numFmt w:val="bullet"/>
      <w:lvlText w:val="•"/>
      <w:lvlJc w:val="left"/>
      <w:pPr>
        <w:tabs>
          <w:tab w:val="num" w:pos="3600"/>
        </w:tabs>
        <w:ind w:left="3600" w:hanging="360"/>
      </w:pPr>
      <w:rPr>
        <w:rFonts w:ascii="Arial" w:hAnsi="Arial" w:hint="default"/>
      </w:rPr>
    </w:lvl>
    <w:lvl w:ilvl="5" w:tplc="32683258" w:tentative="1">
      <w:start w:val="1"/>
      <w:numFmt w:val="bullet"/>
      <w:lvlText w:val="•"/>
      <w:lvlJc w:val="left"/>
      <w:pPr>
        <w:tabs>
          <w:tab w:val="num" w:pos="4320"/>
        </w:tabs>
        <w:ind w:left="4320" w:hanging="360"/>
      </w:pPr>
      <w:rPr>
        <w:rFonts w:ascii="Arial" w:hAnsi="Arial" w:hint="default"/>
      </w:rPr>
    </w:lvl>
    <w:lvl w:ilvl="6" w:tplc="DA405312" w:tentative="1">
      <w:start w:val="1"/>
      <w:numFmt w:val="bullet"/>
      <w:lvlText w:val="•"/>
      <w:lvlJc w:val="left"/>
      <w:pPr>
        <w:tabs>
          <w:tab w:val="num" w:pos="5040"/>
        </w:tabs>
        <w:ind w:left="5040" w:hanging="360"/>
      </w:pPr>
      <w:rPr>
        <w:rFonts w:ascii="Arial" w:hAnsi="Arial" w:hint="default"/>
      </w:rPr>
    </w:lvl>
    <w:lvl w:ilvl="7" w:tplc="682AA7C4" w:tentative="1">
      <w:start w:val="1"/>
      <w:numFmt w:val="bullet"/>
      <w:lvlText w:val="•"/>
      <w:lvlJc w:val="left"/>
      <w:pPr>
        <w:tabs>
          <w:tab w:val="num" w:pos="5760"/>
        </w:tabs>
        <w:ind w:left="5760" w:hanging="360"/>
      </w:pPr>
      <w:rPr>
        <w:rFonts w:ascii="Arial" w:hAnsi="Arial" w:hint="default"/>
      </w:rPr>
    </w:lvl>
    <w:lvl w:ilvl="8" w:tplc="78C8F0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B67D1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8B43BD"/>
    <w:multiLevelType w:val="hybridMultilevel"/>
    <w:tmpl w:val="FFFFFFFF"/>
    <w:lvl w:ilvl="0" w:tplc="F6246652">
      <w:start w:val="1"/>
      <w:numFmt w:val="bullet"/>
      <w:lvlText w:val="•"/>
      <w:lvlJc w:val="left"/>
      <w:pPr>
        <w:tabs>
          <w:tab w:val="num" w:pos="720"/>
        </w:tabs>
        <w:ind w:left="720" w:hanging="360"/>
      </w:pPr>
      <w:rPr>
        <w:rFonts w:ascii="Arial" w:hAnsi="Arial" w:hint="default"/>
      </w:rPr>
    </w:lvl>
    <w:lvl w:ilvl="1" w:tplc="F36C3FFA" w:tentative="1">
      <w:start w:val="1"/>
      <w:numFmt w:val="bullet"/>
      <w:lvlText w:val="•"/>
      <w:lvlJc w:val="left"/>
      <w:pPr>
        <w:tabs>
          <w:tab w:val="num" w:pos="1440"/>
        </w:tabs>
        <w:ind w:left="1440" w:hanging="360"/>
      </w:pPr>
      <w:rPr>
        <w:rFonts w:ascii="Arial" w:hAnsi="Arial" w:hint="default"/>
      </w:rPr>
    </w:lvl>
    <w:lvl w:ilvl="2" w:tplc="B6C639E6" w:tentative="1">
      <w:start w:val="1"/>
      <w:numFmt w:val="bullet"/>
      <w:lvlText w:val="•"/>
      <w:lvlJc w:val="left"/>
      <w:pPr>
        <w:tabs>
          <w:tab w:val="num" w:pos="2160"/>
        </w:tabs>
        <w:ind w:left="2160" w:hanging="360"/>
      </w:pPr>
      <w:rPr>
        <w:rFonts w:ascii="Arial" w:hAnsi="Arial" w:hint="default"/>
      </w:rPr>
    </w:lvl>
    <w:lvl w:ilvl="3" w:tplc="AA7CE742" w:tentative="1">
      <w:start w:val="1"/>
      <w:numFmt w:val="bullet"/>
      <w:lvlText w:val="•"/>
      <w:lvlJc w:val="left"/>
      <w:pPr>
        <w:tabs>
          <w:tab w:val="num" w:pos="2880"/>
        </w:tabs>
        <w:ind w:left="2880" w:hanging="360"/>
      </w:pPr>
      <w:rPr>
        <w:rFonts w:ascii="Arial" w:hAnsi="Arial" w:hint="default"/>
      </w:rPr>
    </w:lvl>
    <w:lvl w:ilvl="4" w:tplc="7AD236CC" w:tentative="1">
      <w:start w:val="1"/>
      <w:numFmt w:val="bullet"/>
      <w:lvlText w:val="•"/>
      <w:lvlJc w:val="left"/>
      <w:pPr>
        <w:tabs>
          <w:tab w:val="num" w:pos="3600"/>
        </w:tabs>
        <w:ind w:left="3600" w:hanging="360"/>
      </w:pPr>
      <w:rPr>
        <w:rFonts w:ascii="Arial" w:hAnsi="Arial" w:hint="default"/>
      </w:rPr>
    </w:lvl>
    <w:lvl w:ilvl="5" w:tplc="85F469A0" w:tentative="1">
      <w:start w:val="1"/>
      <w:numFmt w:val="bullet"/>
      <w:lvlText w:val="•"/>
      <w:lvlJc w:val="left"/>
      <w:pPr>
        <w:tabs>
          <w:tab w:val="num" w:pos="4320"/>
        </w:tabs>
        <w:ind w:left="4320" w:hanging="360"/>
      </w:pPr>
      <w:rPr>
        <w:rFonts w:ascii="Arial" w:hAnsi="Arial" w:hint="default"/>
      </w:rPr>
    </w:lvl>
    <w:lvl w:ilvl="6" w:tplc="8926FC86" w:tentative="1">
      <w:start w:val="1"/>
      <w:numFmt w:val="bullet"/>
      <w:lvlText w:val="•"/>
      <w:lvlJc w:val="left"/>
      <w:pPr>
        <w:tabs>
          <w:tab w:val="num" w:pos="5040"/>
        </w:tabs>
        <w:ind w:left="5040" w:hanging="360"/>
      </w:pPr>
      <w:rPr>
        <w:rFonts w:ascii="Arial" w:hAnsi="Arial" w:hint="default"/>
      </w:rPr>
    </w:lvl>
    <w:lvl w:ilvl="7" w:tplc="354AAA42" w:tentative="1">
      <w:start w:val="1"/>
      <w:numFmt w:val="bullet"/>
      <w:lvlText w:val="•"/>
      <w:lvlJc w:val="left"/>
      <w:pPr>
        <w:tabs>
          <w:tab w:val="num" w:pos="5760"/>
        </w:tabs>
        <w:ind w:left="5760" w:hanging="360"/>
      </w:pPr>
      <w:rPr>
        <w:rFonts w:ascii="Arial" w:hAnsi="Arial" w:hint="default"/>
      </w:rPr>
    </w:lvl>
    <w:lvl w:ilvl="8" w:tplc="149E71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C83BF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D47A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1019E"/>
    <w:multiLevelType w:val="hybridMultilevel"/>
    <w:tmpl w:val="FFFFFFFF"/>
    <w:lvl w:ilvl="0" w:tplc="283E48A2">
      <w:start w:val="1"/>
      <w:numFmt w:val="bullet"/>
      <w:lvlText w:val="■"/>
      <w:lvlJc w:val="left"/>
      <w:pPr>
        <w:tabs>
          <w:tab w:val="num" w:pos="720"/>
        </w:tabs>
        <w:ind w:left="720" w:hanging="360"/>
      </w:pPr>
      <w:rPr>
        <w:rFonts w:ascii="Arial" w:hAnsi="Arial" w:hint="default"/>
      </w:rPr>
    </w:lvl>
    <w:lvl w:ilvl="1" w:tplc="D1E2460E" w:tentative="1">
      <w:start w:val="1"/>
      <w:numFmt w:val="bullet"/>
      <w:lvlText w:val="■"/>
      <w:lvlJc w:val="left"/>
      <w:pPr>
        <w:tabs>
          <w:tab w:val="num" w:pos="1440"/>
        </w:tabs>
        <w:ind w:left="1440" w:hanging="360"/>
      </w:pPr>
      <w:rPr>
        <w:rFonts w:ascii="Arial" w:hAnsi="Arial" w:hint="default"/>
      </w:rPr>
    </w:lvl>
    <w:lvl w:ilvl="2" w:tplc="D92E35BA" w:tentative="1">
      <w:start w:val="1"/>
      <w:numFmt w:val="bullet"/>
      <w:lvlText w:val="■"/>
      <w:lvlJc w:val="left"/>
      <w:pPr>
        <w:tabs>
          <w:tab w:val="num" w:pos="2160"/>
        </w:tabs>
        <w:ind w:left="2160" w:hanging="360"/>
      </w:pPr>
      <w:rPr>
        <w:rFonts w:ascii="Arial" w:hAnsi="Arial" w:hint="default"/>
      </w:rPr>
    </w:lvl>
    <w:lvl w:ilvl="3" w:tplc="A72232AA" w:tentative="1">
      <w:start w:val="1"/>
      <w:numFmt w:val="bullet"/>
      <w:lvlText w:val="■"/>
      <w:lvlJc w:val="left"/>
      <w:pPr>
        <w:tabs>
          <w:tab w:val="num" w:pos="2880"/>
        </w:tabs>
        <w:ind w:left="2880" w:hanging="360"/>
      </w:pPr>
      <w:rPr>
        <w:rFonts w:ascii="Arial" w:hAnsi="Arial" w:hint="default"/>
      </w:rPr>
    </w:lvl>
    <w:lvl w:ilvl="4" w:tplc="F0E057DC" w:tentative="1">
      <w:start w:val="1"/>
      <w:numFmt w:val="bullet"/>
      <w:lvlText w:val="■"/>
      <w:lvlJc w:val="left"/>
      <w:pPr>
        <w:tabs>
          <w:tab w:val="num" w:pos="3600"/>
        </w:tabs>
        <w:ind w:left="3600" w:hanging="360"/>
      </w:pPr>
      <w:rPr>
        <w:rFonts w:ascii="Arial" w:hAnsi="Arial" w:hint="default"/>
      </w:rPr>
    </w:lvl>
    <w:lvl w:ilvl="5" w:tplc="E8A82B66" w:tentative="1">
      <w:start w:val="1"/>
      <w:numFmt w:val="bullet"/>
      <w:lvlText w:val="■"/>
      <w:lvlJc w:val="left"/>
      <w:pPr>
        <w:tabs>
          <w:tab w:val="num" w:pos="4320"/>
        </w:tabs>
        <w:ind w:left="4320" w:hanging="360"/>
      </w:pPr>
      <w:rPr>
        <w:rFonts w:ascii="Arial" w:hAnsi="Arial" w:hint="default"/>
      </w:rPr>
    </w:lvl>
    <w:lvl w:ilvl="6" w:tplc="51BC2A76" w:tentative="1">
      <w:start w:val="1"/>
      <w:numFmt w:val="bullet"/>
      <w:lvlText w:val="■"/>
      <w:lvlJc w:val="left"/>
      <w:pPr>
        <w:tabs>
          <w:tab w:val="num" w:pos="5040"/>
        </w:tabs>
        <w:ind w:left="5040" w:hanging="360"/>
      </w:pPr>
      <w:rPr>
        <w:rFonts w:ascii="Arial" w:hAnsi="Arial" w:hint="default"/>
      </w:rPr>
    </w:lvl>
    <w:lvl w:ilvl="7" w:tplc="50A42DFC" w:tentative="1">
      <w:start w:val="1"/>
      <w:numFmt w:val="bullet"/>
      <w:lvlText w:val="■"/>
      <w:lvlJc w:val="left"/>
      <w:pPr>
        <w:tabs>
          <w:tab w:val="num" w:pos="5760"/>
        </w:tabs>
        <w:ind w:left="5760" w:hanging="360"/>
      </w:pPr>
      <w:rPr>
        <w:rFonts w:ascii="Arial" w:hAnsi="Arial" w:hint="default"/>
      </w:rPr>
    </w:lvl>
    <w:lvl w:ilvl="8" w:tplc="9FECA628" w:tentative="1">
      <w:start w:val="1"/>
      <w:numFmt w:val="bullet"/>
      <w:lvlText w:val="■"/>
      <w:lvlJc w:val="left"/>
      <w:pPr>
        <w:tabs>
          <w:tab w:val="num" w:pos="6480"/>
        </w:tabs>
        <w:ind w:left="6480" w:hanging="360"/>
      </w:pPr>
      <w:rPr>
        <w:rFonts w:ascii="Arial" w:hAnsi="Arial" w:hint="default"/>
      </w:rPr>
    </w:lvl>
  </w:abstractNum>
  <w:num w:numId="1" w16cid:durableId="543712691">
    <w:abstractNumId w:val="24"/>
  </w:num>
  <w:num w:numId="2" w16cid:durableId="1182668994">
    <w:abstractNumId w:val="15"/>
  </w:num>
  <w:num w:numId="3" w16cid:durableId="201671039">
    <w:abstractNumId w:val="23"/>
  </w:num>
  <w:num w:numId="4" w16cid:durableId="1512375320">
    <w:abstractNumId w:val="14"/>
  </w:num>
  <w:num w:numId="5" w16cid:durableId="1093430823">
    <w:abstractNumId w:val="19"/>
  </w:num>
  <w:num w:numId="6" w16cid:durableId="332268372">
    <w:abstractNumId w:val="16"/>
  </w:num>
  <w:num w:numId="7" w16cid:durableId="1869097664">
    <w:abstractNumId w:val="6"/>
  </w:num>
  <w:num w:numId="8" w16cid:durableId="1333803503">
    <w:abstractNumId w:val="1"/>
  </w:num>
  <w:num w:numId="9" w16cid:durableId="896940973">
    <w:abstractNumId w:val="3"/>
  </w:num>
  <w:num w:numId="10" w16cid:durableId="763574384">
    <w:abstractNumId w:val="20"/>
  </w:num>
  <w:num w:numId="11" w16cid:durableId="1424909288">
    <w:abstractNumId w:val="21"/>
  </w:num>
  <w:num w:numId="12" w16cid:durableId="2080012842">
    <w:abstractNumId w:val="0"/>
  </w:num>
  <w:num w:numId="13" w16cid:durableId="2146963961">
    <w:abstractNumId w:val="7"/>
  </w:num>
  <w:num w:numId="14" w16cid:durableId="634601481">
    <w:abstractNumId w:val="13"/>
  </w:num>
  <w:num w:numId="15" w16cid:durableId="1350794969">
    <w:abstractNumId w:val="10"/>
  </w:num>
  <w:num w:numId="16" w16cid:durableId="588737378">
    <w:abstractNumId w:val="18"/>
  </w:num>
  <w:num w:numId="17" w16cid:durableId="1817799663">
    <w:abstractNumId w:val="8"/>
  </w:num>
  <w:num w:numId="18" w16cid:durableId="254289559">
    <w:abstractNumId w:val="4"/>
  </w:num>
  <w:num w:numId="19" w16cid:durableId="838616031">
    <w:abstractNumId w:val="5"/>
  </w:num>
  <w:num w:numId="20" w16cid:durableId="14775793">
    <w:abstractNumId w:val="9"/>
  </w:num>
  <w:num w:numId="21" w16cid:durableId="1774128650">
    <w:abstractNumId w:val="17"/>
  </w:num>
  <w:num w:numId="22" w16cid:durableId="1006008801">
    <w:abstractNumId w:val="2"/>
  </w:num>
  <w:num w:numId="23" w16cid:durableId="1821382565">
    <w:abstractNumId w:val="12"/>
  </w:num>
  <w:num w:numId="24" w16cid:durableId="1433011892">
    <w:abstractNumId w:val="22"/>
  </w:num>
  <w:num w:numId="25" w16cid:durableId="1289434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1674F6"/>
    <w:rsid w:val="001A0AF7"/>
    <w:rsid w:val="00283157"/>
    <w:rsid w:val="00346975"/>
    <w:rsid w:val="003B0827"/>
    <w:rsid w:val="004A2E6F"/>
    <w:rsid w:val="004A4982"/>
    <w:rsid w:val="006C4F94"/>
    <w:rsid w:val="006E2C84"/>
    <w:rsid w:val="00841D4C"/>
    <w:rsid w:val="00853FB3"/>
    <w:rsid w:val="00892E8D"/>
    <w:rsid w:val="009521C7"/>
    <w:rsid w:val="00977874"/>
    <w:rsid w:val="009A747C"/>
    <w:rsid w:val="009C5F4B"/>
    <w:rsid w:val="00A213C4"/>
    <w:rsid w:val="00A56921"/>
    <w:rsid w:val="00A60AED"/>
    <w:rsid w:val="00A731A9"/>
    <w:rsid w:val="00B1358C"/>
    <w:rsid w:val="00B14650"/>
    <w:rsid w:val="00BB2364"/>
    <w:rsid w:val="00BE1097"/>
    <w:rsid w:val="00BE4AC9"/>
    <w:rsid w:val="00CF548F"/>
    <w:rsid w:val="00D0137A"/>
    <w:rsid w:val="00D25D16"/>
    <w:rsid w:val="00DA7D7C"/>
    <w:rsid w:val="00DB1CE0"/>
    <w:rsid w:val="00DF0368"/>
    <w:rsid w:val="00E0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11BFF"/>
  <w14:defaultImageDpi w14:val="0"/>
  <w15:docId w15:val="{57EFB569-89C8-4BC5-9AA7-E9B39285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14650"/>
    <w:pPr>
      <w:keepNext/>
      <w:spacing w:before="240" w:after="240"/>
      <w:outlineLvl w:val="0"/>
    </w:pPr>
    <w:rPr>
      <w:rFonts w:ascii="Arial" w:hAnsi="Arial"/>
      <w:b/>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14650"/>
    <w:rPr>
      <w:rFonts w:ascii="Arial" w:hAnsi="Arial" w:cs="Times New Roman"/>
      <w:b/>
      <w:bCs/>
      <w:kern w:val="32"/>
      <w:sz w:val="32"/>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rFonts w:cs="Times New Roman"/>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9521C7"/>
    <w:pPr>
      <w:tabs>
        <w:tab w:val="center" w:pos="4680"/>
        <w:tab w:val="right" w:pos="9360"/>
      </w:tabs>
    </w:pPr>
  </w:style>
  <w:style w:type="character" w:customStyle="1" w:styleId="HeaderChar">
    <w:name w:val="Header Char"/>
    <w:basedOn w:val="DefaultParagraphFont"/>
    <w:link w:val="Header"/>
    <w:uiPriority w:val="99"/>
    <w:locked/>
    <w:rsid w:val="009521C7"/>
    <w:rPr>
      <w:rFonts w:ascii="Calibri" w:hAnsi="Calibri" w:cs="Times New Roman"/>
    </w:rPr>
  </w:style>
  <w:style w:type="paragraph" w:styleId="Footer">
    <w:name w:val="footer"/>
    <w:basedOn w:val="Normal"/>
    <w:link w:val="FooterChar"/>
    <w:uiPriority w:val="99"/>
    <w:unhideWhenUsed/>
    <w:rsid w:val="009521C7"/>
    <w:pPr>
      <w:tabs>
        <w:tab w:val="center" w:pos="4680"/>
        <w:tab w:val="right" w:pos="9360"/>
      </w:tabs>
    </w:pPr>
  </w:style>
  <w:style w:type="character" w:customStyle="1" w:styleId="FooterChar">
    <w:name w:val="Footer Char"/>
    <w:basedOn w:val="DefaultParagraphFont"/>
    <w:link w:val="Footer"/>
    <w:uiPriority w:val="99"/>
    <w:locked/>
    <w:rsid w:val="009521C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277674">
      <w:marLeft w:val="0"/>
      <w:marRight w:val="0"/>
      <w:marTop w:val="0"/>
      <w:marBottom w:val="0"/>
      <w:divBdr>
        <w:top w:val="none" w:sz="0" w:space="0" w:color="auto"/>
        <w:left w:val="none" w:sz="0" w:space="0" w:color="auto"/>
        <w:bottom w:val="none" w:sz="0" w:space="0" w:color="auto"/>
        <w:right w:val="none" w:sz="0" w:space="0" w:color="auto"/>
      </w:divBdr>
    </w:div>
    <w:div w:id="2005277676">
      <w:marLeft w:val="0"/>
      <w:marRight w:val="0"/>
      <w:marTop w:val="0"/>
      <w:marBottom w:val="0"/>
      <w:divBdr>
        <w:top w:val="none" w:sz="0" w:space="0" w:color="auto"/>
        <w:left w:val="none" w:sz="0" w:space="0" w:color="auto"/>
        <w:bottom w:val="none" w:sz="0" w:space="0" w:color="auto"/>
        <w:right w:val="none" w:sz="0" w:space="0" w:color="auto"/>
      </w:divBdr>
    </w:div>
    <w:div w:id="2005277679">
      <w:marLeft w:val="0"/>
      <w:marRight w:val="0"/>
      <w:marTop w:val="0"/>
      <w:marBottom w:val="0"/>
      <w:divBdr>
        <w:top w:val="none" w:sz="0" w:space="0" w:color="auto"/>
        <w:left w:val="none" w:sz="0" w:space="0" w:color="auto"/>
        <w:bottom w:val="none" w:sz="0" w:space="0" w:color="auto"/>
        <w:right w:val="none" w:sz="0" w:space="0" w:color="auto"/>
      </w:divBdr>
    </w:div>
    <w:div w:id="2005277680">
      <w:marLeft w:val="0"/>
      <w:marRight w:val="0"/>
      <w:marTop w:val="0"/>
      <w:marBottom w:val="0"/>
      <w:divBdr>
        <w:top w:val="none" w:sz="0" w:space="0" w:color="auto"/>
        <w:left w:val="none" w:sz="0" w:space="0" w:color="auto"/>
        <w:bottom w:val="none" w:sz="0" w:space="0" w:color="auto"/>
        <w:right w:val="none" w:sz="0" w:space="0" w:color="auto"/>
      </w:divBdr>
      <w:divsChild>
        <w:div w:id="2005277712">
          <w:marLeft w:val="360"/>
          <w:marRight w:val="0"/>
          <w:marTop w:val="200"/>
          <w:marBottom w:val="0"/>
          <w:divBdr>
            <w:top w:val="none" w:sz="0" w:space="0" w:color="auto"/>
            <w:left w:val="none" w:sz="0" w:space="0" w:color="auto"/>
            <w:bottom w:val="none" w:sz="0" w:space="0" w:color="auto"/>
            <w:right w:val="none" w:sz="0" w:space="0" w:color="auto"/>
          </w:divBdr>
        </w:div>
        <w:div w:id="2005277719">
          <w:marLeft w:val="360"/>
          <w:marRight w:val="0"/>
          <w:marTop w:val="200"/>
          <w:marBottom w:val="0"/>
          <w:divBdr>
            <w:top w:val="none" w:sz="0" w:space="0" w:color="auto"/>
            <w:left w:val="none" w:sz="0" w:space="0" w:color="auto"/>
            <w:bottom w:val="none" w:sz="0" w:space="0" w:color="auto"/>
            <w:right w:val="none" w:sz="0" w:space="0" w:color="auto"/>
          </w:divBdr>
        </w:div>
        <w:div w:id="2005277750">
          <w:marLeft w:val="360"/>
          <w:marRight w:val="0"/>
          <w:marTop w:val="200"/>
          <w:marBottom w:val="0"/>
          <w:divBdr>
            <w:top w:val="none" w:sz="0" w:space="0" w:color="auto"/>
            <w:left w:val="none" w:sz="0" w:space="0" w:color="auto"/>
            <w:bottom w:val="none" w:sz="0" w:space="0" w:color="auto"/>
            <w:right w:val="none" w:sz="0" w:space="0" w:color="auto"/>
          </w:divBdr>
        </w:div>
      </w:divsChild>
    </w:div>
    <w:div w:id="2005277681">
      <w:marLeft w:val="0"/>
      <w:marRight w:val="0"/>
      <w:marTop w:val="0"/>
      <w:marBottom w:val="0"/>
      <w:divBdr>
        <w:top w:val="none" w:sz="0" w:space="0" w:color="auto"/>
        <w:left w:val="none" w:sz="0" w:space="0" w:color="auto"/>
        <w:bottom w:val="none" w:sz="0" w:space="0" w:color="auto"/>
        <w:right w:val="none" w:sz="0" w:space="0" w:color="auto"/>
      </w:divBdr>
      <w:divsChild>
        <w:div w:id="2005277675">
          <w:marLeft w:val="360"/>
          <w:marRight w:val="0"/>
          <w:marTop w:val="200"/>
          <w:marBottom w:val="0"/>
          <w:divBdr>
            <w:top w:val="none" w:sz="0" w:space="0" w:color="auto"/>
            <w:left w:val="none" w:sz="0" w:space="0" w:color="auto"/>
            <w:bottom w:val="none" w:sz="0" w:space="0" w:color="auto"/>
            <w:right w:val="none" w:sz="0" w:space="0" w:color="auto"/>
          </w:divBdr>
        </w:div>
        <w:div w:id="2005277708">
          <w:marLeft w:val="360"/>
          <w:marRight w:val="0"/>
          <w:marTop w:val="200"/>
          <w:marBottom w:val="0"/>
          <w:divBdr>
            <w:top w:val="none" w:sz="0" w:space="0" w:color="auto"/>
            <w:left w:val="none" w:sz="0" w:space="0" w:color="auto"/>
            <w:bottom w:val="none" w:sz="0" w:space="0" w:color="auto"/>
            <w:right w:val="none" w:sz="0" w:space="0" w:color="auto"/>
          </w:divBdr>
        </w:div>
        <w:div w:id="2005277742">
          <w:marLeft w:val="360"/>
          <w:marRight w:val="0"/>
          <w:marTop w:val="200"/>
          <w:marBottom w:val="0"/>
          <w:divBdr>
            <w:top w:val="none" w:sz="0" w:space="0" w:color="auto"/>
            <w:left w:val="none" w:sz="0" w:space="0" w:color="auto"/>
            <w:bottom w:val="none" w:sz="0" w:space="0" w:color="auto"/>
            <w:right w:val="none" w:sz="0" w:space="0" w:color="auto"/>
          </w:divBdr>
        </w:div>
      </w:divsChild>
    </w:div>
    <w:div w:id="2005277682">
      <w:marLeft w:val="0"/>
      <w:marRight w:val="0"/>
      <w:marTop w:val="0"/>
      <w:marBottom w:val="0"/>
      <w:divBdr>
        <w:top w:val="none" w:sz="0" w:space="0" w:color="auto"/>
        <w:left w:val="none" w:sz="0" w:space="0" w:color="auto"/>
        <w:bottom w:val="none" w:sz="0" w:space="0" w:color="auto"/>
        <w:right w:val="none" w:sz="0" w:space="0" w:color="auto"/>
      </w:divBdr>
    </w:div>
    <w:div w:id="2005277686">
      <w:marLeft w:val="0"/>
      <w:marRight w:val="0"/>
      <w:marTop w:val="0"/>
      <w:marBottom w:val="0"/>
      <w:divBdr>
        <w:top w:val="none" w:sz="0" w:space="0" w:color="auto"/>
        <w:left w:val="none" w:sz="0" w:space="0" w:color="auto"/>
        <w:bottom w:val="none" w:sz="0" w:space="0" w:color="auto"/>
        <w:right w:val="none" w:sz="0" w:space="0" w:color="auto"/>
      </w:divBdr>
      <w:divsChild>
        <w:div w:id="2005277684">
          <w:marLeft w:val="360"/>
          <w:marRight w:val="0"/>
          <w:marTop w:val="200"/>
          <w:marBottom w:val="0"/>
          <w:divBdr>
            <w:top w:val="none" w:sz="0" w:space="0" w:color="auto"/>
            <w:left w:val="none" w:sz="0" w:space="0" w:color="auto"/>
            <w:bottom w:val="none" w:sz="0" w:space="0" w:color="auto"/>
            <w:right w:val="none" w:sz="0" w:space="0" w:color="auto"/>
          </w:divBdr>
        </w:div>
        <w:div w:id="2005277695">
          <w:marLeft w:val="360"/>
          <w:marRight w:val="0"/>
          <w:marTop w:val="200"/>
          <w:marBottom w:val="0"/>
          <w:divBdr>
            <w:top w:val="none" w:sz="0" w:space="0" w:color="auto"/>
            <w:left w:val="none" w:sz="0" w:space="0" w:color="auto"/>
            <w:bottom w:val="none" w:sz="0" w:space="0" w:color="auto"/>
            <w:right w:val="none" w:sz="0" w:space="0" w:color="auto"/>
          </w:divBdr>
        </w:div>
        <w:div w:id="2005277705">
          <w:marLeft w:val="360"/>
          <w:marRight w:val="0"/>
          <w:marTop w:val="200"/>
          <w:marBottom w:val="0"/>
          <w:divBdr>
            <w:top w:val="none" w:sz="0" w:space="0" w:color="auto"/>
            <w:left w:val="none" w:sz="0" w:space="0" w:color="auto"/>
            <w:bottom w:val="none" w:sz="0" w:space="0" w:color="auto"/>
            <w:right w:val="none" w:sz="0" w:space="0" w:color="auto"/>
          </w:divBdr>
        </w:div>
        <w:div w:id="2005277721">
          <w:marLeft w:val="360"/>
          <w:marRight w:val="0"/>
          <w:marTop w:val="200"/>
          <w:marBottom w:val="0"/>
          <w:divBdr>
            <w:top w:val="none" w:sz="0" w:space="0" w:color="auto"/>
            <w:left w:val="none" w:sz="0" w:space="0" w:color="auto"/>
            <w:bottom w:val="none" w:sz="0" w:space="0" w:color="auto"/>
            <w:right w:val="none" w:sz="0" w:space="0" w:color="auto"/>
          </w:divBdr>
        </w:div>
        <w:div w:id="2005277733">
          <w:marLeft w:val="360"/>
          <w:marRight w:val="0"/>
          <w:marTop w:val="200"/>
          <w:marBottom w:val="0"/>
          <w:divBdr>
            <w:top w:val="none" w:sz="0" w:space="0" w:color="auto"/>
            <w:left w:val="none" w:sz="0" w:space="0" w:color="auto"/>
            <w:bottom w:val="none" w:sz="0" w:space="0" w:color="auto"/>
            <w:right w:val="none" w:sz="0" w:space="0" w:color="auto"/>
          </w:divBdr>
        </w:div>
        <w:div w:id="2005277758">
          <w:marLeft w:val="360"/>
          <w:marRight w:val="0"/>
          <w:marTop w:val="200"/>
          <w:marBottom w:val="0"/>
          <w:divBdr>
            <w:top w:val="none" w:sz="0" w:space="0" w:color="auto"/>
            <w:left w:val="none" w:sz="0" w:space="0" w:color="auto"/>
            <w:bottom w:val="none" w:sz="0" w:space="0" w:color="auto"/>
            <w:right w:val="none" w:sz="0" w:space="0" w:color="auto"/>
          </w:divBdr>
        </w:div>
        <w:div w:id="2005277765">
          <w:marLeft w:val="360"/>
          <w:marRight w:val="0"/>
          <w:marTop w:val="200"/>
          <w:marBottom w:val="0"/>
          <w:divBdr>
            <w:top w:val="none" w:sz="0" w:space="0" w:color="auto"/>
            <w:left w:val="none" w:sz="0" w:space="0" w:color="auto"/>
            <w:bottom w:val="none" w:sz="0" w:space="0" w:color="auto"/>
            <w:right w:val="none" w:sz="0" w:space="0" w:color="auto"/>
          </w:divBdr>
        </w:div>
      </w:divsChild>
    </w:div>
    <w:div w:id="2005277691">
      <w:marLeft w:val="0"/>
      <w:marRight w:val="0"/>
      <w:marTop w:val="0"/>
      <w:marBottom w:val="0"/>
      <w:divBdr>
        <w:top w:val="none" w:sz="0" w:space="0" w:color="auto"/>
        <w:left w:val="none" w:sz="0" w:space="0" w:color="auto"/>
        <w:bottom w:val="none" w:sz="0" w:space="0" w:color="auto"/>
        <w:right w:val="none" w:sz="0" w:space="0" w:color="auto"/>
      </w:divBdr>
    </w:div>
    <w:div w:id="2005277700">
      <w:marLeft w:val="0"/>
      <w:marRight w:val="0"/>
      <w:marTop w:val="0"/>
      <w:marBottom w:val="0"/>
      <w:divBdr>
        <w:top w:val="none" w:sz="0" w:space="0" w:color="auto"/>
        <w:left w:val="none" w:sz="0" w:space="0" w:color="auto"/>
        <w:bottom w:val="none" w:sz="0" w:space="0" w:color="auto"/>
        <w:right w:val="none" w:sz="0" w:space="0" w:color="auto"/>
      </w:divBdr>
    </w:div>
    <w:div w:id="2005277702">
      <w:marLeft w:val="0"/>
      <w:marRight w:val="0"/>
      <w:marTop w:val="0"/>
      <w:marBottom w:val="0"/>
      <w:divBdr>
        <w:top w:val="none" w:sz="0" w:space="0" w:color="auto"/>
        <w:left w:val="none" w:sz="0" w:space="0" w:color="auto"/>
        <w:bottom w:val="none" w:sz="0" w:space="0" w:color="auto"/>
        <w:right w:val="none" w:sz="0" w:space="0" w:color="auto"/>
      </w:divBdr>
    </w:div>
    <w:div w:id="2005277703">
      <w:marLeft w:val="0"/>
      <w:marRight w:val="0"/>
      <w:marTop w:val="0"/>
      <w:marBottom w:val="0"/>
      <w:divBdr>
        <w:top w:val="none" w:sz="0" w:space="0" w:color="auto"/>
        <w:left w:val="none" w:sz="0" w:space="0" w:color="auto"/>
        <w:bottom w:val="none" w:sz="0" w:space="0" w:color="auto"/>
        <w:right w:val="none" w:sz="0" w:space="0" w:color="auto"/>
      </w:divBdr>
    </w:div>
    <w:div w:id="2005277709">
      <w:marLeft w:val="0"/>
      <w:marRight w:val="0"/>
      <w:marTop w:val="0"/>
      <w:marBottom w:val="0"/>
      <w:divBdr>
        <w:top w:val="none" w:sz="0" w:space="0" w:color="auto"/>
        <w:left w:val="none" w:sz="0" w:space="0" w:color="auto"/>
        <w:bottom w:val="none" w:sz="0" w:space="0" w:color="auto"/>
        <w:right w:val="none" w:sz="0" w:space="0" w:color="auto"/>
      </w:divBdr>
    </w:div>
    <w:div w:id="2005277710">
      <w:marLeft w:val="0"/>
      <w:marRight w:val="0"/>
      <w:marTop w:val="0"/>
      <w:marBottom w:val="0"/>
      <w:divBdr>
        <w:top w:val="none" w:sz="0" w:space="0" w:color="auto"/>
        <w:left w:val="none" w:sz="0" w:space="0" w:color="auto"/>
        <w:bottom w:val="none" w:sz="0" w:space="0" w:color="auto"/>
        <w:right w:val="none" w:sz="0" w:space="0" w:color="auto"/>
      </w:divBdr>
      <w:divsChild>
        <w:div w:id="2005277713">
          <w:marLeft w:val="446"/>
          <w:marRight w:val="0"/>
          <w:marTop w:val="0"/>
          <w:marBottom w:val="0"/>
          <w:divBdr>
            <w:top w:val="none" w:sz="0" w:space="0" w:color="auto"/>
            <w:left w:val="none" w:sz="0" w:space="0" w:color="auto"/>
            <w:bottom w:val="none" w:sz="0" w:space="0" w:color="auto"/>
            <w:right w:val="none" w:sz="0" w:space="0" w:color="auto"/>
          </w:divBdr>
        </w:div>
        <w:div w:id="2005277726">
          <w:marLeft w:val="446"/>
          <w:marRight w:val="0"/>
          <w:marTop w:val="0"/>
          <w:marBottom w:val="0"/>
          <w:divBdr>
            <w:top w:val="none" w:sz="0" w:space="0" w:color="auto"/>
            <w:left w:val="none" w:sz="0" w:space="0" w:color="auto"/>
            <w:bottom w:val="none" w:sz="0" w:space="0" w:color="auto"/>
            <w:right w:val="none" w:sz="0" w:space="0" w:color="auto"/>
          </w:divBdr>
        </w:div>
        <w:div w:id="2005277734">
          <w:marLeft w:val="446"/>
          <w:marRight w:val="0"/>
          <w:marTop w:val="0"/>
          <w:marBottom w:val="0"/>
          <w:divBdr>
            <w:top w:val="none" w:sz="0" w:space="0" w:color="auto"/>
            <w:left w:val="none" w:sz="0" w:space="0" w:color="auto"/>
            <w:bottom w:val="none" w:sz="0" w:space="0" w:color="auto"/>
            <w:right w:val="none" w:sz="0" w:space="0" w:color="auto"/>
          </w:divBdr>
        </w:div>
      </w:divsChild>
    </w:div>
    <w:div w:id="2005277718">
      <w:marLeft w:val="0"/>
      <w:marRight w:val="0"/>
      <w:marTop w:val="0"/>
      <w:marBottom w:val="0"/>
      <w:divBdr>
        <w:top w:val="none" w:sz="0" w:space="0" w:color="auto"/>
        <w:left w:val="none" w:sz="0" w:space="0" w:color="auto"/>
        <w:bottom w:val="none" w:sz="0" w:space="0" w:color="auto"/>
        <w:right w:val="none" w:sz="0" w:space="0" w:color="auto"/>
      </w:divBdr>
    </w:div>
    <w:div w:id="2005277720">
      <w:marLeft w:val="0"/>
      <w:marRight w:val="0"/>
      <w:marTop w:val="0"/>
      <w:marBottom w:val="0"/>
      <w:divBdr>
        <w:top w:val="none" w:sz="0" w:space="0" w:color="auto"/>
        <w:left w:val="none" w:sz="0" w:space="0" w:color="auto"/>
        <w:bottom w:val="none" w:sz="0" w:space="0" w:color="auto"/>
        <w:right w:val="none" w:sz="0" w:space="0" w:color="auto"/>
      </w:divBdr>
    </w:div>
    <w:div w:id="2005277724">
      <w:marLeft w:val="0"/>
      <w:marRight w:val="0"/>
      <w:marTop w:val="0"/>
      <w:marBottom w:val="0"/>
      <w:divBdr>
        <w:top w:val="none" w:sz="0" w:space="0" w:color="auto"/>
        <w:left w:val="none" w:sz="0" w:space="0" w:color="auto"/>
        <w:bottom w:val="none" w:sz="0" w:space="0" w:color="auto"/>
        <w:right w:val="none" w:sz="0" w:space="0" w:color="auto"/>
      </w:divBdr>
    </w:div>
    <w:div w:id="2005277731">
      <w:marLeft w:val="0"/>
      <w:marRight w:val="0"/>
      <w:marTop w:val="0"/>
      <w:marBottom w:val="0"/>
      <w:divBdr>
        <w:top w:val="none" w:sz="0" w:space="0" w:color="auto"/>
        <w:left w:val="none" w:sz="0" w:space="0" w:color="auto"/>
        <w:bottom w:val="none" w:sz="0" w:space="0" w:color="auto"/>
        <w:right w:val="none" w:sz="0" w:space="0" w:color="auto"/>
      </w:divBdr>
      <w:divsChild>
        <w:div w:id="2005277723">
          <w:marLeft w:val="360"/>
          <w:marRight w:val="0"/>
          <w:marTop w:val="200"/>
          <w:marBottom w:val="0"/>
          <w:divBdr>
            <w:top w:val="none" w:sz="0" w:space="0" w:color="auto"/>
            <w:left w:val="none" w:sz="0" w:space="0" w:color="auto"/>
            <w:bottom w:val="none" w:sz="0" w:space="0" w:color="auto"/>
            <w:right w:val="none" w:sz="0" w:space="0" w:color="auto"/>
          </w:divBdr>
        </w:div>
        <w:div w:id="2005277732">
          <w:marLeft w:val="360"/>
          <w:marRight w:val="0"/>
          <w:marTop w:val="200"/>
          <w:marBottom w:val="0"/>
          <w:divBdr>
            <w:top w:val="none" w:sz="0" w:space="0" w:color="auto"/>
            <w:left w:val="none" w:sz="0" w:space="0" w:color="auto"/>
            <w:bottom w:val="none" w:sz="0" w:space="0" w:color="auto"/>
            <w:right w:val="none" w:sz="0" w:space="0" w:color="auto"/>
          </w:divBdr>
        </w:div>
        <w:div w:id="2005277768">
          <w:marLeft w:val="360"/>
          <w:marRight w:val="0"/>
          <w:marTop w:val="200"/>
          <w:marBottom w:val="0"/>
          <w:divBdr>
            <w:top w:val="none" w:sz="0" w:space="0" w:color="auto"/>
            <w:left w:val="none" w:sz="0" w:space="0" w:color="auto"/>
            <w:bottom w:val="none" w:sz="0" w:space="0" w:color="auto"/>
            <w:right w:val="none" w:sz="0" w:space="0" w:color="auto"/>
          </w:divBdr>
        </w:div>
      </w:divsChild>
    </w:div>
    <w:div w:id="2005277735">
      <w:marLeft w:val="0"/>
      <w:marRight w:val="0"/>
      <w:marTop w:val="0"/>
      <w:marBottom w:val="0"/>
      <w:divBdr>
        <w:top w:val="none" w:sz="0" w:space="0" w:color="auto"/>
        <w:left w:val="none" w:sz="0" w:space="0" w:color="auto"/>
        <w:bottom w:val="none" w:sz="0" w:space="0" w:color="auto"/>
        <w:right w:val="none" w:sz="0" w:space="0" w:color="auto"/>
      </w:divBdr>
      <w:divsChild>
        <w:div w:id="2005277704">
          <w:marLeft w:val="360"/>
          <w:marRight w:val="0"/>
          <w:marTop w:val="200"/>
          <w:marBottom w:val="0"/>
          <w:divBdr>
            <w:top w:val="none" w:sz="0" w:space="0" w:color="auto"/>
            <w:left w:val="none" w:sz="0" w:space="0" w:color="auto"/>
            <w:bottom w:val="none" w:sz="0" w:space="0" w:color="auto"/>
            <w:right w:val="none" w:sz="0" w:space="0" w:color="auto"/>
          </w:divBdr>
        </w:div>
        <w:div w:id="2005277714">
          <w:marLeft w:val="360"/>
          <w:marRight w:val="0"/>
          <w:marTop w:val="200"/>
          <w:marBottom w:val="0"/>
          <w:divBdr>
            <w:top w:val="none" w:sz="0" w:space="0" w:color="auto"/>
            <w:left w:val="none" w:sz="0" w:space="0" w:color="auto"/>
            <w:bottom w:val="none" w:sz="0" w:space="0" w:color="auto"/>
            <w:right w:val="none" w:sz="0" w:space="0" w:color="auto"/>
          </w:divBdr>
        </w:div>
        <w:div w:id="2005277727">
          <w:marLeft w:val="1080"/>
          <w:marRight w:val="0"/>
          <w:marTop w:val="100"/>
          <w:marBottom w:val="0"/>
          <w:divBdr>
            <w:top w:val="none" w:sz="0" w:space="0" w:color="auto"/>
            <w:left w:val="none" w:sz="0" w:space="0" w:color="auto"/>
            <w:bottom w:val="none" w:sz="0" w:space="0" w:color="auto"/>
            <w:right w:val="none" w:sz="0" w:space="0" w:color="auto"/>
          </w:divBdr>
        </w:div>
        <w:div w:id="2005277752">
          <w:marLeft w:val="360"/>
          <w:marRight w:val="0"/>
          <w:marTop w:val="200"/>
          <w:marBottom w:val="0"/>
          <w:divBdr>
            <w:top w:val="none" w:sz="0" w:space="0" w:color="auto"/>
            <w:left w:val="none" w:sz="0" w:space="0" w:color="auto"/>
            <w:bottom w:val="none" w:sz="0" w:space="0" w:color="auto"/>
            <w:right w:val="none" w:sz="0" w:space="0" w:color="auto"/>
          </w:divBdr>
        </w:div>
        <w:div w:id="2005277776">
          <w:marLeft w:val="1080"/>
          <w:marRight w:val="0"/>
          <w:marTop w:val="100"/>
          <w:marBottom w:val="0"/>
          <w:divBdr>
            <w:top w:val="none" w:sz="0" w:space="0" w:color="auto"/>
            <w:left w:val="none" w:sz="0" w:space="0" w:color="auto"/>
            <w:bottom w:val="none" w:sz="0" w:space="0" w:color="auto"/>
            <w:right w:val="none" w:sz="0" w:space="0" w:color="auto"/>
          </w:divBdr>
        </w:div>
      </w:divsChild>
    </w:div>
    <w:div w:id="2005277736">
      <w:marLeft w:val="0"/>
      <w:marRight w:val="0"/>
      <w:marTop w:val="0"/>
      <w:marBottom w:val="0"/>
      <w:divBdr>
        <w:top w:val="none" w:sz="0" w:space="0" w:color="auto"/>
        <w:left w:val="none" w:sz="0" w:space="0" w:color="auto"/>
        <w:bottom w:val="none" w:sz="0" w:space="0" w:color="auto"/>
        <w:right w:val="none" w:sz="0" w:space="0" w:color="auto"/>
      </w:divBdr>
      <w:divsChild>
        <w:div w:id="2005277730">
          <w:marLeft w:val="360"/>
          <w:marRight w:val="0"/>
          <w:marTop w:val="200"/>
          <w:marBottom w:val="0"/>
          <w:divBdr>
            <w:top w:val="none" w:sz="0" w:space="0" w:color="auto"/>
            <w:left w:val="none" w:sz="0" w:space="0" w:color="auto"/>
            <w:bottom w:val="none" w:sz="0" w:space="0" w:color="auto"/>
            <w:right w:val="none" w:sz="0" w:space="0" w:color="auto"/>
          </w:divBdr>
        </w:div>
        <w:div w:id="2005277759">
          <w:marLeft w:val="360"/>
          <w:marRight w:val="0"/>
          <w:marTop w:val="200"/>
          <w:marBottom w:val="0"/>
          <w:divBdr>
            <w:top w:val="none" w:sz="0" w:space="0" w:color="auto"/>
            <w:left w:val="none" w:sz="0" w:space="0" w:color="auto"/>
            <w:bottom w:val="none" w:sz="0" w:space="0" w:color="auto"/>
            <w:right w:val="none" w:sz="0" w:space="0" w:color="auto"/>
          </w:divBdr>
        </w:div>
      </w:divsChild>
    </w:div>
    <w:div w:id="2005277737">
      <w:marLeft w:val="0"/>
      <w:marRight w:val="0"/>
      <w:marTop w:val="0"/>
      <w:marBottom w:val="0"/>
      <w:divBdr>
        <w:top w:val="none" w:sz="0" w:space="0" w:color="auto"/>
        <w:left w:val="none" w:sz="0" w:space="0" w:color="auto"/>
        <w:bottom w:val="none" w:sz="0" w:space="0" w:color="auto"/>
        <w:right w:val="none" w:sz="0" w:space="0" w:color="auto"/>
      </w:divBdr>
    </w:div>
    <w:div w:id="2005277739">
      <w:marLeft w:val="0"/>
      <w:marRight w:val="0"/>
      <w:marTop w:val="0"/>
      <w:marBottom w:val="0"/>
      <w:divBdr>
        <w:top w:val="none" w:sz="0" w:space="0" w:color="auto"/>
        <w:left w:val="none" w:sz="0" w:space="0" w:color="auto"/>
        <w:bottom w:val="none" w:sz="0" w:space="0" w:color="auto"/>
        <w:right w:val="none" w:sz="0" w:space="0" w:color="auto"/>
      </w:divBdr>
    </w:div>
    <w:div w:id="2005277741">
      <w:marLeft w:val="0"/>
      <w:marRight w:val="0"/>
      <w:marTop w:val="0"/>
      <w:marBottom w:val="0"/>
      <w:divBdr>
        <w:top w:val="none" w:sz="0" w:space="0" w:color="auto"/>
        <w:left w:val="none" w:sz="0" w:space="0" w:color="auto"/>
        <w:bottom w:val="none" w:sz="0" w:space="0" w:color="auto"/>
        <w:right w:val="none" w:sz="0" w:space="0" w:color="auto"/>
      </w:divBdr>
    </w:div>
    <w:div w:id="2005277743">
      <w:marLeft w:val="0"/>
      <w:marRight w:val="0"/>
      <w:marTop w:val="0"/>
      <w:marBottom w:val="0"/>
      <w:divBdr>
        <w:top w:val="none" w:sz="0" w:space="0" w:color="auto"/>
        <w:left w:val="none" w:sz="0" w:space="0" w:color="auto"/>
        <w:bottom w:val="none" w:sz="0" w:space="0" w:color="auto"/>
        <w:right w:val="none" w:sz="0" w:space="0" w:color="auto"/>
      </w:divBdr>
    </w:div>
    <w:div w:id="2005277747">
      <w:marLeft w:val="0"/>
      <w:marRight w:val="0"/>
      <w:marTop w:val="0"/>
      <w:marBottom w:val="0"/>
      <w:divBdr>
        <w:top w:val="none" w:sz="0" w:space="0" w:color="auto"/>
        <w:left w:val="none" w:sz="0" w:space="0" w:color="auto"/>
        <w:bottom w:val="none" w:sz="0" w:space="0" w:color="auto"/>
        <w:right w:val="none" w:sz="0" w:space="0" w:color="auto"/>
      </w:divBdr>
    </w:div>
    <w:div w:id="2005277749">
      <w:marLeft w:val="0"/>
      <w:marRight w:val="0"/>
      <w:marTop w:val="0"/>
      <w:marBottom w:val="0"/>
      <w:divBdr>
        <w:top w:val="none" w:sz="0" w:space="0" w:color="auto"/>
        <w:left w:val="none" w:sz="0" w:space="0" w:color="auto"/>
        <w:bottom w:val="none" w:sz="0" w:space="0" w:color="auto"/>
        <w:right w:val="none" w:sz="0" w:space="0" w:color="auto"/>
      </w:divBdr>
      <w:divsChild>
        <w:div w:id="2005277683">
          <w:marLeft w:val="1166"/>
          <w:marRight w:val="0"/>
          <w:marTop w:val="0"/>
          <w:marBottom w:val="0"/>
          <w:divBdr>
            <w:top w:val="none" w:sz="0" w:space="0" w:color="auto"/>
            <w:left w:val="none" w:sz="0" w:space="0" w:color="auto"/>
            <w:bottom w:val="none" w:sz="0" w:space="0" w:color="auto"/>
            <w:right w:val="none" w:sz="0" w:space="0" w:color="auto"/>
          </w:divBdr>
        </w:div>
        <w:div w:id="2005277685">
          <w:marLeft w:val="446"/>
          <w:marRight w:val="0"/>
          <w:marTop w:val="0"/>
          <w:marBottom w:val="0"/>
          <w:divBdr>
            <w:top w:val="none" w:sz="0" w:space="0" w:color="auto"/>
            <w:left w:val="none" w:sz="0" w:space="0" w:color="auto"/>
            <w:bottom w:val="none" w:sz="0" w:space="0" w:color="auto"/>
            <w:right w:val="none" w:sz="0" w:space="0" w:color="auto"/>
          </w:divBdr>
        </w:div>
        <w:div w:id="2005277688">
          <w:marLeft w:val="446"/>
          <w:marRight w:val="0"/>
          <w:marTop w:val="0"/>
          <w:marBottom w:val="0"/>
          <w:divBdr>
            <w:top w:val="none" w:sz="0" w:space="0" w:color="auto"/>
            <w:left w:val="none" w:sz="0" w:space="0" w:color="auto"/>
            <w:bottom w:val="none" w:sz="0" w:space="0" w:color="auto"/>
            <w:right w:val="none" w:sz="0" w:space="0" w:color="auto"/>
          </w:divBdr>
        </w:div>
        <w:div w:id="2005277690">
          <w:marLeft w:val="446"/>
          <w:marRight w:val="0"/>
          <w:marTop w:val="0"/>
          <w:marBottom w:val="0"/>
          <w:divBdr>
            <w:top w:val="none" w:sz="0" w:space="0" w:color="auto"/>
            <w:left w:val="none" w:sz="0" w:space="0" w:color="auto"/>
            <w:bottom w:val="none" w:sz="0" w:space="0" w:color="auto"/>
            <w:right w:val="none" w:sz="0" w:space="0" w:color="auto"/>
          </w:divBdr>
        </w:div>
        <w:div w:id="2005277693">
          <w:marLeft w:val="446"/>
          <w:marRight w:val="0"/>
          <w:marTop w:val="0"/>
          <w:marBottom w:val="0"/>
          <w:divBdr>
            <w:top w:val="none" w:sz="0" w:space="0" w:color="auto"/>
            <w:left w:val="none" w:sz="0" w:space="0" w:color="auto"/>
            <w:bottom w:val="none" w:sz="0" w:space="0" w:color="auto"/>
            <w:right w:val="none" w:sz="0" w:space="0" w:color="auto"/>
          </w:divBdr>
        </w:div>
        <w:div w:id="2005277697">
          <w:marLeft w:val="1166"/>
          <w:marRight w:val="0"/>
          <w:marTop w:val="0"/>
          <w:marBottom w:val="0"/>
          <w:divBdr>
            <w:top w:val="none" w:sz="0" w:space="0" w:color="auto"/>
            <w:left w:val="none" w:sz="0" w:space="0" w:color="auto"/>
            <w:bottom w:val="none" w:sz="0" w:space="0" w:color="auto"/>
            <w:right w:val="none" w:sz="0" w:space="0" w:color="auto"/>
          </w:divBdr>
        </w:div>
        <w:div w:id="2005277725">
          <w:marLeft w:val="446"/>
          <w:marRight w:val="0"/>
          <w:marTop w:val="0"/>
          <w:marBottom w:val="0"/>
          <w:divBdr>
            <w:top w:val="none" w:sz="0" w:space="0" w:color="auto"/>
            <w:left w:val="none" w:sz="0" w:space="0" w:color="auto"/>
            <w:bottom w:val="none" w:sz="0" w:space="0" w:color="auto"/>
            <w:right w:val="none" w:sz="0" w:space="0" w:color="auto"/>
          </w:divBdr>
        </w:div>
        <w:div w:id="2005277770">
          <w:marLeft w:val="1166"/>
          <w:marRight w:val="0"/>
          <w:marTop w:val="0"/>
          <w:marBottom w:val="0"/>
          <w:divBdr>
            <w:top w:val="none" w:sz="0" w:space="0" w:color="auto"/>
            <w:left w:val="none" w:sz="0" w:space="0" w:color="auto"/>
            <w:bottom w:val="none" w:sz="0" w:space="0" w:color="auto"/>
            <w:right w:val="none" w:sz="0" w:space="0" w:color="auto"/>
          </w:divBdr>
        </w:div>
        <w:div w:id="2005277777">
          <w:marLeft w:val="1166"/>
          <w:marRight w:val="0"/>
          <w:marTop w:val="0"/>
          <w:marBottom w:val="0"/>
          <w:divBdr>
            <w:top w:val="none" w:sz="0" w:space="0" w:color="auto"/>
            <w:left w:val="none" w:sz="0" w:space="0" w:color="auto"/>
            <w:bottom w:val="none" w:sz="0" w:space="0" w:color="auto"/>
            <w:right w:val="none" w:sz="0" w:space="0" w:color="auto"/>
          </w:divBdr>
        </w:div>
      </w:divsChild>
    </w:div>
    <w:div w:id="2005277751">
      <w:marLeft w:val="0"/>
      <w:marRight w:val="0"/>
      <w:marTop w:val="0"/>
      <w:marBottom w:val="0"/>
      <w:divBdr>
        <w:top w:val="none" w:sz="0" w:space="0" w:color="auto"/>
        <w:left w:val="none" w:sz="0" w:space="0" w:color="auto"/>
        <w:bottom w:val="none" w:sz="0" w:space="0" w:color="auto"/>
        <w:right w:val="none" w:sz="0" w:space="0" w:color="auto"/>
      </w:divBdr>
    </w:div>
    <w:div w:id="2005277753">
      <w:marLeft w:val="0"/>
      <w:marRight w:val="0"/>
      <w:marTop w:val="0"/>
      <w:marBottom w:val="0"/>
      <w:divBdr>
        <w:top w:val="none" w:sz="0" w:space="0" w:color="auto"/>
        <w:left w:val="none" w:sz="0" w:space="0" w:color="auto"/>
        <w:bottom w:val="none" w:sz="0" w:space="0" w:color="auto"/>
        <w:right w:val="none" w:sz="0" w:space="0" w:color="auto"/>
      </w:divBdr>
      <w:divsChild>
        <w:div w:id="2005277678">
          <w:marLeft w:val="360"/>
          <w:marRight w:val="0"/>
          <w:marTop w:val="200"/>
          <w:marBottom w:val="0"/>
          <w:divBdr>
            <w:top w:val="none" w:sz="0" w:space="0" w:color="auto"/>
            <w:left w:val="none" w:sz="0" w:space="0" w:color="auto"/>
            <w:bottom w:val="none" w:sz="0" w:space="0" w:color="auto"/>
            <w:right w:val="none" w:sz="0" w:space="0" w:color="auto"/>
          </w:divBdr>
        </w:div>
        <w:div w:id="2005277692">
          <w:marLeft w:val="360"/>
          <w:marRight w:val="0"/>
          <w:marTop w:val="200"/>
          <w:marBottom w:val="0"/>
          <w:divBdr>
            <w:top w:val="none" w:sz="0" w:space="0" w:color="auto"/>
            <w:left w:val="none" w:sz="0" w:space="0" w:color="auto"/>
            <w:bottom w:val="none" w:sz="0" w:space="0" w:color="auto"/>
            <w:right w:val="none" w:sz="0" w:space="0" w:color="auto"/>
          </w:divBdr>
        </w:div>
        <w:div w:id="2005277767">
          <w:marLeft w:val="360"/>
          <w:marRight w:val="0"/>
          <w:marTop w:val="200"/>
          <w:marBottom w:val="0"/>
          <w:divBdr>
            <w:top w:val="none" w:sz="0" w:space="0" w:color="auto"/>
            <w:left w:val="none" w:sz="0" w:space="0" w:color="auto"/>
            <w:bottom w:val="none" w:sz="0" w:space="0" w:color="auto"/>
            <w:right w:val="none" w:sz="0" w:space="0" w:color="auto"/>
          </w:divBdr>
        </w:div>
      </w:divsChild>
    </w:div>
    <w:div w:id="2005277754">
      <w:marLeft w:val="0"/>
      <w:marRight w:val="0"/>
      <w:marTop w:val="0"/>
      <w:marBottom w:val="0"/>
      <w:divBdr>
        <w:top w:val="none" w:sz="0" w:space="0" w:color="auto"/>
        <w:left w:val="none" w:sz="0" w:space="0" w:color="auto"/>
        <w:bottom w:val="none" w:sz="0" w:space="0" w:color="auto"/>
        <w:right w:val="none" w:sz="0" w:space="0" w:color="auto"/>
      </w:divBdr>
    </w:div>
    <w:div w:id="2005277755">
      <w:marLeft w:val="0"/>
      <w:marRight w:val="0"/>
      <w:marTop w:val="0"/>
      <w:marBottom w:val="0"/>
      <w:divBdr>
        <w:top w:val="none" w:sz="0" w:space="0" w:color="auto"/>
        <w:left w:val="none" w:sz="0" w:space="0" w:color="auto"/>
        <w:bottom w:val="none" w:sz="0" w:space="0" w:color="auto"/>
        <w:right w:val="none" w:sz="0" w:space="0" w:color="auto"/>
      </w:divBdr>
      <w:divsChild>
        <w:div w:id="2005277689">
          <w:marLeft w:val="1526"/>
          <w:marRight w:val="0"/>
          <w:marTop w:val="0"/>
          <w:marBottom w:val="0"/>
          <w:divBdr>
            <w:top w:val="none" w:sz="0" w:space="0" w:color="auto"/>
            <w:left w:val="none" w:sz="0" w:space="0" w:color="auto"/>
            <w:bottom w:val="none" w:sz="0" w:space="0" w:color="auto"/>
            <w:right w:val="none" w:sz="0" w:space="0" w:color="auto"/>
          </w:divBdr>
        </w:div>
        <w:div w:id="2005277694">
          <w:marLeft w:val="547"/>
          <w:marRight w:val="0"/>
          <w:marTop w:val="0"/>
          <w:marBottom w:val="0"/>
          <w:divBdr>
            <w:top w:val="none" w:sz="0" w:space="0" w:color="auto"/>
            <w:left w:val="none" w:sz="0" w:space="0" w:color="auto"/>
            <w:bottom w:val="none" w:sz="0" w:space="0" w:color="auto"/>
            <w:right w:val="none" w:sz="0" w:space="0" w:color="auto"/>
          </w:divBdr>
        </w:div>
        <w:div w:id="2005277738">
          <w:marLeft w:val="547"/>
          <w:marRight w:val="0"/>
          <w:marTop w:val="0"/>
          <w:marBottom w:val="0"/>
          <w:divBdr>
            <w:top w:val="none" w:sz="0" w:space="0" w:color="auto"/>
            <w:left w:val="none" w:sz="0" w:space="0" w:color="auto"/>
            <w:bottom w:val="none" w:sz="0" w:space="0" w:color="auto"/>
            <w:right w:val="none" w:sz="0" w:space="0" w:color="auto"/>
          </w:divBdr>
        </w:div>
        <w:div w:id="2005277740">
          <w:marLeft w:val="547"/>
          <w:marRight w:val="0"/>
          <w:marTop w:val="0"/>
          <w:marBottom w:val="0"/>
          <w:divBdr>
            <w:top w:val="none" w:sz="0" w:space="0" w:color="auto"/>
            <w:left w:val="none" w:sz="0" w:space="0" w:color="auto"/>
            <w:bottom w:val="none" w:sz="0" w:space="0" w:color="auto"/>
            <w:right w:val="none" w:sz="0" w:space="0" w:color="auto"/>
          </w:divBdr>
        </w:div>
        <w:div w:id="2005277748">
          <w:marLeft w:val="547"/>
          <w:marRight w:val="0"/>
          <w:marTop w:val="0"/>
          <w:marBottom w:val="0"/>
          <w:divBdr>
            <w:top w:val="none" w:sz="0" w:space="0" w:color="auto"/>
            <w:left w:val="none" w:sz="0" w:space="0" w:color="auto"/>
            <w:bottom w:val="none" w:sz="0" w:space="0" w:color="auto"/>
            <w:right w:val="none" w:sz="0" w:space="0" w:color="auto"/>
          </w:divBdr>
        </w:div>
      </w:divsChild>
    </w:div>
    <w:div w:id="2005277757">
      <w:marLeft w:val="0"/>
      <w:marRight w:val="0"/>
      <w:marTop w:val="0"/>
      <w:marBottom w:val="0"/>
      <w:divBdr>
        <w:top w:val="none" w:sz="0" w:space="0" w:color="auto"/>
        <w:left w:val="none" w:sz="0" w:space="0" w:color="auto"/>
        <w:bottom w:val="none" w:sz="0" w:space="0" w:color="auto"/>
        <w:right w:val="none" w:sz="0" w:space="0" w:color="auto"/>
      </w:divBdr>
    </w:div>
    <w:div w:id="2005277762">
      <w:marLeft w:val="0"/>
      <w:marRight w:val="0"/>
      <w:marTop w:val="0"/>
      <w:marBottom w:val="0"/>
      <w:divBdr>
        <w:top w:val="none" w:sz="0" w:space="0" w:color="auto"/>
        <w:left w:val="none" w:sz="0" w:space="0" w:color="auto"/>
        <w:bottom w:val="none" w:sz="0" w:space="0" w:color="auto"/>
        <w:right w:val="none" w:sz="0" w:space="0" w:color="auto"/>
      </w:divBdr>
      <w:divsChild>
        <w:div w:id="2005277698">
          <w:marLeft w:val="446"/>
          <w:marRight w:val="0"/>
          <w:marTop w:val="0"/>
          <w:marBottom w:val="0"/>
          <w:divBdr>
            <w:top w:val="none" w:sz="0" w:space="0" w:color="auto"/>
            <w:left w:val="none" w:sz="0" w:space="0" w:color="auto"/>
            <w:bottom w:val="none" w:sz="0" w:space="0" w:color="auto"/>
            <w:right w:val="none" w:sz="0" w:space="0" w:color="auto"/>
          </w:divBdr>
        </w:div>
        <w:div w:id="2005277717">
          <w:marLeft w:val="446"/>
          <w:marRight w:val="0"/>
          <w:marTop w:val="0"/>
          <w:marBottom w:val="0"/>
          <w:divBdr>
            <w:top w:val="none" w:sz="0" w:space="0" w:color="auto"/>
            <w:left w:val="none" w:sz="0" w:space="0" w:color="auto"/>
            <w:bottom w:val="none" w:sz="0" w:space="0" w:color="auto"/>
            <w:right w:val="none" w:sz="0" w:space="0" w:color="auto"/>
          </w:divBdr>
        </w:div>
        <w:div w:id="2005277744">
          <w:marLeft w:val="446"/>
          <w:marRight w:val="0"/>
          <w:marTop w:val="0"/>
          <w:marBottom w:val="0"/>
          <w:divBdr>
            <w:top w:val="none" w:sz="0" w:space="0" w:color="auto"/>
            <w:left w:val="none" w:sz="0" w:space="0" w:color="auto"/>
            <w:bottom w:val="none" w:sz="0" w:space="0" w:color="auto"/>
            <w:right w:val="none" w:sz="0" w:space="0" w:color="auto"/>
          </w:divBdr>
        </w:div>
        <w:div w:id="2005277745">
          <w:marLeft w:val="446"/>
          <w:marRight w:val="0"/>
          <w:marTop w:val="0"/>
          <w:marBottom w:val="0"/>
          <w:divBdr>
            <w:top w:val="none" w:sz="0" w:space="0" w:color="auto"/>
            <w:left w:val="none" w:sz="0" w:space="0" w:color="auto"/>
            <w:bottom w:val="none" w:sz="0" w:space="0" w:color="auto"/>
            <w:right w:val="none" w:sz="0" w:space="0" w:color="auto"/>
          </w:divBdr>
        </w:div>
      </w:divsChild>
    </w:div>
    <w:div w:id="2005277763">
      <w:marLeft w:val="0"/>
      <w:marRight w:val="0"/>
      <w:marTop w:val="0"/>
      <w:marBottom w:val="0"/>
      <w:divBdr>
        <w:top w:val="none" w:sz="0" w:space="0" w:color="auto"/>
        <w:left w:val="none" w:sz="0" w:space="0" w:color="auto"/>
        <w:bottom w:val="none" w:sz="0" w:space="0" w:color="auto"/>
        <w:right w:val="none" w:sz="0" w:space="0" w:color="auto"/>
      </w:divBdr>
    </w:div>
    <w:div w:id="2005277764">
      <w:marLeft w:val="0"/>
      <w:marRight w:val="0"/>
      <w:marTop w:val="0"/>
      <w:marBottom w:val="0"/>
      <w:divBdr>
        <w:top w:val="none" w:sz="0" w:space="0" w:color="auto"/>
        <w:left w:val="none" w:sz="0" w:space="0" w:color="auto"/>
        <w:bottom w:val="none" w:sz="0" w:space="0" w:color="auto"/>
        <w:right w:val="none" w:sz="0" w:space="0" w:color="auto"/>
      </w:divBdr>
    </w:div>
    <w:div w:id="2005277766">
      <w:marLeft w:val="0"/>
      <w:marRight w:val="0"/>
      <w:marTop w:val="0"/>
      <w:marBottom w:val="0"/>
      <w:divBdr>
        <w:top w:val="none" w:sz="0" w:space="0" w:color="auto"/>
        <w:left w:val="none" w:sz="0" w:space="0" w:color="auto"/>
        <w:bottom w:val="none" w:sz="0" w:space="0" w:color="auto"/>
        <w:right w:val="none" w:sz="0" w:space="0" w:color="auto"/>
      </w:divBdr>
      <w:divsChild>
        <w:div w:id="2005277706">
          <w:marLeft w:val="360"/>
          <w:marRight w:val="0"/>
          <w:marTop w:val="200"/>
          <w:marBottom w:val="0"/>
          <w:divBdr>
            <w:top w:val="none" w:sz="0" w:space="0" w:color="auto"/>
            <w:left w:val="none" w:sz="0" w:space="0" w:color="auto"/>
            <w:bottom w:val="none" w:sz="0" w:space="0" w:color="auto"/>
            <w:right w:val="none" w:sz="0" w:space="0" w:color="auto"/>
          </w:divBdr>
        </w:div>
        <w:div w:id="2005277716">
          <w:marLeft w:val="1080"/>
          <w:marRight w:val="0"/>
          <w:marTop w:val="100"/>
          <w:marBottom w:val="0"/>
          <w:divBdr>
            <w:top w:val="none" w:sz="0" w:space="0" w:color="auto"/>
            <w:left w:val="none" w:sz="0" w:space="0" w:color="auto"/>
            <w:bottom w:val="none" w:sz="0" w:space="0" w:color="auto"/>
            <w:right w:val="none" w:sz="0" w:space="0" w:color="auto"/>
          </w:divBdr>
        </w:div>
        <w:div w:id="2005277729">
          <w:marLeft w:val="360"/>
          <w:marRight w:val="0"/>
          <w:marTop w:val="200"/>
          <w:marBottom w:val="0"/>
          <w:divBdr>
            <w:top w:val="none" w:sz="0" w:space="0" w:color="auto"/>
            <w:left w:val="none" w:sz="0" w:space="0" w:color="auto"/>
            <w:bottom w:val="none" w:sz="0" w:space="0" w:color="auto"/>
            <w:right w:val="none" w:sz="0" w:space="0" w:color="auto"/>
          </w:divBdr>
        </w:div>
        <w:div w:id="2005277761">
          <w:marLeft w:val="1080"/>
          <w:marRight w:val="0"/>
          <w:marTop w:val="100"/>
          <w:marBottom w:val="0"/>
          <w:divBdr>
            <w:top w:val="none" w:sz="0" w:space="0" w:color="auto"/>
            <w:left w:val="none" w:sz="0" w:space="0" w:color="auto"/>
            <w:bottom w:val="none" w:sz="0" w:space="0" w:color="auto"/>
            <w:right w:val="none" w:sz="0" w:space="0" w:color="auto"/>
          </w:divBdr>
        </w:div>
        <w:div w:id="2005277773">
          <w:marLeft w:val="360"/>
          <w:marRight w:val="0"/>
          <w:marTop w:val="200"/>
          <w:marBottom w:val="0"/>
          <w:divBdr>
            <w:top w:val="none" w:sz="0" w:space="0" w:color="auto"/>
            <w:left w:val="none" w:sz="0" w:space="0" w:color="auto"/>
            <w:bottom w:val="none" w:sz="0" w:space="0" w:color="auto"/>
            <w:right w:val="none" w:sz="0" w:space="0" w:color="auto"/>
          </w:divBdr>
        </w:div>
      </w:divsChild>
    </w:div>
    <w:div w:id="2005277769">
      <w:marLeft w:val="0"/>
      <w:marRight w:val="0"/>
      <w:marTop w:val="0"/>
      <w:marBottom w:val="0"/>
      <w:divBdr>
        <w:top w:val="none" w:sz="0" w:space="0" w:color="auto"/>
        <w:left w:val="none" w:sz="0" w:space="0" w:color="auto"/>
        <w:bottom w:val="none" w:sz="0" w:space="0" w:color="auto"/>
        <w:right w:val="none" w:sz="0" w:space="0" w:color="auto"/>
      </w:divBdr>
      <w:divsChild>
        <w:div w:id="2005277677">
          <w:marLeft w:val="1080"/>
          <w:marRight w:val="0"/>
          <w:marTop w:val="100"/>
          <w:marBottom w:val="0"/>
          <w:divBdr>
            <w:top w:val="none" w:sz="0" w:space="0" w:color="auto"/>
            <w:left w:val="none" w:sz="0" w:space="0" w:color="auto"/>
            <w:bottom w:val="none" w:sz="0" w:space="0" w:color="auto"/>
            <w:right w:val="none" w:sz="0" w:space="0" w:color="auto"/>
          </w:divBdr>
        </w:div>
        <w:div w:id="2005277687">
          <w:marLeft w:val="1080"/>
          <w:marRight w:val="0"/>
          <w:marTop w:val="100"/>
          <w:marBottom w:val="0"/>
          <w:divBdr>
            <w:top w:val="none" w:sz="0" w:space="0" w:color="auto"/>
            <w:left w:val="none" w:sz="0" w:space="0" w:color="auto"/>
            <w:bottom w:val="none" w:sz="0" w:space="0" w:color="auto"/>
            <w:right w:val="none" w:sz="0" w:space="0" w:color="auto"/>
          </w:divBdr>
        </w:div>
        <w:div w:id="2005277696">
          <w:marLeft w:val="1080"/>
          <w:marRight w:val="0"/>
          <w:marTop w:val="100"/>
          <w:marBottom w:val="0"/>
          <w:divBdr>
            <w:top w:val="none" w:sz="0" w:space="0" w:color="auto"/>
            <w:left w:val="none" w:sz="0" w:space="0" w:color="auto"/>
            <w:bottom w:val="none" w:sz="0" w:space="0" w:color="auto"/>
            <w:right w:val="none" w:sz="0" w:space="0" w:color="auto"/>
          </w:divBdr>
        </w:div>
        <w:div w:id="2005277699">
          <w:marLeft w:val="360"/>
          <w:marRight w:val="0"/>
          <w:marTop w:val="200"/>
          <w:marBottom w:val="0"/>
          <w:divBdr>
            <w:top w:val="none" w:sz="0" w:space="0" w:color="auto"/>
            <w:left w:val="none" w:sz="0" w:space="0" w:color="auto"/>
            <w:bottom w:val="none" w:sz="0" w:space="0" w:color="auto"/>
            <w:right w:val="none" w:sz="0" w:space="0" w:color="auto"/>
          </w:divBdr>
        </w:div>
        <w:div w:id="2005277701">
          <w:marLeft w:val="360"/>
          <w:marRight w:val="0"/>
          <w:marTop w:val="200"/>
          <w:marBottom w:val="0"/>
          <w:divBdr>
            <w:top w:val="none" w:sz="0" w:space="0" w:color="auto"/>
            <w:left w:val="none" w:sz="0" w:space="0" w:color="auto"/>
            <w:bottom w:val="none" w:sz="0" w:space="0" w:color="auto"/>
            <w:right w:val="none" w:sz="0" w:space="0" w:color="auto"/>
          </w:divBdr>
        </w:div>
        <w:div w:id="2005277707">
          <w:marLeft w:val="360"/>
          <w:marRight w:val="0"/>
          <w:marTop w:val="200"/>
          <w:marBottom w:val="0"/>
          <w:divBdr>
            <w:top w:val="none" w:sz="0" w:space="0" w:color="auto"/>
            <w:left w:val="none" w:sz="0" w:space="0" w:color="auto"/>
            <w:bottom w:val="none" w:sz="0" w:space="0" w:color="auto"/>
            <w:right w:val="none" w:sz="0" w:space="0" w:color="auto"/>
          </w:divBdr>
        </w:div>
        <w:div w:id="2005277711">
          <w:marLeft w:val="360"/>
          <w:marRight w:val="0"/>
          <w:marTop w:val="200"/>
          <w:marBottom w:val="0"/>
          <w:divBdr>
            <w:top w:val="none" w:sz="0" w:space="0" w:color="auto"/>
            <w:left w:val="none" w:sz="0" w:space="0" w:color="auto"/>
            <w:bottom w:val="none" w:sz="0" w:space="0" w:color="auto"/>
            <w:right w:val="none" w:sz="0" w:space="0" w:color="auto"/>
          </w:divBdr>
        </w:div>
        <w:div w:id="2005277715">
          <w:marLeft w:val="1080"/>
          <w:marRight w:val="0"/>
          <w:marTop w:val="100"/>
          <w:marBottom w:val="0"/>
          <w:divBdr>
            <w:top w:val="none" w:sz="0" w:space="0" w:color="auto"/>
            <w:left w:val="none" w:sz="0" w:space="0" w:color="auto"/>
            <w:bottom w:val="none" w:sz="0" w:space="0" w:color="auto"/>
            <w:right w:val="none" w:sz="0" w:space="0" w:color="auto"/>
          </w:divBdr>
        </w:div>
        <w:div w:id="2005277722">
          <w:marLeft w:val="1080"/>
          <w:marRight w:val="0"/>
          <w:marTop w:val="100"/>
          <w:marBottom w:val="0"/>
          <w:divBdr>
            <w:top w:val="none" w:sz="0" w:space="0" w:color="auto"/>
            <w:left w:val="none" w:sz="0" w:space="0" w:color="auto"/>
            <w:bottom w:val="none" w:sz="0" w:space="0" w:color="auto"/>
            <w:right w:val="none" w:sz="0" w:space="0" w:color="auto"/>
          </w:divBdr>
        </w:div>
        <w:div w:id="2005277728">
          <w:marLeft w:val="360"/>
          <w:marRight w:val="0"/>
          <w:marTop w:val="200"/>
          <w:marBottom w:val="0"/>
          <w:divBdr>
            <w:top w:val="none" w:sz="0" w:space="0" w:color="auto"/>
            <w:left w:val="none" w:sz="0" w:space="0" w:color="auto"/>
            <w:bottom w:val="none" w:sz="0" w:space="0" w:color="auto"/>
            <w:right w:val="none" w:sz="0" w:space="0" w:color="auto"/>
          </w:divBdr>
        </w:div>
        <w:div w:id="2005277746">
          <w:marLeft w:val="1080"/>
          <w:marRight w:val="0"/>
          <w:marTop w:val="100"/>
          <w:marBottom w:val="0"/>
          <w:divBdr>
            <w:top w:val="none" w:sz="0" w:space="0" w:color="auto"/>
            <w:left w:val="none" w:sz="0" w:space="0" w:color="auto"/>
            <w:bottom w:val="none" w:sz="0" w:space="0" w:color="auto"/>
            <w:right w:val="none" w:sz="0" w:space="0" w:color="auto"/>
          </w:divBdr>
        </w:div>
        <w:div w:id="2005277756">
          <w:marLeft w:val="1080"/>
          <w:marRight w:val="0"/>
          <w:marTop w:val="100"/>
          <w:marBottom w:val="0"/>
          <w:divBdr>
            <w:top w:val="none" w:sz="0" w:space="0" w:color="auto"/>
            <w:left w:val="none" w:sz="0" w:space="0" w:color="auto"/>
            <w:bottom w:val="none" w:sz="0" w:space="0" w:color="auto"/>
            <w:right w:val="none" w:sz="0" w:space="0" w:color="auto"/>
          </w:divBdr>
        </w:div>
        <w:div w:id="2005277760">
          <w:marLeft w:val="360"/>
          <w:marRight w:val="0"/>
          <w:marTop w:val="200"/>
          <w:marBottom w:val="0"/>
          <w:divBdr>
            <w:top w:val="none" w:sz="0" w:space="0" w:color="auto"/>
            <w:left w:val="none" w:sz="0" w:space="0" w:color="auto"/>
            <w:bottom w:val="none" w:sz="0" w:space="0" w:color="auto"/>
            <w:right w:val="none" w:sz="0" w:space="0" w:color="auto"/>
          </w:divBdr>
        </w:div>
        <w:div w:id="2005277771">
          <w:marLeft w:val="1080"/>
          <w:marRight w:val="0"/>
          <w:marTop w:val="100"/>
          <w:marBottom w:val="0"/>
          <w:divBdr>
            <w:top w:val="none" w:sz="0" w:space="0" w:color="auto"/>
            <w:left w:val="none" w:sz="0" w:space="0" w:color="auto"/>
            <w:bottom w:val="none" w:sz="0" w:space="0" w:color="auto"/>
            <w:right w:val="none" w:sz="0" w:space="0" w:color="auto"/>
          </w:divBdr>
        </w:div>
        <w:div w:id="2005277774">
          <w:marLeft w:val="1080"/>
          <w:marRight w:val="0"/>
          <w:marTop w:val="100"/>
          <w:marBottom w:val="0"/>
          <w:divBdr>
            <w:top w:val="none" w:sz="0" w:space="0" w:color="auto"/>
            <w:left w:val="none" w:sz="0" w:space="0" w:color="auto"/>
            <w:bottom w:val="none" w:sz="0" w:space="0" w:color="auto"/>
            <w:right w:val="none" w:sz="0" w:space="0" w:color="auto"/>
          </w:divBdr>
        </w:div>
      </w:divsChild>
    </w:div>
    <w:div w:id="2005277772">
      <w:marLeft w:val="0"/>
      <w:marRight w:val="0"/>
      <w:marTop w:val="0"/>
      <w:marBottom w:val="0"/>
      <w:divBdr>
        <w:top w:val="none" w:sz="0" w:space="0" w:color="auto"/>
        <w:left w:val="none" w:sz="0" w:space="0" w:color="auto"/>
        <w:bottom w:val="none" w:sz="0" w:space="0" w:color="auto"/>
        <w:right w:val="none" w:sz="0" w:space="0" w:color="auto"/>
      </w:divBdr>
    </w:div>
    <w:div w:id="2005277775">
      <w:marLeft w:val="0"/>
      <w:marRight w:val="0"/>
      <w:marTop w:val="0"/>
      <w:marBottom w:val="0"/>
      <w:divBdr>
        <w:top w:val="none" w:sz="0" w:space="0" w:color="auto"/>
        <w:left w:val="none" w:sz="0" w:space="0" w:color="auto"/>
        <w:bottom w:val="none" w:sz="0" w:space="0" w:color="auto"/>
        <w:right w:val="none" w:sz="0" w:space="0" w:color="auto"/>
      </w:divBdr>
    </w:div>
    <w:div w:id="2005277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cfa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941</Words>
  <Characters>4998</Characters>
  <Application>Microsoft Office Word</Application>
  <DocSecurity>0</DocSecurity>
  <Lines>41</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Leblanc, Donna M (EHS)</cp:lastModifiedBy>
  <cp:revision>2</cp:revision>
  <dcterms:created xsi:type="dcterms:W3CDTF">2024-05-14T16:29:00Z</dcterms:created>
  <dcterms:modified xsi:type="dcterms:W3CDTF">2024-05-14T16:29:00Z</dcterms:modified>
</cp:coreProperties>
</file>