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07" w:rsidRDefault="008B0007" w:rsidP="008B0007">
      <w:pPr>
        <w:pStyle w:val="Heading1"/>
      </w:pPr>
      <w:bookmarkStart w:id="0" w:name="_GoBack"/>
      <w:bookmarkEnd w:id="0"/>
      <w:r>
        <w:t xml:space="preserve">Meeting Minutes </w:t>
      </w:r>
      <w:r w:rsidR="007F1F1C">
        <w:t>June 1</w:t>
      </w:r>
      <w:r w:rsidR="00FC7AC4">
        <w:t>1</w:t>
      </w:r>
      <w:r>
        <w:t>, 2019</w:t>
      </w:r>
      <w:r w:rsidR="00AD593A">
        <w:t xml:space="preserve"> - </w:t>
      </w:r>
      <w:r>
        <w:t>One Care Implementation Council Meeting</w:t>
      </w:r>
    </w:p>
    <w:p w:rsidR="008B0007" w:rsidRDefault="008B0007" w:rsidP="00485EF0">
      <w:pPr>
        <w:spacing w:after="0" w:line="240" w:lineRule="auto"/>
        <w:jc w:val="center"/>
        <w:rPr>
          <w:rFonts w:cs="Calibri"/>
          <w:b/>
          <w:bCs/>
          <w:szCs w:val="24"/>
        </w:rPr>
      </w:pPr>
    </w:p>
    <w:p w:rsidR="0027284B" w:rsidRDefault="008B0007" w:rsidP="008B0007">
      <w:pPr>
        <w:spacing w:after="0" w:line="240" w:lineRule="auto"/>
        <w:rPr>
          <w:rFonts w:cs="Calibri"/>
          <w:b/>
          <w:bCs/>
          <w:szCs w:val="24"/>
        </w:rPr>
      </w:pPr>
      <w:r>
        <w:rPr>
          <w:rFonts w:cs="Calibri"/>
          <w:b/>
          <w:bCs/>
          <w:szCs w:val="24"/>
        </w:rPr>
        <w:t xml:space="preserve">Meeting Location: </w:t>
      </w:r>
      <w:r w:rsidRPr="008B0007">
        <w:rPr>
          <w:rFonts w:cs="Calibri"/>
          <w:bCs/>
          <w:szCs w:val="24"/>
        </w:rPr>
        <w:t>T</w:t>
      </w:r>
      <w:r w:rsidR="008F24BC" w:rsidRPr="008B0007">
        <w:rPr>
          <w:rFonts w:cs="Calibri"/>
          <w:bCs/>
          <w:szCs w:val="24"/>
        </w:rPr>
        <w:t>he Boston Society of Architects – 290 Congress St.</w:t>
      </w:r>
      <w:r w:rsidRPr="008B0007">
        <w:rPr>
          <w:rFonts w:cs="Calibri"/>
          <w:bCs/>
          <w:szCs w:val="24"/>
        </w:rPr>
        <w:t>, Boston, MA</w:t>
      </w:r>
    </w:p>
    <w:p w:rsidR="0027284B" w:rsidRPr="000754D9" w:rsidRDefault="008B0007" w:rsidP="008B0007">
      <w:pPr>
        <w:spacing w:after="0" w:line="240" w:lineRule="auto"/>
        <w:rPr>
          <w:rFonts w:cs="Calibri"/>
          <w:b/>
          <w:bCs/>
          <w:szCs w:val="24"/>
        </w:rPr>
      </w:pPr>
      <w:r>
        <w:rPr>
          <w:rFonts w:cs="Calibri"/>
          <w:b/>
          <w:bCs/>
          <w:szCs w:val="24"/>
        </w:rPr>
        <w:t xml:space="preserve">Date: </w:t>
      </w:r>
      <w:r w:rsidR="007F1F1C">
        <w:rPr>
          <w:rFonts w:cs="Calibri"/>
          <w:bCs/>
          <w:szCs w:val="24"/>
        </w:rPr>
        <w:t>June 1</w:t>
      </w:r>
      <w:r w:rsidR="00FC7AC4">
        <w:rPr>
          <w:rFonts w:cs="Calibri"/>
          <w:bCs/>
          <w:szCs w:val="24"/>
        </w:rPr>
        <w:t>1</w:t>
      </w:r>
      <w:r w:rsidR="0027342C" w:rsidRPr="008B0007">
        <w:rPr>
          <w:rFonts w:cs="Calibri"/>
          <w:bCs/>
          <w:szCs w:val="24"/>
        </w:rPr>
        <w:t xml:space="preserve">, </w:t>
      </w:r>
      <w:r w:rsidR="0027284B" w:rsidRPr="008B0007">
        <w:rPr>
          <w:rFonts w:cs="Calibri"/>
          <w:bCs/>
          <w:szCs w:val="24"/>
        </w:rPr>
        <w:t>201</w:t>
      </w:r>
      <w:r w:rsidR="008F24BC" w:rsidRPr="008B0007">
        <w:rPr>
          <w:rFonts w:cs="Calibri"/>
          <w:bCs/>
          <w:szCs w:val="24"/>
        </w:rPr>
        <w:t>9</w:t>
      </w:r>
      <w:r w:rsidR="0027284B" w:rsidRPr="008B0007">
        <w:rPr>
          <w:rFonts w:cs="Calibri"/>
          <w:bCs/>
          <w:szCs w:val="24"/>
        </w:rPr>
        <w:t xml:space="preserve"> 10:00 am – 12:00 pm</w:t>
      </w:r>
    </w:p>
    <w:p w:rsidR="00237A9A" w:rsidRDefault="00DD71F3" w:rsidP="0084216B">
      <w:pPr>
        <w:spacing w:before="240" w:after="0" w:line="240" w:lineRule="auto"/>
        <w:rPr>
          <w:rFonts w:cs="Calibri"/>
          <w:szCs w:val="24"/>
        </w:rPr>
      </w:pPr>
      <w:r w:rsidRPr="000754D9">
        <w:rPr>
          <w:rFonts w:cs="Calibri"/>
          <w:b/>
          <w:bCs/>
          <w:szCs w:val="24"/>
        </w:rPr>
        <w:t>Council Member</w:t>
      </w:r>
      <w:r w:rsidR="0027284B" w:rsidRPr="000754D9">
        <w:rPr>
          <w:rFonts w:cs="Calibri"/>
          <w:b/>
          <w:bCs/>
          <w:szCs w:val="24"/>
        </w:rPr>
        <w:t xml:space="preserve"> attendees:</w:t>
      </w:r>
      <w:r w:rsidR="008F24BC" w:rsidRPr="005E2DF9">
        <w:rPr>
          <w:rFonts w:cs="Calibri"/>
          <w:bCs/>
          <w:szCs w:val="24"/>
        </w:rPr>
        <w:t xml:space="preserve"> </w:t>
      </w:r>
      <w:r w:rsidR="005E2DF9" w:rsidRPr="005E2DF9">
        <w:rPr>
          <w:rFonts w:cs="Calibri"/>
          <w:bCs/>
          <w:szCs w:val="24"/>
        </w:rPr>
        <w:t xml:space="preserve"> </w:t>
      </w:r>
      <w:r w:rsidR="004C36DD" w:rsidRPr="002D6A36">
        <w:rPr>
          <w:rFonts w:cs="Calibri"/>
          <w:bCs/>
          <w:szCs w:val="24"/>
        </w:rPr>
        <w:t>Francesca Abbey</w:t>
      </w:r>
      <w:r w:rsidR="002D6A36" w:rsidRPr="002D6A36">
        <w:rPr>
          <w:rFonts w:cs="Calibri"/>
          <w:bCs/>
          <w:szCs w:val="24"/>
        </w:rPr>
        <w:t xml:space="preserve">, </w:t>
      </w:r>
      <w:r w:rsidR="008F24BC" w:rsidRPr="002D6A36">
        <w:rPr>
          <w:rFonts w:cs="Calibri"/>
          <w:szCs w:val="24"/>
        </w:rPr>
        <w:t>Suzann Bedrosian,</w:t>
      </w:r>
      <w:r w:rsidR="00371EBC" w:rsidRPr="002D6A36">
        <w:rPr>
          <w:rFonts w:cs="Calibri"/>
          <w:szCs w:val="24"/>
        </w:rPr>
        <w:t xml:space="preserve"> </w:t>
      </w:r>
      <w:r w:rsidR="00EC40A2">
        <w:rPr>
          <w:rFonts w:cs="Calibri"/>
          <w:szCs w:val="24"/>
        </w:rPr>
        <w:t>C</w:t>
      </w:r>
      <w:r w:rsidR="00371EBC" w:rsidRPr="002D6A36">
        <w:rPr>
          <w:rFonts w:cs="Calibri"/>
          <w:szCs w:val="24"/>
        </w:rPr>
        <w:t>rystal Evans,</w:t>
      </w:r>
      <w:r w:rsidR="00A87460" w:rsidRPr="002D6A36">
        <w:rPr>
          <w:rFonts w:cs="Calibri"/>
          <w:szCs w:val="24"/>
        </w:rPr>
        <w:t xml:space="preserve"> </w:t>
      </w:r>
      <w:r w:rsidR="0027284B" w:rsidRPr="002D6A36">
        <w:rPr>
          <w:rFonts w:cs="Calibri"/>
          <w:szCs w:val="24"/>
        </w:rPr>
        <w:t>Dennis Heaphy (Chair)</w:t>
      </w:r>
      <w:r w:rsidR="002D6A36">
        <w:rPr>
          <w:rFonts w:cs="Calibri"/>
          <w:szCs w:val="24"/>
        </w:rPr>
        <w:t xml:space="preserve">, </w:t>
      </w:r>
      <w:r w:rsidR="0027284B" w:rsidRPr="002D6A36">
        <w:rPr>
          <w:rFonts w:cs="Calibri"/>
          <w:szCs w:val="24"/>
        </w:rPr>
        <w:t>Jeffrey Keilson,</w:t>
      </w:r>
      <w:r w:rsidR="002D6A36">
        <w:rPr>
          <w:rFonts w:cs="Calibri"/>
          <w:szCs w:val="24"/>
        </w:rPr>
        <w:t xml:space="preserve"> </w:t>
      </w:r>
      <w:r w:rsidR="008B0286" w:rsidRPr="000754D9">
        <w:rPr>
          <w:rFonts w:cs="Calibri"/>
          <w:szCs w:val="24"/>
        </w:rPr>
        <w:t>Henri McGi</w:t>
      </w:r>
      <w:r w:rsidR="00E7594A">
        <w:rPr>
          <w:rFonts w:cs="Calibri"/>
          <w:szCs w:val="24"/>
        </w:rPr>
        <w:t>l</w:t>
      </w:r>
      <w:r w:rsidR="008B0286" w:rsidRPr="000754D9">
        <w:rPr>
          <w:rFonts w:cs="Calibri"/>
          <w:szCs w:val="24"/>
        </w:rPr>
        <w:t>l</w:t>
      </w:r>
      <w:r w:rsidR="003F3E29">
        <w:rPr>
          <w:rFonts w:cs="Calibri"/>
          <w:szCs w:val="24"/>
        </w:rPr>
        <w:t xml:space="preserve"> (by phone)</w:t>
      </w:r>
      <w:r w:rsidR="008F24BC" w:rsidRPr="000754D9">
        <w:rPr>
          <w:rFonts w:cs="Calibri"/>
          <w:szCs w:val="24"/>
        </w:rPr>
        <w:t>,</w:t>
      </w:r>
      <w:r w:rsidR="001F020E">
        <w:rPr>
          <w:rFonts w:cs="Calibri"/>
          <w:szCs w:val="24"/>
        </w:rPr>
        <w:t xml:space="preserve"> Dale Mitchell, </w:t>
      </w:r>
      <w:r w:rsidR="00843C0C" w:rsidRPr="000754D9">
        <w:rPr>
          <w:rFonts w:cs="Calibri"/>
          <w:szCs w:val="24"/>
        </w:rPr>
        <w:t xml:space="preserve">Paul </w:t>
      </w:r>
      <w:bookmarkStart w:id="1" w:name="_Hlk529891491"/>
      <w:r w:rsidR="00843C0C" w:rsidRPr="000754D9">
        <w:rPr>
          <w:rFonts w:cs="Calibri"/>
          <w:szCs w:val="24"/>
        </w:rPr>
        <w:t>Styczko</w:t>
      </w:r>
      <w:bookmarkEnd w:id="1"/>
      <w:r w:rsidR="002D6A36">
        <w:rPr>
          <w:rFonts w:cs="Calibri"/>
          <w:szCs w:val="24"/>
        </w:rPr>
        <w:t>, Kestrell Verlager</w:t>
      </w:r>
      <w:r w:rsidR="00EC40A2">
        <w:rPr>
          <w:rFonts w:cs="Calibri"/>
          <w:szCs w:val="24"/>
        </w:rPr>
        <w:t xml:space="preserve"> and</w:t>
      </w:r>
      <w:r w:rsidR="002D6A36">
        <w:rPr>
          <w:rFonts w:cs="Calibri"/>
          <w:szCs w:val="24"/>
        </w:rPr>
        <w:t xml:space="preserve"> </w:t>
      </w:r>
      <w:r w:rsidR="00A87460" w:rsidRPr="000754D9">
        <w:rPr>
          <w:rFonts w:cs="Calibri"/>
          <w:szCs w:val="24"/>
        </w:rPr>
        <w:t>Sara Willig</w:t>
      </w:r>
    </w:p>
    <w:p w:rsidR="00897A28" w:rsidRDefault="00897A28" w:rsidP="007414F8">
      <w:pPr>
        <w:spacing w:after="0" w:line="240" w:lineRule="auto"/>
        <w:rPr>
          <w:rFonts w:cs="Calibri"/>
          <w:b/>
          <w:bCs/>
          <w:szCs w:val="24"/>
        </w:rPr>
      </w:pPr>
    </w:p>
    <w:p w:rsidR="007414F8" w:rsidRPr="000754D9" w:rsidRDefault="0027284B" w:rsidP="007414F8">
      <w:pPr>
        <w:spacing w:after="0" w:line="240" w:lineRule="auto"/>
        <w:rPr>
          <w:rFonts w:cs="Calibri"/>
          <w:b/>
          <w:bCs/>
          <w:szCs w:val="24"/>
        </w:rPr>
      </w:pPr>
      <w:r w:rsidRPr="000754D9">
        <w:rPr>
          <w:rFonts w:cs="Calibri"/>
          <w:b/>
          <w:bCs/>
          <w:szCs w:val="24"/>
        </w:rPr>
        <w:t>Key Stakeholders and Support Staff attendees:</w:t>
      </w:r>
      <w:r w:rsidRPr="000754D9">
        <w:rPr>
          <w:rFonts w:cs="Calibri"/>
          <w:szCs w:val="24"/>
        </w:rPr>
        <w:t xml:space="preserve"> </w:t>
      </w:r>
      <w:r w:rsidR="005E2DF9">
        <w:rPr>
          <w:rFonts w:cs="Calibri"/>
          <w:szCs w:val="24"/>
        </w:rPr>
        <w:t xml:space="preserve"> </w:t>
      </w:r>
      <w:r w:rsidRPr="000754D9">
        <w:rPr>
          <w:rFonts w:cs="Calibri"/>
          <w:szCs w:val="24"/>
        </w:rPr>
        <w:t>Corri Altman Moore (MassHealth</w:t>
      </w:r>
      <w:r w:rsidR="00362E96" w:rsidRPr="000754D9">
        <w:rPr>
          <w:rFonts w:cs="Calibri"/>
          <w:szCs w:val="24"/>
        </w:rPr>
        <w:t>)</w:t>
      </w:r>
      <w:r w:rsidR="00693FC1" w:rsidRPr="000754D9">
        <w:rPr>
          <w:rFonts w:cs="Calibri"/>
          <w:szCs w:val="24"/>
        </w:rPr>
        <w:t>,</w:t>
      </w:r>
      <w:r w:rsidR="00D32D55" w:rsidRPr="000754D9">
        <w:rPr>
          <w:rFonts w:cs="Calibri"/>
          <w:szCs w:val="24"/>
        </w:rPr>
        <w:t xml:space="preserve"> Jennifer Baron (CMS),</w:t>
      </w:r>
      <w:r w:rsidR="00693FC1" w:rsidRPr="000754D9">
        <w:rPr>
          <w:rFonts w:cs="Calibri"/>
          <w:szCs w:val="24"/>
        </w:rPr>
        <w:t xml:space="preserve"> </w:t>
      </w:r>
      <w:r w:rsidR="008467DE">
        <w:rPr>
          <w:rFonts w:cs="Calibri"/>
          <w:szCs w:val="24"/>
        </w:rPr>
        <w:t xml:space="preserve">Laura Black (CCA), </w:t>
      </w:r>
      <w:r w:rsidR="00C530B5" w:rsidRPr="000754D9">
        <w:rPr>
          <w:rFonts w:cs="Calibri"/>
          <w:szCs w:val="24"/>
        </w:rPr>
        <w:t>Maggie Carey (UMMS</w:t>
      </w:r>
      <w:r w:rsidR="006E192A" w:rsidRPr="000754D9">
        <w:rPr>
          <w:rFonts w:cs="Calibri"/>
          <w:szCs w:val="24"/>
        </w:rPr>
        <w:t>)</w:t>
      </w:r>
      <w:r w:rsidRPr="000754D9">
        <w:rPr>
          <w:rFonts w:cs="Calibri"/>
          <w:szCs w:val="24"/>
        </w:rPr>
        <w:t>,</w:t>
      </w:r>
      <w:r w:rsidR="00DB1125">
        <w:rPr>
          <w:rFonts w:cs="Calibri"/>
          <w:szCs w:val="24"/>
        </w:rPr>
        <w:t xml:space="preserve"> Hilary Deignan (UMMS),</w:t>
      </w:r>
      <w:r w:rsidR="00EC40A2">
        <w:rPr>
          <w:rFonts w:cs="Calibri"/>
          <w:szCs w:val="24"/>
        </w:rPr>
        <w:t xml:space="preserve"> </w:t>
      </w:r>
      <w:r w:rsidR="00693FC1" w:rsidRPr="000754D9">
        <w:rPr>
          <w:rFonts w:cs="Calibri"/>
          <w:szCs w:val="24"/>
        </w:rPr>
        <w:t>Andrew Falacci (UM</w:t>
      </w:r>
      <w:r w:rsidR="00CF3F5A" w:rsidRPr="000754D9">
        <w:rPr>
          <w:rFonts w:cs="Calibri"/>
          <w:szCs w:val="24"/>
        </w:rPr>
        <w:t>MS</w:t>
      </w:r>
      <w:r w:rsidRPr="000754D9">
        <w:rPr>
          <w:rFonts w:cs="Calibri"/>
          <w:szCs w:val="24"/>
        </w:rPr>
        <w:t xml:space="preserve">), Raymond Gomez (Tufts </w:t>
      </w:r>
      <w:r w:rsidR="006A34E3" w:rsidRPr="000754D9">
        <w:rPr>
          <w:rFonts w:cs="Calibri"/>
          <w:szCs w:val="24"/>
        </w:rPr>
        <w:t>Unify</w:t>
      </w:r>
      <w:r w:rsidRPr="000754D9">
        <w:rPr>
          <w:rFonts w:cs="Calibri"/>
          <w:szCs w:val="24"/>
        </w:rPr>
        <w:t xml:space="preserve">), </w:t>
      </w:r>
      <w:r w:rsidR="007D5FC6" w:rsidRPr="000754D9">
        <w:rPr>
          <w:rFonts w:cs="Calibri"/>
          <w:szCs w:val="24"/>
        </w:rPr>
        <w:t>Jo</w:t>
      </w:r>
      <w:r w:rsidR="00EC40A2">
        <w:rPr>
          <w:rFonts w:cs="Calibri"/>
          <w:szCs w:val="24"/>
        </w:rPr>
        <w:t>hn Ruiz</w:t>
      </w:r>
      <w:r w:rsidR="007D5FC6" w:rsidRPr="000754D9">
        <w:rPr>
          <w:rFonts w:cs="Calibri"/>
          <w:szCs w:val="24"/>
        </w:rPr>
        <w:t xml:space="preserve"> (CCA),</w:t>
      </w:r>
      <w:r w:rsidR="008F24BC" w:rsidRPr="000754D9">
        <w:rPr>
          <w:rFonts w:cs="Calibri"/>
          <w:szCs w:val="24"/>
        </w:rPr>
        <w:t xml:space="preserve"> </w:t>
      </w:r>
      <w:r w:rsidR="00D1401B" w:rsidRPr="000754D9">
        <w:rPr>
          <w:rFonts w:cs="Calibri"/>
          <w:szCs w:val="24"/>
        </w:rPr>
        <w:t>Roseanne Mitrano (MassHealth), Jennifer</w:t>
      </w:r>
      <w:r w:rsidR="0042478E" w:rsidRPr="000754D9">
        <w:rPr>
          <w:rFonts w:cs="Calibri"/>
          <w:szCs w:val="24"/>
        </w:rPr>
        <w:t xml:space="preserve"> M</w:t>
      </w:r>
      <w:r w:rsidR="00F21C6E" w:rsidRPr="000754D9">
        <w:rPr>
          <w:rFonts w:cs="Calibri"/>
          <w:szCs w:val="24"/>
        </w:rPr>
        <w:t>orazes</w:t>
      </w:r>
      <w:r w:rsidR="0042478E" w:rsidRPr="000754D9">
        <w:rPr>
          <w:rFonts w:cs="Calibri"/>
          <w:szCs w:val="24"/>
        </w:rPr>
        <w:t xml:space="preserve"> (My Ombudsman</w:t>
      </w:r>
      <w:r w:rsidR="007F2BF7">
        <w:rPr>
          <w:rFonts w:cs="Calibri"/>
          <w:szCs w:val="24"/>
        </w:rPr>
        <w:t>)</w:t>
      </w:r>
      <w:r w:rsidR="003F3E29">
        <w:rPr>
          <w:rFonts w:cs="Calibri"/>
          <w:szCs w:val="24"/>
        </w:rPr>
        <w:t>, Holly Robinson (CMS)</w:t>
      </w:r>
      <w:r w:rsidR="008467DE">
        <w:rPr>
          <w:rFonts w:cs="Calibri"/>
          <w:szCs w:val="24"/>
        </w:rPr>
        <w:t xml:space="preserve">, </w:t>
      </w:r>
      <w:r w:rsidR="008467DE">
        <w:rPr>
          <w:szCs w:val="24"/>
        </w:rPr>
        <w:t>Bea Thibedeau (Tufts Unify)</w:t>
      </w:r>
      <w:r w:rsidR="004B5D86">
        <w:rPr>
          <w:szCs w:val="24"/>
        </w:rPr>
        <w:t>.</w:t>
      </w:r>
    </w:p>
    <w:p w:rsidR="0027284B" w:rsidRDefault="0027284B" w:rsidP="007414F8">
      <w:pPr>
        <w:spacing w:after="0" w:line="240" w:lineRule="auto"/>
        <w:rPr>
          <w:rFonts w:cs="Calibri"/>
          <w:b/>
          <w:bCs/>
          <w:szCs w:val="24"/>
        </w:rPr>
      </w:pPr>
    </w:p>
    <w:p w:rsidR="00237A9A" w:rsidRDefault="00237A9A" w:rsidP="007414F8">
      <w:pPr>
        <w:spacing w:after="0" w:line="240" w:lineRule="auto"/>
        <w:rPr>
          <w:rFonts w:cs="Calibri"/>
          <w:b/>
          <w:bCs/>
          <w:szCs w:val="24"/>
        </w:rPr>
      </w:pPr>
      <w:r>
        <w:rPr>
          <w:rFonts w:cs="Calibri"/>
          <w:b/>
          <w:bCs/>
          <w:szCs w:val="24"/>
        </w:rPr>
        <w:t>Unable to attend:</w:t>
      </w:r>
      <w:r w:rsidRPr="005E2DF9">
        <w:rPr>
          <w:rFonts w:cs="Calibri"/>
          <w:bCs/>
          <w:szCs w:val="24"/>
        </w:rPr>
        <w:t xml:space="preserve"> </w:t>
      </w:r>
      <w:r w:rsidR="005E2DF9" w:rsidRPr="005E2DF9">
        <w:rPr>
          <w:rFonts w:cs="Calibri"/>
          <w:bCs/>
          <w:szCs w:val="24"/>
        </w:rPr>
        <w:t xml:space="preserve"> </w:t>
      </w:r>
      <w:r w:rsidR="00577C00" w:rsidRPr="008E6DE1">
        <w:rPr>
          <w:rFonts w:cs="Calibri"/>
          <w:bCs/>
          <w:szCs w:val="24"/>
        </w:rPr>
        <w:t>Cathleen Connell</w:t>
      </w:r>
      <w:r w:rsidR="00943B97" w:rsidRPr="008E6DE1">
        <w:rPr>
          <w:rFonts w:cs="Calibri"/>
          <w:bCs/>
          <w:szCs w:val="24"/>
        </w:rPr>
        <w:t xml:space="preserve">, Elizabeth Jasse, </w:t>
      </w:r>
      <w:r w:rsidR="003F3E29">
        <w:rPr>
          <w:rFonts w:cs="Calibri"/>
          <w:bCs/>
          <w:szCs w:val="24"/>
        </w:rPr>
        <w:t xml:space="preserve">Dan McHale, </w:t>
      </w:r>
      <w:r w:rsidR="00943B97" w:rsidRPr="008E6DE1">
        <w:rPr>
          <w:rFonts w:cs="Calibri"/>
          <w:bCs/>
          <w:szCs w:val="24"/>
        </w:rPr>
        <w:t>Chris White, Darrell Wright</w:t>
      </w:r>
      <w:r w:rsidR="004B5D86">
        <w:rPr>
          <w:rFonts w:cs="Calibri"/>
          <w:bCs/>
          <w:szCs w:val="24"/>
        </w:rPr>
        <w:t>.</w:t>
      </w:r>
    </w:p>
    <w:p w:rsidR="00237A9A" w:rsidRPr="000754D9" w:rsidRDefault="00237A9A" w:rsidP="007414F8">
      <w:pPr>
        <w:spacing w:after="0" w:line="240" w:lineRule="auto"/>
        <w:rPr>
          <w:rFonts w:cs="Calibri"/>
          <w:b/>
          <w:bCs/>
          <w:szCs w:val="24"/>
        </w:rPr>
      </w:pPr>
    </w:p>
    <w:p w:rsidR="00A34D83" w:rsidRPr="00063D2C" w:rsidRDefault="00A34D83" w:rsidP="00A34D83">
      <w:pPr>
        <w:spacing w:after="200" w:line="240" w:lineRule="auto"/>
        <w:ind w:right="-180"/>
        <w:rPr>
          <w:szCs w:val="24"/>
        </w:rPr>
      </w:pPr>
      <w:r w:rsidRPr="00063D2C">
        <w:rPr>
          <w:b/>
          <w:szCs w:val="24"/>
        </w:rPr>
        <w:t>Handouts:</w:t>
      </w:r>
      <w:r w:rsidRPr="00063D2C">
        <w:rPr>
          <w:szCs w:val="24"/>
        </w:rPr>
        <w:t xml:space="preserve">  Agenda;</w:t>
      </w:r>
      <w:r w:rsidRPr="00063D2C">
        <w:rPr>
          <w:b/>
          <w:szCs w:val="24"/>
        </w:rPr>
        <w:t xml:space="preserve"> </w:t>
      </w:r>
      <w:r w:rsidRPr="00063D2C">
        <w:rPr>
          <w:szCs w:val="24"/>
        </w:rPr>
        <w:t xml:space="preserve">Draft minutes from </w:t>
      </w:r>
      <w:r w:rsidR="003F3E29">
        <w:rPr>
          <w:rFonts w:cs="Calibri"/>
          <w:szCs w:val="24"/>
        </w:rPr>
        <w:t>May 14</w:t>
      </w:r>
      <w:r w:rsidRPr="00063D2C">
        <w:rPr>
          <w:rFonts w:cs="Calibri"/>
          <w:szCs w:val="24"/>
          <w:vertAlign w:val="superscript"/>
        </w:rPr>
        <w:t>th</w:t>
      </w:r>
      <w:r w:rsidRPr="00063D2C">
        <w:rPr>
          <w:rFonts w:cs="Calibri"/>
          <w:szCs w:val="24"/>
        </w:rPr>
        <w:t xml:space="preserve"> </w:t>
      </w:r>
      <w:r w:rsidRPr="00063D2C">
        <w:rPr>
          <w:szCs w:val="24"/>
        </w:rPr>
        <w:t xml:space="preserve">IC meeting, MassHealth </w:t>
      </w:r>
      <w:r w:rsidR="00DD5E5D">
        <w:rPr>
          <w:szCs w:val="24"/>
        </w:rPr>
        <w:t>P</w:t>
      </w:r>
      <w:r w:rsidRPr="00063D2C">
        <w:rPr>
          <w:szCs w:val="24"/>
        </w:rPr>
        <w:t xml:space="preserve">resentation, </w:t>
      </w:r>
      <w:r w:rsidR="00FC7AC4">
        <w:rPr>
          <w:szCs w:val="24"/>
        </w:rPr>
        <w:t>Plan Presentations.</w:t>
      </w:r>
      <w:r w:rsidR="002D6A36">
        <w:rPr>
          <w:szCs w:val="24"/>
        </w:rPr>
        <w:t xml:space="preserve"> </w:t>
      </w:r>
    </w:p>
    <w:p w:rsidR="0084216B" w:rsidRDefault="00AA54E1" w:rsidP="0084216B">
      <w:pPr>
        <w:spacing w:after="200" w:line="240" w:lineRule="auto"/>
        <w:rPr>
          <w:szCs w:val="24"/>
        </w:rPr>
      </w:pPr>
      <w:hyperlink r:id="rId9" w:history="1">
        <w:r w:rsidR="00A34D83" w:rsidRPr="008B0007">
          <w:rPr>
            <w:rStyle w:val="Hyperlink"/>
            <w:szCs w:val="24"/>
          </w:rPr>
          <w:t xml:space="preserve">Documents </w:t>
        </w:r>
        <w:r w:rsidR="008B0007" w:rsidRPr="008B0007">
          <w:rPr>
            <w:rStyle w:val="Hyperlink"/>
            <w:szCs w:val="24"/>
          </w:rPr>
          <w:t>av</w:t>
        </w:r>
        <w:r w:rsidR="00A34D83" w:rsidRPr="008B0007">
          <w:rPr>
            <w:rStyle w:val="Hyperlink"/>
            <w:szCs w:val="24"/>
          </w:rPr>
          <w:t>ailable online</w:t>
        </w:r>
      </w:hyperlink>
    </w:p>
    <w:p w:rsidR="006168B6" w:rsidRPr="0084216B" w:rsidRDefault="005A6DAC" w:rsidP="0084216B">
      <w:pPr>
        <w:pStyle w:val="Heading2"/>
      </w:pPr>
      <w:r>
        <w:t>Executive Summary and Action Items</w:t>
      </w:r>
      <w:r w:rsidR="00BB4434">
        <w:t>:</w:t>
      </w:r>
    </w:p>
    <w:p w:rsidR="005A6DAC" w:rsidRPr="00805F66" w:rsidRDefault="00F55DCA" w:rsidP="003F5632">
      <w:pPr>
        <w:spacing w:after="0" w:line="240" w:lineRule="auto"/>
        <w:rPr>
          <w:rFonts w:cs="Calibri"/>
          <w:b/>
          <w:bCs/>
          <w:i/>
          <w:szCs w:val="24"/>
        </w:rPr>
      </w:pPr>
      <w:r w:rsidRPr="00805F66">
        <w:rPr>
          <w:rFonts w:cs="Calibri"/>
          <w:b/>
          <w:bCs/>
          <w:i/>
          <w:szCs w:val="24"/>
        </w:rPr>
        <w:t>MassHealth provided an update on the agency and the Duals Demonstration 2.0 procurement process:</w:t>
      </w:r>
    </w:p>
    <w:p w:rsidR="004B5D86" w:rsidRDefault="004B5D86" w:rsidP="003F5632">
      <w:pPr>
        <w:spacing w:after="0" w:line="240" w:lineRule="auto"/>
        <w:rPr>
          <w:rFonts w:cs="Calibri"/>
          <w:b/>
          <w:bCs/>
          <w:i/>
          <w:szCs w:val="24"/>
        </w:rPr>
      </w:pPr>
    </w:p>
    <w:p w:rsidR="00F55DCA" w:rsidRPr="00805F66" w:rsidRDefault="00F55DCA" w:rsidP="003F5632">
      <w:pPr>
        <w:spacing w:after="0" w:line="240" w:lineRule="auto"/>
        <w:rPr>
          <w:rFonts w:cs="Calibri"/>
          <w:b/>
          <w:bCs/>
          <w:i/>
          <w:szCs w:val="24"/>
        </w:rPr>
      </w:pPr>
      <w:r w:rsidRPr="00805F66">
        <w:rPr>
          <w:rFonts w:cs="Calibri"/>
          <w:b/>
          <w:bCs/>
          <w:i/>
          <w:szCs w:val="24"/>
        </w:rPr>
        <w:t>Action steps</w:t>
      </w:r>
    </w:p>
    <w:p w:rsidR="00F55DCA" w:rsidRPr="00805F66" w:rsidRDefault="00F55DCA" w:rsidP="00F55DCA">
      <w:pPr>
        <w:pStyle w:val="ListParagraph"/>
        <w:numPr>
          <w:ilvl w:val="0"/>
          <w:numId w:val="17"/>
        </w:numPr>
        <w:spacing w:after="0" w:line="240" w:lineRule="auto"/>
        <w:rPr>
          <w:rFonts w:cs="Calibri"/>
          <w:b/>
          <w:bCs/>
          <w:i/>
          <w:szCs w:val="24"/>
        </w:rPr>
      </w:pPr>
      <w:r>
        <w:rPr>
          <w:rFonts w:cs="Calibri"/>
          <w:bCs/>
          <w:i/>
          <w:szCs w:val="24"/>
        </w:rPr>
        <w:t>MassHealth has created an Integrated Care unit</w:t>
      </w:r>
      <w:r w:rsidR="00805F66">
        <w:rPr>
          <w:rFonts w:cs="Calibri"/>
          <w:bCs/>
          <w:i/>
          <w:szCs w:val="24"/>
        </w:rPr>
        <w:t xml:space="preserve"> within their Office of Long-Term Services and Supports (OLTSS)</w:t>
      </w:r>
      <w:r>
        <w:rPr>
          <w:rFonts w:cs="Calibri"/>
          <w:bCs/>
          <w:i/>
          <w:szCs w:val="24"/>
        </w:rPr>
        <w:t xml:space="preserve">, </w:t>
      </w:r>
      <w:r w:rsidR="00805F66">
        <w:rPr>
          <w:rFonts w:cs="Calibri"/>
          <w:bCs/>
          <w:i/>
          <w:szCs w:val="24"/>
        </w:rPr>
        <w:t>responsible for</w:t>
      </w:r>
      <w:r>
        <w:rPr>
          <w:rFonts w:cs="Calibri"/>
          <w:bCs/>
          <w:i/>
          <w:szCs w:val="24"/>
        </w:rPr>
        <w:t xml:space="preserve"> One Care</w:t>
      </w:r>
      <w:r w:rsidR="00805F66">
        <w:rPr>
          <w:rFonts w:cs="Calibri"/>
          <w:bCs/>
          <w:i/>
          <w:szCs w:val="24"/>
        </w:rPr>
        <w:t>, Senior Care Options (SCO) program, and the Program of All-Inclusive Care for Elderly (PACE);</w:t>
      </w:r>
    </w:p>
    <w:p w:rsidR="00F55DCA" w:rsidRDefault="00F55DCA" w:rsidP="00F55DCA">
      <w:pPr>
        <w:pStyle w:val="ListParagraph"/>
        <w:numPr>
          <w:ilvl w:val="0"/>
          <w:numId w:val="17"/>
        </w:numPr>
        <w:spacing w:after="0" w:line="240" w:lineRule="auto"/>
        <w:rPr>
          <w:rFonts w:cs="Calibri"/>
          <w:bCs/>
          <w:i/>
          <w:szCs w:val="24"/>
        </w:rPr>
      </w:pPr>
      <w:r w:rsidRPr="00805F66">
        <w:rPr>
          <w:rFonts w:cs="Calibri"/>
          <w:bCs/>
          <w:i/>
          <w:szCs w:val="24"/>
        </w:rPr>
        <w:t xml:space="preserve">The consumer review group has been selected for the Duals Demonstration 2.0 procurement and the group will </w:t>
      </w:r>
      <w:r w:rsidR="00805F66">
        <w:rPr>
          <w:rFonts w:cs="Calibri"/>
          <w:bCs/>
          <w:i/>
          <w:szCs w:val="24"/>
        </w:rPr>
        <w:t>select</w:t>
      </w:r>
      <w:r w:rsidRPr="00805F66">
        <w:rPr>
          <w:rFonts w:cs="Calibri"/>
          <w:bCs/>
          <w:i/>
          <w:szCs w:val="24"/>
        </w:rPr>
        <w:t xml:space="preserve"> three meeting times throughout July and August to meet and review the Plan bids, in addition to hearing oral presentations from the respondents.</w:t>
      </w:r>
    </w:p>
    <w:p w:rsidR="00F55DCA" w:rsidRDefault="00F55DCA" w:rsidP="00F55DCA">
      <w:pPr>
        <w:spacing w:after="0" w:line="240" w:lineRule="auto"/>
        <w:rPr>
          <w:rFonts w:cs="Calibri"/>
          <w:bCs/>
          <w:i/>
          <w:szCs w:val="24"/>
        </w:rPr>
      </w:pPr>
    </w:p>
    <w:p w:rsidR="00F55DCA" w:rsidRPr="00805F66" w:rsidRDefault="00F55DCA" w:rsidP="00F55DCA">
      <w:pPr>
        <w:spacing w:after="0" w:line="240" w:lineRule="auto"/>
        <w:rPr>
          <w:rFonts w:cs="Calibri"/>
          <w:b/>
          <w:bCs/>
          <w:i/>
          <w:szCs w:val="24"/>
        </w:rPr>
      </w:pPr>
      <w:r w:rsidRPr="00805F66">
        <w:rPr>
          <w:rFonts w:cs="Calibri"/>
          <w:b/>
          <w:bCs/>
          <w:i/>
          <w:szCs w:val="24"/>
        </w:rPr>
        <w:t>CCA and Tufts Unify presented on continuity of care and care coordination using two case-scenarios and a series of questions the Council provided</w:t>
      </w:r>
    </w:p>
    <w:p w:rsidR="004B5D86" w:rsidRDefault="004B5D86" w:rsidP="00F55DCA">
      <w:pPr>
        <w:spacing w:after="0" w:line="240" w:lineRule="auto"/>
        <w:rPr>
          <w:rFonts w:cs="Calibri"/>
          <w:b/>
          <w:bCs/>
          <w:i/>
          <w:szCs w:val="24"/>
        </w:rPr>
      </w:pPr>
    </w:p>
    <w:p w:rsidR="00635A51" w:rsidRPr="00805F66" w:rsidRDefault="004F177C" w:rsidP="00F55DCA">
      <w:pPr>
        <w:spacing w:after="0" w:line="240" w:lineRule="auto"/>
        <w:rPr>
          <w:rFonts w:cs="Calibri"/>
          <w:b/>
          <w:bCs/>
          <w:szCs w:val="24"/>
        </w:rPr>
      </w:pPr>
      <w:r w:rsidRPr="00805F66">
        <w:rPr>
          <w:rFonts w:cs="Calibri"/>
          <w:b/>
          <w:bCs/>
          <w:i/>
          <w:szCs w:val="24"/>
        </w:rPr>
        <w:t>Action steps</w:t>
      </w:r>
      <w:r w:rsidRPr="00805F66">
        <w:rPr>
          <w:rFonts w:cs="Calibri"/>
          <w:b/>
          <w:bCs/>
          <w:szCs w:val="24"/>
        </w:rPr>
        <w:t xml:space="preserve">: </w:t>
      </w:r>
    </w:p>
    <w:p w:rsidR="003F5632" w:rsidRPr="00A51F7A" w:rsidRDefault="00F55DCA" w:rsidP="00A51F7A">
      <w:pPr>
        <w:pStyle w:val="ListParagraph"/>
        <w:numPr>
          <w:ilvl w:val="0"/>
          <w:numId w:val="18"/>
        </w:numPr>
        <w:spacing w:after="0" w:line="240" w:lineRule="auto"/>
        <w:rPr>
          <w:rFonts w:cs="Calibri"/>
          <w:bCs/>
          <w:szCs w:val="24"/>
        </w:rPr>
      </w:pPr>
      <w:r>
        <w:rPr>
          <w:rFonts w:cs="Calibri"/>
          <w:bCs/>
          <w:szCs w:val="24"/>
        </w:rPr>
        <w:t xml:space="preserve">The Council gathered a series of follow-up questions for the Plans to </w:t>
      </w:r>
      <w:r w:rsidR="004B5D86">
        <w:rPr>
          <w:rFonts w:cs="Calibri"/>
          <w:bCs/>
          <w:szCs w:val="24"/>
        </w:rPr>
        <w:t>address</w:t>
      </w:r>
      <w:r>
        <w:rPr>
          <w:rFonts w:cs="Calibri"/>
          <w:bCs/>
          <w:szCs w:val="24"/>
        </w:rPr>
        <w:t xml:space="preserve"> at a future Council meeting</w:t>
      </w:r>
    </w:p>
    <w:p w:rsidR="004B5D86" w:rsidRDefault="004B5D86">
      <w:pPr>
        <w:spacing w:after="0" w:line="240" w:lineRule="auto"/>
        <w:rPr>
          <w:rFonts w:asciiTheme="majorHAnsi" w:eastAsiaTheme="majorEastAsia" w:hAnsiTheme="majorHAnsi" w:cstheme="majorBidi"/>
          <w:b/>
          <w:sz w:val="28"/>
          <w:szCs w:val="26"/>
        </w:rPr>
      </w:pPr>
      <w:r>
        <w:br w:type="page"/>
      </w:r>
    </w:p>
    <w:p w:rsidR="006168B6" w:rsidRPr="0084216B" w:rsidRDefault="00DA4EE5" w:rsidP="0084216B">
      <w:pPr>
        <w:pStyle w:val="Heading2"/>
      </w:pPr>
      <w:r w:rsidRPr="00DA4EE5">
        <w:lastRenderedPageBreak/>
        <w:t xml:space="preserve">Meeting Minutes: </w:t>
      </w:r>
    </w:p>
    <w:p w:rsidR="00B205FA" w:rsidRPr="000754D9" w:rsidRDefault="0027284B" w:rsidP="00BB4434">
      <w:pPr>
        <w:pStyle w:val="Heading3"/>
      </w:pPr>
      <w:r w:rsidRPr="000754D9">
        <w:t>Welcome/</w:t>
      </w:r>
      <w:r w:rsidRPr="00BB4434">
        <w:t>Review</w:t>
      </w:r>
      <w:r w:rsidRPr="000754D9">
        <w:t xml:space="preserve"> of Agenda/Introductions</w:t>
      </w:r>
      <w:r w:rsidR="004F177C">
        <w:t>/Meeting Minutes</w:t>
      </w:r>
    </w:p>
    <w:p w:rsidR="000C66B8" w:rsidRPr="005E2DF9" w:rsidRDefault="00C44FC0" w:rsidP="00BF07B9">
      <w:pPr>
        <w:spacing w:after="0" w:line="240" w:lineRule="auto"/>
        <w:rPr>
          <w:rFonts w:cs="Calibri"/>
          <w:iCs/>
          <w:szCs w:val="24"/>
        </w:rPr>
      </w:pPr>
      <w:r w:rsidRPr="000754D9">
        <w:rPr>
          <w:rFonts w:cs="Calibri"/>
          <w:szCs w:val="24"/>
        </w:rPr>
        <w:t xml:space="preserve">Paul Styczko, </w:t>
      </w:r>
      <w:r w:rsidR="0027284B" w:rsidRPr="000754D9">
        <w:rPr>
          <w:rFonts w:cs="Calibri"/>
          <w:szCs w:val="24"/>
        </w:rPr>
        <w:t>Implementation Council</w:t>
      </w:r>
      <w:r w:rsidR="0042478E" w:rsidRPr="000754D9">
        <w:rPr>
          <w:rFonts w:cs="Calibri"/>
          <w:szCs w:val="24"/>
        </w:rPr>
        <w:t xml:space="preserve"> Member</w:t>
      </w:r>
      <w:r w:rsidRPr="000754D9">
        <w:rPr>
          <w:rFonts w:cs="Calibri"/>
          <w:szCs w:val="24"/>
        </w:rPr>
        <w:t xml:space="preserve">, </w:t>
      </w:r>
      <w:r w:rsidR="00016F47" w:rsidRPr="000754D9">
        <w:rPr>
          <w:rFonts w:cs="Calibri"/>
          <w:szCs w:val="24"/>
        </w:rPr>
        <w:t>opened the meeting</w:t>
      </w:r>
      <w:r w:rsidR="00155357">
        <w:rPr>
          <w:rFonts w:cs="Calibri"/>
          <w:szCs w:val="24"/>
        </w:rPr>
        <w:t>.  He reminded</w:t>
      </w:r>
      <w:r w:rsidR="0042478E" w:rsidRPr="000754D9">
        <w:rPr>
          <w:rFonts w:cs="Calibri"/>
          <w:szCs w:val="24"/>
        </w:rPr>
        <w:t xml:space="preserve"> participants </w:t>
      </w:r>
      <w:r w:rsidRPr="000754D9">
        <w:rPr>
          <w:rFonts w:cs="Calibri"/>
          <w:szCs w:val="24"/>
        </w:rPr>
        <w:t xml:space="preserve">to state their name </w:t>
      </w:r>
      <w:r w:rsidR="008662B6" w:rsidRPr="000754D9">
        <w:rPr>
          <w:rFonts w:cs="Calibri"/>
          <w:szCs w:val="24"/>
        </w:rPr>
        <w:t>before speaking</w:t>
      </w:r>
      <w:r w:rsidR="00F94C34" w:rsidRPr="000754D9">
        <w:rPr>
          <w:rFonts w:cs="Calibri"/>
          <w:szCs w:val="24"/>
        </w:rPr>
        <w:t xml:space="preserve"> </w:t>
      </w:r>
      <w:r w:rsidR="00677796" w:rsidRPr="000754D9">
        <w:rPr>
          <w:rFonts w:cs="Calibri"/>
          <w:szCs w:val="24"/>
        </w:rPr>
        <w:t xml:space="preserve">in order to help </w:t>
      </w:r>
      <w:r w:rsidR="00F94C34" w:rsidRPr="000754D9">
        <w:rPr>
          <w:rFonts w:cs="Calibri"/>
          <w:szCs w:val="24"/>
        </w:rPr>
        <w:t>people on the phone and people with vision impairments</w:t>
      </w:r>
      <w:r w:rsidR="0042478E" w:rsidRPr="000754D9">
        <w:rPr>
          <w:rFonts w:cs="Calibri"/>
          <w:szCs w:val="24"/>
        </w:rPr>
        <w:t>.</w:t>
      </w:r>
      <w:r w:rsidR="00A34D83" w:rsidRPr="000754D9">
        <w:rPr>
          <w:rFonts w:cs="Calibri"/>
          <w:szCs w:val="24"/>
        </w:rPr>
        <w:t xml:space="preserve"> </w:t>
      </w:r>
      <w:r w:rsidR="004F177C" w:rsidRPr="000754D9">
        <w:rPr>
          <w:rFonts w:cs="Calibri"/>
          <w:bCs/>
          <w:szCs w:val="24"/>
        </w:rPr>
        <w:t>With no</w:t>
      </w:r>
      <w:r w:rsidR="004F177C">
        <w:rPr>
          <w:rFonts w:cs="Calibri"/>
          <w:bCs/>
          <w:szCs w:val="24"/>
        </w:rPr>
        <w:t xml:space="preserve"> comments</w:t>
      </w:r>
      <w:r w:rsidR="004F177C" w:rsidRPr="000754D9">
        <w:rPr>
          <w:rFonts w:cs="Calibri"/>
          <w:bCs/>
          <w:szCs w:val="24"/>
        </w:rPr>
        <w:t xml:space="preserve">, the </w:t>
      </w:r>
      <w:r w:rsidR="009D501F">
        <w:rPr>
          <w:rFonts w:cs="Calibri"/>
          <w:bCs/>
          <w:szCs w:val="24"/>
        </w:rPr>
        <w:t>M</w:t>
      </w:r>
      <w:r w:rsidR="00FC7AC4">
        <w:rPr>
          <w:rFonts w:cs="Calibri"/>
          <w:bCs/>
          <w:szCs w:val="24"/>
        </w:rPr>
        <w:t>ay14</w:t>
      </w:r>
      <w:r w:rsidR="004F177C" w:rsidRPr="007F2BF7">
        <w:rPr>
          <w:rFonts w:cs="Calibri"/>
          <w:bCs/>
          <w:szCs w:val="24"/>
          <w:vertAlign w:val="superscript"/>
        </w:rPr>
        <w:t>th</w:t>
      </w:r>
      <w:r w:rsidR="004F177C">
        <w:rPr>
          <w:rFonts w:cs="Calibri"/>
          <w:bCs/>
          <w:szCs w:val="24"/>
        </w:rPr>
        <w:t xml:space="preserve"> </w:t>
      </w:r>
      <w:r w:rsidR="00FC0099">
        <w:rPr>
          <w:rFonts w:cs="Calibri"/>
          <w:bCs/>
          <w:szCs w:val="24"/>
        </w:rPr>
        <w:t xml:space="preserve">Implementation Council </w:t>
      </w:r>
      <w:r w:rsidR="004F177C">
        <w:rPr>
          <w:rFonts w:cs="Calibri"/>
          <w:bCs/>
          <w:szCs w:val="24"/>
        </w:rPr>
        <w:t xml:space="preserve">meeting </w:t>
      </w:r>
      <w:r w:rsidR="004F177C" w:rsidRPr="000754D9">
        <w:rPr>
          <w:rFonts w:cs="Calibri"/>
          <w:bCs/>
          <w:szCs w:val="24"/>
        </w:rPr>
        <w:t>minutes were approved.</w:t>
      </w:r>
    </w:p>
    <w:p w:rsidR="00DB0DF0" w:rsidRPr="009D501F" w:rsidRDefault="009C5BBF" w:rsidP="00FD5025">
      <w:pPr>
        <w:pStyle w:val="Heading3"/>
        <w:spacing w:before="120"/>
      </w:pPr>
      <w:r w:rsidRPr="009D501F">
        <w:t>Ma</w:t>
      </w:r>
      <w:r w:rsidRPr="000754D9">
        <w:t>ssH</w:t>
      </w:r>
      <w:r w:rsidR="00DB0DF0" w:rsidRPr="000754D9">
        <w:t>ealth</w:t>
      </w:r>
      <w:r w:rsidRPr="000754D9">
        <w:t xml:space="preserve"> Presentation:</w:t>
      </w:r>
    </w:p>
    <w:p w:rsidR="00805F66" w:rsidRDefault="009C5BBF" w:rsidP="00805F66">
      <w:pPr>
        <w:pStyle w:val="Body"/>
        <w:numPr>
          <w:ilvl w:val="4"/>
          <w:numId w:val="24"/>
        </w:numPr>
        <w:ind w:left="720"/>
        <w:rPr>
          <w:rFonts w:ascii="Calibri" w:hAnsi="Calibri"/>
          <w:sz w:val="24"/>
          <w:szCs w:val="24"/>
        </w:rPr>
      </w:pPr>
      <w:r w:rsidRPr="00E131CB">
        <w:rPr>
          <w:rFonts w:ascii="Calibri" w:hAnsi="Calibri"/>
          <w:sz w:val="24"/>
          <w:szCs w:val="24"/>
        </w:rPr>
        <w:t xml:space="preserve">Corri Altman Moore, </w:t>
      </w:r>
      <w:r w:rsidR="00CC109D" w:rsidRPr="00E131CB">
        <w:rPr>
          <w:rFonts w:ascii="Calibri" w:hAnsi="Calibri"/>
          <w:sz w:val="24"/>
          <w:szCs w:val="24"/>
        </w:rPr>
        <w:t xml:space="preserve">MassHealth </w:t>
      </w:r>
      <w:r w:rsidRPr="00E131CB">
        <w:rPr>
          <w:rFonts w:ascii="Calibri" w:hAnsi="Calibri"/>
          <w:sz w:val="24"/>
          <w:szCs w:val="24"/>
        </w:rPr>
        <w:t xml:space="preserve">Director of Policy, </w:t>
      </w:r>
      <w:r w:rsidR="00D41282" w:rsidRPr="00E131CB">
        <w:rPr>
          <w:rFonts w:ascii="Calibri" w:hAnsi="Calibri"/>
          <w:sz w:val="24"/>
          <w:szCs w:val="24"/>
        </w:rPr>
        <w:t xml:space="preserve">provided an update </w:t>
      </w:r>
      <w:r w:rsidR="0048504C">
        <w:rPr>
          <w:rFonts w:ascii="Calibri" w:hAnsi="Calibri"/>
          <w:sz w:val="24"/>
          <w:szCs w:val="24"/>
        </w:rPr>
        <w:t xml:space="preserve">on the creation of </w:t>
      </w:r>
      <w:r w:rsidR="00FC7AC4">
        <w:rPr>
          <w:rFonts w:ascii="Calibri" w:hAnsi="Calibri"/>
          <w:sz w:val="24"/>
          <w:szCs w:val="24"/>
        </w:rPr>
        <w:t>a new unit for integrated care</w:t>
      </w:r>
      <w:r w:rsidR="00805F66">
        <w:rPr>
          <w:rFonts w:ascii="Calibri" w:hAnsi="Calibri"/>
          <w:sz w:val="24"/>
          <w:szCs w:val="24"/>
        </w:rPr>
        <w:t>, explaining that the re-design is intended to improve services</w:t>
      </w:r>
    </w:p>
    <w:p w:rsidR="006B0A2B" w:rsidRPr="00805F66" w:rsidRDefault="00FC7AC4" w:rsidP="00805F66">
      <w:pPr>
        <w:pStyle w:val="Body"/>
        <w:numPr>
          <w:ilvl w:val="4"/>
          <w:numId w:val="24"/>
        </w:numPr>
        <w:ind w:left="720"/>
        <w:rPr>
          <w:rFonts w:ascii="Calibri" w:hAnsi="Calibri"/>
          <w:sz w:val="24"/>
          <w:szCs w:val="24"/>
        </w:rPr>
      </w:pPr>
      <w:r w:rsidRPr="00805F66">
        <w:rPr>
          <w:rFonts w:ascii="Calibri" w:hAnsi="Calibri"/>
          <w:sz w:val="24"/>
          <w:szCs w:val="24"/>
        </w:rPr>
        <w:t xml:space="preserve">MassHealth </w:t>
      </w:r>
      <w:r w:rsidR="006B0A2B" w:rsidRPr="00805F66">
        <w:rPr>
          <w:rFonts w:ascii="Calibri" w:hAnsi="Calibri"/>
          <w:sz w:val="24"/>
          <w:szCs w:val="24"/>
        </w:rPr>
        <w:t>also gave an update on the Duals Demonstration 2.0 Procurement process</w:t>
      </w:r>
      <w:r w:rsidR="008A6BED" w:rsidRPr="00805F66">
        <w:rPr>
          <w:rFonts w:ascii="Calibri" w:hAnsi="Calibri"/>
          <w:sz w:val="24"/>
          <w:szCs w:val="24"/>
        </w:rPr>
        <w:t xml:space="preserve"> and </w:t>
      </w:r>
      <w:r w:rsidR="00805F66" w:rsidRPr="00805F66">
        <w:rPr>
          <w:rFonts w:ascii="Calibri" w:hAnsi="Calibri"/>
          <w:sz w:val="24"/>
          <w:szCs w:val="24"/>
        </w:rPr>
        <w:t>said six Plans submitted bids</w:t>
      </w:r>
      <w:r w:rsidR="00805F66">
        <w:rPr>
          <w:rFonts w:ascii="Calibri" w:hAnsi="Calibri"/>
          <w:sz w:val="24"/>
          <w:szCs w:val="24"/>
        </w:rPr>
        <w:t xml:space="preserve">.  They also </w:t>
      </w:r>
      <w:r w:rsidR="008A6BED" w:rsidRPr="00805F66">
        <w:rPr>
          <w:rFonts w:ascii="Calibri" w:hAnsi="Calibri"/>
          <w:sz w:val="24"/>
          <w:szCs w:val="24"/>
        </w:rPr>
        <w:t>explained how the consumer review team will meet twice as a group and a third time after oral presentations before meeting with the full MassHealth Project Management Team (PMT)</w:t>
      </w:r>
      <w:r w:rsidR="009B4D2C">
        <w:rPr>
          <w:rFonts w:ascii="Calibri" w:hAnsi="Calibri"/>
          <w:sz w:val="24"/>
          <w:szCs w:val="24"/>
        </w:rPr>
        <w:t>.</w:t>
      </w:r>
    </w:p>
    <w:p w:rsidR="005676A9" w:rsidRDefault="006B0A2B" w:rsidP="00805F66">
      <w:pPr>
        <w:pStyle w:val="Body"/>
        <w:numPr>
          <w:ilvl w:val="0"/>
          <w:numId w:val="19"/>
        </w:numPr>
        <w:rPr>
          <w:rFonts w:ascii="Calibri" w:hAnsi="Calibri"/>
          <w:sz w:val="24"/>
          <w:szCs w:val="24"/>
        </w:rPr>
      </w:pPr>
      <w:r>
        <w:rPr>
          <w:rFonts w:ascii="Calibri" w:hAnsi="Calibri"/>
          <w:sz w:val="24"/>
          <w:szCs w:val="24"/>
        </w:rPr>
        <w:t xml:space="preserve">Council Member asked </w:t>
      </w:r>
      <w:r w:rsidR="009B4D2C">
        <w:rPr>
          <w:rFonts w:ascii="Calibri" w:hAnsi="Calibri"/>
          <w:sz w:val="24"/>
          <w:szCs w:val="24"/>
        </w:rPr>
        <w:t>the number of</w:t>
      </w:r>
      <w:r>
        <w:rPr>
          <w:rFonts w:ascii="Calibri" w:hAnsi="Calibri"/>
          <w:sz w:val="24"/>
          <w:szCs w:val="24"/>
        </w:rPr>
        <w:t xml:space="preserve"> Plans </w:t>
      </w:r>
      <w:r w:rsidR="009B4D2C">
        <w:rPr>
          <w:rFonts w:ascii="Calibri" w:hAnsi="Calibri"/>
          <w:sz w:val="24"/>
          <w:szCs w:val="24"/>
        </w:rPr>
        <w:t>that s</w:t>
      </w:r>
      <w:r>
        <w:rPr>
          <w:rFonts w:ascii="Calibri" w:hAnsi="Calibri"/>
          <w:sz w:val="24"/>
          <w:szCs w:val="24"/>
        </w:rPr>
        <w:t>ubmitted bids to the original One Care procurement</w:t>
      </w:r>
      <w:r w:rsidR="009B4D2C">
        <w:rPr>
          <w:rFonts w:ascii="Calibri" w:hAnsi="Calibri"/>
          <w:sz w:val="24"/>
          <w:szCs w:val="24"/>
        </w:rPr>
        <w:t>.</w:t>
      </w:r>
    </w:p>
    <w:p w:rsidR="006B0A2B" w:rsidRPr="005676A9" w:rsidRDefault="006B0A2B" w:rsidP="00805F66">
      <w:pPr>
        <w:pStyle w:val="Body"/>
        <w:numPr>
          <w:ilvl w:val="1"/>
          <w:numId w:val="19"/>
        </w:numPr>
        <w:rPr>
          <w:rFonts w:ascii="Calibri" w:hAnsi="Calibri"/>
          <w:sz w:val="24"/>
          <w:szCs w:val="24"/>
        </w:rPr>
      </w:pPr>
      <w:r w:rsidRPr="005676A9">
        <w:rPr>
          <w:rFonts w:ascii="Calibri" w:hAnsi="Calibri"/>
          <w:sz w:val="24"/>
          <w:szCs w:val="24"/>
        </w:rPr>
        <w:t xml:space="preserve">MassHealth explained </w:t>
      </w:r>
      <w:r w:rsidR="008F466E" w:rsidRPr="005676A9">
        <w:rPr>
          <w:rFonts w:ascii="Calibri" w:hAnsi="Calibri"/>
          <w:sz w:val="24"/>
          <w:szCs w:val="24"/>
        </w:rPr>
        <w:t xml:space="preserve">ten </w:t>
      </w:r>
      <w:r w:rsidRPr="005676A9">
        <w:rPr>
          <w:rFonts w:ascii="Calibri" w:hAnsi="Calibri"/>
          <w:sz w:val="24"/>
          <w:szCs w:val="24"/>
        </w:rPr>
        <w:t xml:space="preserve">Plans initially submitted bids and </w:t>
      </w:r>
      <w:r w:rsidR="008F466E" w:rsidRPr="005676A9">
        <w:rPr>
          <w:rFonts w:ascii="Calibri" w:hAnsi="Calibri"/>
          <w:sz w:val="24"/>
          <w:szCs w:val="24"/>
        </w:rPr>
        <w:t xml:space="preserve">three </w:t>
      </w:r>
      <w:r w:rsidRPr="005676A9">
        <w:rPr>
          <w:rFonts w:ascii="Calibri" w:hAnsi="Calibri"/>
          <w:sz w:val="24"/>
          <w:szCs w:val="24"/>
        </w:rPr>
        <w:t>were chosen.</w:t>
      </w:r>
    </w:p>
    <w:p w:rsidR="005676A9" w:rsidRDefault="006B0A2B" w:rsidP="00805F66">
      <w:pPr>
        <w:pStyle w:val="Body"/>
        <w:numPr>
          <w:ilvl w:val="0"/>
          <w:numId w:val="20"/>
        </w:numPr>
        <w:rPr>
          <w:rFonts w:ascii="Calibri" w:hAnsi="Calibri"/>
          <w:sz w:val="24"/>
          <w:szCs w:val="24"/>
        </w:rPr>
      </w:pPr>
      <w:r>
        <w:rPr>
          <w:rFonts w:ascii="Calibri" w:hAnsi="Calibri"/>
          <w:sz w:val="24"/>
          <w:szCs w:val="24"/>
        </w:rPr>
        <w:t>Council Member asked if there would be a way for non-Council Members to participate in the bid review process</w:t>
      </w:r>
      <w:r w:rsidR="009B4D2C">
        <w:rPr>
          <w:rFonts w:ascii="Calibri" w:hAnsi="Calibri"/>
          <w:sz w:val="24"/>
          <w:szCs w:val="24"/>
        </w:rPr>
        <w:t>.</w:t>
      </w:r>
    </w:p>
    <w:p w:rsidR="006B0A2B" w:rsidRPr="005676A9" w:rsidRDefault="006B0A2B" w:rsidP="00805F66">
      <w:pPr>
        <w:pStyle w:val="Body"/>
        <w:numPr>
          <w:ilvl w:val="1"/>
          <w:numId w:val="20"/>
        </w:numPr>
        <w:rPr>
          <w:rFonts w:ascii="Calibri" w:hAnsi="Calibri"/>
          <w:sz w:val="24"/>
          <w:szCs w:val="24"/>
        </w:rPr>
      </w:pPr>
      <w:r w:rsidRPr="005676A9">
        <w:rPr>
          <w:rFonts w:ascii="Calibri" w:hAnsi="Calibri"/>
          <w:sz w:val="24"/>
          <w:szCs w:val="24"/>
        </w:rPr>
        <w:t>MassHealth explained how</w:t>
      </w:r>
      <w:r w:rsidR="0048504C" w:rsidRPr="005676A9">
        <w:rPr>
          <w:rFonts w:ascii="Calibri" w:hAnsi="Calibri"/>
          <w:sz w:val="24"/>
          <w:szCs w:val="24"/>
        </w:rPr>
        <w:t xml:space="preserve"> non-IC members cannot participate in the review process because</w:t>
      </w:r>
      <w:r w:rsidRPr="005676A9">
        <w:rPr>
          <w:rFonts w:ascii="Calibri" w:hAnsi="Calibri"/>
          <w:sz w:val="24"/>
          <w:szCs w:val="24"/>
        </w:rPr>
        <w:t xml:space="preserve"> specific conversations regarding the bi</w:t>
      </w:r>
      <w:r w:rsidR="0048504C" w:rsidRPr="005676A9">
        <w:rPr>
          <w:rFonts w:ascii="Calibri" w:hAnsi="Calibri"/>
          <w:sz w:val="24"/>
          <w:szCs w:val="24"/>
        </w:rPr>
        <w:t>ds</w:t>
      </w:r>
      <w:r w:rsidRPr="005676A9">
        <w:rPr>
          <w:rFonts w:ascii="Calibri" w:hAnsi="Calibri"/>
          <w:sz w:val="24"/>
          <w:szCs w:val="24"/>
        </w:rPr>
        <w:t xml:space="preserve"> </w:t>
      </w:r>
      <w:r w:rsidR="0048504C" w:rsidRPr="005676A9">
        <w:rPr>
          <w:rFonts w:ascii="Calibri" w:hAnsi="Calibri"/>
          <w:sz w:val="24"/>
          <w:szCs w:val="24"/>
        </w:rPr>
        <w:t>are</w:t>
      </w:r>
      <w:r w:rsidRPr="005676A9">
        <w:rPr>
          <w:rFonts w:ascii="Calibri" w:hAnsi="Calibri"/>
          <w:sz w:val="24"/>
          <w:szCs w:val="24"/>
        </w:rPr>
        <w:t xml:space="preserve"> restricted to those participating as part of the review team</w:t>
      </w:r>
      <w:r w:rsidR="0048504C" w:rsidRPr="005676A9">
        <w:rPr>
          <w:rFonts w:ascii="Calibri" w:hAnsi="Calibri"/>
          <w:sz w:val="24"/>
          <w:szCs w:val="24"/>
        </w:rPr>
        <w:t xml:space="preserve"> who have been selected through the process</w:t>
      </w:r>
      <w:r w:rsidRPr="005676A9">
        <w:rPr>
          <w:rFonts w:ascii="Calibri" w:hAnsi="Calibri"/>
          <w:sz w:val="24"/>
          <w:szCs w:val="24"/>
        </w:rPr>
        <w:t>. However, MassHealth agreed with the Council Chair to allow members of the review team to discuss general themes with outside individuals and bring the general feedback to the review process.</w:t>
      </w:r>
    </w:p>
    <w:p w:rsidR="005676A9" w:rsidRDefault="006B0A2B" w:rsidP="00805F66">
      <w:pPr>
        <w:pStyle w:val="Body"/>
        <w:numPr>
          <w:ilvl w:val="0"/>
          <w:numId w:val="21"/>
        </w:numPr>
        <w:rPr>
          <w:rFonts w:ascii="Calibri" w:hAnsi="Calibri"/>
          <w:sz w:val="24"/>
          <w:szCs w:val="24"/>
        </w:rPr>
      </w:pPr>
      <w:r>
        <w:rPr>
          <w:rFonts w:ascii="Calibri" w:hAnsi="Calibri"/>
          <w:sz w:val="24"/>
          <w:szCs w:val="24"/>
        </w:rPr>
        <w:t>Council Member asked why the two current One Care Plans need</w:t>
      </w:r>
      <w:r w:rsidR="008F466E">
        <w:rPr>
          <w:rFonts w:ascii="Calibri" w:hAnsi="Calibri"/>
          <w:sz w:val="24"/>
          <w:szCs w:val="24"/>
        </w:rPr>
        <w:t>ed</w:t>
      </w:r>
      <w:r>
        <w:rPr>
          <w:rFonts w:ascii="Calibri" w:hAnsi="Calibri"/>
          <w:sz w:val="24"/>
          <w:szCs w:val="24"/>
        </w:rPr>
        <w:t xml:space="preserve"> to participate in the procurement process</w:t>
      </w:r>
      <w:r w:rsidR="009B4D2C">
        <w:rPr>
          <w:rFonts w:ascii="Calibri" w:hAnsi="Calibri"/>
          <w:sz w:val="24"/>
          <w:szCs w:val="24"/>
        </w:rPr>
        <w:t>.</w:t>
      </w:r>
    </w:p>
    <w:p w:rsidR="006B0A2B" w:rsidRPr="006D32A3" w:rsidRDefault="006B0A2B" w:rsidP="00805F66">
      <w:pPr>
        <w:pStyle w:val="Body"/>
        <w:numPr>
          <w:ilvl w:val="1"/>
          <w:numId w:val="21"/>
        </w:numPr>
        <w:rPr>
          <w:rFonts w:ascii="Calibri" w:hAnsi="Calibri"/>
          <w:sz w:val="24"/>
          <w:szCs w:val="24"/>
        </w:rPr>
      </w:pPr>
      <w:r w:rsidRPr="005676A9">
        <w:rPr>
          <w:rFonts w:ascii="Calibri" w:hAnsi="Calibri"/>
          <w:sz w:val="24"/>
          <w:szCs w:val="24"/>
        </w:rPr>
        <w:t xml:space="preserve">MassHealth explained the original One Care demonstration was limited in time and a </w:t>
      </w:r>
      <w:r w:rsidR="00B57A2D" w:rsidRPr="005676A9">
        <w:rPr>
          <w:rFonts w:ascii="Calibri" w:hAnsi="Calibri"/>
          <w:sz w:val="24"/>
          <w:szCs w:val="24"/>
        </w:rPr>
        <w:t>procurement</w:t>
      </w:r>
      <w:r w:rsidRPr="005676A9">
        <w:rPr>
          <w:rFonts w:ascii="Calibri" w:hAnsi="Calibri"/>
          <w:sz w:val="24"/>
          <w:szCs w:val="24"/>
        </w:rPr>
        <w:t xml:space="preserve"> </w:t>
      </w:r>
      <w:r w:rsidR="00B57A2D" w:rsidRPr="006D32A3">
        <w:rPr>
          <w:rFonts w:ascii="Calibri" w:hAnsi="Calibri"/>
          <w:sz w:val="24"/>
          <w:szCs w:val="24"/>
        </w:rPr>
        <w:t>allows for equity and fairness.</w:t>
      </w:r>
    </w:p>
    <w:p w:rsidR="00201E0F" w:rsidRPr="003F5632" w:rsidRDefault="008A6BED" w:rsidP="0084216B">
      <w:pPr>
        <w:pStyle w:val="Heading3"/>
        <w:spacing w:before="120"/>
      </w:pPr>
      <w:r>
        <w:t>Plan Presentations on Care Coordination and Continuity of Care</w:t>
      </w:r>
      <w:r w:rsidR="00201E0F" w:rsidRPr="003F5632">
        <w:t>:</w:t>
      </w:r>
    </w:p>
    <w:p w:rsidR="00972431" w:rsidRDefault="008A6BED" w:rsidP="007E7FDB">
      <w:pPr>
        <w:pStyle w:val="Body"/>
        <w:rPr>
          <w:rFonts w:ascii="Calibri" w:hAnsi="Calibri"/>
          <w:sz w:val="24"/>
          <w:szCs w:val="24"/>
        </w:rPr>
      </w:pPr>
      <w:r>
        <w:rPr>
          <w:rFonts w:ascii="Calibri" w:hAnsi="Calibri"/>
          <w:sz w:val="24"/>
          <w:szCs w:val="24"/>
        </w:rPr>
        <w:t xml:space="preserve">Both CCA and Tufts Unify gave presentations responding to case scenarios prepared by the Council. The presentations focused on methods used by each Plan when responding to a cases similar to the two scenarios presented. The Plans based their presentations </w:t>
      </w:r>
      <w:r w:rsidR="008F466E">
        <w:rPr>
          <w:rFonts w:ascii="Calibri" w:hAnsi="Calibri"/>
          <w:sz w:val="24"/>
          <w:szCs w:val="24"/>
        </w:rPr>
        <w:t xml:space="preserve">on </w:t>
      </w:r>
      <w:r>
        <w:rPr>
          <w:rFonts w:ascii="Calibri" w:hAnsi="Calibri"/>
          <w:sz w:val="24"/>
          <w:szCs w:val="24"/>
        </w:rPr>
        <w:t>a set of questions the Council provided along with the case scenarios</w:t>
      </w:r>
      <w:r w:rsidR="00972431">
        <w:rPr>
          <w:rFonts w:ascii="Calibri" w:hAnsi="Calibri"/>
          <w:sz w:val="24"/>
          <w:szCs w:val="24"/>
        </w:rPr>
        <w:t xml:space="preserve">. </w:t>
      </w:r>
      <w:r>
        <w:rPr>
          <w:rFonts w:ascii="Calibri" w:hAnsi="Calibri"/>
          <w:sz w:val="24"/>
          <w:szCs w:val="24"/>
        </w:rPr>
        <w:t>Laure Black presented for CCA and Bea Thibedeau presented for Tufts Unify.</w:t>
      </w:r>
      <w:r w:rsidR="002624AF">
        <w:rPr>
          <w:rFonts w:ascii="Calibri" w:hAnsi="Calibri"/>
          <w:sz w:val="24"/>
          <w:szCs w:val="24"/>
        </w:rPr>
        <w:t xml:space="preserve"> The Council then asked questions to both Plans in a “round-robin” format</w:t>
      </w:r>
      <w:r w:rsidR="00B95CD5">
        <w:rPr>
          <w:rFonts w:ascii="Calibri" w:hAnsi="Calibri"/>
          <w:sz w:val="24"/>
          <w:szCs w:val="24"/>
        </w:rPr>
        <w:t>.</w:t>
      </w:r>
    </w:p>
    <w:p w:rsidR="008A6BED" w:rsidRDefault="008A6BED" w:rsidP="007E7FDB">
      <w:pPr>
        <w:pStyle w:val="Body"/>
        <w:rPr>
          <w:rFonts w:ascii="Calibri" w:hAnsi="Calibri"/>
          <w:sz w:val="24"/>
          <w:szCs w:val="24"/>
        </w:rPr>
      </w:pPr>
    </w:p>
    <w:p w:rsidR="008A6BED" w:rsidRDefault="0099591A" w:rsidP="007E7FDB">
      <w:pPr>
        <w:pStyle w:val="Body"/>
        <w:rPr>
          <w:rFonts w:ascii="Calibri" w:hAnsi="Calibri"/>
          <w:sz w:val="24"/>
          <w:szCs w:val="24"/>
        </w:rPr>
      </w:pPr>
      <w:r>
        <w:rPr>
          <w:rFonts w:ascii="Calibri" w:hAnsi="Calibri"/>
          <w:b/>
          <w:sz w:val="24"/>
          <w:szCs w:val="24"/>
        </w:rPr>
        <w:t>Questions and Discussion</w:t>
      </w:r>
      <w:r w:rsidR="008A6BED">
        <w:rPr>
          <w:rFonts w:ascii="Calibri" w:hAnsi="Calibri"/>
          <w:sz w:val="24"/>
          <w:szCs w:val="24"/>
        </w:rPr>
        <w:t>:</w:t>
      </w:r>
      <w:r w:rsidR="00230D3E">
        <w:rPr>
          <w:rFonts w:ascii="Calibri" w:hAnsi="Calibri"/>
          <w:sz w:val="24"/>
          <w:szCs w:val="24"/>
        </w:rPr>
        <w:t xml:space="preserve"> </w:t>
      </w:r>
      <w:r w:rsidR="006E7CA8">
        <w:rPr>
          <w:rFonts w:ascii="Calibri" w:hAnsi="Calibri"/>
          <w:sz w:val="24"/>
          <w:szCs w:val="24"/>
        </w:rPr>
        <w:t xml:space="preserve">The Council asked a series of questions throughout the “round-robin” format for the Plans to </w:t>
      </w:r>
      <w:r w:rsidR="009B4D2C">
        <w:rPr>
          <w:rFonts w:ascii="Calibri" w:hAnsi="Calibri"/>
          <w:sz w:val="24"/>
          <w:szCs w:val="24"/>
        </w:rPr>
        <w:t>address</w:t>
      </w:r>
      <w:r w:rsidR="006E7CA8">
        <w:rPr>
          <w:rFonts w:ascii="Calibri" w:hAnsi="Calibri"/>
          <w:sz w:val="24"/>
          <w:szCs w:val="24"/>
        </w:rPr>
        <w:t xml:space="preserve"> </w:t>
      </w:r>
      <w:r w:rsidR="009B4D2C">
        <w:rPr>
          <w:rFonts w:ascii="Calibri" w:hAnsi="Calibri"/>
          <w:sz w:val="24"/>
          <w:szCs w:val="24"/>
        </w:rPr>
        <w:t>at</w:t>
      </w:r>
      <w:r w:rsidR="006E7CA8">
        <w:rPr>
          <w:rFonts w:ascii="Calibri" w:hAnsi="Calibri"/>
          <w:sz w:val="24"/>
          <w:szCs w:val="24"/>
        </w:rPr>
        <w:t xml:space="preserve"> an upcoming Council meeting. The </w:t>
      </w:r>
      <w:r w:rsidR="009B4D2C">
        <w:rPr>
          <w:rFonts w:ascii="Calibri" w:hAnsi="Calibri"/>
          <w:sz w:val="24"/>
          <w:szCs w:val="24"/>
        </w:rPr>
        <w:t>full list of 19 questions</w:t>
      </w:r>
      <w:r w:rsidR="000C4D7E">
        <w:rPr>
          <w:rFonts w:ascii="Calibri" w:hAnsi="Calibri"/>
          <w:sz w:val="24"/>
          <w:szCs w:val="24"/>
        </w:rPr>
        <w:t xml:space="preserve">, written down during the meeting by Council member, </w:t>
      </w:r>
      <w:r w:rsidR="009B4D2C">
        <w:rPr>
          <w:rFonts w:ascii="Calibri" w:hAnsi="Calibri"/>
          <w:sz w:val="24"/>
          <w:szCs w:val="24"/>
        </w:rPr>
        <w:t>is part of the appendix (below) but the following reflects some of the discussion</w:t>
      </w:r>
      <w:r w:rsidR="000C4D7E">
        <w:rPr>
          <w:rFonts w:ascii="Calibri" w:hAnsi="Calibri"/>
          <w:sz w:val="24"/>
          <w:szCs w:val="24"/>
        </w:rPr>
        <w:t>s</w:t>
      </w:r>
      <w:r w:rsidR="009B4D2C">
        <w:rPr>
          <w:rFonts w:ascii="Calibri" w:hAnsi="Calibri"/>
          <w:sz w:val="24"/>
          <w:szCs w:val="24"/>
        </w:rPr>
        <w:t xml:space="preserve"> that ensued.  </w:t>
      </w:r>
      <w:r w:rsidR="000C4D7E">
        <w:rPr>
          <w:rFonts w:ascii="Calibri" w:hAnsi="Calibri"/>
          <w:sz w:val="24"/>
          <w:szCs w:val="24"/>
        </w:rPr>
        <w:t>The Council agreed to have a follow up discussion on these points at the July IC meeting.</w:t>
      </w:r>
    </w:p>
    <w:p w:rsidR="00AD6B50" w:rsidRDefault="00AD6B50" w:rsidP="007E7FDB">
      <w:pPr>
        <w:pStyle w:val="Body"/>
        <w:rPr>
          <w:rFonts w:ascii="Calibri" w:hAnsi="Calibri"/>
          <w:sz w:val="24"/>
          <w:szCs w:val="24"/>
        </w:rPr>
      </w:pPr>
    </w:p>
    <w:p w:rsidR="0099591A" w:rsidRDefault="0099591A" w:rsidP="0099591A">
      <w:pPr>
        <w:pStyle w:val="Body"/>
        <w:numPr>
          <w:ilvl w:val="0"/>
          <w:numId w:val="13"/>
        </w:numPr>
        <w:rPr>
          <w:rFonts w:ascii="Calibri" w:hAnsi="Calibri"/>
          <w:sz w:val="24"/>
          <w:szCs w:val="24"/>
        </w:rPr>
      </w:pPr>
      <w:r>
        <w:rPr>
          <w:rFonts w:ascii="Calibri" w:hAnsi="Calibri"/>
          <w:sz w:val="24"/>
          <w:szCs w:val="24"/>
        </w:rPr>
        <w:lastRenderedPageBreak/>
        <w:t xml:space="preserve">Council Member suggested </w:t>
      </w:r>
      <w:r w:rsidR="006D32A3">
        <w:rPr>
          <w:rFonts w:ascii="Calibri" w:hAnsi="Calibri"/>
          <w:sz w:val="24"/>
          <w:szCs w:val="24"/>
        </w:rPr>
        <w:t xml:space="preserve">the Plans </w:t>
      </w:r>
      <w:r>
        <w:rPr>
          <w:rFonts w:ascii="Calibri" w:hAnsi="Calibri"/>
          <w:sz w:val="24"/>
          <w:szCs w:val="24"/>
        </w:rPr>
        <w:t>to not rely on a member reaching out to the Plan with needs or concerns. The Council Member explained how members, for many different reasons, are not willing or have difficulty reaching out to the Plans.</w:t>
      </w:r>
    </w:p>
    <w:p w:rsidR="0099591A" w:rsidRDefault="0099591A" w:rsidP="0099591A">
      <w:pPr>
        <w:pStyle w:val="Body"/>
        <w:numPr>
          <w:ilvl w:val="0"/>
          <w:numId w:val="13"/>
        </w:numPr>
        <w:rPr>
          <w:rFonts w:ascii="Calibri" w:hAnsi="Calibri"/>
          <w:sz w:val="24"/>
          <w:szCs w:val="24"/>
        </w:rPr>
      </w:pPr>
      <w:r>
        <w:rPr>
          <w:rFonts w:ascii="Calibri" w:hAnsi="Calibri"/>
          <w:sz w:val="24"/>
          <w:szCs w:val="24"/>
        </w:rPr>
        <w:t xml:space="preserve">Council Member asked the Plan representatives to provide the caseload </w:t>
      </w:r>
      <w:r w:rsidR="0093087F">
        <w:rPr>
          <w:rFonts w:ascii="Calibri" w:hAnsi="Calibri"/>
          <w:sz w:val="24"/>
          <w:szCs w:val="24"/>
        </w:rPr>
        <w:t xml:space="preserve">numbers </w:t>
      </w:r>
      <w:r>
        <w:rPr>
          <w:rFonts w:ascii="Calibri" w:hAnsi="Calibri"/>
          <w:sz w:val="24"/>
          <w:szCs w:val="24"/>
        </w:rPr>
        <w:t xml:space="preserve">for </w:t>
      </w:r>
      <w:r w:rsidR="0093087F">
        <w:rPr>
          <w:rFonts w:ascii="Calibri" w:hAnsi="Calibri"/>
          <w:sz w:val="24"/>
          <w:szCs w:val="24"/>
        </w:rPr>
        <w:t xml:space="preserve">their respective </w:t>
      </w:r>
      <w:r>
        <w:rPr>
          <w:rFonts w:ascii="Calibri" w:hAnsi="Calibri"/>
          <w:sz w:val="24"/>
          <w:szCs w:val="24"/>
        </w:rPr>
        <w:t>LTS-C</w:t>
      </w:r>
      <w:r w:rsidR="0093087F">
        <w:rPr>
          <w:rFonts w:ascii="Calibri" w:hAnsi="Calibri"/>
          <w:sz w:val="24"/>
          <w:szCs w:val="24"/>
        </w:rPr>
        <w:t>s</w:t>
      </w:r>
      <w:r w:rsidR="004644AE">
        <w:rPr>
          <w:rFonts w:ascii="Calibri" w:hAnsi="Calibri"/>
          <w:sz w:val="24"/>
          <w:szCs w:val="24"/>
        </w:rPr>
        <w:t>.</w:t>
      </w:r>
      <w:r>
        <w:rPr>
          <w:rFonts w:ascii="Calibri" w:hAnsi="Calibri"/>
          <w:sz w:val="24"/>
          <w:szCs w:val="24"/>
        </w:rPr>
        <w:t xml:space="preserve"> </w:t>
      </w:r>
    </w:p>
    <w:p w:rsidR="0099591A" w:rsidRDefault="0099591A" w:rsidP="0099591A">
      <w:pPr>
        <w:pStyle w:val="Body"/>
        <w:numPr>
          <w:ilvl w:val="0"/>
          <w:numId w:val="13"/>
        </w:numPr>
        <w:rPr>
          <w:rFonts w:ascii="Calibri" w:hAnsi="Calibri"/>
          <w:sz w:val="24"/>
          <w:szCs w:val="24"/>
        </w:rPr>
      </w:pPr>
      <w:r>
        <w:rPr>
          <w:rFonts w:ascii="Calibri" w:hAnsi="Calibri"/>
          <w:sz w:val="24"/>
          <w:szCs w:val="24"/>
        </w:rPr>
        <w:t>Council Member emphasized the importance of person-centered care and how difficult it can be to build. The Council Member acknowledged both presentations included person-centered care</w:t>
      </w:r>
      <w:r w:rsidR="004644AE">
        <w:rPr>
          <w:rFonts w:ascii="Calibri" w:hAnsi="Calibri"/>
          <w:sz w:val="24"/>
          <w:szCs w:val="24"/>
        </w:rPr>
        <w:t>.</w:t>
      </w:r>
    </w:p>
    <w:p w:rsidR="004644AE" w:rsidRDefault="004644AE" w:rsidP="0099591A">
      <w:pPr>
        <w:pStyle w:val="Body"/>
        <w:numPr>
          <w:ilvl w:val="0"/>
          <w:numId w:val="13"/>
        </w:numPr>
        <w:rPr>
          <w:rFonts w:ascii="Calibri" w:hAnsi="Calibri"/>
          <w:sz w:val="24"/>
          <w:szCs w:val="24"/>
        </w:rPr>
      </w:pPr>
      <w:r>
        <w:rPr>
          <w:rFonts w:ascii="Calibri" w:hAnsi="Calibri"/>
          <w:sz w:val="24"/>
          <w:szCs w:val="24"/>
        </w:rPr>
        <w:t>Council Member suggested CCA change the icon on their presentation for in-patient stay to something more specific</w:t>
      </w:r>
      <w:r w:rsidR="0093087F">
        <w:rPr>
          <w:rFonts w:ascii="Calibri" w:hAnsi="Calibri"/>
          <w:sz w:val="24"/>
          <w:szCs w:val="24"/>
        </w:rPr>
        <w:t>, such as a bed</w:t>
      </w:r>
      <w:r>
        <w:rPr>
          <w:rFonts w:ascii="Calibri" w:hAnsi="Calibri"/>
          <w:sz w:val="24"/>
          <w:szCs w:val="24"/>
        </w:rPr>
        <w:t>.</w:t>
      </w:r>
    </w:p>
    <w:p w:rsidR="004644AE" w:rsidRDefault="004644AE" w:rsidP="0099591A">
      <w:pPr>
        <w:pStyle w:val="Body"/>
        <w:numPr>
          <w:ilvl w:val="0"/>
          <w:numId w:val="13"/>
        </w:numPr>
        <w:rPr>
          <w:rFonts w:ascii="Calibri" w:hAnsi="Calibri"/>
          <w:sz w:val="24"/>
          <w:szCs w:val="24"/>
        </w:rPr>
      </w:pPr>
      <w:r>
        <w:rPr>
          <w:rFonts w:ascii="Calibri" w:hAnsi="Calibri"/>
          <w:sz w:val="24"/>
          <w:szCs w:val="24"/>
        </w:rPr>
        <w:t xml:space="preserve">Council Member asked each Plan to provide the case-load </w:t>
      </w:r>
      <w:r w:rsidR="0093087F">
        <w:rPr>
          <w:rFonts w:ascii="Calibri" w:hAnsi="Calibri"/>
          <w:sz w:val="24"/>
          <w:szCs w:val="24"/>
        </w:rPr>
        <w:t xml:space="preserve">numbers </w:t>
      </w:r>
      <w:r>
        <w:rPr>
          <w:rFonts w:ascii="Calibri" w:hAnsi="Calibri"/>
          <w:sz w:val="24"/>
          <w:szCs w:val="24"/>
        </w:rPr>
        <w:t>for care managers</w:t>
      </w:r>
      <w:r w:rsidR="00AD6B50">
        <w:rPr>
          <w:rFonts w:ascii="Calibri" w:hAnsi="Calibri"/>
          <w:sz w:val="24"/>
          <w:szCs w:val="24"/>
        </w:rPr>
        <w:t>.</w:t>
      </w:r>
    </w:p>
    <w:p w:rsidR="004644AE" w:rsidRDefault="004644AE" w:rsidP="0099591A">
      <w:pPr>
        <w:pStyle w:val="Body"/>
        <w:numPr>
          <w:ilvl w:val="0"/>
          <w:numId w:val="13"/>
        </w:numPr>
        <w:rPr>
          <w:rFonts w:ascii="Calibri" w:hAnsi="Calibri"/>
          <w:sz w:val="24"/>
          <w:szCs w:val="24"/>
        </w:rPr>
      </w:pPr>
      <w:r>
        <w:rPr>
          <w:rFonts w:ascii="Calibri" w:hAnsi="Calibri"/>
          <w:sz w:val="24"/>
          <w:szCs w:val="24"/>
        </w:rPr>
        <w:t xml:space="preserve">Council Member expressed concern on the procedure of determining medical necessity. The Council Member asked what would occur in the instance of a dispute between a physician and an insurance company? </w:t>
      </w:r>
    </w:p>
    <w:p w:rsidR="004644AE" w:rsidRDefault="004644AE" w:rsidP="0099591A">
      <w:pPr>
        <w:pStyle w:val="Body"/>
        <w:numPr>
          <w:ilvl w:val="0"/>
          <w:numId w:val="13"/>
        </w:numPr>
        <w:rPr>
          <w:rFonts w:ascii="Calibri" w:hAnsi="Calibri"/>
          <w:sz w:val="24"/>
          <w:szCs w:val="24"/>
        </w:rPr>
      </w:pPr>
      <w:r>
        <w:rPr>
          <w:rFonts w:ascii="Calibri" w:hAnsi="Calibri"/>
          <w:sz w:val="24"/>
          <w:szCs w:val="24"/>
        </w:rPr>
        <w:t>Council Member expressed concern about the negative interactions the case scenario (Bernie) had with care managers. The Council Member suggested Bernie may not be advocating for himself in an appropriate manner.</w:t>
      </w:r>
    </w:p>
    <w:p w:rsidR="00230D3E" w:rsidRDefault="004644AE" w:rsidP="0099591A">
      <w:pPr>
        <w:pStyle w:val="Body"/>
        <w:numPr>
          <w:ilvl w:val="0"/>
          <w:numId w:val="13"/>
        </w:numPr>
        <w:rPr>
          <w:rFonts w:ascii="Calibri" w:hAnsi="Calibri"/>
          <w:sz w:val="24"/>
          <w:szCs w:val="24"/>
        </w:rPr>
      </w:pPr>
      <w:r>
        <w:rPr>
          <w:rFonts w:ascii="Calibri" w:hAnsi="Calibri"/>
          <w:sz w:val="24"/>
          <w:szCs w:val="24"/>
        </w:rPr>
        <w:t xml:space="preserve">Council Member suggested the need to enhance transportation services, especially for non-medical appointments where services like the </w:t>
      </w:r>
      <w:r w:rsidR="0093087F">
        <w:rPr>
          <w:rFonts w:ascii="Calibri" w:hAnsi="Calibri"/>
          <w:sz w:val="24"/>
          <w:szCs w:val="24"/>
        </w:rPr>
        <w:t>R</w:t>
      </w:r>
      <w:r>
        <w:rPr>
          <w:rFonts w:ascii="Calibri" w:hAnsi="Calibri"/>
          <w:sz w:val="24"/>
          <w:szCs w:val="24"/>
        </w:rPr>
        <w:t xml:space="preserve">ide often do not work well for the Member. </w:t>
      </w:r>
    </w:p>
    <w:p w:rsidR="004644AE" w:rsidRDefault="004644AE" w:rsidP="00230D3E">
      <w:pPr>
        <w:pStyle w:val="Body"/>
        <w:numPr>
          <w:ilvl w:val="1"/>
          <w:numId w:val="13"/>
        </w:numPr>
        <w:rPr>
          <w:rFonts w:ascii="Calibri" w:hAnsi="Calibri"/>
          <w:sz w:val="24"/>
          <w:szCs w:val="24"/>
        </w:rPr>
      </w:pPr>
      <w:r>
        <w:rPr>
          <w:rFonts w:ascii="Calibri" w:hAnsi="Calibri"/>
          <w:sz w:val="24"/>
          <w:szCs w:val="24"/>
        </w:rPr>
        <w:t xml:space="preserve">The Council Member explained how she missed the last IC meeting because </w:t>
      </w:r>
      <w:r w:rsidR="001F28E1">
        <w:rPr>
          <w:rFonts w:ascii="Calibri" w:hAnsi="Calibri"/>
          <w:sz w:val="24"/>
          <w:szCs w:val="24"/>
        </w:rPr>
        <w:t>a non-medical ride never showed up.</w:t>
      </w:r>
    </w:p>
    <w:p w:rsidR="001F28E1" w:rsidRDefault="00B65267" w:rsidP="0099591A">
      <w:pPr>
        <w:pStyle w:val="Body"/>
        <w:numPr>
          <w:ilvl w:val="0"/>
          <w:numId w:val="13"/>
        </w:numPr>
        <w:rPr>
          <w:rFonts w:ascii="Calibri" w:hAnsi="Calibri"/>
          <w:sz w:val="24"/>
          <w:szCs w:val="24"/>
        </w:rPr>
      </w:pPr>
      <w:r>
        <w:rPr>
          <w:rFonts w:ascii="Calibri" w:hAnsi="Calibri"/>
          <w:sz w:val="24"/>
          <w:szCs w:val="24"/>
        </w:rPr>
        <w:t xml:space="preserve">Council Member suggested the Plans investigate different </w:t>
      </w:r>
      <w:r w:rsidR="009B4D2C">
        <w:rPr>
          <w:rFonts w:ascii="Calibri" w:hAnsi="Calibri"/>
          <w:sz w:val="24"/>
          <w:szCs w:val="24"/>
        </w:rPr>
        <w:t>mechanisms,</w:t>
      </w:r>
      <w:r>
        <w:rPr>
          <w:rFonts w:ascii="Calibri" w:hAnsi="Calibri"/>
          <w:sz w:val="24"/>
          <w:szCs w:val="24"/>
        </w:rPr>
        <w:t xml:space="preserve"> </w:t>
      </w:r>
      <w:r w:rsidR="0093087F">
        <w:rPr>
          <w:rFonts w:ascii="Calibri" w:hAnsi="Calibri"/>
          <w:sz w:val="24"/>
          <w:szCs w:val="24"/>
        </w:rPr>
        <w:t>so the Plan</w:t>
      </w:r>
      <w:r w:rsidR="004B5D86">
        <w:rPr>
          <w:rFonts w:ascii="Calibri" w:hAnsi="Calibri"/>
          <w:sz w:val="24"/>
          <w:szCs w:val="24"/>
        </w:rPr>
        <w:t>s</w:t>
      </w:r>
      <w:r w:rsidR="0093087F">
        <w:rPr>
          <w:rFonts w:ascii="Calibri" w:hAnsi="Calibri"/>
          <w:sz w:val="24"/>
          <w:szCs w:val="24"/>
        </w:rPr>
        <w:t xml:space="preserve"> </w:t>
      </w:r>
      <w:r w:rsidR="004B5D86">
        <w:rPr>
          <w:rFonts w:ascii="Calibri" w:hAnsi="Calibri"/>
          <w:sz w:val="24"/>
          <w:szCs w:val="24"/>
        </w:rPr>
        <w:t>can</w:t>
      </w:r>
      <w:r>
        <w:rPr>
          <w:rFonts w:ascii="Calibri" w:hAnsi="Calibri"/>
          <w:sz w:val="24"/>
          <w:szCs w:val="24"/>
        </w:rPr>
        <w:t xml:space="preserve"> provide acupuncture and acupressure for alternative pain relief. </w:t>
      </w:r>
    </w:p>
    <w:p w:rsidR="00B65267" w:rsidRDefault="00B65267" w:rsidP="0099591A">
      <w:pPr>
        <w:pStyle w:val="Body"/>
        <w:numPr>
          <w:ilvl w:val="0"/>
          <w:numId w:val="13"/>
        </w:numPr>
        <w:rPr>
          <w:rFonts w:ascii="Calibri" w:hAnsi="Calibri"/>
          <w:sz w:val="24"/>
          <w:szCs w:val="24"/>
        </w:rPr>
      </w:pPr>
      <w:r>
        <w:rPr>
          <w:rFonts w:ascii="Calibri" w:hAnsi="Calibri"/>
          <w:sz w:val="24"/>
          <w:szCs w:val="24"/>
        </w:rPr>
        <w:t>Council Member expressed concern how the presentations did not discuss ways to improve the current system and resolve the shortcomings. Specifically, the Council Members would like the Plans to address the complete procedure and regulations for determining non-medical transportation.</w:t>
      </w:r>
    </w:p>
    <w:p w:rsidR="00230D3E" w:rsidRDefault="00B65267" w:rsidP="0099591A">
      <w:pPr>
        <w:pStyle w:val="Body"/>
        <w:numPr>
          <w:ilvl w:val="0"/>
          <w:numId w:val="13"/>
        </w:numPr>
        <w:rPr>
          <w:rFonts w:ascii="Calibri" w:hAnsi="Calibri"/>
          <w:sz w:val="24"/>
          <w:szCs w:val="24"/>
        </w:rPr>
      </w:pPr>
      <w:r>
        <w:rPr>
          <w:rFonts w:ascii="Calibri" w:hAnsi="Calibri"/>
          <w:sz w:val="24"/>
          <w:szCs w:val="24"/>
        </w:rPr>
        <w:t xml:space="preserve">Council Member expressed concern about the pre-authorization process and how the care manager or LTS-C decisions fit into the determination process. </w:t>
      </w:r>
    </w:p>
    <w:p w:rsidR="00B65267" w:rsidRDefault="00B65267" w:rsidP="00230D3E">
      <w:pPr>
        <w:pStyle w:val="Body"/>
        <w:numPr>
          <w:ilvl w:val="1"/>
          <w:numId w:val="13"/>
        </w:numPr>
        <w:rPr>
          <w:rFonts w:ascii="Calibri" w:hAnsi="Calibri"/>
          <w:sz w:val="24"/>
          <w:szCs w:val="24"/>
        </w:rPr>
      </w:pPr>
      <w:r>
        <w:rPr>
          <w:rFonts w:ascii="Calibri" w:hAnsi="Calibri"/>
          <w:sz w:val="24"/>
          <w:szCs w:val="24"/>
        </w:rPr>
        <w:t>The Council Member suggested the model is moving toward a more medical model.</w:t>
      </w:r>
    </w:p>
    <w:p w:rsidR="004E465A" w:rsidRDefault="00167108" w:rsidP="0099591A">
      <w:pPr>
        <w:pStyle w:val="Body"/>
        <w:numPr>
          <w:ilvl w:val="0"/>
          <w:numId w:val="13"/>
        </w:numPr>
        <w:rPr>
          <w:rFonts w:ascii="Calibri" w:hAnsi="Calibri"/>
          <w:sz w:val="24"/>
          <w:szCs w:val="24"/>
        </w:rPr>
      </w:pPr>
      <w:r>
        <w:rPr>
          <w:rFonts w:ascii="Calibri" w:hAnsi="Calibri"/>
          <w:sz w:val="24"/>
          <w:szCs w:val="24"/>
        </w:rPr>
        <w:t xml:space="preserve">Council Member </w:t>
      </w:r>
      <w:r w:rsidR="004E465A">
        <w:rPr>
          <w:rFonts w:ascii="Calibri" w:hAnsi="Calibri"/>
          <w:sz w:val="24"/>
          <w:szCs w:val="24"/>
        </w:rPr>
        <w:t>asked for clarification on the prior authorization process, specifically how the needs of the Member weighs against the recommendations by the care manager or ICT.</w:t>
      </w:r>
    </w:p>
    <w:p w:rsidR="00230D3E" w:rsidRDefault="004E465A" w:rsidP="0099591A">
      <w:pPr>
        <w:pStyle w:val="Body"/>
        <w:numPr>
          <w:ilvl w:val="0"/>
          <w:numId w:val="13"/>
        </w:numPr>
        <w:rPr>
          <w:rFonts w:ascii="Calibri" w:hAnsi="Calibri"/>
          <w:sz w:val="24"/>
          <w:szCs w:val="24"/>
        </w:rPr>
      </w:pPr>
      <w:r>
        <w:rPr>
          <w:rFonts w:ascii="Calibri" w:hAnsi="Calibri"/>
          <w:sz w:val="24"/>
          <w:szCs w:val="24"/>
        </w:rPr>
        <w:t>Council Member expressed how difficult it is to determine what durable medical equipment is covered by the Plan.</w:t>
      </w:r>
      <w:r w:rsidR="00167108">
        <w:rPr>
          <w:rFonts w:ascii="Calibri" w:hAnsi="Calibri"/>
          <w:sz w:val="24"/>
          <w:szCs w:val="24"/>
        </w:rPr>
        <w:t xml:space="preserve"> </w:t>
      </w:r>
    </w:p>
    <w:p w:rsidR="00167108" w:rsidRDefault="004E465A" w:rsidP="00230D3E">
      <w:pPr>
        <w:pStyle w:val="Body"/>
        <w:numPr>
          <w:ilvl w:val="1"/>
          <w:numId w:val="13"/>
        </w:numPr>
        <w:rPr>
          <w:rFonts w:ascii="Calibri" w:hAnsi="Calibri"/>
          <w:sz w:val="24"/>
          <w:szCs w:val="24"/>
        </w:rPr>
      </w:pPr>
      <w:r>
        <w:rPr>
          <w:rFonts w:ascii="Calibri" w:hAnsi="Calibri"/>
          <w:sz w:val="24"/>
          <w:szCs w:val="24"/>
        </w:rPr>
        <w:t>The Council Member further explained how a Member in CCA can talk with the care partner to get their specific needs met.</w:t>
      </w:r>
    </w:p>
    <w:p w:rsidR="00230D3E" w:rsidRDefault="004E465A" w:rsidP="0099591A">
      <w:pPr>
        <w:pStyle w:val="Body"/>
        <w:numPr>
          <w:ilvl w:val="0"/>
          <w:numId w:val="13"/>
        </w:numPr>
        <w:rPr>
          <w:rFonts w:ascii="Calibri" w:hAnsi="Calibri"/>
          <w:sz w:val="24"/>
          <w:szCs w:val="24"/>
        </w:rPr>
      </w:pPr>
      <w:r>
        <w:rPr>
          <w:rFonts w:ascii="Calibri" w:hAnsi="Calibri"/>
          <w:sz w:val="24"/>
          <w:szCs w:val="24"/>
        </w:rPr>
        <w:t>Council Member expressed frustration in how the Plans can use the denial process apart from medically specific needs, such as denying a mini-fridge or a generator.</w:t>
      </w:r>
      <w:r w:rsidR="006A3952">
        <w:rPr>
          <w:rFonts w:ascii="Calibri" w:hAnsi="Calibri"/>
          <w:sz w:val="24"/>
          <w:szCs w:val="24"/>
        </w:rPr>
        <w:t xml:space="preserve"> </w:t>
      </w:r>
    </w:p>
    <w:p w:rsidR="004E465A" w:rsidRDefault="00230D3E" w:rsidP="00230D3E">
      <w:pPr>
        <w:pStyle w:val="Body"/>
        <w:numPr>
          <w:ilvl w:val="1"/>
          <w:numId w:val="13"/>
        </w:numPr>
        <w:rPr>
          <w:rFonts w:ascii="Calibri" w:hAnsi="Calibri"/>
          <w:sz w:val="24"/>
          <w:szCs w:val="24"/>
        </w:rPr>
      </w:pPr>
      <w:r>
        <w:rPr>
          <w:rFonts w:ascii="Calibri" w:hAnsi="Calibri"/>
          <w:sz w:val="24"/>
          <w:szCs w:val="24"/>
        </w:rPr>
        <w:t xml:space="preserve">The </w:t>
      </w:r>
      <w:r w:rsidR="006A3952">
        <w:rPr>
          <w:rFonts w:ascii="Calibri" w:hAnsi="Calibri"/>
          <w:sz w:val="24"/>
          <w:szCs w:val="24"/>
        </w:rPr>
        <w:t>Council Member expressed the need to change the determination system to allow for some non-medical utilization instead of 100</w:t>
      </w:r>
      <w:r>
        <w:rPr>
          <w:rFonts w:ascii="Calibri" w:hAnsi="Calibri"/>
          <w:sz w:val="24"/>
          <w:szCs w:val="24"/>
        </w:rPr>
        <w:t xml:space="preserve">% medical utilization required. </w:t>
      </w:r>
    </w:p>
    <w:p w:rsidR="0025667D" w:rsidRDefault="0025667D" w:rsidP="0025667D">
      <w:pPr>
        <w:pStyle w:val="Body"/>
        <w:numPr>
          <w:ilvl w:val="1"/>
          <w:numId w:val="13"/>
        </w:numPr>
        <w:rPr>
          <w:rFonts w:ascii="Calibri" w:hAnsi="Calibri"/>
          <w:sz w:val="24"/>
          <w:szCs w:val="24"/>
        </w:rPr>
      </w:pPr>
      <w:r>
        <w:rPr>
          <w:rFonts w:ascii="Calibri" w:hAnsi="Calibri"/>
          <w:sz w:val="24"/>
          <w:szCs w:val="24"/>
        </w:rPr>
        <w:t xml:space="preserve">A second Council Member signified </w:t>
      </w:r>
      <w:r w:rsidR="0093087F">
        <w:rPr>
          <w:rFonts w:ascii="Calibri" w:hAnsi="Calibri"/>
          <w:sz w:val="24"/>
          <w:szCs w:val="24"/>
        </w:rPr>
        <w:t xml:space="preserve">how, like the </w:t>
      </w:r>
      <w:r>
        <w:rPr>
          <w:rFonts w:ascii="Calibri" w:hAnsi="Calibri"/>
          <w:sz w:val="24"/>
          <w:szCs w:val="24"/>
        </w:rPr>
        <w:t>case-scenario as Bernie</w:t>
      </w:r>
      <w:r w:rsidR="0093087F">
        <w:rPr>
          <w:rFonts w:ascii="Calibri" w:hAnsi="Calibri"/>
          <w:sz w:val="24"/>
          <w:szCs w:val="24"/>
        </w:rPr>
        <w:t xml:space="preserve">, she too </w:t>
      </w:r>
      <w:r w:rsidR="009B4D2C">
        <w:rPr>
          <w:rFonts w:ascii="Calibri" w:hAnsi="Calibri"/>
          <w:sz w:val="24"/>
          <w:szCs w:val="24"/>
        </w:rPr>
        <w:t>needed to</w:t>
      </w:r>
      <w:r>
        <w:rPr>
          <w:rFonts w:ascii="Calibri" w:hAnsi="Calibri"/>
          <w:sz w:val="24"/>
          <w:szCs w:val="24"/>
        </w:rPr>
        <w:t xml:space="preserve"> buy her own </w:t>
      </w:r>
      <w:r w:rsidR="0093087F">
        <w:rPr>
          <w:rFonts w:ascii="Calibri" w:hAnsi="Calibri"/>
          <w:sz w:val="24"/>
          <w:szCs w:val="24"/>
        </w:rPr>
        <w:t>equipment</w:t>
      </w:r>
      <w:r>
        <w:rPr>
          <w:rFonts w:ascii="Calibri" w:hAnsi="Calibri"/>
          <w:sz w:val="24"/>
          <w:szCs w:val="24"/>
        </w:rPr>
        <w:t xml:space="preserve">. </w:t>
      </w:r>
    </w:p>
    <w:p w:rsidR="001245B2" w:rsidRDefault="001245B2" w:rsidP="001245B2">
      <w:pPr>
        <w:pStyle w:val="Body"/>
        <w:numPr>
          <w:ilvl w:val="0"/>
          <w:numId w:val="13"/>
        </w:numPr>
        <w:rPr>
          <w:rFonts w:ascii="Calibri" w:hAnsi="Calibri"/>
          <w:sz w:val="24"/>
          <w:szCs w:val="24"/>
        </w:rPr>
      </w:pPr>
      <w:r>
        <w:rPr>
          <w:rFonts w:ascii="Calibri" w:hAnsi="Calibri"/>
          <w:sz w:val="24"/>
          <w:szCs w:val="24"/>
        </w:rPr>
        <w:lastRenderedPageBreak/>
        <w:t>Council Member asked what the flexibility of dollars in the One Care program</w:t>
      </w:r>
      <w:r w:rsidR="0093087F">
        <w:rPr>
          <w:rFonts w:ascii="Calibri" w:hAnsi="Calibri"/>
          <w:sz w:val="24"/>
          <w:szCs w:val="24"/>
        </w:rPr>
        <w:t xml:space="preserve"> is</w:t>
      </w:r>
      <w:r>
        <w:rPr>
          <w:rFonts w:ascii="Calibri" w:hAnsi="Calibri"/>
          <w:sz w:val="24"/>
          <w:szCs w:val="24"/>
        </w:rPr>
        <w:t xml:space="preserve"> and who can authorize and administer it, and additionally, if there is a cap to the dollar amount? </w:t>
      </w:r>
    </w:p>
    <w:p w:rsidR="00230D3E" w:rsidRDefault="001245B2" w:rsidP="001245B2">
      <w:pPr>
        <w:pStyle w:val="Body"/>
        <w:numPr>
          <w:ilvl w:val="1"/>
          <w:numId w:val="13"/>
        </w:numPr>
        <w:rPr>
          <w:rFonts w:ascii="Calibri" w:hAnsi="Calibri"/>
          <w:sz w:val="24"/>
          <w:szCs w:val="24"/>
        </w:rPr>
      </w:pPr>
      <w:r>
        <w:rPr>
          <w:rFonts w:ascii="Calibri" w:hAnsi="Calibri"/>
          <w:sz w:val="24"/>
          <w:szCs w:val="24"/>
        </w:rPr>
        <w:t xml:space="preserve">Council Member explained how the flexible dollar system is limiting because it relies on functionality and medical definitions for services (especially non-mobility disability services within MassHealth. </w:t>
      </w:r>
    </w:p>
    <w:p w:rsidR="001245B2" w:rsidRDefault="001245B2" w:rsidP="001245B2">
      <w:pPr>
        <w:pStyle w:val="Body"/>
        <w:numPr>
          <w:ilvl w:val="1"/>
          <w:numId w:val="13"/>
        </w:numPr>
        <w:rPr>
          <w:rFonts w:ascii="Calibri" w:hAnsi="Calibri"/>
          <w:sz w:val="24"/>
          <w:szCs w:val="24"/>
        </w:rPr>
      </w:pPr>
      <w:r>
        <w:rPr>
          <w:rFonts w:ascii="Calibri" w:hAnsi="Calibri"/>
          <w:sz w:val="24"/>
          <w:szCs w:val="24"/>
        </w:rPr>
        <w:t>The Council Member explained the issue is not specific to MassHealth, as it is also difficult to get services from other agencies.</w:t>
      </w:r>
    </w:p>
    <w:p w:rsidR="001245B2" w:rsidRDefault="001245B2" w:rsidP="001245B2">
      <w:pPr>
        <w:pStyle w:val="Body"/>
        <w:numPr>
          <w:ilvl w:val="2"/>
          <w:numId w:val="13"/>
        </w:numPr>
        <w:rPr>
          <w:rFonts w:ascii="Calibri" w:hAnsi="Calibri"/>
          <w:sz w:val="24"/>
          <w:szCs w:val="24"/>
        </w:rPr>
      </w:pPr>
      <w:r>
        <w:rPr>
          <w:rFonts w:ascii="Calibri" w:hAnsi="Calibri"/>
          <w:sz w:val="24"/>
          <w:szCs w:val="24"/>
        </w:rPr>
        <w:t>CCA asked what is meant by other agencies?</w:t>
      </w:r>
    </w:p>
    <w:p w:rsidR="001245B2" w:rsidRDefault="001245B2" w:rsidP="001245B2">
      <w:pPr>
        <w:pStyle w:val="Body"/>
        <w:numPr>
          <w:ilvl w:val="2"/>
          <w:numId w:val="13"/>
        </w:numPr>
        <w:rPr>
          <w:rFonts w:ascii="Calibri" w:hAnsi="Calibri"/>
          <w:sz w:val="24"/>
          <w:szCs w:val="24"/>
        </w:rPr>
      </w:pPr>
      <w:r>
        <w:rPr>
          <w:rFonts w:ascii="Calibri" w:hAnsi="Calibri"/>
          <w:sz w:val="24"/>
          <w:szCs w:val="24"/>
        </w:rPr>
        <w:t>Council Member gave other examples, such as Easter Seals and Mass Rehab, which only help</w:t>
      </w:r>
      <w:r w:rsidR="0093087F">
        <w:rPr>
          <w:rFonts w:ascii="Calibri" w:hAnsi="Calibri"/>
          <w:sz w:val="24"/>
          <w:szCs w:val="24"/>
        </w:rPr>
        <w:t>s</w:t>
      </w:r>
      <w:r>
        <w:rPr>
          <w:rFonts w:ascii="Calibri" w:hAnsi="Calibri"/>
          <w:sz w:val="24"/>
          <w:szCs w:val="24"/>
        </w:rPr>
        <w:t xml:space="preserve"> if a consumer is not working or in school. One specific example of the issue is being able to get software and computers which are compatible with one another. </w:t>
      </w:r>
    </w:p>
    <w:p w:rsidR="00230D3E" w:rsidRDefault="001245B2" w:rsidP="001245B2">
      <w:pPr>
        <w:pStyle w:val="Body"/>
        <w:numPr>
          <w:ilvl w:val="0"/>
          <w:numId w:val="13"/>
        </w:numPr>
        <w:rPr>
          <w:rFonts w:ascii="Calibri" w:hAnsi="Calibri"/>
          <w:sz w:val="24"/>
          <w:szCs w:val="24"/>
        </w:rPr>
      </w:pPr>
      <w:r>
        <w:rPr>
          <w:rFonts w:ascii="Calibri" w:hAnsi="Calibri"/>
          <w:sz w:val="24"/>
          <w:szCs w:val="24"/>
        </w:rPr>
        <w:t xml:space="preserve">Council Member explained how direct service staff in One Care does not have enough training to give culturally competent care. </w:t>
      </w:r>
    </w:p>
    <w:p w:rsidR="001245B2" w:rsidRDefault="001245B2" w:rsidP="00230D3E">
      <w:pPr>
        <w:pStyle w:val="Body"/>
        <w:numPr>
          <w:ilvl w:val="1"/>
          <w:numId w:val="13"/>
        </w:numPr>
        <w:rPr>
          <w:rFonts w:ascii="Calibri" w:hAnsi="Calibri"/>
          <w:sz w:val="24"/>
          <w:szCs w:val="24"/>
        </w:rPr>
      </w:pPr>
      <w:r>
        <w:rPr>
          <w:rFonts w:ascii="Calibri" w:hAnsi="Calibri"/>
          <w:sz w:val="24"/>
          <w:szCs w:val="24"/>
        </w:rPr>
        <w:t xml:space="preserve">The Council Member further explained how </w:t>
      </w:r>
      <w:r w:rsidR="0067151F">
        <w:rPr>
          <w:rFonts w:ascii="Calibri" w:hAnsi="Calibri"/>
          <w:sz w:val="24"/>
          <w:szCs w:val="24"/>
        </w:rPr>
        <w:t xml:space="preserve">care managers are not as focused on relationships as they should be, and how the care managers seem to be rushed and working with too large of a caseload. </w:t>
      </w:r>
    </w:p>
    <w:p w:rsidR="00191A84" w:rsidRDefault="00191A84" w:rsidP="001245B2">
      <w:pPr>
        <w:pStyle w:val="Body"/>
        <w:numPr>
          <w:ilvl w:val="0"/>
          <w:numId w:val="13"/>
        </w:numPr>
        <w:rPr>
          <w:rFonts w:ascii="Calibri" w:hAnsi="Calibri"/>
          <w:sz w:val="24"/>
          <w:szCs w:val="24"/>
        </w:rPr>
      </w:pPr>
      <w:r>
        <w:rPr>
          <w:rFonts w:ascii="Calibri" w:hAnsi="Calibri"/>
          <w:sz w:val="24"/>
          <w:szCs w:val="24"/>
        </w:rPr>
        <w:t>CMS asked the Council and agencies to work together on changes to prevent the negative issues from the scenarios to be prevented. CMS suggested considering reasons why a Member may not want to share issues they are experiencing with care partners.</w:t>
      </w:r>
    </w:p>
    <w:p w:rsidR="00230D3E" w:rsidRDefault="00191A84" w:rsidP="001245B2">
      <w:pPr>
        <w:pStyle w:val="Body"/>
        <w:numPr>
          <w:ilvl w:val="0"/>
          <w:numId w:val="13"/>
        </w:numPr>
        <w:rPr>
          <w:rFonts w:ascii="Calibri" w:hAnsi="Calibri"/>
          <w:sz w:val="24"/>
          <w:szCs w:val="24"/>
        </w:rPr>
      </w:pPr>
      <w:r>
        <w:rPr>
          <w:rFonts w:ascii="Calibri" w:hAnsi="Calibri"/>
          <w:sz w:val="24"/>
          <w:szCs w:val="24"/>
        </w:rPr>
        <w:t xml:space="preserve">Tufts Unify expressed how it was helpful to hear how Members experience care in their own way. </w:t>
      </w:r>
    </w:p>
    <w:p w:rsidR="00191A84" w:rsidRDefault="00191A84" w:rsidP="00230D3E">
      <w:pPr>
        <w:pStyle w:val="Body"/>
        <w:numPr>
          <w:ilvl w:val="1"/>
          <w:numId w:val="13"/>
        </w:numPr>
        <w:rPr>
          <w:rFonts w:ascii="Calibri" w:hAnsi="Calibri"/>
          <w:sz w:val="24"/>
          <w:szCs w:val="24"/>
        </w:rPr>
      </w:pPr>
      <w:r>
        <w:rPr>
          <w:rFonts w:ascii="Calibri" w:hAnsi="Calibri"/>
          <w:sz w:val="24"/>
          <w:szCs w:val="24"/>
        </w:rPr>
        <w:t>Tufts Unify explained how there is flexibility in the care plan design, as the Member is the touch point in the care process. However, Tufts Unify did appreciate seeing the outlier cases where there are needed improvements.</w:t>
      </w:r>
    </w:p>
    <w:p w:rsidR="00230D3E" w:rsidRDefault="009C2BB1" w:rsidP="001245B2">
      <w:pPr>
        <w:pStyle w:val="Body"/>
        <w:numPr>
          <w:ilvl w:val="0"/>
          <w:numId w:val="13"/>
        </w:numPr>
        <w:rPr>
          <w:rFonts w:ascii="Calibri" w:hAnsi="Calibri"/>
          <w:sz w:val="24"/>
          <w:szCs w:val="24"/>
        </w:rPr>
      </w:pPr>
      <w:r>
        <w:rPr>
          <w:rFonts w:ascii="Calibri" w:hAnsi="Calibri"/>
          <w:sz w:val="24"/>
          <w:szCs w:val="24"/>
        </w:rPr>
        <w:t xml:space="preserve">My Ombudsman Office explained how care coordination is one of the top three complaint categories received quarterly by One Care Members. </w:t>
      </w:r>
    </w:p>
    <w:p w:rsidR="00230D3E" w:rsidRDefault="009C2BB1" w:rsidP="00230D3E">
      <w:pPr>
        <w:pStyle w:val="Body"/>
        <w:numPr>
          <w:ilvl w:val="1"/>
          <w:numId w:val="13"/>
        </w:numPr>
        <w:rPr>
          <w:rFonts w:ascii="Calibri" w:hAnsi="Calibri"/>
          <w:sz w:val="24"/>
          <w:szCs w:val="24"/>
        </w:rPr>
      </w:pPr>
      <w:r>
        <w:rPr>
          <w:rFonts w:ascii="Calibri" w:hAnsi="Calibri"/>
          <w:sz w:val="24"/>
          <w:szCs w:val="24"/>
        </w:rPr>
        <w:t xml:space="preserve">The representative explained how many callers have tried to resolve issues on their own with care managers prior to calling. </w:t>
      </w:r>
    </w:p>
    <w:p w:rsidR="00191A84" w:rsidRDefault="009C2BB1" w:rsidP="00230D3E">
      <w:pPr>
        <w:pStyle w:val="Body"/>
        <w:numPr>
          <w:ilvl w:val="1"/>
          <w:numId w:val="13"/>
        </w:numPr>
        <w:rPr>
          <w:rFonts w:ascii="Calibri" w:hAnsi="Calibri"/>
          <w:sz w:val="24"/>
          <w:szCs w:val="24"/>
        </w:rPr>
      </w:pPr>
      <w:r>
        <w:rPr>
          <w:rFonts w:ascii="Calibri" w:hAnsi="Calibri"/>
          <w:sz w:val="24"/>
          <w:szCs w:val="24"/>
        </w:rPr>
        <w:t xml:space="preserve">The Ombudsman Office did explain the Office’s first response is to try and connect with the Member with their care manager, however sometimes the relationship is not strong, and a Member </w:t>
      </w:r>
      <w:r w:rsidR="009B4D2C">
        <w:rPr>
          <w:rFonts w:ascii="Calibri" w:hAnsi="Calibri"/>
          <w:sz w:val="24"/>
          <w:szCs w:val="24"/>
        </w:rPr>
        <w:t>needs</w:t>
      </w:r>
      <w:r>
        <w:rPr>
          <w:rFonts w:ascii="Calibri" w:hAnsi="Calibri"/>
          <w:sz w:val="24"/>
          <w:szCs w:val="24"/>
        </w:rPr>
        <w:t xml:space="preserve"> a new care manager. </w:t>
      </w:r>
    </w:p>
    <w:p w:rsidR="00230D3E" w:rsidRDefault="009C2BB1" w:rsidP="001245B2">
      <w:pPr>
        <w:pStyle w:val="Body"/>
        <w:numPr>
          <w:ilvl w:val="0"/>
          <w:numId w:val="13"/>
        </w:numPr>
        <w:rPr>
          <w:rFonts w:ascii="Calibri" w:hAnsi="Calibri"/>
          <w:sz w:val="24"/>
          <w:szCs w:val="24"/>
        </w:rPr>
      </w:pPr>
      <w:r>
        <w:rPr>
          <w:rFonts w:ascii="Calibri" w:hAnsi="Calibri"/>
          <w:sz w:val="24"/>
          <w:szCs w:val="24"/>
        </w:rPr>
        <w:t xml:space="preserve">Council Member explained how as a disability technology advocate, there are different perspectives on technology, and care managers should not view technology as medical equipment but more as a life stream. </w:t>
      </w:r>
    </w:p>
    <w:p w:rsidR="009B4D2C" w:rsidRDefault="009C2BB1" w:rsidP="00230D3E">
      <w:pPr>
        <w:pStyle w:val="Body"/>
        <w:numPr>
          <w:ilvl w:val="1"/>
          <w:numId w:val="13"/>
        </w:numPr>
        <w:rPr>
          <w:rFonts w:ascii="Calibri" w:hAnsi="Calibri"/>
          <w:sz w:val="24"/>
          <w:szCs w:val="24"/>
        </w:rPr>
      </w:pPr>
      <w:r>
        <w:rPr>
          <w:rFonts w:ascii="Calibri" w:hAnsi="Calibri"/>
          <w:sz w:val="24"/>
          <w:szCs w:val="24"/>
        </w:rPr>
        <w:t xml:space="preserve">The Council Member further explained how care managers do not have the knowledge of different technologies and DME. </w:t>
      </w:r>
    </w:p>
    <w:p w:rsidR="009C2BB1" w:rsidRDefault="009B4D2C" w:rsidP="00230D3E">
      <w:pPr>
        <w:pStyle w:val="Body"/>
        <w:numPr>
          <w:ilvl w:val="1"/>
          <w:numId w:val="13"/>
        </w:numPr>
        <w:rPr>
          <w:rFonts w:ascii="Calibri" w:hAnsi="Calibri"/>
          <w:sz w:val="24"/>
          <w:szCs w:val="24"/>
        </w:rPr>
      </w:pPr>
      <w:r>
        <w:rPr>
          <w:rFonts w:ascii="Calibri" w:hAnsi="Calibri"/>
          <w:sz w:val="24"/>
          <w:szCs w:val="24"/>
        </w:rPr>
        <w:t>The</w:t>
      </w:r>
      <w:r w:rsidR="009C2BB1">
        <w:rPr>
          <w:rFonts w:ascii="Calibri" w:hAnsi="Calibri"/>
          <w:sz w:val="24"/>
          <w:szCs w:val="24"/>
        </w:rPr>
        <w:t xml:space="preserve"> Council Member </w:t>
      </w:r>
      <w:r>
        <w:rPr>
          <w:rFonts w:ascii="Calibri" w:hAnsi="Calibri"/>
          <w:sz w:val="24"/>
          <w:szCs w:val="24"/>
        </w:rPr>
        <w:t xml:space="preserve">also </w:t>
      </w:r>
      <w:r w:rsidR="009C2BB1">
        <w:rPr>
          <w:rFonts w:ascii="Calibri" w:hAnsi="Calibri"/>
          <w:sz w:val="24"/>
          <w:szCs w:val="24"/>
        </w:rPr>
        <w:t>expressed concern how providers often see these technologies as optional medical needs instead of required equipment.</w:t>
      </w:r>
    </w:p>
    <w:p w:rsidR="00230D3E" w:rsidRDefault="009C2BB1" w:rsidP="00BF5646">
      <w:pPr>
        <w:pStyle w:val="Body"/>
        <w:numPr>
          <w:ilvl w:val="0"/>
          <w:numId w:val="13"/>
        </w:numPr>
        <w:rPr>
          <w:rFonts w:ascii="Calibri" w:hAnsi="Calibri"/>
          <w:sz w:val="24"/>
          <w:szCs w:val="24"/>
        </w:rPr>
      </w:pPr>
      <w:r>
        <w:rPr>
          <w:rFonts w:ascii="Calibri" w:hAnsi="Calibri"/>
          <w:sz w:val="24"/>
          <w:szCs w:val="24"/>
        </w:rPr>
        <w:t xml:space="preserve">Council Member explained how non-medical transportation needs to be regulated to ensure the provider assists Members to the door of the destination when they need assistance. </w:t>
      </w:r>
    </w:p>
    <w:p w:rsidR="00BF5646" w:rsidRDefault="00BF5646" w:rsidP="00230D3E">
      <w:pPr>
        <w:pStyle w:val="Body"/>
        <w:numPr>
          <w:ilvl w:val="1"/>
          <w:numId w:val="13"/>
        </w:numPr>
        <w:rPr>
          <w:rFonts w:ascii="Calibri" w:hAnsi="Calibri"/>
          <w:sz w:val="24"/>
          <w:szCs w:val="24"/>
        </w:rPr>
      </w:pPr>
      <w:r>
        <w:rPr>
          <w:rFonts w:ascii="Calibri" w:hAnsi="Calibri"/>
          <w:sz w:val="24"/>
          <w:szCs w:val="24"/>
        </w:rPr>
        <w:lastRenderedPageBreak/>
        <w:t>The Council Member further expressed the need for additional training and higher expectations for non-medical transportation services.</w:t>
      </w:r>
    </w:p>
    <w:p w:rsidR="009C2BB1" w:rsidRPr="00230D3E" w:rsidRDefault="00BF5646" w:rsidP="00BF5646">
      <w:pPr>
        <w:pStyle w:val="Body"/>
        <w:numPr>
          <w:ilvl w:val="0"/>
          <w:numId w:val="13"/>
        </w:numPr>
        <w:rPr>
          <w:rFonts w:ascii="Calibri" w:hAnsi="Calibri"/>
          <w:sz w:val="24"/>
          <w:szCs w:val="24"/>
        </w:rPr>
      </w:pPr>
      <w:r>
        <w:rPr>
          <w:rFonts w:ascii="Calibri" w:hAnsi="Calibri"/>
          <w:sz w:val="24"/>
          <w:szCs w:val="24"/>
        </w:rPr>
        <w:t xml:space="preserve">Council Member emphasized the need to focus on consumer needs in developing the provider workforce, especially </w:t>
      </w:r>
      <w:r w:rsidR="000C4D7E">
        <w:rPr>
          <w:rFonts w:ascii="Calibri" w:hAnsi="Calibri"/>
          <w:sz w:val="24"/>
          <w:szCs w:val="24"/>
        </w:rPr>
        <w:t>regarding</w:t>
      </w:r>
      <w:r>
        <w:rPr>
          <w:rFonts w:ascii="Calibri" w:hAnsi="Calibri"/>
          <w:sz w:val="24"/>
          <w:szCs w:val="24"/>
        </w:rPr>
        <w:t xml:space="preserve"> technologies and non-medical transportation.</w:t>
      </w:r>
    </w:p>
    <w:p w:rsidR="00E07C2F" w:rsidRPr="00A51F7A" w:rsidRDefault="009C2BB1" w:rsidP="00A51F7A">
      <w:pPr>
        <w:pStyle w:val="Body"/>
        <w:numPr>
          <w:ilvl w:val="0"/>
          <w:numId w:val="13"/>
        </w:numPr>
        <w:rPr>
          <w:rFonts w:ascii="Calibri" w:hAnsi="Calibri"/>
          <w:sz w:val="24"/>
          <w:szCs w:val="24"/>
        </w:rPr>
      </w:pPr>
      <w:r>
        <w:rPr>
          <w:rFonts w:ascii="Calibri" w:hAnsi="Calibri"/>
          <w:sz w:val="24"/>
          <w:szCs w:val="24"/>
        </w:rPr>
        <w:t xml:space="preserve">UMass Medical School agreed to synthesize the questions and notes from the meeting and present them to </w:t>
      </w:r>
      <w:r w:rsidR="004B5D86">
        <w:rPr>
          <w:rFonts w:ascii="Calibri" w:hAnsi="Calibri"/>
          <w:sz w:val="24"/>
          <w:szCs w:val="24"/>
        </w:rPr>
        <w:t>the IC exec team</w:t>
      </w:r>
      <w:r>
        <w:rPr>
          <w:rFonts w:ascii="Calibri" w:hAnsi="Calibri"/>
          <w:sz w:val="24"/>
          <w:szCs w:val="24"/>
        </w:rPr>
        <w:t xml:space="preserve">. </w:t>
      </w:r>
    </w:p>
    <w:p w:rsidR="001F0EB1" w:rsidRPr="0029780F" w:rsidRDefault="00230D3E" w:rsidP="00BB4434">
      <w:pPr>
        <w:pStyle w:val="Heading3"/>
      </w:pPr>
      <w:r>
        <w:t>Public Comment</w:t>
      </w:r>
      <w:r w:rsidR="001F0EB1" w:rsidRPr="0029780F">
        <w:t>:</w:t>
      </w:r>
    </w:p>
    <w:p w:rsidR="00230D3E" w:rsidRPr="00230D3E" w:rsidRDefault="00230D3E" w:rsidP="00834FDF">
      <w:pPr>
        <w:pStyle w:val="ListParagraph"/>
        <w:numPr>
          <w:ilvl w:val="0"/>
          <w:numId w:val="14"/>
        </w:numPr>
      </w:pPr>
      <w:r w:rsidRPr="00230D3E">
        <w:rPr>
          <w:rFonts w:cs="Calibri"/>
          <w:iCs/>
          <w:szCs w:val="24"/>
        </w:rPr>
        <w:t xml:space="preserve">Guest asked CCA </w:t>
      </w:r>
      <w:r w:rsidR="00F55DCA">
        <w:rPr>
          <w:rFonts w:cs="Calibri"/>
          <w:iCs/>
          <w:szCs w:val="24"/>
        </w:rPr>
        <w:t>to describe</w:t>
      </w:r>
      <w:r w:rsidRPr="00230D3E">
        <w:rPr>
          <w:rFonts w:cs="Calibri"/>
          <w:iCs/>
          <w:szCs w:val="24"/>
        </w:rPr>
        <w:t xml:space="preserve"> the path of an identified concern through the Plan’s </w:t>
      </w:r>
      <w:r w:rsidR="00F55DCA">
        <w:rPr>
          <w:rFonts w:cs="Calibri"/>
          <w:iCs/>
          <w:szCs w:val="24"/>
        </w:rPr>
        <w:t xml:space="preserve">internal </w:t>
      </w:r>
      <w:r w:rsidRPr="00230D3E">
        <w:rPr>
          <w:rFonts w:cs="Calibri"/>
          <w:iCs/>
          <w:szCs w:val="24"/>
        </w:rPr>
        <w:t>system</w:t>
      </w:r>
      <w:r w:rsidR="00F55DCA">
        <w:rPr>
          <w:rFonts w:cs="Calibri"/>
          <w:iCs/>
          <w:szCs w:val="24"/>
        </w:rPr>
        <w:t xml:space="preserve">. The guest specifically asked the Plan to discuss feedback it receives on the internal systems </w:t>
      </w:r>
      <w:r w:rsidR="009B4D2C">
        <w:rPr>
          <w:rFonts w:cs="Calibri"/>
          <w:iCs/>
          <w:szCs w:val="24"/>
        </w:rPr>
        <w:t xml:space="preserve">from </w:t>
      </w:r>
      <w:r w:rsidR="009B4D2C" w:rsidRPr="00230D3E">
        <w:rPr>
          <w:rFonts w:cs="Calibri"/>
          <w:iCs/>
          <w:szCs w:val="24"/>
        </w:rPr>
        <w:t>the</w:t>
      </w:r>
      <w:r w:rsidR="00F55DCA">
        <w:rPr>
          <w:rFonts w:cs="Calibri"/>
          <w:iCs/>
          <w:szCs w:val="24"/>
        </w:rPr>
        <w:t xml:space="preserve"> Plan’s </w:t>
      </w:r>
      <w:r w:rsidR="00F55DCA" w:rsidRPr="00230D3E">
        <w:rPr>
          <w:rFonts w:cs="Calibri"/>
          <w:iCs/>
          <w:szCs w:val="24"/>
        </w:rPr>
        <w:t>300</w:t>
      </w:r>
      <w:r w:rsidR="00F55DCA">
        <w:rPr>
          <w:rFonts w:cs="Calibri"/>
          <w:iCs/>
          <w:szCs w:val="24"/>
        </w:rPr>
        <w:t>-person</w:t>
      </w:r>
      <w:r w:rsidRPr="00230D3E">
        <w:rPr>
          <w:rFonts w:cs="Calibri"/>
          <w:iCs/>
          <w:szCs w:val="24"/>
        </w:rPr>
        <w:t xml:space="preserve"> member consumer network</w:t>
      </w:r>
      <w:r w:rsidR="00F55DCA">
        <w:rPr>
          <w:rFonts w:cs="Calibri"/>
          <w:iCs/>
          <w:szCs w:val="24"/>
        </w:rPr>
        <w:t>; which is designed to provide the Plan with feedback from the member’s perspective.</w:t>
      </w:r>
    </w:p>
    <w:p w:rsidR="00230D3E" w:rsidRDefault="00230D3E" w:rsidP="00AD593A">
      <w:pPr>
        <w:pStyle w:val="ListParagraph"/>
        <w:numPr>
          <w:ilvl w:val="1"/>
          <w:numId w:val="14"/>
        </w:numPr>
      </w:pPr>
      <w:r>
        <w:t xml:space="preserve">The guest also expressed how transportation needs </w:t>
      </w:r>
      <w:r w:rsidR="004B5D86">
        <w:t xml:space="preserve">to </w:t>
      </w:r>
      <w:r>
        <w:t>work</w:t>
      </w:r>
      <w:r w:rsidR="004B5D86">
        <w:t xml:space="preserve"> better</w:t>
      </w:r>
      <w:r>
        <w:t>.</w:t>
      </w:r>
    </w:p>
    <w:p w:rsidR="004B5D86" w:rsidRDefault="00230D3E" w:rsidP="00805F66">
      <w:pPr>
        <w:spacing w:line="240" w:lineRule="auto"/>
      </w:pPr>
      <w:r>
        <w:t>The meeting was adjourned</w:t>
      </w:r>
      <w:r w:rsidR="004B5D86">
        <w:t>.</w:t>
      </w:r>
    </w:p>
    <w:p w:rsidR="006E7CA8" w:rsidRPr="00805F66" w:rsidRDefault="006E7CA8" w:rsidP="00AD593A">
      <w:pPr>
        <w:pStyle w:val="Heading2"/>
      </w:pPr>
      <w:r w:rsidRPr="00805F66">
        <w:t>Up</w:t>
      </w:r>
      <w:r w:rsidR="000C4D7E">
        <w:t>-</w:t>
      </w:r>
      <w:r w:rsidRPr="00805F66">
        <w:t xml:space="preserve">coming </w:t>
      </w:r>
      <w:r w:rsidR="000C4D7E">
        <w:t>m</w:t>
      </w:r>
      <w:r w:rsidRPr="00805F66">
        <w:t>eetings:</w:t>
      </w:r>
    </w:p>
    <w:p w:rsidR="006E7CA8" w:rsidRDefault="006E7CA8" w:rsidP="009B4D2C">
      <w:pPr>
        <w:spacing w:after="0" w:line="240" w:lineRule="auto"/>
      </w:pPr>
      <w:r>
        <w:t>Tuesday July 9</w:t>
      </w:r>
      <w:r w:rsidR="009B4D2C">
        <w:t>, 2019</w:t>
      </w:r>
      <w:r>
        <w:t xml:space="preserve"> (10:00-12:00</w:t>
      </w:r>
      <w:r w:rsidR="00E07C2F">
        <w:t xml:space="preserve"> </w:t>
      </w:r>
      <w:r>
        <w:t>PM)</w:t>
      </w:r>
    </w:p>
    <w:p w:rsidR="006E7CA8" w:rsidRDefault="006E7CA8" w:rsidP="009B4D2C">
      <w:pPr>
        <w:spacing w:after="0" w:line="240" w:lineRule="auto"/>
      </w:pPr>
      <w:r>
        <w:t xml:space="preserve">Boston Society of Architects </w:t>
      </w:r>
      <w:r w:rsidR="009B4D2C">
        <w:t>– Pearl St Conference Room</w:t>
      </w:r>
    </w:p>
    <w:p w:rsidR="006E7CA8" w:rsidRDefault="006E7CA8" w:rsidP="009B4D2C">
      <w:pPr>
        <w:spacing w:after="0" w:line="240" w:lineRule="auto"/>
      </w:pPr>
      <w:r>
        <w:t>290 Congress Street</w:t>
      </w:r>
    </w:p>
    <w:p w:rsidR="006E7CA8" w:rsidRDefault="006E7CA8" w:rsidP="009B4D2C">
      <w:pPr>
        <w:spacing w:after="0" w:line="240" w:lineRule="auto"/>
      </w:pPr>
      <w:r>
        <w:t>Boston, MA</w:t>
      </w:r>
    </w:p>
    <w:p w:rsidR="006E7CA8" w:rsidRDefault="006E7CA8" w:rsidP="009B4D2C">
      <w:pPr>
        <w:spacing w:after="0" w:line="240" w:lineRule="auto"/>
      </w:pPr>
    </w:p>
    <w:p w:rsidR="006E7CA8" w:rsidRDefault="006E7CA8" w:rsidP="009B4D2C">
      <w:pPr>
        <w:spacing w:after="0" w:line="240" w:lineRule="auto"/>
      </w:pPr>
      <w:r>
        <w:t>Tuesday September 10</w:t>
      </w:r>
      <w:r w:rsidR="009B4D2C">
        <w:t>, 2019</w:t>
      </w:r>
      <w:r>
        <w:t xml:space="preserve"> (10:00-12:00</w:t>
      </w:r>
      <w:r w:rsidR="00E07C2F">
        <w:t xml:space="preserve"> </w:t>
      </w:r>
      <w:r>
        <w:t>PM)</w:t>
      </w:r>
    </w:p>
    <w:p w:rsidR="006E7CA8" w:rsidRDefault="006E7CA8" w:rsidP="009B4D2C">
      <w:pPr>
        <w:spacing w:after="0" w:line="240" w:lineRule="auto"/>
      </w:pPr>
      <w:r>
        <w:t xml:space="preserve">Boston Society of Architects </w:t>
      </w:r>
      <w:r w:rsidR="009B4D2C">
        <w:t>– Pearl St Conference Room</w:t>
      </w:r>
    </w:p>
    <w:p w:rsidR="006E7CA8" w:rsidRDefault="006E7CA8" w:rsidP="009B4D2C">
      <w:pPr>
        <w:spacing w:after="0" w:line="240" w:lineRule="auto"/>
      </w:pPr>
      <w:r>
        <w:t>290 Congress Street</w:t>
      </w:r>
    </w:p>
    <w:p w:rsidR="004B5D86" w:rsidRDefault="006E7CA8">
      <w:pPr>
        <w:spacing w:after="0" w:line="240" w:lineRule="auto"/>
      </w:pPr>
      <w:r>
        <w:t>Boston, MA</w:t>
      </w:r>
    </w:p>
    <w:p w:rsidR="000821C5" w:rsidRDefault="000821C5">
      <w:pPr>
        <w:spacing w:after="0" w:line="240" w:lineRule="auto"/>
      </w:pPr>
      <w:r>
        <w:br w:type="page"/>
      </w:r>
    </w:p>
    <w:p w:rsidR="000821C5" w:rsidRDefault="006E7CA8" w:rsidP="000821C5">
      <w:pPr>
        <w:pStyle w:val="Heading2"/>
        <w:jc w:val="center"/>
      </w:pPr>
      <w:r>
        <w:lastRenderedPageBreak/>
        <w:t>Appendix A:</w:t>
      </w:r>
      <w:r w:rsidR="00AD593A">
        <w:t xml:space="preserve"> </w:t>
      </w:r>
      <w:bookmarkStart w:id="2" w:name="_Hlk11665371"/>
      <w:bookmarkStart w:id="3" w:name="_Hlk11665372"/>
      <w:r w:rsidRPr="00AD593A">
        <w:t>Draft</w:t>
      </w:r>
      <w:r>
        <w:t xml:space="preserve">:  </w:t>
      </w:r>
      <w:r w:rsidRPr="00AD593A">
        <w:t>Implementation</w:t>
      </w:r>
      <w:r w:rsidRPr="007B73BA">
        <w:t xml:space="preserve"> Council:</w:t>
      </w:r>
      <w:r w:rsidR="000821C5">
        <w:t xml:space="preserve"> </w:t>
      </w:r>
      <w:r w:rsidRPr="007B73BA">
        <w:t>June 11, 2019</w:t>
      </w:r>
    </w:p>
    <w:p w:rsidR="006E7CA8" w:rsidRPr="009B4D2C" w:rsidRDefault="006E7CA8" w:rsidP="000821C5">
      <w:pPr>
        <w:pStyle w:val="Heading2"/>
        <w:jc w:val="center"/>
      </w:pPr>
      <w:r w:rsidRPr="007B73BA">
        <w:t xml:space="preserve">Questions </w:t>
      </w:r>
      <w:r>
        <w:t>F</w:t>
      </w:r>
      <w:r w:rsidRPr="007B73BA">
        <w:t xml:space="preserve">ollowing </w:t>
      </w:r>
      <w:r w:rsidR="009B4D2C">
        <w:t xml:space="preserve">Plan </w:t>
      </w:r>
      <w:r>
        <w:t>P</w:t>
      </w:r>
      <w:r w:rsidRPr="007B73BA">
        <w:t>resentations</w:t>
      </w:r>
      <w:bookmarkEnd w:id="2"/>
      <w:bookmarkEnd w:id="3"/>
    </w:p>
    <w:p w:rsidR="006E7CA8" w:rsidRDefault="006E7CA8" w:rsidP="006E7CA8">
      <w:pPr>
        <w:jc w:val="right"/>
      </w:pPr>
      <w:r>
        <w:t xml:space="preserve">Recorded </w:t>
      </w:r>
      <w:r w:rsidR="009B4D2C">
        <w:t>by</w:t>
      </w:r>
      <w:r>
        <w:t xml:space="preserve"> Jeff Keilson</w:t>
      </w:r>
    </w:p>
    <w:p w:rsidR="006E7CA8" w:rsidRDefault="006E7CA8" w:rsidP="006E7CA8">
      <w:pPr>
        <w:pStyle w:val="ListParagraph"/>
        <w:numPr>
          <w:ilvl w:val="0"/>
          <w:numId w:val="16"/>
        </w:numPr>
      </w:pPr>
      <w:r>
        <w:t>Currently, directing the care planning process and goal setting as well as navigating the health care system is dependent upon the ability of the person to reach out.  What if the person for various reasons cannot advocate for themselves?</w:t>
      </w:r>
    </w:p>
    <w:p w:rsidR="006E7CA8" w:rsidRDefault="006E7CA8" w:rsidP="006E7CA8">
      <w:pPr>
        <w:pStyle w:val="ListParagraph"/>
        <w:numPr>
          <w:ilvl w:val="0"/>
          <w:numId w:val="16"/>
        </w:numPr>
      </w:pPr>
      <w:r>
        <w:t>What is the “caseload” For care coordinator /care partner and how is it determined? What is the turnover rate? Are their problems with recruitment and retention?</w:t>
      </w:r>
    </w:p>
    <w:p w:rsidR="006E7CA8" w:rsidRDefault="006E7CA8" w:rsidP="006E7CA8">
      <w:pPr>
        <w:pStyle w:val="ListParagraph"/>
        <w:numPr>
          <w:ilvl w:val="0"/>
          <w:numId w:val="16"/>
        </w:numPr>
      </w:pPr>
      <w:r>
        <w:t>What is in place to insure access for people who are deaf?</w:t>
      </w:r>
    </w:p>
    <w:p w:rsidR="006E7CA8" w:rsidRDefault="006E7CA8" w:rsidP="006E7CA8">
      <w:pPr>
        <w:pStyle w:val="ListParagraph"/>
        <w:numPr>
          <w:ilvl w:val="0"/>
          <w:numId w:val="16"/>
        </w:numPr>
      </w:pPr>
      <w:r>
        <w:t>For BH needs – how are medical necessity issues resolved?</w:t>
      </w:r>
    </w:p>
    <w:p w:rsidR="006E7CA8" w:rsidRDefault="006E7CA8" w:rsidP="006E7CA8">
      <w:pPr>
        <w:pStyle w:val="ListParagraph"/>
        <w:numPr>
          <w:ilvl w:val="0"/>
          <w:numId w:val="16"/>
        </w:numPr>
      </w:pPr>
      <w:r>
        <w:t>People tend not to reach out due to negative past experiences. What is being done to supporting a person to feel comfortable in speaking out?</w:t>
      </w:r>
    </w:p>
    <w:p w:rsidR="006E7CA8" w:rsidRDefault="006E7CA8" w:rsidP="006E7CA8">
      <w:pPr>
        <w:pStyle w:val="ListParagraph"/>
        <w:numPr>
          <w:ilvl w:val="0"/>
          <w:numId w:val="16"/>
        </w:numPr>
      </w:pPr>
      <w:r>
        <w:t>Existing transportation systems don’t work (e</w:t>
      </w:r>
      <w:r w:rsidR="000C4D7E">
        <w:t>.</w:t>
      </w:r>
      <w:r>
        <w:t>g.</w:t>
      </w:r>
      <w:r w:rsidR="000C4D7E">
        <w:t>,</w:t>
      </w:r>
      <w:r>
        <w:t xml:space="preserve"> </w:t>
      </w:r>
      <w:r w:rsidR="000C4D7E">
        <w:t xml:space="preserve">The </w:t>
      </w:r>
      <w:r>
        <w:t>RIDE) and should not be relied on. What are some of the initiatives to address transportation issues?</w:t>
      </w:r>
    </w:p>
    <w:p w:rsidR="006E7CA8" w:rsidRDefault="006E7CA8" w:rsidP="006E7CA8">
      <w:pPr>
        <w:pStyle w:val="ListParagraph"/>
        <w:numPr>
          <w:ilvl w:val="0"/>
          <w:numId w:val="16"/>
        </w:numPr>
      </w:pPr>
      <w:r>
        <w:t>What is the approval process and access to alternative remedies (pain management)?</w:t>
      </w:r>
    </w:p>
    <w:p w:rsidR="006E7CA8" w:rsidRDefault="006E7CA8" w:rsidP="006E7CA8">
      <w:pPr>
        <w:pStyle w:val="ListParagraph"/>
        <w:numPr>
          <w:ilvl w:val="0"/>
          <w:numId w:val="16"/>
        </w:numPr>
      </w:pPr>
      <w:r>
        <w:t>What do we need to do to improve provision of care to individuals with complex needs?</w:t>
      </w:r>
    </w:p>
    <w:p w:rsidR="006E7CA8" w:rsidRDefault="006E7CA8" w:rsidP="006E7CA8">
      <w:pPr>
        <w:pStyle w:val="ListParagraph"/>
        <w:numPr>
          <w:ilvl w:val="1"/>
          <w:numId w:val="16"/>
        </w:numPr>
      </w:pPr>
      <w:r>
        <w:t>What can I get transportation to?</w:t>
      </w:r>
    </w:p>
    <w:p w:rsidR="006E7CA8" w:rsidRDefault="006E7CA8" w:rsidP="006E7CA8">
      <w:pPr>
        <w:pStyle w:val="ListParagraph"/>
        <w:numPr>
          <w:ilvl w:val="1"/>
          <w:numId w:val="16"/>
        </w:numPr>
      </w:pPr>
      <w:r>
        <w:t>What is the preauthorization process? Is it member friendly and clearly understood?</w:t>
      </w:r>
    </w:p>
    <w:p w:rsidR="006E7CA8" w:rsidRPr="006842C6" w:rsidRDefault="006E7CA8" w:rsidP="006E7CA8">
      <w:pPr>
        <w:pStyle w:val="ListParagraph"/>
        <w:numPr>
          <w:ilvl w:val="1"/>
          <w:numId w:val="16"/>
        </w:numPr>
      </w:pPr>
      <w:r>
        <w:t>What is and can be done to assist people who can’t get to appointments, due to depression or for another reason?</w:t>
      </w:r>
    </w:p>
    <w:p w:rsidR="006E7CA8" w:rsidRDefault="006E7CA8" w:rsidP="006E7CA8">
      <w:pPr>
        <w:pStyle w:val="ListParagraph"/>
        <w:numPr>
          <w:ilvl w:val="0"/>
          <w:numId w:val="16"/>
        </w:numPr>
      </w:pPr>
      <w:r w:rsidRPr="00E96D93">
        <w:t xml:space="preserve">How can information of what is </w:t>
      </w:r>
      <w:r>
        <w:t xml:space="preserve">covered be more </w:t>
      </w:r>
      <w:r w:rsidRPr="006842C6">
        <w:t xml:space="preserve">accessible and easier to </w:t>
      </w:r>
      <w:r>
        <w:t>understand? Very time consuming for person and care partner.</w:t>
      </w:r>
    </w:p>
    <w:p w:rsidR="006E7CA8" w:rsidRDefault="006E7CA8" w:rsidP="006E7CA8">
      <w:pPr>
        <w:pStyle w:val="ListParagraph"/>
        <w:numPr>
          <w:ilvl w:val="0"/>
          <w:numId w:val="16"/>
        </w:numPr>
      </w:pPr>
      <w:r>
        <w:t>What is the process rational for denials?</w:t>
      </w:r>
    </w:p>
    <w:p w:rsidR="006E7CA8" w:rsidRDefault="006E7CA8" w:rsidP="006E7CA8">
      <w:pPr>
        <w:pStyle w:val="ListParagraph"/>
        <w:numPr>
          <w:ilvl w:val="0"/>
          <w:numId w:val="16"/>
        </w:numPr>
      </w:pPr>
      <w:r>
        <w:t>What is the connection between what is approved and what is needed (for example, walker type)?</w:t>
      </w:r>
    </w:p>
    <w:p w:rsidR="006E7CA8" w:rsidRPr="006842C6" w:rsidRDefault="006E7CA8" w:rsidP="006E7CA8">
      <w:pPr>
        <w:pStyle w:val="ListParagraph"/>
        <w:numPr>
          <w:ilvl w:val="0"/>
          <w:numId w:val="16"/>
        </w:numPr>
      </w:pPr>
      <w:r>
        <w:t xml:space="preserve">What is the availability and access </w:t>
      </w:r>
      <w:r w:rsidRPr="006842C6">
        <w:t>to flexible dollars</w:t>
      </w:r>
      <w:r>
        <w:t xml:space="preserve"> to respond to a critical need for a member</w:t>
      </w:r>
      <w:r w:rsidRPr="006842C6">
        <w:t>?</w:t>
      </w:r>
    </w:p>
    <w:p w:rsidR="006E7CA8" w:rsidRPr="001C209E" w:rsidRDefault="006E7CA8" w:rsidP="006E7CA8">
      <w:pPr>
        <w:pStyle w:val="ListParagraph"/>
        <w:numPr>
          <w:ilvl w:val="0"/>
          <w:numId w:val="16"/>
        </w:numPr>
        <w:rPr>
          <w:b/>
          <w:color w:val="FF0000"/>
        </w:rPr>
      </w:pPr>
      <w:r w:rsidRPr="006842C6">
        <w:t xml:space="preserve">DME need that is connected to </w:t>
      </w:r>
      <w:r>
        <w:t>medical needs, which can limit the approval for assistive technology that is critical for daily life. What can be changed to make DME more available?</w:t>
      </w:r>
    </w:p>
    <w:p w:rsidR="006E7CA8" w:rsidRDefault="006E7CA8" w:rsidP="006E7CA8">
      <w:pPr>
        <w:pStyle w:val="ListParagraph"/>
        <w:numPr>
          <w:ilvl w:val="0"/>
          <w:numId w:val="16"/>
        </w:numPr>
      </w:pPr>
      <w:r w:rsidRPr="001C209E">
        <w:t>What is training for direct contact staff</w:t>
      </w:r>
      <w:r>
        <w:t>? Staff have a lot of responsibilities and some of the responsibilities take away from their focus on the person.</w:t>
      </w:r>
    </w:p>
    <w:p w:rsidR="006E7CA8" w:rsidRDefault="006E7CA8" w:rsidP="006E7CA8">
      <w:pPr>
        <w:pStyle w:val="ListParagraph"/>
        <w:numPr>
          <w:ilvl w:val="0"/>
          <w:numId w:val="16"/>
        </w:numPr>
      </w:pPr>
      <w:r>
        <w:t>How do we prevent issues from happening?</w:t>
      </w:r>
    </w:p>
    <w:p w:rsidR="006E7CA8" w:rsidRDefault="006E7CA8" w:rsidP="006E7CA8">
      <w:pPr>
        <w:pStyle w:val="ListParagraph"/>
        <w:numPr>
          <w:ilvl w:val="1"/>
          <w:numId w:val="16"/>
        </w:numPr>
      </w:pPr>
      <w:r>
        <w:t>What is done proactively?</w:t>
      </w:r>
    </w:p>
    <w:p w:rsidR="006E7CA8" w:rsidRDefault="006E7CA8" w:rsidP="006E7CA8">
      <w:pPr>
        <w:pStyle w:val="ListParagraph"/>
        <w:numPr>
          <w:ilvl w:val="1"/>
          <w:numId w:val="16"/>
        </w:numPr>
      </w:pPr>
      <w:r>
        <w:t>From care coordinator?</w:t>
      </w:r>
    </w:p>
    <w:p w:rsidR="006E7CA8" w:rsidRPr="006842C6" w:rsidRDefault="006E7CA8" w:rsidP="006E7CA8">
      <w:pPr>
        <w:pStyle w:val="ListParagraph"/>
        <w:numPr>
          <w:ilvl w:val="0"/>
          <w:numId w:val="16"/>
        </w:numPr>
      </w:pPr>
      <w:r>
        <w:t xml:space="preserve">How </w:t>
      </w:r>
      <w:r w:rsidRPr="006842C6">
        <w:t>do we improve member experience on all fronts?</w:t>
      </w:r>
    </w:p>
    <w:p w:rsidR="006E7CA8" w:rsidRDefault="006E7CA8" w:rsidP="006E7CA8">
      <w:pPr>
        <w:pStyle w:val="ListParagraph"/>
        <w:numPr>
          <w:ilvl w:val="0"/>
          <w:numId w:val="16"/>
        </w:numPr>
      </w:pPr>
      <w:r w:rsidRPr="006842C6">
        <w:t xml:space="preserve">How </w:t>
      </w:r>
      <w:r>
        <w:t>d</w:t>
      </w:r>
      <w:r w:rsidRPr="006842C6">
        <w:t xml:space="preserve">o </w:t>
      </w:r>
      <w:r>
        <w:t xml:space="preserve">the plan </w:t>
      </w:r>
      <w:r w:rsidRPr="006842C6">
        <w:t>address “</w:t>
      </w:r>
      <w:r>
        <w:t>outliners</w:t>
      </w:r>
      <w:r w:rsidRPr="006842C6">
        <w:t>”</w:t>
      </w:r>
      <w:r w:rsidRPr="006842C6">
        <w:rPr>
          <w:b/>
        </w:rPr>
        <w:t xml:space="preserve"> </w:t>
      </w:r>
      <w:r>
        <w:t>to ensure that all peoples needs are addressed?</w:t>
      </w:r>
    </w:p>
    <w:p w:rsidR="006E7CA8" w:rsidRDefault="006E7CA8" w:rsidP="006E7CA8">
      <w:pPr>
        <w:pStyle w:val="ListParagraph"/>
        <w:numPr>
          <w:ilvl w:val="0"/>
          <w:numId w:val="16"/>
        </w:numPr>
      </w:pPr>
      <w:r>
        <w:t>How can technology be viewed as more than medical and helps us survive?</w:t>
      </w:r>
    </w:p>
    <w:p w:rsidR="006E7CA8" w:rsidRDefault="006E7CA8" w:rsidP="006E7CA8">
      <w:pPr>
        <w:pStyle w:val="ListParagraph"/>
        <w:numPr>
          <w:ilvl w:val="1"/>
          <w:numId w:val="16"/>
        </w:numPr>
      </w:pPr>
      <w:r>
        <w:t>How can staff be trained to understand this? There needs to be education on technology and how to use.</w:t>
      </w:r>
    </w:p>
    <w:p w:rsidR="006E7CA8" w:rsidRDefault="006E7CA8" w:rsidP="006E7CA8">
      <w:pPr>
        <w:pStyle w:val="ListParagraph"/>
        <w:numPr>
          <w:ilvl w:val="0"/>
          <w:numId w:val="16"/>
        </w:numPr>
      </w:pPr>
      <w:r>
        <w:lastRenderedPageBreak/>
        <w:t>There needs to be clearer paths that are more easily understood on how identified concern is addressed. How can this be accomplished?</w:t>
      </w:r>
    </w:p>
    <w:p w:rsidR="003C7E6C" w:rsidRPr="00E131CB" w:rsidRDefault="006E7CA8" w:rsidP="00475EAA">
      <w:pPr>
        <w:ind w:right="5220"/>
        <w:rPr>
          <w:rFonts w:cs="Calibri"/>
          <w:iCs/>
          <w:szCs w:val="24"/>
        </w:rPr>
      </w:pPr>
      <w:r>
        <w:t xml:space="preserve"> </w:t>
      </w:r>
    </w:p>
    <w:sectPr w:rsidR="003C7E6C" w:rsidRPr="00E131CB" w:rsidSect="00DA44A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E1" w:rsidRDefault="00AA54E1" w:rsidP="00616B8C">
      <w:pPr>
        <w:spacing w:after="0" w:line="240" w:lineRule="auto"/>
      </w:pPr>
      <w:r>
        <w:separator/>
      </w:r>
    </w:p>
  </w:endnote>
  <w:endnote w:type="continuationSeparator" w:id="0">
    <w:p w:rsidR="00AA54E1" w:rsidRDefault="00AA54E1"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9" w:rsidRDefault="009F5149">
    <w:pPr>
      <w:pStyle w:val="Footer"/>
      <w:jc w:val="right"/>
    </w:pPr>
    <w:r>
      <w:fldChar w:fldCharType="begin"/>
    </w:r>
    <w:r>
      <w:instrText xml:space="preserve"> PAGE   \* MERGEFORMAT </w:instrText>
    </w:r>
    <w:r>
      <w:fldChar w:fldCharType="separate"/>
    </w:r>
    <w:r w:rsidR="00F14462">
      <w:rPr>
        <w:noProof/>
      </w:rPr>
      <w:t>1</w:t>
    </w:r>
    <w:r>
      <w:rPr>
        <w:noProof/>
      </w:rPr>
      <w:fldChar w:fldCharType="end"/>
    </w:r>
  </w:p>
  <w:p w:rsidR="009F5149" w:rsidRDefault="009F5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E1" w:rsidRDefault="00AA54E1" w:rsidP="00616B8C">
      <w:pPr>
        <w:spacing w:after="0" w:line="240" w:lineRule="auto"/>
      </w:pPr>
      <w:r>
        <w:separator/>
      </w:r>
    </w:p>
  </w:footnote>
  <w:footnote w:type="continuationSeparator" w:id="0">
    <w:p w:rsidR="00AA54E1" w:rsidRDefault="00AA54E1" w:rsidP="00616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6F1C"/>
    <w:multiLevelType w:val="hybridMultilevel"/>
    <w:tmpl w:val="AF44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9541B"/>
    <w:multiLevelType w:val="hybridMultilevel"/>
    <w:tmpl w:val="AF4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931FC"/>
    <w:multiLevelType w:val="hybridMultilevel"/>
    <w:tmpl w:val="C1627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rPr>
    </w:lvl>
  </w:abstractNum>
  <w:abstractNum w:abstractNumId="4">
    <w:nsid w:val="139325C0"/>
    <w:multiLevelType w:val="hybridMultilevel"/>
    <w:tmpl w:val="2FD42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905C58"/>
    <w:multiLevelType w:val="hybridMultilevel"/>
    <w:tmpl w:val="DEE4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F20D3"/>
    <w:multiLevelType w:val="hybridMultilevel"/>
    <w:tmpl w:val="66BCD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374FE"/>
    <w:multiLevelType w:val="hybridMultilevel"/>
    <w:tmpl w:val="E9A61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A44AB"/>
    <w:multiLevelType w:val="hybridMultilevel"/>
    <w:tmpl w:val="28D2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E1F52"/>
    <w:multiLevelType w:val="hybridMultilevel"/>
    <w:tmpl w:val="6B366D56"/>
    <w:lvl w:ilvl="0" w:tplc="4DB817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29ED"/>
    <w:multiLevelType w:val="hybridMultilevel"/>
    <w:tmpl w:val="40B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8665F"/>
    <w:multiLevelType w:val="hybridMultilevel"/>
    <w:tmpl w:val="B7A0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337269"/>
    <w:multiLevelType w:val="hybridMultilevel"/>
    <w:tmpl w:val="E1061D66"/>
    <w:lvl w:ilvl="0" w:tplc="3670E900">
      <w:start w:val="1"/>
      <w:numFmt w:val="decimal"/>
      <w:pStyle w:val="Heading3"/>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62664"/>
    <w:multiLevelType w:val="hybridMultilevel"/>
    <w:tmpl w:val="F826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05E77"/>
    <w:multiLevelType w:val="hybridMultilevel"/>
    <w:tmpl w:val="2776657C"/>
    <w:lvl w:ilvl="0" w:tplc="E070BDAE">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B00E4"/>
    <w:multiLevelType w:val="hybridMultilevel"/>
    <w:tmpl w:val="C79A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D50785"/>
    <w:multiLevelType w:val="hybridMultilevel"/>
    <w:tmpl w:val="311201AE"/>
    <w:styleLink w:val="BulletBig"/>
    <w:lvl w:ilvl="0" w:tplc="BAA8751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08F94">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A6992">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50AF6C">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A44C0E">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7E7E">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488D26">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FC2CC0">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14A52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C656074"/>
    <w:multiLevelType w:val="hybridMultilevel"/>
    <w:tmpl w:val="F736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7C48C3"/>
    <w:multiLevelType w:val="hybridMultilevel"/>
    <w:tmpl w:val="6A327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862E02"/>
    <w:multiLevelType w:val="hybridMultilevel"/>
    <w:tmpl w:val="64EC4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9A1A3B"/>
    <w:multiLevelType w:val="hybridMultilevel"/>
    <w:tmpl w:val="0172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22">
    <w:nsid w:val="7D7A06B4"/>
    <w:multiLevelType w:val="hybridMultilevel"/>
    <w:tmpl w:val="CF660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DB69CE"/>
    <w:multiLevelType w:val="hybridMultilevel"/>
    <w:tmpl w:val="95BE489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
  </w:num>
  <w:num w:numId="2">
    <w:abstractNumId w:val="21"/>
  </w:num>
  <w:num w:numId="3">
    <w:abstractNumId w:val="16"/>
  </w:num>
  <w:num w:numId="4">
    <w:abstractNumId w:val="4"/>
  </w:num>
  <w:num w:numId="5">
    <w:abstractNumId w:val="12"/>
  </w:num>
  <w:num w:numId="6">
    <w:abstractNumId w:val="6"/>
  </w:num>
  <w:num w:numId="7">
    <w:abstractNumId w:val="18"/>
  </w:num>
  <w:num w:numId="8">
    <w:abstractNumId w:val="11"/>
  </w:num>
  <w:num w:numId="9">
    <w:abstractNumId w:val="5"/>
  </w:num>
  <w:num w:numId="10">
    <w:abstractNumId w:val="8"/>
  </w:num>
  <w:num w:numId="11">
    <w:abstractNumId w:val="23"/>
  </w:num>
  <w:num w:numId="12">
    <w:abstractNumId w:val="15"/>
  </w:num>
  <w:num w:numId="13">
    <w:abstractNumId w:val="2"/>
  </w:num>
  <w:num w:numId="14">
    <w:abstractNumId w:val="20"/>
  </w:num>
  <w:num w:numId="15">
    <w:abstractNumId w:val="9"/>
  </w:num>
  <w:num w:numId="16">
    <w:abstractNumId w:val="14"/>
  </w:num>
  <w:num w:numId="17">
    <w:abstractNumId w:val="1"/>
  </w:num>
  <w:num w:numId="18">
    <w:abstractNumId w:val="10"/>
  </w:num>
  <w:num w:numId="19">
    <w:abstractNumId w:val="22"/>
  </w:num>
  <w:num w:numId="20">
    <w:abstractNumId w:val="7"/>
  </w:num>
  <w:num w:numId="21">
    <w:abstractNumId w:val="17"/>
  </w:num>
  <w:num w:numId="22">
    <w:abstractNumId w:val="19"/>
  </w:num>
  <w:num w:numId="23">
    <w:abstractNumId w:val="0"/>
  </w:num>
  <w:num w:numId="2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MzNbAwMLU0t7Q0NjFR0lEKTi0uzszPAykwqgUAd6lUJSwAAAA="/>
    <w:docVar w:name="dgnword-docGUID" w:val="{78D2330D-4DEE-4807-8027-B6482883B56A}"/>
    <w:docVar w:name="dgnword-eventsink" w:val="894408416"/>
  </w:docVars>
  <w:rsids>
    <w:rsidRoot w:val="0027284B"/>
    <w:rsid w:val="00001E80"/>
    <w:rsid w:val="0000395B"/>
    <w:rsid w:val="000102A7"/>
    <w:rsid w:val="000104A6"/>
    <w:rsid w:val="0001231E"/>
    <w:rsid w:val="00012C95"/>
    <w:rsid w:val="00012F05"/>
    <w:rsid w:val="00013105"/>
    <w:rsid w:val="00013EA8"/>
    <w:rsid w:val="000151D0"/>
    <w:rsid w:val="000166A3"/>
    <w:rsid w:val="00016F47"/>
    <w:rsid w:val="00024A9C"/>
    <w:rsid w:val="00025A23"/>
    <w:rsid w:val="00026037"/>
    <w:rsid w:val="00027AD3"/>
    <w:rsid w:val="00030815"/>
    <w:rsid w:val="000463D2"/>
    <w:rsid w:val="0004743E"/>
    <w:rsid w:val="0004773D"/>
    <w:rsid w:val="00063D2C"/>
    <w:rsid w:val="00074B69"/>
    <w:rsid w:val="000754D9"/>
    <w:rsid w:val="000755FD"/>
    <w:rsid w:val="00075BEE"/>
    <w:rsid w:val="00081909"/>
    <w:rsid w:val="000821C5"/>
    <w:rsid w:val="00082D01"/>
    <w:rsid w:val="00083A45"/>
    <w:rsid w:val="00085E17"/>
    <w:rsid w:val="00086F62"/>
    <w:rsid w:val="00094002"/>
    <w:rsid w:val="000A0AF9"/>
    <w:rsid w:val="000A3F3D"/>
    <w:rsid w:val="000A4492"/>
    <w:rsid w:val="000B44A2"/>
    <w:rsid w:val="000B70E1"/>
    <w:rsid w:val="000B7654"/>
    <w:rsid w:val="000B7B34"/>
    <w:rsid w:val="000B7EB6"/>
    <w:rsid w:val="000C477B"/>
    <w:rsid w:val="000C477D"/>
    <w:rsid w:val="000C4D7E"/>
    <w:rsid w:val="000C5664"/>
    <w:rsid w:val="000C66B8"/>
    <w:rsid w:val="000C7BFA"/>
    <w:rsid w:val="000C7C83"/>
    <w:rsid w:val="000D36FA"/>
    <w:rsid w:val="000D45E6"/>
    <w:rsid w:val="000E246D"/>
    <w:rsid w:val="000E4945"/>
    <w:rsid w:val="000E69F4"/>
    <w:rsid w:val="000E7176"/>
    <w:rsid w:val="000E7274"/>
    <w:rsid w:val="000E7587"/>
    <w:rsid w:val="000F217D"/>
    <w:rsid w:val="000F2411"/>
    <w:rsid w:val="000F46F1"/>
    <w:rsid w:val="00101EBB"/>
    <w:rsid w:val="001024D0"/>
    <w:rsid w:val="00104D13"/>
    <w:rsid w:val="00105907"/>
    <w:rsid w:val="00106684"/>
    <w:rsid w:val="00116CD1"/>
    <w:rsid w:val="00116FFF"/>
    <w:rsid w:val="001170FA"/>
    <w:rsid w:val="00120A0F"/>
    <w:rsid w:val="00120E51"/>
    <w:rsid w:val="001245B2"/>
    <w:rsid w:val="0012796E"/>
    <w:rsid w:val="001357D9"/>
    <w:rsid w:val="0014199E"/>
    <w:rsid w:val="00142288"/>
    <w:rsid w:val="00145754"/>
    <w:rsid w:val="00146D4F"/>
    <w:rsid w:val="0015441C"/>
    <w:rsid w:val="00154915"/>
    <w:rsid w:val="0015498C"/>
    <w:rsid w:val="00155357"/>
    <w:rsid w:val="0016083E"/>
    <w:rsid w:val="00161BEB"/>
    <w:rsid w:val="001641E2"/>
    <w:rsid w:val="00167108"/>
    <w:rsid w:val="0017156A"/>
    <w:rsid w:val="00171714"/>
    <w:rsid w:val="001719E8"/>
    <w:rsid w:val="00172918"/>
    <w:rsid w:val="001758CC"/>
    <w:rsid w:val="00180BCE"/>
    <w:rsid w:val="00181412"/>
    <w:rsid w:val="00181AD3"/>
    <w:rsid w:val="00182D4A"/>
    <w:rsid w:val="001844FD"/>
    <w:rsid w:val="00187D5A"/>
    <w:rsid w:val="00187F8C"/>
    <w:rsid w:val="00191A84"/>
    <w:rsid w:val="00192D51"/>
    <w:rsid w:val="00196FBD"/>
    <w:rsid w:val="00197BFA"/>
    <w:rsid w:val="001A084B"/>
    <w:rsid w:val="001A0FC0"/>
    <w:rsid w:val="001A7402"/>
    <w:rsid w:val="001B2174"/>
    <w:rsid w:val="001B3933"/>
    <w:rsid w:val="001C2444"/>
    <w:rsid w:val="001C2E0B"/>
    <w:rsid w:val="001C459A"/>
    <w:rsid w:val="001C60BD"/>
    <w:rsid w:val="001C6DED"/>
    <w:rsid w:val="001C7E1F"/>
    <w:rsid w:val="001D0F73"/>
    <w:rsid w:val="001D69D4"/>
    <w:rsid w:val="001E2A9D"/>
    <w:rsid w:val="001F020E"/>
    <w:rsid w:val="001F0EB1"/>
    <w:rsid w:val="001F28E1"/>
    <w:rsid w:val="001F509E"/>
    <w:rsid w:val="00200D29"/>
    <w:rsid w:val="00201334"/>
    <w:rsid w:val="00201E0F"/>
    <w:rsid w:val="0020473D"/>
    <w:rsid w:val="0020487E"/>
    <w:rsid w:val="00205306"/>
    <w:rsid w:val="00206D5E"/>
    <w:rsid w:val="0020793C"/>
    <w:rsid w:val="00212345"/>
    <w:rsid w:val="00213035"/>
    <w:rsid w:val="00214D03"/>
    <w:rsid w:val="0021625A"/>
    <w:rsid w:val="002302DA"/>
    <w:rsid w:val="00230D3E"/>
    <w:rsid w:val="00231180"/>
    <w:rsid w:val="00231BC7"/>
    <w:rsid w:val="00234537"/>
    <w:rsid w:val="00234748"/>
    <w:rsid w:val="00237A9A"/>
    <w:rsid w:val="00240BE1"/>
    <w:rsid w:val="00251D6A"/>
    <w:rsid w:val="002528E3"/>
    <w:rsid w:val="00252B24"/>
    <w:rsid w:val="0025667D"/>
    <w:rsid w:val="002624AF"/>
    <w:rsid w:val="00263B8B"/>
    <w:rsid w:val="002640C1"/>
    <w:rsid w:val="00267066"/>
    <w:rsid w:val="00270BF0"/>
    <w:rsid w:val="0027284B"/>
    <w:rsid w:val="0027342C"/>
    <w:rsid w:val="00276061"/>
    <w:rsid w:val="00277AB0"/>
    <w:rsid w:val="00282B68"/>
    <w:rsid w:val="0028538E"/>
    <w:rsid w:val="0029051D"/>
    <w:rsid w:val="0029402F"/>
    <w:rsid w:val="0029780F"/>
    <w:rsid w:val="002A1CB8"/>
    <w:rsid w:val="002A527D"/>
    <w:rsid w:val="002B0B28"/>
    <w:rsid w:val="002B53DB"/>
    <w:rsid w:val="002B7F38"/>
    <w:rsid w:val="002C4D1D"/>
    <w:rsid w:val="002C6A3E"/>
    <w:rsid w:val="002C6E4F"/>
    <w:rsid w:val="002C7790"/>
    <w:rsid w:val="002D570F"/>
    <w:rsid w:val="002D6826"/>
    <w:rsid w:val="002D6A36"/>
    <w:rsid w:val="002D71BA"/>
    <w:rsid w:val="002E3C7D"/>
    <w:rsid w:val="002E446E"/>
    <w:rsid w:val="002E6FBD"/>
    <w:rsid w:val="002E7126"/>
    <w:rsid w:val="002F7080"/>
    <w:rsid w:val="003100D0"/>
    <w:rsid w:val="00310E94"/>
    <w:rsid w:val="00315935"/>
    <w:rsid w:val="0032327D"/>
    <w:rsid w:val="00323752"/>
    <w:rsid w:val="00325F2D"/>
    <w:rsid w:val="0033449B"/>
    <w:rsid w:val="00336DFC"/>
    <w:rsid w:val="0033731B"/>
    <w:rsid w:val="003411D5"/>
    <w:rsid w:val="00341396"/>
    <w:rsid w:val="003413F5"/>
    <w:rsid w:val="00343BA9"/>
    <w:rsid w:val="003602E8"/>
    <w:rsid w:val="00361E2F"/>
    <w:rsid w:val="00362E96"/>
    <w:rsid w:val="003657F9"/>
    <w:rsid w:val="00367578"/>
    <w:rsid w:val="00370973"/>
    <w:rsid w:val="00371EBC"/>
    <w:rsid w:val="00374040"/>
    <w:rsid w:val="00380D34"/>
    <w:rsid w:val="0038223B"/>
    <w:rsid w:val="0038592F"/>
    <w:rsid w:val="003931CF"/>
    <w:rsid w:val="003A20CF"/>
    <w:rsid w:val="003A2C7C"/>
    <w:rsid w:val="003A5CAE"/>
    <w:rsid w:val="003A6159"/>
    <w:rsid w:val="003B0EE9"/>
    <w:rsid w:val="003B1106"/>
    <w:rsid w:val="003B19AF"/>
    <w:rsid w:val="003C3574"/>
    <w:rsid w:val="003C7E6C"/>
    <w:rsid w:val="003D674F"/>
    <w:rsid w:val="003E2CA6"/>
    <w:rsid w:val="003E2F75"/>
    <w:rsid w:val="003E7199"/>
    <w:rsid w:val="003F3E29"/>
    <w:rsid w:val="003F3ECC"/>
    <w:rsid w:val="003F4046"/>
    <w:rsid w:val="003F5632"/>
    <w:rsid w:val="003F5D8F"/>
    <w:rsid w:val="0040220F"/>
    <w:rsid w:val="00402FC9"/>
    <w:rsid w:val="0040409C"/>
    <w:rsid w:val="00406FCB"/>
    <w:rsid w:val="00413115"/>
    <w:rsid w:val="00413BF9"/>
    <w:rsid w:val="0042256E"/>
    <w:rsid w:val="0042478E"/>
    <w:rsid w:val="00425FC2"/>
    <w:rsid w:val="00431107"/>
    <w:rsid w:val="0043291D"/>
    <w:rsid w:val="0043399B"/>
    <w:rsid w:val="00435016"/>
    <w:rsid w:val="00437510"/>
    <w:rsid w:val="00440058"/>
    <w:rsid w:val="004417E1"/>
    <w:rsid w:val="004431FA"/>
    <w:rsid w:val="0045491A"/>
    <w:rsid w:val="00454ABF"/>
    <w:rsid w:val="00461DB2"/>
    <w:rsid w:val="004644AE"/>
    <w:rsid w:val="00464D15"/>
    <w:rsid w:val="00466620"/>
    <w:rsid w:val="00470459"/>
    <w:rsid w:val="004717EE"/>
    <w:rsid w:val="00472CB9"/>
    <w:rsid w:val="004731E8"/>
    <w:rsid w:val="00475EAA"/>
    <w:rsid w:val="0048504C"/>
    <w:rsid w:val="00485C1E"/>
    <w:rsid w:val="00485EF0"/>
    <w:rsid w:val="00487F5D"/>
    <w:rsid w:val="004908B2"/>
    <w:rsid w:val="00493840"/>
    <w:rsid w:val="004948A2"/>
    <w:rsid w:val="004A4435"/>
    <w:rsid w:val="004A6AA5"/>
    <w:rsid w:val="004B104D"/>
    <w:rsid w:val="004B206C"/>
    <w:rsid w:val="004B20EC"/>
    <w:rsid w:val="004B42C0"/>
    <w:rsid w:val="004B5D86"/>
    <w:rsid w:val="004B78DB"/>
    <w:rsid w:val="004C09AA"/>
    <w:rsid w:val="004C103B"/>
    <w:rsid w:val="004C36DD"/>
    <w:rsid w:val="004C4D11"/>
    <w:rsid w:val="004C70B4"/>
    <w:rsid w:val="004D0B34"/>
    <w:rsid w:val="004D0F4B"/>
    <w:rsid w:val="004D5F56"/>
    <w:rsid w:val="004D7D80"/>
    <w:rsid w:val="004E0659"/>
    <w:rsid w:val="004E3256"/>
    <w:rsid w:val="004E32B7"/>
    <w:rsid w:val="004E465A"/>
    <w:rsid w:val="004E5119"/>
    <w:rsid w:val="004F177C"/>
    <w:rsid w:val="004F179E"/>
    <w:rsid w:val="004F1EF2"/>
    <w:rsid w:val="004F7622"/>
    <w:rsid w:val="00500D8B"/>
    <w:rsid w:val="0050424B"/>
    <w:rsid w:val="0050596D"/>
    <w:rsid w:val="005113C4"/>
    <w:rsid w:val="005160B6"/>
    <w:rsid w:val="00516429"/>
    <w:rsid w:val="0052063B"/>
    <w:rsid w:val="00521681"/>
    <w:rsid w:val="0052568A"/>
    <w:rsid w:val="00526191"/>
    <w:rsid w:val="00532A18"/>
    <w:rsid w:val="005378F0"/>
    <w:rsid w:val="00543A1A"/>
    <w:rsid w:val="00544A10"/>
    <w:rsid w:val="00555AB4"/>
    <w:rsid w:val="0055664E"/>
    <w:rsid w:val="00557D29"/>
    <w:rsid w:val="005676A9"/>
    <w:rsid w:val="00567B60"/>
    <w:rsid w:val="00570505"/>
    <w:rsid w:val="00572DB8"/>
    <w:rsid w:val="005761F2"/>
    <w:rsid w:val="00577C00"/>
    <w:rsid w:val="005811F7"/>
    <w:rsid w:val="005858B7"/>
    <w:rsid w:val="005A2982"/>
    <w:rsid w:val="005A4B89"/>
    <w:rsid w:val="005A6DAC"/>
    <w:rsid w:val="005B06ED"/>
    <w:rsid w:val="005B1AC2"/>
    <w:rsid w:val="005B2656"/>
    <w:rsid w:val="005B3B91"/>
    <w:rsid w:val="005B3C54"/>
    <w:rsid w:val="005B4301"/>
    <w:rsid w:val="005C1BFB"/>
    <w:rsid w:val="005C3926"/>
    <w:rsid w:val="005D3BD1"/>
    <w:rsid w:val="005D75E7"/>
    <w:rsid w:val="005E168B"/>
    <w:rsid w:val="005E21B0"/>
    <w:rsid w:val="005E2DF9"/>
    <w:rsid w:val="005F0901"/>
    <w:rsid w:val="005F349D"/>
    <w:rsid w:val="005F6EC8"/>
    <w:rsid w:val="005F7118"/>
    <w:rsid w:val="005F7A10"/>
    <w:rsid w:val="00601F14"/>
    <w:rsid w:val="00603357"/>
    <w:rsid w:val="006058E3"/>
    <w:rsid w:val="00611251"/>
    <w:rsid w:val="00613BB8"/>
    <w:rsid w:val="00614B53"/>
    <w:rsid w:val="006168B6"/>
    <w:rsid w:val="00616B8C"/>
    <w:rsid w:val="006174AA"/>
    <w:rsid w:val="00621BB2"/>
    <w:rsid w:val="00624350"/>
    <w:rsid w:val="006248C0"/>
    <w:rsid w:val="006300AE"/>
    <w:rsid w:val="0063068F"/>
    <w:rsid w:val="00631137"/>
    <w:rsid w:val="00631E9C"/>
    <w:rsid w:val="006330D0"/>
    <w:rsid w:val="00635A51"/>
    <w:rsid w:val="00636953"/>
    <w:rsid w:val="006376DB"/>
    <w:rsid w:val="0064178C"/>
    <w:rsid w:val="00646622"/>
    <w:rsid w:val="0064672D"/>
    <w:rsid w:val="00651776"/>
    <w:rsid w:val="00661B6A"/>
    <w:rsid w:val="00661D82"/>
    <w:rsid w:val="006656C3"/>
    <w:rsid w:val="0067139A"/>
    <w:rsid w:val="006714B7"/>
    <w:rsid w:val="0067151F"/>
    <w:rsid w:val="00672D9A"/>
    <w:rsid w:val="00674B0A"/>
    <w:rsid w:val="00677796"/>
    <w:rsid w:val="006779D9"/>
    <w:rsid w:val="00680688"/>
    <w:rsid w:val="00684F64"/>
    <w:rsid w:val="006863AF"/>
    <w:rsid w:val="006910C1"/>
    <w:rsid w:val="00693998"/>
    <w:rsid w:val="00693FC1"/>
    <w:rsid w:val="00694540"/>
    <w:rsid w:val="00695183"/>
    <w:rsid w:val="00696BA3"/>
    <w:rsid w:val="006A0224"/>
    <w:rsid w:val="006A1BCD"/>
    <w:rsid w:val="006A34E3"/>
    <w:rsid w:val="006A3952"/>
    <w:rsid w:val="006B04C3"/>
    <w:rsid w:val="006B0A2B"/>
    <w:rsid w:val="006B1AD0"/>
    <w:rsid w:val="006B1DEB"/>
    <w:rsid w:val="006B34FF"/>
    <w:rsid w:val="006B53CD"/>
    <w:rsid w:val="006B6A16"/>
    <w:rsid w:val="006B6EEE"/>
    <w:rsid w:val="006B7067"/>
    <w:rsid w:val="006C4D15"/>
    <w:rsid w:val="006C6C04"/>
    <w:rsid w:val="006D01F5"/>
    <w:rsid w:val="006D1E90"/>
    <w:rsid w:val="006D32A3"/>
    <w:rsid w:val="006D6907"/>
    <w:rsid w:val="006D70EA"/>
    <w:rsid w:val="006D79BF"/>
    <w:rsid w:val="006E1916"/>
    <w:rsid w:val="006E192A"/>
    <w:rsid w:val="006E5A0A"/>
    <w:rsid w:val="006E6431"/>
    <w:rsid w:val="006E6D4C"/>
    <w:rsid w:val="006E7CA8"/>
    <w:rsid w:val="006F07FC"/>
    <w:rsid w:val="006F0B78"/>
    <w:rsid w:val="006F1E0F"/>
    <w:rsid w:val="006F2A5E"/>
    <w:rsid w:val="006F315C"/>
    <w:rsid w:val="006F453F"/>
    <w:rsid w:val="00702078"/>
    <w:rsid w:val="00704748"/>
    <w:rsid w:val="007137B6"/>
    <w:rsid w:val="007170F1"/>
    <w:rsid w:val="0072099B"/>
    <w:rsid w:val="00722E54"/>
    <w:rsid w:val="00727988"/>
    <w:rsid w:val="00731C2E"/>
    <w:rsid w:val="00734322"/>
    <w:rsid w:val="00734E31"/>
    <w:rsid w:val="007369D4"/>
    <w:rsid w:val="007414F8"/>
    <w:rsid w:val="007435DB"/>
    <w:rsid w:val="007447A3"/>
    <w:rsid w:val="007540F3"/>
    <w:rsid w:val="00760F8F"/>
    <w:rsid w:val="007626FD"/>
    <w:rsid w:val="00773E1F"/>
    <w:rsid w:val="00774F11"/>
    <w:rsid w:val="00775965"/>
    <w:rsid w:val="00783013"/>
    <w:rsid w:val="0078715F"/>
    <w:rsid w:val="007919CB"/>
    <w:rsid w:val="00792319"/>
    <w:rsid w:val="0079243E"/>
    <w:rsid w:val="00795B67"/>
    <w:rsid w:val="007A186C"/>
    <w:rsid w:val="007A4A26"/>
    <w:rsid w:val="007B22AC"/>
    <w:rsid w:val="007B4954"/>
    <w:rsid w:val="007B5025"/>
    <w:rsid w:val="007C0835"/>
    <w:rsid w:val="007C5E69"/>
    <w:rsid w:val="007C60F1"/>
    <w:rsid w:val="007C7309"/>
    <w:rsid w:val="007D14F6"/>
    <w:rsid w:val="007D5FC6"/>
    <w:rsid w:val="007D6358"/>
    <w:rsid w:val="007E2142"/>
    <w:rsid w:val="007E4CBD"/>
    <w:rsid w:val="007E7FDB"/>
    <w:rsid w:val="007F1F1C"/>
    <w:rsid w:val="007F2BF7"/>
    <w:rsid w:val="007F2C5F"/>
    <w:rsid w:val="007F64E1"/>
    <w:rsid w:val="007F7EDB"/>
    <w:rsid w:val="00805F66"/>
    <w:rsid w:val="008073BA"/>
    <w:rsid w:val="008104C1"/>
    <w:rsid w:val="008152EE"/>
    <w:rsid w:val="008228CD"/>
    <w:rsid w:val="0083329E"/>
    <w:rsid w:val="00833645"/>
    <w:rsid w:val="00836E34"/>
    <w:rsid w:val="008377C8"/>
    <w:rsid w:val="00841EBE"/>
    <w:rsid w:val="0084216B"/>
    <w:rsid w:val="00842D2D"/>
    <w:rsid w:val="00843C0C"/>
    <w:rsid w:val="00845F4F"/>
    <w:rsid w:val="0084671E"/>
    <w:rsid w:val="008467DE"/>
    <w:rsid w:val="00850924"/>
    <w:rsid w:val="00853B6C"/>
    <w:rsid w:val="00857274"/>
    <w:rsid w:val="00861E5A"/>
    <w:rsid w:val="00862D05"/>
    <w:rsid w:val="00863589"/>
    <w:rsid w:val="008635CA"/>
    <w:rsid w:val="008658D5"/>
    <w:rsid w:val="008662B6"/>
    <w:rsid w:val="00877140"/>
    <w:rsid w:val="008850A9"/>
    <w:rsid w:val="00887406"/>
    <w:rsid w:val="00895C65"/>
    <w:rsid w:val="00897A28"/>
    <w:rsid w:val="008A156A"/>
    <w:rsid w:val="008A1C74"/>
    <w:rsid w:val="008A3562"/>
    <w:rsid w:val="008A6BED"/>
    <w:rsid w:val="008A750D"/>
    <w:rsid w:val="008B0007"/>
    <w:rsid w:val="008B0286"/>
    <w:rsid w:val="008B5292"/>
    <w:rsid w:val="008B7005"/>
    <w:rsid w:val="008C0482"/>
    <w:rsid w:val="008C0E42"/>
    <w:rsid w:val="008C37B8"/>
    <w:rsid w:val="008C3AC7"/>
    <w:rsid w:val="008C47B6"/>
    <w:rsid w:val="008C495E"/>
    <w:rsid w:val="008C6F9B"/>
    <w:rsid w:val="008C7EE5"/>
    <w:rsid w:val="008D364D"/>
    <w:rsid w:val="008D5CA2"/>
    <w:rsid w:val="008D63D4"/>
    <w:rsid w:val="008D77AE"/>
    <w:rsid w:val="008E1D66"/>
    <w:rsid w:val="008E6493"/>
    <w:rsid w:val="008E6DE1"/>
    <w:rsid w:val="008E7BC7"/>
    <w:rsid w:val="008F1229"/>
    <w:rsid w:val="008F168F"/>
    <w:rsid w:val="008F1C3C"/>
    <w:rsid w:val="008F24BC"/>
    <w:rsid w:val="008F466E"/>
    <w:rsid w:val="008F4981"/>
    <w:rsid w:val="00902A41"/>
    <w:rsid w:val="00912E35"/>
    <w:rsid w:val="00920029"/>
    <w:rsid w:val="00922C7C"/>
    <w:rsid w:val="00925361"/>
    <w:rsid w:val="0092697E"/>
    <w:rsid w:val="00930285"/>
    <w:rsid w:val="0093087F"/>
    <w:rsid w:val="009329DF"/>
    <w:rsid w:val="00932CFB"/>
    <w:rsid w:val="00932F58"/>
    <w:rsid w:val="009376D4"/>
    <w:rsid w:val="00942261"/>
    <w:rsid w:val="00943B97"/>
    <w:rsid w:val="00943E67"/>
    <w:rsid w:val="009462FA"/>
    <w:rsid w:val="009506E5"/>
    <w:rsid w:val="00953E57"/>
    <w:rsid w:val="00956B64"/>
    <w:rsid w:val="00963494"/>
    <w:rsid w:val="00964303"/>
    <w:rsid w:val="00965852"/>
    <w:rsid w:val="00967A99"/>
    <w:rsid w:val="009713F6"/>
    <w:rsid w:val="00972431"/>
    <w:rsid w:val="009740A1"/>
    <w:rsid w:val="0098057E"/>
    <w:rsid w:val="00981C1C"/>
    <w:rsid w:val="00984C0B"/>
    <w:rsid w:val="009905AF"/>
    <w:rsid w:val="00992CE9"/>
    <w:rsid w:val="00994FC0"/>
    <w:rsid w:val="0099591A"/>
    <w:rsid w:val="009967A8"/>
    <w:rsid w:val="00997935"/>
    <w:rsid w:val="00997A92"/>
    <w:rsid w:val="00997EDF"/>
    <w:rsid w:val="009A232C"/>
    <w:rsid w:val="009A6084"/>
    <w:rsid w:val="009B0AA2"/>
    <w:rsid w:val="009B17C8"/>
    <w:rsid w:val="009B2AF2"/>
    <w:rsid w:val="009B37BF"/>
    <w:rsid w:val="009B388F"/>
    <w:rsid w:val="009B4D2C"/>
    <w:rsid w:val="009B65BE"/>
    <w:rsid w:val="009B7D1E"/>
    <w:rsid w:val="009C2BB1"/>
    <w:rsid w:val="009C3A76"/>
    <w:rsid w:val="009C40F9"/>
    <w:rsid w:val="009C5BBF"/>
    <w:rsid w:val="009C74B6"/>
    <w:rsid w:val="009C757B"/>
    <w:rsid w:val="009D00ED"/>
    <w:rsid w:val="009D3C87"/>
    <w:rsid w:val="009D501F"/>
    <w:rsid w:val="009D5909"/>
    <w:rsid w:val="009D64F3"/>
    <w:rsid w:val="009E1192"/>
    <w:rsid w:val="009E12AB"/>
    <w:rsid w:val="009E2451"/>
    <w:rsid w:val="009E2488"/>
    <w:rsid w:val="009E379A"/>
    <w:rsid w:val="009E61D9"/>
    <w:rsid w:val="009F009F"/>
    <w:rsid w:val="009F0A1E"/>
    <w:rsid w:val="009F0BE3"/>
    <w:rsid w:val="009F175C"/>
    <w:rsid w:val="009F1CCF"/>
    <w:rsid w:val="009F5149"/>
    <w:rsid w:val="009F5512"/>
    <w:rsid w:val="009F5785"/>
    <w:rsid w:val="009F6496"/>
    <w:rsid w:val="00A00C1B"/>
    <w:rsid w:val="00A01CD9"/>
    <w:rsid w:val="00A04FB1"/>
    <w:rsid w:val="00A10428"/>
    <w:rsid w:val="00A10674"/>
    <w:rsid w:val="00A10725"/>
    <w:rsid w:val="00A14D54"/>
    <w:rsid w:val="00A15A4C"/>
    <w:rsid w:val="00A15F0C"/>
    <w:rsid w:val="00A16D94"/>
    <w:rsid w:val="00A202B9"/>
    <w:rsid w:val="00A21200"/>
    <w:rsid w:val="00A2318E"/>
    <w:rsid w:val="00A24944"/>
    <w:rsid w:val="00A253BB"/>
    <w:rsid w:val="00A258F8"/>
    <w:rsid w:val="00A30502"/>
    <w:rsid w:val="00A3127F"/>
    <w:rsid w:val="00A3262B"/>
    <w:rsid w:val="00A34D83"/>
    <w:rsid w:val="00A402A9"/>
    <w:rsid w:val="00A42B3A"/>
    <w:rsid w:val="00A47D87"/>
    <w:rsid w:val="00A51F7A"/>
    <w:rsid w:val="00A51FF7"/>
    <w:rsid w:val="00A53CC8"/>
    <w:rsid w:val="00A56497"/>
    <w:rsid w:val="00A60BA3"/>
    <w:rsid w:val="00A60C8D"/>
    <w:rsid w:val="00A62BCE"/>
    <w:rsid w:val="00A65707"/>
    <w:rsid w:val="00A67B82"/>
    <w:rsid w:val="00A712D4"/>
    <w:rsid w:val="00A811D5"/>
    <w:rsid w:val="00A87460"/>
    <w:rsid w:val="00A96358"/>
    <w:rsid w:val="00AA54E1"/>
    <w:rsid w:val="00AA550C"/>
    <w:rsid w:val="00AA7427"/>
    <w:rsid w:val="00AB2C64"/>
    <w:rsid w:val="00AB6F83"/>
    <w:rsid w:val="00AB71DB"/>
    <w:rsid w:val="00AB7B62"/>
    <w:rsid w:val="00AC126A"/>
    <w:rsid w:val="00AC2568"/>
    <w:rsid w:val="00AC5970"/>
    <w:rsid w:val="00AC7EB0"/>
    <w:rsid w:val="00AD38B5"/>
    <w:rsid w:val="00AD3D98"/>
    <w:rsid w:val="00AD47D6"/>
    <w:rsid w:val="00AD593A"/>
    <w:rsid w:val="00AD6B50"/>
    <w:rsid w:val="00AE2077"/>
    <w:rsid w:val="00AE33EA"/>
    <w:rsid w:val="00AE50E8"/>
    <w:rsid w:val="00AF553B"/>
    <w:rsid w:val="00AF5DB6"/>
    <w:rsid w:val="00AF6FE4"/>
    <w:rsid w:val="00B00188"/>
    <w:rsid w:val="00B060FD"/>
    <w:rsid w:val="00B06BAC"/>
    <w:rsid w:val="00B07F1A"/>
    <w:rsid w:val="00B14822"/>
    <w:rsid w:val="00B17E48"/>
    <w:rsid w:val="00B205FA"/>
    <w:rsid w:val="00B248DD"/>
    <w:rsid w:val="00B25808"/>
    <w:rsid w:val="00B25A23"/>
    <w:rsid w:val="00B2712E"/>
    <w:rsid w:val="00B3473D"/>
    <w:rsid w:val="00B4082C"/>
    <w:rsid w:val="00B41C17"/>
    <w:rsid w:val="00B44873"/>
    <w:rsid w:val="00B47664"/>
    <w:rsid w:val="00B50B3C"/>
    <w:rsid w:val="00B50EEF"/>
    <w:rsid w:val="00B542EE"/>
    <w:rsid w:val="00B55113"/>
    <w:rsid w:val="00B55CAA"/>
    <w:rsid w:val="00B57A2D"/>
    <w:rsid w:val="00B6263B"/>
    <w:rsid w:val="00B65267"/>
    <w:rsid w:val="00B72AB4"/>
    <w:rsid w:val="00B7588E"/>
    <w:rsid w:val="00B770C3"/>
    <w:rsid w:val="00B807A4"/>
    <w:rsid w:val="00B8341F"/>
    <w:rsid w:val="00B83F53"/>
    <w:rsid w:val="00B86A87"/>
    <w:rsid w:val="00B94B34"/>
    <w:rsid w:val="00B95CD5"/>
    <w:rsid w:val="00BA0B08"/>
    <w:rsid w:val="00BA3402"/>
    <w:rsid w:val="00BA64ED"/>
    <w:rsid w:val="00BA6B50"/>
    <w:rsid w:val="00BB37C8"/>
    <w:rsid w:val="00BB4434"/>
    <w:rsid w:val="00BB5B4F"/>
    <w:rsid w:val="00BB5C27"/>
    <w:rsid w:val="00BC51CB"/>
    <w:rsid w:val="00BC530A"/>
    <w:rsid w:val="00BC609E"/>
    <w:rsid w:val="00BD2E94"/>
    <w:rsid w:val="00BD3412"/>
    <w:rsid w:val="00BD40C0"/>
    <w:rsid w:val="00BD5C7B"/>
    <w:rsid w:val="00BE41EE"/>
    <w:rsid w:val="00BE6147"/>
    <w:rsid w:val="00BE68FC"/>
    <w:rsid w:val="00BF07B9"/>
    <w:rsid w:val="00BF0AC4"/>
    <w:rsid w:val="00BF160E"/>
    <w:rsid w:val="00BF3B48"/>
    <w:rsid w:val="00BF5646"/>
    <w:rsid w:val="00BF647D"/>
    <w:rsid w:val="00C00569"/>
    <w:rsid w:val="00C071A4"/>
    <w:rsid w:val="00C217BC"/>
    <w:rsid w:val="00C23377"/>
    <w:rsid w:val="00C234E4"/>
    <w:rsid w:val="00C32362"/>
    <w:rsid w:val="00C44FC0"/>
    <w:rsid w:val="00C50F77"/>
    <w:rsid w:val="00C5289B"/>
    <w:rsid w:val="00C52D74"/>
    <w:rsid w:val="00C52E2F"/>
    <w:rsid w:val="00C52E71"/>
    <w:rsid w:val="00C530B5"/>
    <w:rsid w:val="00C54895"/>
    <w:rsid w:val="00C6365B"/>
    <w:rsid w:val="00C67204"/>
    <w:rsid w:val="00C71BA1"/>
    <w:rsid w:val="00C72D6C"/>
    <w:rsid w:val="00C730DC"/>
    <w:rsid w:val="00C7427B"/>
    <w:rsid w:val="00C743B3"/>
    <w:rsid w:val="00C80354"/>
    <w:rsid w:val="00C81AE1"/>
    <w:rsid w:val="00C8520D"/>
    <w:rsid w:val="00C86035"/>
    <w:rsid w:val="00C86268"/>
    <w:rsid w:val="00C92B2A"/>
    <w:rsid w:val="00C92D3A"/>
    <w:rsid w:val="00CA0A47"/>
    <w:rsid w:val="00CA20E4"/>
    <w:rsid w:val="00CA45C7"/>
    <w:rsid w:val="00CB2CBC"/>
    <w:rsid w:val="00CB5DA8"/>
    <w:rsid w:val="00CC0ED0"/>
    <w:rsid w:val="00CC109D"/>
    <w:rsid w:val="00CC6CF9"/>
    <w:rsid w:val="00CD0E0A"/>
    <w:rsid w:val="00CD2620"/>
    <w:rsid w:val="00CD504F"/>
    <w:rsid w:val="00CD7560"/>
    <w:rsid w:val="00CE0839"/>
    <w:rsid w:val="00CE1CB3"/>
    <w:rsid w:val="00CF2137"/>
    <w:rsid w:val="00CF3F5A"/>
    <w:rsid w:val="00CF45B8"/>
    <w:rsid w:val="00CF5526"/>
    <w:rsid w:val="00CF5B9F"/>
    <w:rsid w:val="00D00CFA"/>
    <w:rsid w:val="00D06516"/>
    <w:rsid w:val="00D068C5"/>
    <w:rsid w:val="00D077BF"/>
    <w:rsid w:val="00D07842"/>
    <w:rsid w:val="00D07ECD"/>
    <w:rsid w:val="00D117DB"/>
    <w:rsid w:val="00D1401B"/>
    <w:rsid w:val="00D21297"/>
    <w:rsid w:val="00D23A74"/>
    <w:rsid w:val="00D23BF3"/>
    <w:rsid w:val="00D24B11"/>
    <w:rsid w:val="00D2626A"/>
    <w:rsid w:val="00D26291"/>
    <w:rsid w:val="00D2718D"/>
    <w:rsid w:val="00D27516"/>
    <w:rsid w:val="00D27903"/>
    <w:rsid w:val="00D3052E"/>
    <w:rsid w:val="00D32D55"/>
    <w:rsid w:val="00D34393"/>
    <w:rsid w:val="00D41282"/>
    <w:rsid w:val="00D45276"/>
    <w:rsid w:val="00D46EDF"/>
    <w:rsid w:val="00D532D1"/>
    <w:rsid w:val="00D552E5"/>
    <w:rsid w:val="00D5537C"/>
    <w:rsid w:val="00D5538F"/>
    <w:rsid w:val="00D57B22"/>
    <w:rsid w:val="00D619C8"/>
    <w:rsid w:val="00D619DD"/>
    <w:rsid w:val="00D624A9"/>
    <w:rsid w:val="00D66378"/>
    <w:rsid w:val="00D71658"/>
    <w:rsid w:val="00D72975"/>
    <w:rsid w:val="00D73A4F"/>
    <w:rsid w:val="00D73F03"/>
    <w:rsid w:val="00D751A7"/>
    <w:rsid w:val="00D761E5"/>
    <w:rsid w:val="00D779EF"/>
    <w:rsid w:val="00D806AF"/>
    <w:rsid w:val="00D82D10"/>
    <w:rsid w:val="00D838B0"/>
    <w:rsid w:val="00D85F3F"/>
    <w:rsid w:val="00D94201"/>
    <w:rsid w:val="00D947AF"/>
    <w:rsid w:val="00D971BD"/>
    <w:rsid w:val="00D9748F"/>
    <w:rsid w:val="00DA093C"/>
    <w:rsid w:val="00DA44A9"/>
    <w:rsid w:val="00DA4EE5"/>
    <w:rsid w:val="00DA4F6A"/>
    <w:rsid w:val="00DA6B8B"/>
    <w:rsid w:val="00DA6B98"/>
    <w:rsid w:val="00DB0DF0"/>
    <w:rsid w:val="00DB1125"/>
    <w:rsid w:val="00DB1806"/>
    <w:rsid w:val="00DB4520"/>
    <w:rsid w:val="00DB6A87"/>
    <w:rsid w:val="00DC1FBF"/>
    <w:rsid w:val="00DC2ABD"/>
    <w:rsid w:val="00DC3C07"/>
    <w:rsid w:val="00DC3D9D"/>
    <w:rsid w:val="00DC7E29"/>
    <w:rsid w:val="00DD374F"/>
    <w:rsid w:val="00DD5E5D"/>
    <w:rsid w:val="00DD71F3"/>
    <w:rsid w:val="00DE024C"/>
    <w:rsid w:val="00DE4BD3"/>
    <w:rsid w:val="00DE54CA"/>
    <w:rsid w:val="00DE677A"/>
    <w:rsid w:val="00DF1B0E"/>
    <w:rsid w:val="00DF1C7B"/>
    <w:rsid w:val="00DF1FB7"/>
    <w:rsid w:val="00DF5EF1"/>
    <w:rsid w:val="00DF70E1"/>
    <w:rsid w:val="00DF7BDD"/>
    <w:rsid w:val="00E04453"/>
    <w:rsid w:val="00E07C2F"/>
    <w:rsid w:val="00E131CB"/>
    <w:rsid w:val="00E133B9"/>
    <w:rsid w:val="00E210F5"/>
    <w:rsid w:val="00E2527F"/>
    <w:rsid w:val="00E31238"/>
    <w:rsid w:val="00E41B2E"/>
    <w:rsid w:val="00E4210E"/>
    <w:rsid w:val="00E4384E"/>
    <w:rsid w:val="00E447D9"/>
    <w:rsid w:val="00E44E69"/>
    <w:rsid w:val="00E47CB0"/>
    <w:rsid w:val="00E50814"/>
    <w:rsid w:val="00E63A46"/>
    <w:rsid w:val="00E658AC"/>
    <w:rsid w:val="00E7594A"/>
    <w:rsid w:val="00E77110"/>
    <w:rsid w:val="00E85CB9"/>
    <w:rsid w:val="00E9091A"/>
    <w:rsid w:val="00E91EE8"/>
    <w:rsid w:val="00E95D74"/>
    <w:rsid w:val="00E96850"/>
    <w:rsid w:val="00EA0865"/>
    <w:rsid w:val="00EA1C91"/>
    <w:rsid w:val="00EA33DD"/>
    <w:rsid w:val="00EA6E2F"/>
    <w:rsid w:val="00EB1E1D"/>
    <w:rsid w:val="00EB1EE3"/>
    <w:rsid w:val="00EB27E6"/>
    <w:rsid w:val="00EB6768"/>
    <w:rsid w:val="00EC093A"/>
    <w:rsid w:val="00EC18B5"/>
    <w:rsid w:val="00EC40A2"/>
    <w:rsid w:val="00EC43AE"/>
    <w:rsid w:val="00ED3D75"/>
    <w:rsid w:val="00ED6A9E"/>
    <w:rsid w:val="00EE166D"/>
    <w:rsid w:val="00EE25C9"/>
    <w:rsid w:val="00EE4E6C"/>
    <w:rsid w:val="00EF3B36"/>
    <w:rsid w:val="00EF48CD"/>
    <w:rsid w:val="00EF4B88"/>
    <w:rsid w:val="00EF4DBF"/>
    <w:rsid w:val="00F02292"/>
    <w:rsid w:val="00F101B1"/>
    <w:rsid w:val="00F13A43"/>
    <w:rsid w:val="00F14462"/>
    <w:rsid w:val="00F155D1"/>
    <w:rsid w:val="00F2018B"/>
    <w:rsid w:val="00F21C6E"/>
    <w:rsid w:val="00F276E0"/>
    <w:rsid w:val="00F31B3E"/>
    <w:rsid w:val="00F33AE0"/>
    <w:rsid w:val="00F33F09"/>
    <w:rsid w:val="00F34C98"/>
    <w:rsid w:val="00F3580E"/>
    <w:rsid w:val="00F359E1"/>
    <w:rsid w:val="00F35C1F"/>
    <w:rsid w:val="00F35D56"/>
    <w:rsid w:val="00F445D1"/>
    <w:rsid w:val="00F44D6F"/>
    <w:rsid w:val="00F469E3"/>
    <w:rsid w:val="00F55DCA"/>
    <w:rsid w:val="00F61079"/>
    <w:rsid w:val="00F61B68"/>
    <w:rsid w:val="00F668B3"/>
    <w:rsid w:val="00F757E7"/>
    <w:rsid w:val="00F8270A"/>
    <w:rsid w:val="00F83780"/>
    <w:rsid w:val="00F83CB1"/>
    <w:rsid w:val="00F85843"/>
    <w:rsid w:val="00F86D33"/>
    <w:rsid w:val="00F90281"/>
    <w:rsid w:val="00F94C34"/>
    <w:rsid w:val="00F95F5D"/>
    <w:rsid w:val="00FA19C2"/>
    <w:rsid w:val="00FA63B2"/>
    <w:rsid w:val="00FB3106"/>
    <w:rsid w:val="00FC0099"/>
    <w:rsid w:val="00FC43E4"/>
    <w:rsid w:val="00FC6C5E"/>
    <w:rsid w:val="00FC7AC4"/>
    <w:rsid w:val="00FD04AD"/>
    <w:rsid w:val="00FD5025"/>
    <w:rsid w:val="00FD64EA"/>
    <w:rsid w:val="00FD65DA"/>
    <w:rsid w:val="00FD6836"/>
    <w:rsid w:val="00FD7821"/>
    <w:rsid w:val="00FD7B6B"/>
    <w:rsid w:val="00FE212B"/>
    <w:rsid w:val="00FE2A5B"/>
    <w:rsid w:val="00FE4B54"/>
    <w:rsid w:val="00FE521C"/>
    <w:rsid w:val="00FE5478"/>
    <w:rsid w:val="00FE5FB8"/>
    <w:rsid w:val="00FF36C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5"/>
    <w:pPr>
      <w:spacing w:after="160" w:line="259" w:lineRule="auto"/>
    </w:pPr>
    <w:rPr>
      <w:sz w:val="24"/>
      <w:szCs w:val="22"/>
    </w:rPr>
  </w:style>
  <w:style w:type="paragraph" w:styleId="Heading1">
    <w:name w:val="heading 1"/>
    <w:basedOn w:val="Normal"/>
    <w:next w:val="Normal"/>
    <w:link w:val="Heading1Char"/>
    <w:uiPriority w:val="9"/>
    <w:qFormat/>
    <w:rsid w:val="00AD593A"/>
    <w:pPr>
      <w:keepNext/>
      <w:keepLines/>
      <w:spacing w:before="240" w:after="0"/>
      <w:outlineLvl w:val="0"/>
    </w:pPr>
    <w:rPr>
      <w:rFonts w:ascii="Calibri Light" w:eastAsia="Times New Roman" w:hAnsi="Calibri Light"/>
      <w:b/>
      <w:sz w:val="32"/>
      <w:szCs w:val="32"/>
    </w:rPr>
  </w:style>
  <w:style w:type="paragraph" w:styleId="Heading2">
    <w:name w:val="heading 2"/>
    <w:basedOn w:val="Normal"/>
    <w:next w:val="Normal"/>
    <w:link w:val="Heading2Char"/>
    <w:uiPriority w:val="9"/>
    <w:unhideWhenUsed/>
    <w:qFormat/>
    <w:rsid w:val="0084216B"/>
    <w:pPr>
      <w:keepNext/>
      <w:keepLines/>
      <w:spacing w:before="40" w:after="0" w:line="36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BB4434"/>
    <w:pPr>
      <w:numPr>
        <w:numId w:val="5"/>
      </w:numPr>
      <w:spacing w:after="0" w:line="240" w:lineRule="auto"/>
      <w:outlineLvl w:val="2"/>
    </w:pPr>
    <w:rPr>
      <w:rFonts w:cs="Calibri"/>
      <w:b/>
      <w:bCs/>
      <w:szCs w:val="24"/>
    </w:rPr>
  </w:style>
  <w:style w:type="paragraph" w:styleId="Heading4">
    <w:name w:val="heading 4"/>
    <w:basedOn w:val="Normal"/>
    <w:next w:val="Normal"/>
    <w:link w:val="Heading4Char"/>
    <w:uiPriority w:val="9"/>
    <w:unhideWhenUsed/>
    <w:qFormat/>
    <w:rsid w:val="0084216B"/>
    <w:pPr>
      <w:keepNext/>
      <w:keepLines/>
      <w:spacing w:before="40" w:after="0" w:line="360" w:lineRule="auto"/>
      <w:outlineLvl w:val="3"/>
    </w:pPr>
    <w:rPr>
      <w:rFonts w:asciiTheme="majorHAnsi" w:eastAsiaTheme="majorEastAsia" w:hAnsiTheme="majorHAnsi" w:cstheme="majorBidi"/>
      <w:b/>
      <w:iCs/>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3"/>
      </w:numPr>
    </w:pPr>
  </w:style>
  <w:style w:type="character" w:customStyle="1" w:styleId="Heading1Char">
    <w:name w:val="Heading 1 Char"/>
    <w:link w:val="Heading1"/>
    <w:uiPriority w:val="9"/>
    <w:rsid w:val="00AD593A"/>
    <w:rPr>
      <w:rFonts w:ascii="Calibri Light" w:eastAsia="Times New Roman" w:hAnsi="Calibri Light"/>
      <w:b/>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 w:type="character" w:customStyle="1" w:styleId="Heading2Char">
    <w:name w:val="Heading 2 Char"/>
    <w:basedOn w:val="DefaultParagraphFont"/>
    <w:link w:val="Heading2"/>
    <w:uiPriority w:val="9"/>
    <w:rsid w:val="0084216B"/>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BB4434"/>
    <w:rPr>
      <w:rFonts w:cs="Calibri"/>
      <w:b/>
      <w:bCs/>
      <w:sz w:val="24"/>
      <w:szCs w:val="24"/>
    </w:rPr>
  </w:style>
  <w:style w:type="character" w:customStyle="1" w:styleId="Heading4Char">
    <w:name w:val="Heading 4 Char"/>
    <w:basedOn w:val="DefaultParagraphFont"/>
    <w:link w:val="Heading4"/>
    <w:uiPriority w:val="9"/>
    <w:rsid w:val="0084216B"/>
    <w:rPr>
      <w:rFonts w:asciiTheme="majorHAnsi" w:eastAsiaTheme="majorEastAsia" w:hAnsiTheme="majorHAnsi" w:cstheme="majorBidi"/>
      <w:b/>
      <w:iCs/>
      <w:color w:val="2F5496" w:themeColor="accent1" w:themeShade="BF"/>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5"/>
    <w:pPr>
      <w:spacing w:after="160" w:line="259" w:lineRule="auto"/>
    </w:pPr>
    <w:rPr>
      <w:sz w:val="24"/>
      <w:szCs w:val="22"/>
    </w:rPr>
  </w:style>
  <w:style w:type="paragraph" w:styleId="Heading1">
    <w:name w:val="heading 1"/>
    <w:basedOn w:val="Normal"/>
    <w:next w:val="Normal"/>
    <w:link w:val="Heading1Char"/>
    <w:uiPriority w:val="9"/>
    <w:qFormat/>
    <w:rsid w:val="00AD593A"/>
    <w:pPr>
      <w:keepNext/>
      <w:keepLines/>
      <w:spacing w:before="240" w:after="0"/>
      <w:outlineLvl w:val="0"/>
    </w:pPr>
    <w:rPr>
      <w:rFonts w:ascii="Calibri Light" w:eastAsia="Times New Roman" w:hAnsi="Calibri Light"/>
      <w:b/>
      <w:sz w:val="32"/>
      <w:szCs w:val="32"/>
    </w:rPr>
  </w:style>
  <w:style w:type="paragraph" w:styleId="Heading2">
    <w:name w:val="heading 2"/>
    <w:basedOn w:val="Normal"/>
    <w:next w:val="Normal"/>
    <w:link w:val="Heading2Char"/>
    <w:uiPriority w:val="9"/>
    <w:unhideWhenUsed/>
    <w:qFormat/>
    <w:rsid w:val="0084216B"/>
    <w:pPr>
      <w:keepNext/>
      <w:keepLines/>
      <w:spacing w:before="40" w:after="0" w:line="36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BB4434"/>
    <w:pPr>
      <w:numPr>
        <w:numId w:val="5"/>
      </w:numPr>
      <w:spacing w:after="0" w:line="240" w:lineRule="auto"/>
      <w:outlineLvl w:val="2"/>
    </w:pPr>
    <w:rPr>
      <w:rFonts w:cs="Calibri"/>
      <w:b/>
      <w:bCs/>
      <w:szCs w:val="24"/>
    </w:rPr>
  </w:style>
  <w:style w:type="paragraph" w:styleId="Heading4">
    <w:name w:val="heading 4"/>
    <w:basedOn w:val="Normal"/>
    <w:next w:val="Normal"/>
    <w:link w:val="Heading4Char"/>
    <w:uiPriority w:val="9"/>
    <w:unhideWhenUsed/>
    <w:qFormat/>
    <w:rsid w:val="0084216B"/>
    <w:pPr>
      <w:keepNext/>
      <w:keepLines/>
      <w:spacing w:before="40" w:after="0" w:line="360" w:lineRule="auto"/>
      <w:outlineLvl w:val="3"/>
    </w:pPr>
    <w:rPr>
      <w:rFonts w:asciiTheme="majorHAnsi" w:eastAsiaTheme="majorEastAsia" w:hAnsiTheme="majorHAnsi" w:cstheme="majorBidi"/>
      <w:b/>
      <w:iCs/>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2"/>
      </w:numPr>
    </w:pPr>
  </w:style>
  <w:style w:type="character" w:styleId="Hyperlink">
    <w:name w:val="Hyperlink"/>
    <w:uiPriority w:val="99"/>
    <w:unhideWhenUsed/>
    <w:rsid w:val="0027284B"/>
    <w:rPr>
      <w:color w:val="0563C1"/>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imes New Roman" w:hAnsi="Courier New" w:cs="Courier New"/>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rPr>
      <w:sz w:val="22"/>
      <w:szCs w:val="22"/>
    </w:rPr>
  </w:style>
  <w:style w:type="paragraph" w:customStyle="1" w:styleId="Body">
    <w:name w:val="Body"/>
    <w:rsid w:val="009C5BB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Big">
    <w:name w:val="Bullet Big"/>
    <w:rsid w:val="009C5BBF"/>
    <w:pPr>
      <w:numPr>
        <w:numId w:val="3"/>
      </w:numPr>
    </w:pPr>
  </w:style>
  <w:style w:type="character" w:customStyle="1" w:styleId="Heading1Char">
    <w:name w:val="Heading 1 Char"/>
    <w:link w:val="Heading1"/>
    <w:uiPriority w:val="9"/>
    <w:rsid w:val="00AD593A"/>
    <w:rPr>
      <w:rFonts w:ascii="Calibri Light" w:eastAsia="Times New Roman" w:hAnsi="Calibri Light"/>
      <w:b/>
      <w:sz w:val="32"/>
      <w:szCs w:val="32"/>
    </w:rPr>
  </w:style>
  <w:style w:type="paragraph" w:styleId="NormalWeb">
    <w:name w:val="Normal (Web)"/>
    <w:basedOn w:val="Normal"/>
    <w:uiPriority w:val="99"/>
    <w:semiHidden/>
    <w:unhideWhenUsed/>
    <w:rsid w:val="00252B24"/>
    <w:pPr>
      <w:spacing w:before="100" w:beforeAutospacing="1" w:after="100" w:afterAutospacing="1" w:line="240" w:lineRule="auto"/>
    </w:pPr>
    <w:rPr>
      <w:rFonts w:ascii="Times New Roman" w:eastAsia="Times New Roman" w:hAnsi="Times New Roman"/>
      <w:szCs w:val="24"/>
    </w:rPr>
  </w:style>
  <w:style w:type="character" w:customStyle="1" w:styleId="UnresolvedMention">
    <w:name w:val="Unresolved Mention"/>
    <w:uiPriority w:val="99"/>
    <w:semiHidden/>
    <w:unhideWhenUsed/>
    <w:rsid w:val="006E6D4C"/>
    <w:rPr>
      <w:color w:val="605E5C"/>
      <w:shd w:val="clear" w:color="auto" w:fill="E1DFDD"/>
    </w:rPr>
  </w:style>
  <w:style w:type="paragraph" w:customStyle="1" w:styleId="Colloquy1">
    <w:name w:val="Colloquy 1"/>
    <w:basedOn w:val="Normal"/>
    <w:next w:val="ColContin1"/>
    <w:uiPriority w:val="99"/>
    <w:rsid w:val="00A67B82"/>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spacing w:after="0" w:line="240" w:lineRule="auto"/>
      <w:ind w:firstLine="1008"/>
    </w:pPr>
    <w:rPr>
      <w:rFonts w:ascii="Courier New" w:eastAsia="Times New Roman" w:hAnsi="Courier New" w:cs="Courier New"/>
      <w:szCs w:val="24"/>
    </w:rPr>
  </w:style>
  <w:style w:type="paragraph" w:styleId="EndnoteText">
    <w:name w:val="endnote text"/>
    <w:basedOn w:val="Normal"/>
    <w:link w:val="EndnoteTextChar"/>
    <w:uiPriority w:val="99"/>
    <w:semiHidden/>
    <w:unhideWhenUsed/>
    <w:rsid w:val="009C757B"/>
    <w:pPr>
      <w:spacing w:after="0" w:line="240" w:lineRule="auto"/>
    </w:pPr>
    <w:rPr>
      <w:sz w:val="20"/>
      <w:szCs w:val="20"/>
    </w:rPr>
  </w:style>
  <w:style w:type="character" w:customStyle="1" w:styleId="EndnoteTextChar">
    <w:name w:val="Endnote Text Char"/>
    <w:link w:val="EndnoteText"/>
    <w:uiPriority w:val="99"/>
    <w:semiHidden/>
    <w:rsid w:val="009C757B"/>
    <w:rPr>
      <w:sz w:val="20"/>
      <w:szCs w:val="20"/>
    </w:rPr>
  </w:style>
  <w:style w:type="character" w:styleId="EndnoteReference">
    <w:name w:val="endnote reference"/>
    <w:uiPriority w:val="99"/>
    <w:semiHidden/>
    <w:unhideWhenUsed/>
    <w:rsid w:val="009C757B"/>
    <w:rPr>
      <w:vertAlign w:val="superscript"/>
    </w:rPr>
  </w:style>
  <w:style w:type="character" w:styleId="FollowedHyperlink">
    <w:name w:val="FollowedHyperlink"/>
    <w:uiPriority w:val="99"/>
    <w:semiHidden/>
    <w:unhideWhenUsed/>
    <w:rsid w:val="00677796"/>
    <w:rPr>
      <w:color w:val="954F72"/>
      <w:u w:val="single"/>
    </w:rPr>
  </w:style>
  <w:style w:type="character" w:customStyle="1" w:styleId="Heading2Char">
    <w:name w:val="Heading 2 Char"/>
    <w:basedOn w:val="DefaultParagraphFont"/>
    <w:link w:val="Heading2"/>
    <w:uiPriority w:val="9"/>
    <w:rsid w:val="0084216B"/>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BB4434"/>
    <w:rPr>
      <w:rFonts w:cs="Calibri"/>
      <w:b/>
      <w:bCs/>
      <w:sz w:val="24"/>
      <w:szCs w:val="24"/>
    </w:rPr>
  </w:style>
  <w:style w:type="character" w:customStyle="1" w:styleId="Heading4Char">
    <w:name w:val="Heading 4 Char"/>
    <w:basedOn w:val="DefaultParagraphFont"/>
    <w:link w:val="Heading4"/>
    <w:uiPriority w:val="9"/>
    <w:rsid w:val="0084216B"/>
    <w:rPr>
      <w:rFonts w:asciiTheme="majorHAnsi" w:eastAsiaTheme="majorEastAsia" w:hAnsiTheme="majorHAnsi" w:cstheme="majorBidi"/>
      <w:b/>
      <w:iCs/>
      <w:color w:val="2F5496" w:themeColor="accent1" w:themeShade="B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ass.gov/service-details/one-care-implementation-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78F17-F90E-4AC7-9C4E-8742A728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14250</CharactersWithSpaces>
  <SharedDoc>false</SharedDoc>
  <HLinks>
    <vt:vector size="6" baseType="variant">
      <vt:variant>
        <vt:i4>458846</vt:i4>
      </vt:variant>
      <vt:variant>
        <vt:i4>0</vt:i4>
      </vt:variant>
      <vt:variant>
        <vt:i4>0</vt:i4>
      </vt:variant>
      <vt:variant>
        <vt:i4>5</vt:i4>
      </vt:variant>
      <vt:variant>
        <vt:lpwstr>https://www.mass.gov/service-details/one-care-implementation-council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Falacci, Andrew</dc:creator>
  <cp:lastModifiedBy>Peter Lee</cp:lastModifiedBy>
  <cp:revision>2</cp:revision>
  <cp:lastPrinted>2019-04-13T07:02:00Z</cp:lastPrinted>
  <dcterms:created xsi:type="dcterms:W3CDTF">2019-08-09T17:17:00Z</dcterms:created>
  <dcterms:modified xsi:type="dcterms:W3CDTF">2019-08-09T17:17:00Z</dcterms:modified>
</cp:coreProperties>
</file>