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47CE51" w14:textId="77777777" w:rsidR="004749BA" w:rsidRDefault="004749BA" w:rsidP="002C11BE">
      <w:pPr>
        <w:ind w:left="0" w:right="630" w:firstLine="0"/>
        <w:rPr>
          <w:rFonts w:asciiTheme="majorHAnsi" w:hAnsiTheme="majorHAnsi" w:cs="Arial"/>
          <w:b/>
          <w:sz w:val="24"/>
          <w:szCs w:val="24"/>
        </w:rPr>
      </w:pPr>
      <w:bookmarkStart w:id="0" w:name="_GoBack"/>
      <w:bookmarkEnd w:id="0"/>
    </w:p>
    <w:p w14:paraId="5EC2F954" w14:textId="77777777" w:rsidR="0005643F" w:rsidRPr="001421EC" w:rsidRDefault="0005643F" w:rsidP="002C11BE">
      <w:pPr>
        <w:ind w:left="0" w:right="630" w:firstLine="0"/>
        <w:rPr>
          <w:rFonts w:asciiTheme="majorHAnsi" w:hAnsiTheme="majorHAnsi" w:cs="Arial"/>
          <w:b/>
          <w:sz w:val="24"/>
          <w:szCs w:val="24"/>
        </w:rPr>
      </w:pPr>
    </w:p>
    <w:p w14:paraId="78E3E7C0" w14:textId="77777777" w:rsidR="004749BA" w:rsidRPr="00745D5C" w:rsidRDefault="004749BA" w:rsidP="002C11BE">
      <w:pPr>
        <w:ind w:right="630"/>
        <w:jc w:val="center"/>
        <w:outlineLvl w:val="0"/>
        <w:rPr>
          <w:rFonts w:asciiTheme="majorHAnsi" w:hAnsiTheme="majorHAnsi" w:cs="Arial"/>
          <w:b/>
          <w:sz w:val="24"/>
          <w:szCs w:val="24"/>
        </w:rPr>
      </w:pPr>
      <w:r w:rsidRPr="00745D5C">
        <w:rPr>
          <w:rFonts w:asciiTheme="majorHAnsi" w:hAnsiTheme="majorHAnsi" w:cs="Arial"/>
          <w:b/>
          <w:sz w:val="24"/>
          <w:szCs w:val="24"/>
        </w:rPr>
        <w:t>One Care Implementation Council Meeting</w:t>
      </w:r>
    </w:p>
    <w:p w14:paraId="5A3EA197" w14:textId="673A1AA3" w:rsidR="004749BA" w:rsidRPr="00745D5C" w:rsidRDefault="00A37CFB" w:rsidP="002C11BE">
      <w:pPr>
        <w:spacing w:line="240" w:lineRule="auto"/>
        <w:ind w:left="0" w:right="630" w:firstLine="0"/>
        <w:jc w:val="center"/>
        <w:outlineLvl w:val="0"/>
        <w:rPr>
          <w:rFonts w:asciiTheme="majorHAnsi" w:hAnsiTheme="majorHAnsi"/>
          <w:b/>
          <w:sz w:val="24"/>
          <w:szCs w:val="24"/>
        </w:rPr>
      </w:pPr>
      <w:r>
        <w:rPr>
          <w:rFonts w:asciiTheme="majorHAnsi" w:hAnsiTheme="majorHAnsi"/>
          <w:b/>
          <w:sz w:val="24"/>
          <w:szCs w:val="24"/>
        </w:rPr>
        <w:t>Health Policy Commission, 50 Milk Street, 8</w:t>
      </w:r>
      <w:r w:rsidRPr="00A37CFB">
        <w:rPr>
          <w:rFonts w:asciiTheme="majorHAnsi" w:hAnsiTheme="majorHAnsi"/>
          <w:b/>
          <w:sz w:val="24"/>
          <w:szCs w:val="24"/>
          <w:vertAlign w:val="superscript"/>
        </w:rPr>
        <w:t>th</w:t>
      </w:r>
      <w:r>
        <w:rPr>
          <w:rFonts w:asciiTheme="majorHAnsi" w:hAnsiTheme="majorHAnsi"/>
          <w:b/>
          <w:sz w:val="24"/>
          <w:szCs w:val="24"/>
        </w:rPr>
        <w:t xml:space="preserve"> Floor, Boston, MA</w:t>
      </w:r>
    </w:p>
    <w:p w14:paraId="2FCA0CFA" w14:textId="77777777" w:rsidR="004749BA" w:rsidRPr="00745D5C" w:rsidRDefault="004749BA" w:rsidP="002C11BE">
      <w:pPr>
        <w:spacing w:line="240" w:lineRule="auto"/>
        <w:ind w:left="0" w:right="630" w:firstLine="0"/>
        <w:jc w:val="center"/>
        <w:outlineLvl w:val="0"/>
        <w:rPr>
          <w:rFonts w:asciiTheme="majorHAnsi" w:hAnsiTheme="majorHAnsi"/>
          <w:b/>
          <w:sz w:val="24"/>
          <w:szCs w:val="24"/>
        </w:rPr>
      </w:pPr>
      <w:r w:rsidRPr="00745D5C">
        <w:rPr>
          <w:rFonts w:asciiTheme="majorHAnsi" w:hAnsiTheme="majorHAnsi"/>
          <w:b/>
          <w:sz w:val="24"/>
          <w:szCs w:val="24"/>
        </w:rPr>
        <w:t>Boston, MA</w:t>
      </w:r>
    </w:p>
    <w:p w14:paraId="7560949B" w14:textId="0D8F12A8" w:rsidR="004749BA" w:rsidRPr="00745D5C" w:rsidRDefault="00A37CFB" w:rsidP="002C11BE">
      <w:pPr>
        <w:spacing w:line="240" w:lineRule="auto"/>
        <w:ind w:left="0" w:right="630" w:firstLine="0"/>
        <w:jc w:val="center"/>
        <w:outlineLvl w:val="0"/>
        <w:rPr>
          <w:rFonts w:asciiTheme="majorHAnsi" w:hAnsiTheme="majorHAnsi"/>
          <w:b/>
          <w:sz w:val="24"/>
          <w:szCs w:val="24"/>
        </w:rPr>
      </w:pPr>
      <w:r>
        <w:rPr>
          <w:rFonts w:asciiTheme="majorHAnsi" w:hAnsiTheme="majorHAnsi"/>
          <w:b/>
          <w:sz w:val="24"/>
          <w:szCs w:val="24"/>
        </w:rPr>
        <w:t>January 9, 2018</w:t>
      </w:r>
      <w:r w:rsidR="004749BA">
        <w:rPr>
          <w:rFonts w:asciiTheme="majorHAnsi" w:hAnsiTheme="majorHAnsi"/>
          <w:b/>
          <w:sz w:val="24"/>
          <w:szCs w:val="24"/>
        </w:rPr>
        <w:t xml:space="preserve"> 10:00</w:t>
      </w:r>
      <w:r w:rsidR="00C32AD2">
        <w:rPr>
          <w:rFonts w:asciiTheme="majorHAnsi" w:hAnsiTheme="majorHAnsi"/>
          <w:b/>
          <w:sz w:val="24"/>
          <w:szCs w:val="24"/>
        </w:rPr>
        <w:t xml:space="preserve"> </w:t>
      </w:r>
      <w:r w:rsidR="004749BA">
        <w:rPr>
          <w:rFonts w:asciiTheme="majorHAnsi" w:hAnsiTheme="majorHAnsi"/>
          <w:b/>
          <w:sz w:val="24"/>
          <w:szCs w:val="24"/>
        </w:rPr>
        <w:t>am – 12:00pm noon</w:t>
      </w:r>
    </w:p>
    <w:p w14:paraId="1531EA95" w14:textId="77777777" w:rsidR="004749BA" w:rsidRDefault="004749BA" w:rsidP="002C11BE">
      <w:pPr>
        <w:spacing w:line="240" w:lineRule="auto"/>
        <w:ind w:left="0" w:right="630" w:firstLine="0"/>
        <w:rPr>
          <w:rFonts w:asciiTheme="majorHAnsi" w:hAnsiTheme="majorHAnsi"/>
          <w:b/>
          <w:sz w:val="24"/>
          <w:szCs w:val="24"/>
        </w:rPr>
      </w:pPr>
    </w:p>
    <w:p w14:paraId="60B42CA2" w14:textId="77777777" w:rsidR="009D1063" w:rsidRPr="00745D5C" w:rsidRDefault="009D1063" w:rsidP="002C11BE">
      <w:pPr>
        <w:spacing w:line="240" w:lineRule="auto"/>
        <w:ind w:left="0" w:right="630" w:firstLine="0"/>
        <w:rPr>
          <w:rFonts w:asciiTheme="majorHAnsi" w:hAnsiTheme="majorHAnsi"/>
          <w:b/>
          <w:sz w:val="24"/>
          <w:szCs w:val="24"/>
        </w:rPr>
      </w:pPr>
    </w:p>
    <w:p w14:paraId="4091F1AF" w14:textId="4A63E124" w:rsidR="009D5EC6" w:rsidRPr="0004192D" w:rsidRDefault="004749BA" w:rsidP="0004192D">
      <w:pPr>
        <w:ind w:left="0" w:right="630" w:firstLine="0"/>
        <w:rPr>
          <w:rFonts w:asciiTheme="majorHAnsi" w:hAnsiTheme="majorHAnsi"/>
          <w:sz w:val="24"/>
          <w:szCs w:val="24"/>
        </w:rPr>
      </w:pPr>
      <w:r w:rsidRPr="00745D5C">
        <w:rPr>
          <w:rFonts w:asciiTheme="majorHAnsi" w:hAnsiTheme="majorHAnsi"/>
          <w:b/>
          <w:sz w:val="24"/>
          <w:szCs w:val="24"/>
        </w:rPr>
        <w:t xml:space="preserve">Council </w:t>
      </w:r>
      <w:r>
        <w:rPr>
          <w:rFonts w:asciiTheme="majorHAnsi" w:hAnsiTheme="majorHAnsi"/>
          <w:b/>
          <w:sz w:val="24"/>
          <w:szCs w:val="24"/>
        </w:rPr>
        <w:t xml:space="preserve">Meeting </w:t>
      </w:r>
      <w:r w:rsidRPr="00745D5C">
        <w:rPr>
          <w:rFonts w:asciiTheme="majorHAnsi" w:hAnsiTheme="majorHAnsi"/>
          <w:b/>
          <w:sz w:val="24"/>
          <w:szCs w:val="24"/>
        </w:rPr>
        <w:t>attendees:</w:t>
      </w:r>
      <w:r w:rsidR="000402BF">
        <w:rPr>
          <w:rFonts w:asciiTheme="majorHAnsi" w:hAnsiTheme="majorHAnsi"/>
          <w:sz w:val="24"/>
          <w:szCs w:val="24"/>
        </w:rPr>
        <w:t xml:space="preserve"> </w:t>
      </w:r>
      <w:r w:rsidR="009629B0">
        <w:rPr>
          <w:rFonts w:asciiTheme="majorHAnsi" w:hAnsiTheme="majorHAnsi"/>
          <w:sz w:val="24"/>
          <w:szCs w:val="24"/>
        </w:rPr>
        <w:t>Crystal Evans</w:t>
      </w:r>
      <w:r w:rsidRPr="00745D5C">
        <w:rPr>
          <w:rFonts w:asciiTheme="majorHAnsi" w:hAnsiTheme="majorHAnsi"/>
          <w:sz w:val="24"/>
          <w:szCs w:val="24"/>
        </w:rPr>
        <w:t>,</w:t>
      </w:r>
      <w:r w:rsidR="007823E4" w:rsidRPr="007823E4">
        <w:rPr>
          <w:rFonts w:asciiTheme="majorHAnsi" w:hAnsiTheme="majorHAnsi"/>
          <w:sz w:val="24"/>
          <w:szCs w:val="24"/>
        </w:rPr>
        <w:t xml:space="preserve"> </w:t>
      </w:r>
      <w:r w:rsidR="007823E4" w:rsidRPr="009629B0">
        <w:rPr>
          <w:rFonts w:asciiTheme="majorHAnsi" w:hAnsiTheme="majorHAnsi"/>
          <w:sz w:val="24"/>
          <w:szCs w:val="24"/>
        </w:rPr>
        <w:t>Dennis Heaphy</w:t>
      </w:r>
      <w:r w:rsidR="007823E4">
        <w:rPr>
          <w:rFonts w:asciiTheme="majorHAnsi" w:hAnsiTheme="majorHAnsi"/>
          <w:sz w:val="24"/>
          <w:szCs w:val="24"/>
        </w:rPr>
        <w:t xml:space="preserve">, </w:t>
      </w:r>
      <w:r w:rsidRPr="00745D5C">
        <w:rPr>
          <w:rFonts w:asciiTheme="majorHAnsi" w:hAnsiTheme="majorHAnsi"/>
          <w:sz w:val="24"/>
          <w:szCs w:val="24"/>
        </w:rPr>
        <w:t>Jeffrey Keilson</w:t>
      </w:r>
      <w:r w:rsidR="00A37CFB">
        <w:rPr>
          <w:rFonts w:asciiTheme="majorHAnsi" w:hAnsiTheme="majorHAnsi"/>
          <w:sz w:val="24"/>
          <w:szCs w:val="24"/>
        </w:rPr>
        <w:t xml:space="preserve"> (participated by phone)</w:t>
      </w:r>
      <w:r w:rsidR="000402BF">
        <w:rPr>
          <w:rFonts w:asciiTheme="majorHAnsi" w:hAnsiTheme="majorHAnsi"/>
          <w:sz w:val="24"/>
          <w:szCs w:val="24"/>
        </w:rPr>
        <w:t>,</w:t>
      </w:r>
      <w:r>
        <w:rPr>
          <w:rFonts w:asciiTheme="majorHAnsi" w:hAnsiTheme="majorHAnsi"/>
          <w:sz w:val="24"/>
          <w:szCs w:val="24"/>
        </w:rPr>
        <w:t xml:space="preserve"> </w:t>
      </w:r>
      <w:r w:rsidR="00677802" w:rsidRPr="00677802">
        <w:rPr>
          <w:rFonts w:asciiTheme="majorHAnsi" w:hAnsiTheme="majorHAnsi"/>
          <w:sz w:val="24"/>
          <w:szCs w:val="24"/>
        </w:rPr>
        <w:t>David Matteodo</w:t>
      </w:r>
      <w:r w:rsidR="00A37CFB">
        <w:rPr>
          <w:rFonts w:asciiTheme="majorHAnsi" w:hAnsiTheme="majorHAnsi"/>
          <w:sz w:val="24"/>
          <w:szCs w:val="24"/>
        </w:rPr>
        <w:t xml:space="preserve"> (participated by phone)</w:t>
      </w:r>
      <w:r w:rsidR="00677802">
        <w:rPr>
          <w:rFonts w:asciiTheme="majorHAnsi" w:hAnsiTheme="majorHAnsi"/>
          <w:sz w:val="24"/>
          <w:szCs w:val="24"/>
        </w:rPr>
        <w:t>,</w:t>
      </w:r>
      <w:r w:rsidR="007823E4">
        <w:rPr>
          <w:rFonts w:asciiTheme="majorHAnsi" w:hAnsiTheme="majorHAnsi"/>
          <w:sz w:val="24"/>
          <w:szCs w:val="24"/>
        </w:rPr>
        <w:t xml:space="preserve"> Henri McGill</w:t>
      </w:r>
      <w:r w:rsidR="00A37CFB">
        <w:rPr>
          <w:rFonts w:asciiTheme="majorHAnsi" w:hAnsiTheme="majorHAnsi"/>
          <w:sz w:val="24"/>
          <w:szCs w:val="24"/>
        </w:rPr>
        <w:t xml:space="preserve"> (participated by phone)</w:t>
      </w:r>
      <w:r w:rsidR="007823E4">
        <w:rPr>
          <w:rFonts w:asciiTheme="majorHAnsi" w:hAnsiTheme="majorHAnsi"/>
          <w:sz w:val="24"/>
          <w:szCs w:val="24"/>
        </w:rPr>
        <w:t>,</w:t>
      </w:r>
      <w:r w:rsidR="00677802">
        <w:rPr>
          <w:rFonts w:asciiTheme="majorHAnsi" w:hAnsiTheme="majorHAnsi"/>
          <w:sz w:val="24"/>
          <w:szCs w:val="24"/>
        </w:rPr>
        <w:t xml:space="preserve"> </w:t>
      </w:r>
      <w:r w:rsidR="00863AE5" w:rsidRPr="00863AE5">
        <w:rPr>
          <w:rFonts w:asciiTheme="majorHAnsi" w:hAnsiTheme="majorHAnsi"/>
          <w:sz w:val="24"/>
          <w:szCs w:val="24"/>
        </w:rPr>
        <w:t>Dan McHale</w:t>
      </w:r>
      <w:r w:rsidR="0023281F">
        <w:rPr>
          <w:rFonts w:asciiTheme="majorHAnsi" w:hAnsiTheme="majorHAnsi"/>
          <w:sz w:val="24"/>
          <w:szCs w:val="24"/>
        </w:rPr>
        <w:t xml:space="preserve">, </w:t>
      </w:r>
      <w:r w:rsidR="00A37CFB">
        <w:rPr>
          <w:rFonts w:asciiTheme="majorHAnsi" w:hAnsiTheme="majorHAnsi"/>
          <w:sz w:val="24"/>
          <w:szCs w:val="24"/>
        </w:rPr>
        <w:t xml:space="preserve">Dale Mitchell, </w:t>
      </w:r>
      <w:r>
        <w:rPr>
          <w:rFonts w:asciiTheme="majorHAnsi" w:hAnsiTheme="majorHAnsi"/>
          <w:sz w:val="24"/>
          <w:szCs w:val="24"/>
        </w:rPr>
        <w:t xml:space="preserve">Paul Styczko, </w:t>
      </w:r>
      <w:r w:rsidRPr="00745D5C">
        <w:rPr>
          <w:rFonts w:asciiTheme="majorHAnsi" w:hAnsiTheme="majorHAnsi"/>
          <w:sz w:val="24"/>
          <w:szCs w:val="24"/>
        </w:rPr>
        <w:t>Howard Trachtman</w:t>
      </w:r>
      <w:r w:rsidR="00A37CFB">
        <w:rPr>
          <w:rFonts w:asciiTheme="majorHAnsi" w:hAnsiTheme="majorHAnsi"/>
          <w:sz w:val="24"/>
          <w:szCs w:val="24"/>
        </w:rPr>
        <w:t xml:space="preserve"> (participated by phone)</w:t>
      </w:r>
      <w:r w:rsidR="000402BF">
        <w:rPr>
          <w:rFonts w:asciiTheme="majorHAnsi" w:hAnsiTheme="majorHAnsi"/>
          <w:sz w:val="24"/>
          <w:szCs w:val="24"/>
        </w:rPr>
        <w:t>,</w:t>
      </w:r>
      <w:r>
        <w:rPr>
          <w:rFonts w:asciiTheme="majorHAnsi" w:hAnsiTheme="majorHAnsi"/>
          <w:sz w:val="24"/>
          <w:szCs w:val="24"/>
        </w:rPr>
        <w:t xml:space="preserve"> </w:t>
      </w:r>
      <w:r w:rsidR="005E3F5D">
        <w:rPr>
          <w:rFonts w:asciiTheme="majorHAnsi" w:hAnsiTheme="majorHAnsi"/>
          <w:sz w:val="24"/>
          <w:szCs w:val="24"/>
        </w:rPr>
        <w:t>Sara Willig</w:t>
      </w:r>
      <w:r w:rsidR="000402BF">
        <w:rPr>
          <w:rFonts w:asciiTheme="majorHAnsi" w:hAnsiTheme="majorHAnsi"/>
          <w:sz w:val="24"/>
          <w:szCs w:val="24"/>
        </w:rPr>
        <w:t xml:space="preserve">, and </w:t>
      </w:r>
      <w:r w:rsidR="000402BF" w:rsidRPr="00745D5C">
        <w:rPr>
          <w:rFonts w:asciiTheme="majorHAnsi" w:hAnsiTheme="majorHAnsi"/>
          <w:sz w:val="24"/>
          <w:szCs w:val="24"/>
        </w:rPr>
        <w:t>Florette Willis</w:t>
      </w:r>
      <w:r w:rsidR="007823E4">
        <w:rPr>
          <w:rFonts w:asciiTheme="majorHAnsi" w:hAnsiTheme="majorHAnsi"/>
          <w:sz w:val="24"/>
          <w:szCs w:val="24"/>
        </w:rPr>
        <w:t xml:space="preserve"> (participated by phone)</w:t>
      </w:r>
      <w:r w:rsidR="005E3F5D">
        <w:rPr>
          <w:rFonts w:asciiTheme="majorHAnsi" w:hAnsiTheme="majorHAnsi"/>
          <w:sz w:val="24"/>
          <w:szCs w:val="24"/>
        </w:rPr>
        <w:t>.</w:t>
      </w:r>
      <w:r w:rsidR="000402BF" w:rsidRPr="000402BF">
        <w:t xml:space="preserve"> </w:t>
      </w:r>
    </w:p>
    <w:p w14:paraId="296FE53D" w14:textId="0BA64350" w:rsidR="0004192D" w:rsidRDefault="0004192D" w:rsidP="002C11BE">
      <w:pPr>
        <w:spacing w:line="240" w:lineRule="auto"/>
        <w:ind w:left="0" w:right="630" w:firstLine="0"/>
        <w:rPr>
          <w:rFonts w:asciiTheme="majorHAnsi" w:hAnsiTheme="majorHAnsi"/>
          <w:b/>
          <w:sz w:val="24"/>
          <w:szCs w:val="24"/>
        </w:rPr>
      </w:pPr>
    </w:p>
    <w:p w14:paraId="5306D940" w14:textId="4884786E" w:rsidR="0004192D" w:rsidRDefault="00541228" w:rsidP="002C11BE">
      <w:pPr>
        <w:spacing w:line="240" w:lineRule="auto"/>
        <w:ind w:left="0" w:right="630" w:firstLine="0"/>
        <w:rPr>
          <w:rFonts w:asciiTheme="majorHAnsi" w:hAnsiTheme="majorHAnsi"/>
          <w:b/>
          <w:sz w:val="24"/>
          <w:szCs w:val="24"/>
        </w:rPr>
      </w:pPr>
      <w:r w:rsidRPr="00541228">
        <w:rPr>
          <w:rFonts w:asciiTheme="majorHAnsi" w:hAnsiTheme="majorHAnsi"/>
          <w:b/>
          <w:sz w:val="24"/>
          <w:szCs w:val="24"/>
        </w:rPr>
        <w:t>Key Stakeholders and Support Staff attendees:</w:t>
      </w:r>
      <w:r w:rsidR="00096412">
        <w:rPr>
          <w:rFonts w:asciiTheme="majorHAnsi" w:hAnsiTheme="majorHAnsi"/>
          <w:sz w:val="24"/>
          <w:szCs w:val="24"/>
        </w:rPr>
        <w:t xml:space="preserve"> Corri</w:t>
      </w:r>
      <w:r w:rsidR="00492B55">
        <w:rPr>
          <w:rFonts w:asciiTheme="majorHAnsi" w:hAnsiTheme="majorHAnsi"/>
          <w:sz w:val="24"/>
          <w:szCs w:val="24"/>
        </w:rPr>
        <w:t xml:space="preserve"> Altman </w:t>
      </w:r>
      <w:r>
        <w:rPr>
          <w:rFonts w:asciiTheme="majorHAnsi" w:hAnsiTheme="majorHAnsi"/>
          <w:sz w:val="24"/>
          <w:szCs w:val="24"/>
        </w:rPr>
        <w:t>Moore</w:t>
      </w:r>
      <w:r w:rsidR="008217EB">
        <w:rPr>
          <w:rFonts w:asciiTheme="majorHAnsi" w:hAnsiTheme="majorHAnsi"/>
          <w:sz w:val="24"/>
          <w:szCs w:val="24"/>
        </w:rPr>
        <w:t xml:space="preserve"> (MassHealth)</w:t>
      </w:r>
      <w:r>
        <w:rPr>
          <w:rFonts w:asciiTheme="majorHAnsi" w:hAnsiTheme="majorHAnsi"/>
          <w:sz w:val="24"/>
          <w:szCs w:val="24"/>
        </w:rPr>
        <w:t xml:space="preserve">, </w:t>
      </w:r>
      <w:r w:rsidR="003F58BE" w:rsidRPr="003F58BE">
        <w:rPr>
          <w:rFonts w:asciiTheme="majorHAnsi" w:hAnsiTheme="majorHAnsi"/>
          <w:sz w:val="24"/>
          <w:szCs w:val="24"/>
        </w:rPr>
        <w:t xml:space="preserve">Jennifer Baron </w:t>
      </w:r>
      <w:r w:rsidR="003F58BE">
        <w:rPr>
          <w:rFonts w:asciiTheme="majorHAnsi" w:hAnsiTheme="majorHAnsi"/>
          <w:sz w:val="24"/>
          <w:szCs w:val="24"/>
        </w:rPr>
        <w:t xml:space="preserve">(CMS), </w:t>
      </w:r>
      <w:r w:rsidR="00D06E78">
        <w:rPr>
          <w:rFonts w:asciiTheme="majorHAnsi" w:hAnsiTheme="majorHAnsi"/>
          <w:sz w:val="24"/>
          <w:szCs w:val="24"/>
        </w:rPr>
        <w:t>Maggie Carey (UMass Support)</w:t>
      </w:r>
      <w:r w:rsidR="00165A0F">
        <w:rPr>
          <w:rFonts w:asciiTheme="majorHAnsi" w:hAnsiTheme="majorHAnsi"/>
          <w:sz w:val="24"/>
          <w:szCs w:val="24"/>
        </w:rPr>
        <w:t>,</w:t>
      </w:r>
      <w:r w:rsidR="00A5398B">
        <w:rPr>
          <w:rFonts w:asciiTheme="majorHAnsi" w:hAnsiTheme="majorHAnsi"/>
          <w:sz w:val="24"/>
          <w:szCs w:val="24"/>
        </w:rPr>
        <w:t xml:space="preserve"> </w:t>
      </w:r>
      <w:r w:rsidR="007A5FBE">
        <w:rPr>
          <w:rFonts w:asciiTheme="majorHAnsi" w:hAnsiTheme="majorHAnsi"/>
          <w:sz w:val="24"/>
          <w:szCs w:val="24"/>
        </w:rPr>
        <w:t xml:space="preserve">Daniel Cohen (MassHealth), </w:t>
      </w:r>
      <w:r w:rsidR="00A5398B">
        <w:rPr>
          <w:rFonts w:asciiTheme="majorHAnsi" w:hAnsiTheme="majorHAnsi"/>
          <w:sz w:val="24"/>
          <w:szCs w:val="24"/>
        </w:rPr>
        <w:t>Hilary Deignan (UMass Support),</w:t>
      </w:r>
      <w:r w:rsidR="00A37CFB">
        <w:rPr>
          <w:rFonts w:asciiTheme="majorHAnsi" w:hAnsiTheme="majorHAnsi"/>
          <w:sz w:val="24"/>
          <w:szCs w:val="24"/>
        </w:rPr>
        <w:t xml:space="preserve"> Malinda Ellwood (MassHealth)</w:t>
      </w:r>
      <w:r w:rsidR="00D06E78">
        <w:rPr>
          <w:rFonts w:asciiTheme="majorHAnsi" w:hAnsiTheme="majorHAnsi"/>
          <w:sz w:val="24"/>
          <w:szCs w:val="24"/>
        </w:rPr>
        <w:t>,</w:t>
      </w:r>
      <w:r w:rsidR="00165A0F">
        <w:rPr>
          <w:rFonts w:asciiTheme="majorHAnsi" w:hAnsiTheme="majorHAnsi"/>
          <w:sz w:val="24"/>
          <w:szCs w:val="24"/>
        </w:rPr>
        <w:t xml:space="preserve"> </w:t>
      </w:r>
      <w:r w:rsidR="00075991">
        <w:rPr>
          <w:rFonts w:asciiTheme="majorHAnsi" w:hAnsiTheme="majorHAnsi"/>
          <w:sz w:val="24"/>
          <w:szCs w:val="24"/>
        </w:rPr>
        <w:t>Raymond Gomez (Tufts</w:t>
      </w:r>
      <w:r w:rsidR="000119BB">
        <w:rPr>
          <w:rFonts w:asciiTheme="majorHAnsi" w:hAnsiTheme="majorHAnsi"/>
          <w:sz w:val="24"/>
          <w:szCs w:val="24"/>
        </w:rPr>
        <w:t xml:space="preserve"> Health Plan</w:t>
      </w:r>
      <w:r w:rsidR="00075991">
        <w:rPr>
          <w:rFonts w:asciiTheme="majorHAnsi" w:hAnsiTheme="majorHAnsi"/>
          <w:sz w:val="24"/>
          <w:szCs w:val="24"/>
        </w:rPr>
        <w:t>),</w:t>
      </w:r>
      <w:r w:rsidR="006B6F42">
        <w:rPr>
          <w:rFonts w:asciiTheme="majorHAnsi" w:hAnsiTheme="majorHAnsi"/>
          <w:sz w:val="24"/>
          <w:szCs w:val="24"/>
        </w:rPr>
        <w:t xml:space="preserve"> Andrew Johnson (Tufts Health Plan),</w:t>
      </w:r>
      <w:r w:rsidR="00075991">
        <w:rPr>
          <w:rFonts w:asciiTheme="majorHAnsi" w:hAnsiTheme="majorHAnsi"/>
          <w:sz w:val="24"/>
          <w:szCs w:val="24"/>
        </w:rPr>
        <w:t xml:space="preserve"> </w:t>
      </w:r>
      <w:r w:rsidR="00165A0F">
        <w:rPr>
          <w:rFonts w:asciiTheme="majorHAnsi" w:hAnsiTheme="majorHAnsi"/>
          <w:sz w:val="24"/>
          <w:szCs w:val="24"/>
        </w:rPr>
        <w:t>Joshua Krintzm</w:t>
      </w:r>
      <w:r w:rsidR="009629B0">
        <w:rPr>
          <w:rFonts w:asciiTheme="majorHAnsi" w:hAnsiTheme="majorHAnsi"/>
          <w:sz w:val="24"/>
          <w:szCs w:val="24"/>
        </w:rPr>
        <w:t>an (Commonwealth Care Alliance)</w:t>
      </w:r>
      <w:r w:rsidR="000402BF" w:rsidRPr="000402BF">
        <w:rPr>
          <w:rFonts w:asciiTheme="majorHAnsi" w:hAnsiTheme="majorHAnsi"/>
          <w:sz w:val="24"/>
          <w:szCs w:val="24"/>
        </w:rPr>
        <w:t xml:space="preserve">, </w:t>
      </w:r>
      <w:r w:rsidR="006B6F42">
        <w:rPr>
          <w:rFonts w:asciiTheme="majorHAnsi" w:hAnsiTheme="majorHAnsi"/>
          <w:sz w:val="24"/>
          <w:szCs w:val="24"/>
        </w:rPr>
        <w:t xml:space="preserve">Lisa McGlinchy (UMass </w:t>
      </w:r>
      <w:r w:rsidR="007A5FBE">
        <w:rPr>
          <w:rFonts w:asciiTheme="majorHAnsi" w:hAnsiTheme="majorHAnsi"/>
          <w:sz w:val="24"/>
          <w:szCs w:val="24"/>
        </w:rPr>
        <w:t>Shared Learning</w:t>
      </w:r>
      <w:r w:rsidR="006B6F42">
        <w:rPr>
          <w:rFonts w:asciiTheme="majorHAnsi" w:hAnsiTheme="majorHAnsi"/>
          <w:sz w:val="24"/>
          <w:szCs w:val="24"/>
        </w:rPr>
        <w:t xml:space="preserve">), </w:t>
      </w:r>
      <w:r>
        <w:rPr>
          <w:rFonts w:asciiTheme="majorHAnsi" w:hAnsiTheme="majorHAnsi"/>
          <w:sz w:val="24"/>
          <w:szCs w:val="24"/>
        </w:rPr>
        <w:t>Scott McManus</w:t>
      </w:r>
      <w:r w:rsidR="008217EB">
        <w:rPr>
          <w:rFonts w:asciiTheme="majorHAnsi" w:hAnsiTheme="majorHAnsi"/>
          <w:sz w:val="24"/>
          <w:szCs w:val="24"/>
        </w:rPr>
        <w:t xml:space="preserve"> (One Care Ombudsman Office)</w:t>
      </w:r>
      <w:r w:rsidR="009629B0">
        <w:rPr>
          <w:rFonts w:asciiTheme="majorHAnsi" w:hAnsiTheme="majorHAnsi"/>
          <w:sz w:val="24"/>
          <w:szCs w:val="24"/>
        </w:rPr>
        <w:t>,</w:t>
      </w:r>
      <w:r w:rsidR="00CA44D0">
        <w:rPr>
          <w:rFonts w:asciiTheme="majorHAnsi" w:hAnsiTheme="majorHAnsi"/>
          <w:sz w:val="24"/>
          <w:szCs w:val="24"/>
        </w:rPr>
        <w:t xml:space="preserve"> Roseanne Mitrano (MassHealth),</w:t>
      </w:r>
      <w:r w:rsidR="00A5398B">
        <w:rPr>
          <w:rFonts w:asciiTheme="majorHAnsi" w:hAnsiTheme="majorHAnsi"/>
          <w:sz w:val="24"/>
          <w:szCs w:val="24"/>
        </w:rPr>
        <w:t xml:space="preserve"> Burt Pusch (One Care Ombudsman Office),</w:t>
      </w:r>
      <w:r w:rsidR="009629B0">
        <w:rPr>
          <w:rFonts w:asciiTheme="majorHAnsi" w:hAnsiTheme="majorHAnsi"/>
          <w:sz w:val="24"/>
          <w:szCs w:val="24"/>
        </w:rPr>
        <w:t xml:space="preserve"> John Ruiz (Commonwealth Care Alliance)</w:t>
      </w:r>
      <w:r w:rsidR="007A5FBE">
        <w:rPr>
          <w:rFonts w:asciiTheme="majorHAnsi" w:hAnsiTheme="majorHAnsi"/>
          <w:sz w:val="24"/>
          <w:szCs w:val="24"/>
        </w:rPr>
        <w:t>, Amanda Shea (One Care Ombudsman Office).</w:t>
      </w:r>
    </w:p>
    <w:p w14:paraId="059854B3" w14:textId="7E116105" w:rsidR="004749BA" w:rsidRPr="00745D5C" w:rsidRDefault="004749BA" w:rsidP="002C11BE">
      <w:pPr>
        <w:spacing w:line="240" w:lineRule="auto"/>
        <w:ind w:left="0" w:right="630" w:firstLine="0"/>
        <w:rPr>
          <w:rFonts w:asciiTheme="majorHAnsi" w:hAnsiTheme="majorHAnsi"/>
          <w:b/>
          <w:sz w:val="24"/>
          <w:szCs w:val="24"/>
        </w:rPr>
      </w:pPr>
      <w:r w:rsidRPr="00745D5C">
        <w:rPr>
          <w:rFonts w:asciiTheme="majorHAnsi" w:hAnsiTheme="majorHAnsi"/>
          <w:b/>
          <w:sz w:val="24"/>
          <w:szCs w:val="24"/>
        </w:rPr>
        <w:t>Unable to Attend:</w:t>
      </w:r>
      <w:r w:rsidRPr="00745D5C">
        <w:rPr>
          <w:rFonts w:asciiTheme="majorHAnsi" w:hAnsiTheme="majorHAnsi"/>
          <w:sz w:val="24"/>
          <w:szCs w:val="24"/>
        </w:rPr>
        <w:t xml:space="preserve"> </w:t>
      </w:r>
      <w:r w:rsidR="0023281F" w:rsidRPr="00F20E1F">
        <w:rPr>
          <w:rFonts w:asciiTheme="majorHAnsi" w:hAnsiTheme="majorHAnsi"/>
          <w:sz w:val="24"/>
          <w:szCs w:val="24"/>
        </w:rPr>
        <w:t>Suzann L. Bedrosia</w:t>
      </w:r>
      <w:r w:rsidR="0023281F">
        <w:rPr>
          <w:rFonts w:asciiTheme="majorHAnsi" w:hAnsiTheme="majorHAnsi"/>
          <w:sz w:val="24"/>
          <w:szCs w:val="24"/>
        </w:rPr>
        <w:t xml:space="preserve">n, </w:t>
      </w:r>
      <w:r w:rsidR="009629B0" w:rsidRPr="000402BF">
        <w:rPr>
          <w:rFonts w:asciiTheme="majorHAnsi" w:hAnsiTheme="majorHAnsi"/>
          <w:sz w:val="24"/>
          <w:szCs w:val="24"/>
        </w:rPr>
        <w:t>Lydia Brown</w:t>
      </w:r>
      <w:r w:rsidR="007A5FBE">
        <w:rPr>
          <w:rFonts w:asciiTheme="majorHAnsi" w:hAnsiTheme="majorHAnsi"/>
          <w:sz w:val="24"/>
          <w:szCs w:val="24"/>
        </w:rPr>
        <w:t>.</w:t>
      </w:r>
    </w:p>
    <w:p w14:paraId="3FF61A8A" w14:textId="77777777" w:rsidR="004749BA" w:rsidRPr="00745D5C" w:rsidRDefault="004749BA" w:rsidP="002C11BE">
      <w:pPr>
        <w:tabs>
          <w:tab w:val="left" w:pos="7110"/>
        </w:tabs>
        <w:spacing w:line="240" w:lineRule="auto"/>
        <w:ind w:left="0" w:right="630" w:firstLine="0"/>
        <w:rPr>
          <w:rFonts w:asciiTheme="majorHAnsi" w:hAnsiTheme="majorHAnsi"/>
          <w:b/>
          <w:sz w:val="24"/>
          <w:szCs w:val="24"/>
        </w:rPr>
      </w:pPr>
    </w:p>
    <w:p w14:paraId="45244FF8" w14:textId="203A2A8B" w:rsidR="00FB4B44" w:rsidRDefault="004749BA" w:rsidP="00FB4B44">
      <w:pPr>
        <w:tabs>
          <w:tab w:val="left" w:pos="7110"/>
        </w:tabs>
        <w:spacing w:line="240" w:lineRule="auto"/>
        <w:ind w:left="0" w:right="630" w:firstLine="0"/>
        <w:rPr>
          <w:rStyle w:val="Hyperlink"/>
          <w:rFonts w:asciiTheme="majorHAnsi" w:hAnsiTheme="majorHAnsi"/>
          <w:b/>
          <w:bCs/>
          <w:i/>
          <w:iCs/>
          <w:sz w:val="24"/>
          <w:szCs w:val="24"/>
        </w:rPr>
      </w:pPr>
      <w:r w:rsidRPr="00E57CA2">
        <w:rPr>
          <w:rFonts w:asciiTheme="majorHAnsi" w:hAnsiTheme="majorHAnsi"/>
          <w:b/>
          <w:sz w:val="24"/>
          <w:szCs w:val="24"/>
        </w:rPr>
        <w:t xml:space="preserve">Handouts:  </w:t>
      </w:r>
      <w:r w:rsidR="00FB4B44" w:rsidRPr="00FB4B44">
        <w:rPr>
          <w:rFonts w:asciiTheme="majorHAnsi" w:hAnsiTheme="majorHAnsi"/>
          <w:sz w:val="24"/>
          <w:szCs w:val="24"/>
        </w:rPr>
        <w:t>Agenda;</w:t>
      </w:r>
      <w:r w:rsidR="00FB4B44" w:rsidRPr="00FB4B44">
        <w:rPr>
          <w:rFonts w:asciiTheme="majorHAnsi" w:hAnsiTheme="majorHAnsi"/>
          <w:b/>
          <w:sz w:val="24"/>
          <w:szCs w:val="24"/>
        </w:rPr>
        <w:t xml:space="preserve"> </w:t>
      </w:r>
      <w:r w:rsidR="00FB4B44" w:rsidRPr="00FB4B44">
        <w:rPr>
          <w:rFonts w:asciiTheme="majorHAnsi" w:hAnsiTheme="majorHAnsi"/>
          <w:sz w:val="24"/>
          <w:szCs w:val="24"/>
        </w:rPr>
        <w:t xml:space="preserve">Meeting minutes from 12-12-17 (Draft), OCO presentation, Shared Learning document, MassHealth update presentation, Dec 12/LTS Coordinator discussion presentation, future agenda items discussion.  Documents will be available online at: </w:t>
      </w:r>
      <w:hyperlink r:id="rId9" w:history="1">
        <w:r w:rsidR="00FB4B44" w:rsidRPr="00E2049A">
          <w:rPr>
            <w:rStyle w:val="Hyperlink"/>
            <w:rFonts w:asciiTheme="majorHAnsi" w:hAnsiTheme="majorHAnsi"/>
            <w:bCs/>
            <w:iCs/>
            <w:sz w:val="24"/>
            <w:szCs w:val="24"/>
          </w:rPr>
          <w:t>https://www.mass.gov/service-details/one-care-implementation-council-0</w:t>
        </w:r>
      </w:hyperlink>
    </w:p>
    <w:p w14:paraId="727EEA30" w14:textId="6D0A1390" w:rsidR="00E2049A" w:rsidRDefault="00E2049A" w:rsidP="00FB4B44">
      <w:pPr>
        <w:tabs>
          <w:tab w:val="left" w:pos="7110"/>
        </w:tabs>
        <w:spacing w:line="240" w:lineRule="auto"/>
        <w:ind w:left="0" w:right="630" w:firstLine="0"/>
        <w:rPr>
          <w:rStyle w:val="Hyperlink"/>
          <w:rFonts w:asciiTheme="majorHAnsi" w:hAnsiTheme="majorHAnsi"/>
          <w:b/>
          <w:bCs/>
          <w:i/>
          <w:iCs/>
          <w:sz w:val="24"/>
          <w:szCs w:val="24"/>
        </w:rPr>
      </w:pPr>
    </w:p>
    <w:p w14:paraId="2EF76689" w14:textId="77777777" w:rsidR="004749BA" w:rsidRPr="00745D5C" w:rsidRDefault="004749BA" w:rsidP="002C11BE">
      <w:pPr>
        <w:ind w:left="0" w:right="630" w:firstLine="0"/>
        <w:rPr>
          <w:rFonts w:asciiTheme="majorHAnsi" w:hAnsiTheme="majorHAnsi" w:cs="Arial"/>
          <w:b/>
          <w:sz w:val="24"/>
          <w:szCs w:val="24"/>
        </w:rPr>
      </w:pPr>
    </w:p>
    <w:p w14:paraId="64255070" w14:textId="77777777" w:rsidR="004749BA" w:rsidRPr="00745D5C" w:rsidRDefault="004749BA" w:rsidP="002C11BE">
      <w:pPr>
        <w:ind w:left="0" w:right="630" w:firstLine="0"/>
        <w:rPr>
          <w:rFonts w:asciiTheme="majorHAnsi" w:hAnsiTheme="majorHAnsi" w:cs="Arial"/>
          <w:b/>
          <w:sz w:val="24"/>
          <w:szCs w:val="24"/>
        </w:rPr>
      </w:pPr>
    </w:p>
    <w:p w14:paraId="068BBB26" w14:textId="1D048796" w:rsidR="004749BA" w:rsidRDefault="004749BA" w:rsidP="002C11BE">
      <w:pPr>
        <w:ind w:left="0" w:right="630" w:firstLine="0"/>
        <w:rPr>
          <w:rFonts w:asciiTheme="majorHAnsi" w:hAnsiTheme="majorHAnsi" w:cs="Arial"/>
          <w:b/>
          <w:sz w:val="24"/>
          <w:szCs w:val="24"/>
        </w:rPr>
      </w:pPr>
    </w:p>
    <w:p w14:paraId="51D2440E" w14:textId="180C3C34" w:rsidR="00E57CA2" w:rsidRDefault="00E57CA2" w:rsidP="002C11BE">
      <w:pPr>
        <w:ind w:left="0" w:right="630" w:firstLine="0"/>
        <w:rPr>
          <w:rFonts w:asciiTheme="majorHAnsi" w:hAnsiTheme="majorHAnsi" w:cs="Arial"/>
          <w:b/>
          <w:sz w:val="24"/>
          <w:szCs w:val="24"/>
        </w:rPr>
      </w:pPr>
    </w:p>
    <w:p w14:paraId="286E5934" w14:textId="465D7BED" w:rsidR="00E57CA2" w:rsidRDefault="00E57CA2" w:rsidP="002C11BE">
      <w:pPr>
        <w:ind w:left="0" w:right="630" w:firstLine="0"/>
        <w:rPr>
          <w:rFonts w:asciiTheme="majorHAnsi" w:hAnsiTheme="majorHAnsi" w:cs="Arial"/>
          <w:b/>
          <w:sz w:val="24"/>
          <w:szCs w:val="24"/>
        </w:rPr>
      </w:pPr>
    </w:p>
    <w:p w14:paraId="0B680BBE" w14:textId="04E2B642" w:rsidR="00E57CA2" w:rsidRDefault="00E57CA2" w:rsidP="002C11BE">
      <w:pPr>
        <w:ind w:left="0" w:right="630" w:firstLine="0"/>
        <w:rPr>
          <w:rFonts w:asciiTheme="majorHAnsi" w:hAnsiTheme="majorHAnsi" w:cs="Arial"/>
          <w:b/>
          <w:sz w:val="24"/>
          <w:szCs w:val="24"/>
        </w:rPr>
      </w:pPr>
    </w:p>
    <w:p w14:paraId="0876C2DE" w14:textId="7E0DD141" w:rsidR="00CB1FA7" w:rsidRDefault="00CB1FA7" w:rsidP="002C11BE">
      <w:pPr>
        <w:ind w:left="0" w:right="630" w:firstLine="0"/>
        <w:rPr>
          <w:rFonts w:asciiTheme="majorHAnsi" w:hAnsiTheme="majorHAnsi" w:cs="Arial"/>
          <w:b/>
          <w:sz w:val="24"/>
          <w:szCs w:val="24"/>
        </w:rPr>
      </w:pPr>
    </w:p>
    <w:p w14:paraId="7321B899" w14:textId="5D1862D9" w:rsidR="00CB1FA7" w:rsidRPr="00745D5C" w:rsidRDefault="00CB1FA7" w:rsidP="002C11BE">
      <w:pPr>
        <w:ind w:left="0" w:right="630" w:firstLine="0"/>
        <w:rPr>
          <w:rFonts w:asciiTheme="majorHAnsi" w:hAnsiTheme="majorHAnsi" w:cs="Arial"/>
          <w:b/>
          <w:sz w:val="24"/>
          <w:szCs w:val="24"/>
        </w:rPr>
      </w:pPr>
    </w:p>
    <w:p w14:paraId="369D6812" w14:textId="27525233" w:rsidR="00623185" w:rsidRPr="00745D5C" w:rsidRDefault="00623185" w:rsidP="002C11BE">
      <w:pPr>
        <w:spacing w:after="0"/>
        <w:ind w:left="0" w:right="630" w:firstLine="0"/>
        <w:outlineLvl w:val="0"/>
        <w:rPr>
          <w:rFonts w:asciiTheme="majorHAnsi" w:hAnsiTheme="majorHAnsi"/>
          <w:b/>
          <w:sz w:val="24"/>
          <w:szCs w:val="24"/>
        </w:rPr>
      </w:pPr>
    </w:p>
    <w:p w14:paraId="28804E19" w14:textId="7FF1ECA6" w:rsidR="002C54F8" w:rsidRPr="006B6F42" w:rsidRDefault="006B6F42" w:rsidP="006B6F42">
      <w:pPr>
        <w:pStyle w:val="ListParagraph"/>
        <w:numPr>
          <w:ilvl w:val="0"/>
          <w:numId w:val="9"/>
        </w:numPr>
        <w:tabs>
          <w:tab w:val="left" w:pos="360"/>
        </w:tabs>
        <w:ind w:right="630" w:hanging="720"/>
        <w:contextualSpacing w:val="0"/>
        <w:outlineLvl w:val="0"/>
        <w:rPr>
          <w:rFonts w:asciiTheme="majorHAnsi" w:hAnsiTheme="majorHAnsi"/>
          <w:b/>
          <w:sz w:val="24"/>
          <w:szCs w:val="24"/>
        </w:rPr>
      </w:pPr>
      <w:r w:rsidRPr="006B6F42">
        <w:rPr>
          <w:rFonts w:asciiTheme="majorHAnsi" w:hAnsiTheme="majorHAnsi"/>
          <w:b/>
          <w:sz w:val="24"/>
          <w:szCs w:val="24"/>
        </w:rPr>
        <w:t>W</w:t>
      </w:r>
      <w:r w:rsidR="00FB4B44">
        <w:rPr>
          <w:rFonts w:asciiTheme="majorHAnsi" w:hAnsiTheme="majorHAnsi"/>
          <w:b/>
          <w:sz w:val="24"/>
          <w:szCs w:val="24"/>
        </w:rPr>
        <w:t>elcome/</w:t>
      </w:r>
      <w:r w:rsidR="0082649B" w:rsidRPr="006B6F42">
        <w:rPr>
          <w:rFonts w:asciiTheme="majorHAnsi" w:hAnsiTheme="majorHAnsi"/>
          <w:b/>
          <w:sz w:val="24"/>
          <w:szCs w:val="24"/>
        </w:rPr>
        <w:t>Review of Agenda</w:t>
      </w:r>
      <w:r w:rsidR="00FB4B44">
        <w:rPr>
          <w:rFonts w:asciiTheme="majorHAnsi" w:hAnsiTheme="majorHAnsi"/>
          <w:b/>
          <w:sz w:val="24"/>
          <w:szCs w:val="24"/>
        </w:rPr>
        <w:t>/Introductions</w:t>
      </w:r>
    </w:p>
    <w:p w14:paraId="555872EF" w14:textId="1951304F" w:rsidR="00FB4B44" w:rsidRPr="005C3442" w:rsidRDefault="00FB4B44" w:rsidP="005C3442">
      <w:pPr>
        <w:pStyle w:val="ListParagraph"/>
        <w:numPr>
          <w:ilvl w:val="0"/>
          <w:numId w:val="6"/>
        </w:numPr>
        <w:spacing w:after="0"/>
        <w:ind w:right="630"/>
        <w:rPr>
          <w:rFonts w:asciiTheme="majorHAnsi" w:hAnsiTheme="majorHAnsi"/>
          <w:i/>
          <w:sz w:val="24"/>
          <w:szCs w:val="24"/>
        </w:rPr>
      </w:pPr>
      <w:r>
        <w:rPr>
          <w:rFonts w:asciiTheme="majorHAnsi" w:hAnsiTheme="majorHAnsi"/>
          <w:sz w:val="24"/>
          <w:szCs w:val="24"/>
        </w:rPr>
        <w:t xml:space="preserve">One Care Implementation Council </w:t>
      </w:r>
      <w:r w:rsidR="00A7145B" w:rsidRPr="00D943E5">
        <w:rPr>
          <w:rFonts w:asciiTheme="majorHAnsi" w:hAnsiTheme="majorHAnsi"/>
          <w:sz w:val="24"/>
          <w:szCs w:val="24"/>
        </w:rPr>
        <w:t xml:space="preserve">Chair </w:t>
      </w:r>
      <w:r>
        <w:rPr>
          <w:rFonts w:asciiTheme="majorHAnsi" w:hAnsiTheme="majorHAnsi"/>
          <w:sz w:val="24"/>
          <w:szCs w:val="24"/>
        </w:rPr>
        <w:t>Dennis Heaphy</w:t>
      </w:r>
      <w:r w:rsidR="002768A2" w:rsidRPr="00D943E5">
        <w:rPr>
          <w:rFonts w:asciiTheme="majorHAnsi" w:hAnsiTheme="majorHAnsi"/>
          <w:sz w:val="24"/>
          <w:szCs w:val="24"/>
        </w:rPr>
        <w:t xml:space="preserve"> </w:t>
      </w:r>
      <w:r>
        <w:rPr>
          <w:rFonts w:asciiTheme="majorHAnsi" w:hAnsiTheme="majorHAnsi"/>
          <w:sz w:val="24"/>
          <w:szCs w:val="24"/>
        </w:rPr>
        <w:t>opened the meeting.</w:t>
      </w:r>
    </w:p>
    <w:p w14:paraId="412B8D5B" w14:textId="4D6A87BE" w:rsidR="0082649B" w:rsidRDefault="00623185" w:rsidP="002C11BE">
      <w:pPr>
        <w:ind w:left="0" w:right="630" w:firstLine="0"/>
        <w:outlineLvl w:val="0"/>
        <w:rPr>
          <w:rFonts w:asciiTheme="majorHAnsi" w:hAnsiTheme="majorHAnsi"/>
          <w:b/>
          <w:sz w:val="24"/>
          <w:szCs w:val="24"/>
        </w:rPr>
      </w:pPr>
      <w:r>
        <w:rPr>
          <w:rFonts w:asciiTheme="majorHAnsi" w:hAnsiTheme="majorHAnsi"/>
          <w:b/>
          <w:sz w:val="24"/>
          <w:szCs w:val="24"/>
        </w:rPr>
        <w:t>2</w:t>
      </w:r>
      <w:r w:rsidR="004749BA" w:rsidRPr="00745D5C">
        <w:rPr>
          <w:rFonts w:asciiTheme="majorHAnsi" w:hAnsiTheme="majorHAnsi"/>
          <w:b/>
          <w:sz w:val="24"/>
          <w:szCs w:val="24"/>
        </w:rPr>
        <w:t xml:space="preserve">) </w:t>
      </w:r>
      <w:r w:rsidR="0082649B">
        <w:rPr>
          <w:rFonts w:asciiTheme="majorHAnsi" w:hAnsiTheme="majorHAnsi"/>
          <w:b/>
          <w:sz w:val="24"/>
          <w:szCs w:val="24"/>
        </w:rPr>
        <w:t>Approval of Meeting Minutes</w:t>
      </w:r>
    </w:p>
    <w:p w14:paraId="36167BDF" w14:textId="1188092A" w:rsidR="002F10EE" w:rsidRPr="005C3442" w:rsidRDefault="002F10EE" w:rsidP="005C3442">
      <w:pPr>
        <w:pStyle w:val="ListParagraph"/>
        <w:numPr>
          <w:ilvl w:val="0"/>
          <w:numId w:val="6"/>
        </w:numPr>
        <w:spacing w:after="0"/>
        <w:ind w:right="630"/>
        <w:outlineLvl w:val="0"/>
        <w:rPr>
          <w:rFonts w:asciiTheme="majorHAnsi" w:hAnsiTheme="majorHAnsi"/>
          <w:sz w:val="24"/>
          <w:szCs w:val="24"/>
        </w:rPr>
      </w:pPr>
      <w:r>
        <w:rPr>
          <w:rFonts w:asciiTheme="majorHAnsi" w:hAnsiTheme="majorHAnsi"/>
          <w:sz w:val="24"/>
          <w:szCs w:val="24"/>
        </w:rPr>
        <w:t>December 12th</w:t>
      </w:r>
      <w:r w:rsidR="0082649B">
        <w:rPr>
          <w:rFonts w:asciiTheme="majorHAnsi" w:hAnsiTheme="majorHAnsi"/>
          <w:sz w:val="24"/>
          <w:szCs w:val="24"/>
        </w:rPr>
        <w:t xml:space="preserve"> </w:t>
      </w:r>
      <w:r w:rsidR="0082649B" w:rsidRPr="00D943E5">
        <w:rPr>
          <w:rFonts w:asciiTheme="majorHAnsi" w:hAnsiTheme="majorHAnsi"/>
          <w:sz w:val="24"/>
          <w:szCs w:val="24"/>
        </w:rPr>
        <w:t xml:space="preserve">Implementation Council meeting minutes </w:t>
      </w:r>
      <w:r w:rsidR="0082649B">
        <w:rPr>
          <w:rFonts w:asciiTheme="majorHAnsi" w:hAnsiTheme="majorHAnsi"/>
          <w:sz w:val="24"/>
          <w:szCs w:val="24"/>
        </w:rPr>
        <w:t xml:space="preserve">were approved </w:t>
      </w:r>
      <w:r w:rsidR="00492B55">
        <w:rPr>
          <w:rFonts w:asciiTheme="majorHAnsi" w:hAnsiTheme="majorHAnsi"/>
          <w:sz w:val="24"/>
          <w:szCs w:val="24"/>
        </w:rPr>
        <w:t>unanimously</w:t>
      </w:r>
      <w:r w:rsidR="0082649B">
        <w:rPr>
          <w:rFonts w:asciiTheme="majorHAnsi" w:hAnsiTheme="majorHAnsi"/>
          <w:sz w:val="24"/>
          <w:szCs w:val="24"/>
        </w:rPr>
        <w:t xml:space="preserve">. </w:t>
      </w:r>
    </w:p>
    <w:p w14:paraId="2576834B" w14:textId="1CA12E6F" w:rsidR="00190223" w:rsidRPr="00132B76" w:rsidRDefault="002F10EE" w:rsidP="00132B76">
      <w:pPr>
        <w:pStyle w:val="ListParagraph"/>
        <w:numPr>
          <w:ilvl w:val="0"/>
          <w:numId w:val="34"/>
        </w:numPr>
        <w:spacing w:after="0"/>
        <w:ind w:right="630"/>
        <w:outlineLvl w:val="0"/>
        <w:rPr>
          <w:rFonts w:asciiTheme="majorHAnsi" w:hAnsiTheme="majorHAnsi"/>
          <w:b/>
          <w:sz w:val="24"/>
          <w:szCs w:val="24"/>
        </w:rPr>
      </w:pPr>
      <w:r>
        <w:rPr>
          <w:rFonts w:asciiTheme="majorHAnsi" w:hAnsiTheme="majorHAnsi"/>
          <w:b/>
          <w:sz w:val="24"/>
          <w:szCs w:val="24"/>
        </w:rPr>
        <w:t>One Care Ombudsman update / discussion</w:t>
      </w:r>
    </w:p>
    <w:p w14:paraId="56EB7AD7" w14:textId="19162628" w:rsidR="007A5FBE" w:rsidRPr="007A5FBE" w:rsidRDefault="00A14BDE" w:rsidP="00190223">
      <w:pPr>
        <w:pStyle w:val="ListParagraph"/>
        <w:numPr>
          <w:ilvl w:val="0"/>
          <w:numId w:val="6"/>
        </w:numPr>
        <w:spacing w:after="0"/>
        <w:ind w:right="630"/>
        <w:outlineLvl w:val="0"/>
        <w:rPr>
          <w:rFonts w:asciiTheme="majorHAnsi" w:hAnsiTheme="majorHAnsi"/>
          <w:b/>
          <w:sz w:val="24"/>
          <w:szCs w:val="24"/>
        </w:rPr>
      </w:pPr>
      <w:r>
        <w:rPr>
          <w:rFonts w:asciiTheme="majorHAnsi" w:hAnsiTheme="majorHAnsi"/>
          <w:sz w:val="24"/>
          <w:szCs w:val="24"/>
        </w:rPr>
        <w:t xml:space="preserve">IC Chair </w:t>
      </w:r>
      <w:r w:rsidR="007A5FBE">
        <w:rPr>
          <w:rFonts w:asciiTheme="majorHAnsi" w:hAnsiTheme="majorHAnsi"/>
          <w:sz w:val="24"/>
          <w:szCs w:val="24"/>
        </w:rPr>
        <w:t>Dennis</w:t>
      </w:r>
      <w:r>
        <w:rPr>
          <w:rFonts w:asciiTheme="majorHAnsi" w:hAnsiTheme="majorHAnsi"/>
          <w:sz w:val="24"/>
          <w:szCs w:val="24"/>
        </w:rPr>
        <w:t xml:space="preserve"> Heaphy</w:t>
      </w:r>
      <w:r w:rsidR="007A5FBE">
        <w:rPr>
          <w:rFonts w:asciiTheme="majorHAnsi" w:hAnsiTheme="majorHAnsi"/>
          <w:sz w:val="24"/>
          <w:szCs w:val="24"/>
        </w:rPr>
        <w:t xml:space="preserve"> prefac</w:t>
      </w:r>
      <w:r w:rsidR="00984DF7">
        <w:rPr>
          <w:rFonts w:asciiTheme="majorHAnsi" w:hAnsiTheme="majorHAnsi"/>
          <w:sz w:val="24"/>
          <w:szCs w:val="24"/>
        </w:rPr>
        <w:t>ed this discussion by</w:t>
      </w:r>
      <w:r w:rsidR="005649CD">
        <w:rPr>
          <w:rFonts w:asciiTheme="majorHAnsi" w:hAnsiTheme="majorHAnsi"/>
          <w:sz w:val="24"/>
          <w:szCs w:val="24"/>
        </w:rPr>
        <w:t xml:space="preserve"> encouraging IC members to</w:t>
      </w:r>
      <w:r w:rsidR="007A5FBE">
        <w:rPr>
          <w:rFonts w:asciiTheme="majorHAnsi" w:hAnsiTheme="majorHAnsi"/>
          <w:sz w:val="24"/>
          <w:szCs w:val="24"/>
        </w:rPr>
        <w:t xml:space="preserve"> listen to this present</w:t>
      </w:r>
      <w:r w:rsidR="005649CD">
        <w:rPr>
          <w:rFonts w:asciiTheme="majorHAnsi" w:hAnsiTheme="majorHAnsi"/>
          <w:sz w:val="24"/>
          <w:szCs w:val="24"/>
        </w:rPr>
        <w:t>ation with the idea of making rec</w:t>
      </w:r>
      <w:r w:rsidR="00984DF7">
        <w:rPr>
          <w:rFonts w:asciiTheme="majorHAnsi" w:hAnsiTheme="majorHAnsi"/>
          <w:sz w:val="24"/>
          <w:szCs w:val="24"/>
        </w:rPr>
        <w:t>ommendations to MassHealth for</w:t>
      </w:r>
      <w:r w:rsidR="005649CD">
        <w:rPr>
          <w:rFonts w:asciiTheme="majorHAnsi" w:hAnsiTheme="majorHAnsi"/>
          <w:sz w:val="24"/>
          <w:szCs w:val="24"/>
        </w:rPr>
        <w:t xml:space="preserve"> </w:t>
      </w:r>
      <w:r w:rsidR="007A5FBE">
        <w:rPr>
          <w:rFonts w:asciiTheme="majorHAnsi" w:hAnsiTheme="majorHAnsi"/>
          <w:sz w:val="24"/>
          <w:szCs w:val="24"/>
        </w:rPr>
        <w:t>the</w:t>
      </w:r>
      <w:r w:rsidR="005649CD">
        <w:rPr>
          <w:rFonts w:asciiTheme="majorHAnsi" w:hAnsiTheme="majorHAnsi"/>
          <w:sz w:val="24"/>
          <w:szCs w:val="24"/>
        </w:rPr>
        <w:t xml:space="preserve"> upcoming three-way contract amendments</w:t>
      </w:r>
      <w:r w:rsidR="007A5FBE">
        <w:rPr>
          <w:rFonts w:asciiTheme="majorHAnsi" w:hAnsiTheme="majorHAnsi"/>
          <w:sz w:val="24"/>
          <w:szCs w:val="24"/>
        </w:rPr>
        <w:t xml:space="preserve">.  </w:t>
      </w:r>
    </w:p>
    <w:p w14:paraId="35743261" w14:textId="44F17007" w:rsidR="00190223" w:rsidRPr="002B40D8" w:rsidRDefault="00826632" w:rsidP="00190223">
      <w:pPr>
        <w:pStyle w:val="ListParagraph"/>
        <w:numPr>
          <w:ilvl w:val="0"/>
          <w:numId w:val="6"/>
        </w:numPr>
        <w:spacing w:after="0"/>
        <w:ind w:right="630"/>
        <w:outlineLvl w:val="0"/>
        <w:rPr>
          <w:rFonts w:asciiTheme="majorHAnsi" w:hAnsiTheme="majorHAnsi"/>
          <w:b/>
          <w:sz w:val="24"/>
          <w:szCs w:val="24"/>
        </w:rPr>
      </w:pPr>
      <w:r>
        <w:rPr>
          <w:rFonts w:asciiTheme="majorHAnsi" w:hAnsiTheme="majorHAnsi"/>
          <w:sz w:val="24"/>
          <w:szCs w:val="24"/>
        </w:rPr>
        <w:t>One Care Ombudsman 4</w:t>
      </w:r>
      <w:r w:rsidRPr="00826632">
        <w:rPr>
          <w:rFonts w:asciiTheme="majorHAnsi" w:hAnsiTheme="majorHAnsi"/>
          <w:sz w:val="24"/>
          <w:szCs w:val="24"/>
          <w:vertAlign w:val="superscript"/>
        </w:rPr>
        <w:t>th</w:t>
      </w:r>
      <w:r>
        <w:rPr>
          <w:rFonts w:asciiTheme="majorHAnsi" w:hAnsiTheme="majorHAnsi"/>
          <w:sz w:val="24"/>
          <w:szCs w:val="24"/>
        </w:rPr>
        <w:t xml:space="preserve"> Quarter </w:t>
      </w:r>
      <w:r w:rsidRPr="007A5FBE">
        <w:rPr>
          <w:rFonts w:asciiTheme="majorHAnsi" w:hAnsiTheme="majorHAnsi"/>
          <w:i/>
          <w:sz w:val="24"/>
          <w:szCs w:val="24"/>
        </w:rPr>
        <w:t>and</w:t>
      </w:r>
      <w:r>
        <w:rPr>
          <w:rFonts w:asciiTheme="majorHAnsi" w:hAnsiTheme="majorHAnsi"/>
          <w:sz w:val="24"/>
          <w:szCs w:val="24"/>
        </w:rPr>
        <w:t xml:space="preserve"> End o</w:t>
      </w:r>
      <w:r w:rsidR="005649CD">
        <w:rPr>
          <w:rFonts w:asciiTheme="majorHAnsi" w:hAnsiTheme="majorHAnsi"/>
          <w:sz w:val="24"/>
          <w:szCs w:val="24"/>
        </w:rPr>
        <w:t>f the Year Overview,</w:t>
      </w:r>
      <w:r>
        <w:rPr>
          <w:rFonts w:asciiTheme="majorHAnsi" w:hAnsiTheme="majorHAnsi"/>
          <w:sz w:val="24"/>
          <w:szCs w:val="24"/>
        </w:rPr>
        <w:t xml:space="preserve"> presented by Burt Pusch, Scott McManus and Amanda</w:t>
      </w:r>
      <w:r w:rsidR="007A5FBE">
        <w:rPr>
          <w:rFonts w:asciiTheme="majorHAnsi" w:hAnsiTheme="majorHAnsi"/>
          <w:sz w:val="24"/>
          <w:szCs w:val="24"/>
        </w:rPr>
        <w:t xml:space="preserve"> Shea</w:t>
      </w:r>
      <w:r>
        <w:rPr>
          <w:rFonts w:asciiTheme="majorHAnsi" w:hAnsiTheme="majorHAnsi"/>
          <w:sz w:val="24"/>
          <w:szCs w:val="24"/>
        </w:rPr>
        <w:t xml:space="preserve">. </w:t>
      </w:r>
    </w:p>
    <w:p w14:paraId="5340BE54" w14:textId="5E1C404E" w:rsidR="00BE2554" w:rsidRPr="00BE2554" w:rsidRDefault="005649CD" w:rsidP="00874F81">
      <w:pPr>
        <w:pStyle w:val="ListParagraph"/>
        <w:numPr>
          <w:ilvl w:val="1"/>
          <w:numId w:val="6"/>
        </w:numPr>
        <w:rPr>
          <w:rFonts w:asciiTheme="majorHAnsi" w:hAnsiTheme="majorHAnsi"/>
          <w:b/>
          <w:sz w:val="24"/>
          <w:szCs w:val="24"/>
        </w:rPr>
      </w:pPr>
      <w:r>
        <w:rPr>
          <w:rFonts w:asciiTheme="majorHAnsi" w:hAnsiTheme="majorHAnsi"/>
          <w:sz w:val="24"/>
          <w:szCs w:val="24"/>
        </w:rPr>
        <w:t xml:space="preserve">The OCO </w:t>
      </w:r>
      <w:r w:rsidR="00874F81">
        <w:rPr>
          <w:rFonts w:asciiTheme="majorHAnsi" w:hAnsiTheme="majorHAnsi"/>
          <w:sz w:val="24"/>
          <w:szCs w:val="24"/>
        </w:rPr>
        <w:t>reported on the inquiries and complaints</w:t>
      </w:r>
      <w:r>
        <w:rPr>
          <w:rFonts w:asciiTheme="majorHAnsi" w:hAnsiTheme="majorHAnsi"/>
          <w:sz w:val="24"/>
          <w:szCs w:val="24"/>
        </w:rPr>
        <w:t xml:space="preserve"> received this quarter, and identified the High Level topics </w:t>
      </w:r>
      <w:r w:rsidR="00874F81">
        <w:rPr>
          <w:rFonts w:asciiTheme="majorHAnsi" w:hAnsiTheme="majorHAnsi"/>
          <w:sz w:val="24"/>
          <w:szCs w:val="24"/>
        </w:rPr>
        <w:t xml:space="preserve">for each category. </w:t>
      </w:r>
    </w:p>
    <w:p w14:paraId="27155CCC" w14:textId="414F1F5C" w:rsidR="00BE2554" w:rsidRPr="00BE2554" w:rsidRDefault="00874F81" w:rsidP="00BE2554">
      <w:pPr>
        <w:pStyle w:val="ListParagraph"/>
        <w:numPr>
          <w:ilvl w:val="2"/>
          <w:numId w:val="6"/>
        </w:numPr>
        <w:rPr>
          <w:rFonts w:asciiTheme="majorHAnsi" w:hAnsiTheme="majorHAnsi"/>
          <w:b/>
          <w:sz w:val="24"/>
          <w:szCs w:val="24"/>
        </w:rPr>
      </w:pPr>
      <w:r>
        <w:rPr>
          <w:rFonts w:asciiTheme="majorHAnsi" w:hAnsiTheme="majorHAnsi"/>
          <w:sz w:val="24"/>
          <w:szCs w:val="24"/>
        </w:rPr>
        <w:t>For inquiries</w:t>
      </w:r>
      <w:r w:rsidR="00BE2554">
        <w:rPr>
          <w:rFonts w:asciiTheme="majorHAnsi" w:hAnsiTheme="majorHAnsi"/>
          <w:sz w:val="24"/>
          <w:szCs w:val="24"/>
        </w:rPr>
        <w:t>,</w:t>
      </w:r>
      <w:r>
        <w:rPr>
          <w:rFonts w:asciiTheme="majorHAnsi" w:hAnsiTheme="majorHAnsi"/>
          <w:sz w:val="24"/>
          <w:szCs w:val="24"/>
        </w:rPr>
        <w:t xml:space="preserve"> the high l</w:t>
      </w:r>
      <w:r w:rsidR="00BE2554">
        <w:rPr>
          <w:rFonts w:asciiTheme="majorHAnsi" w:hAnsiTheme="majorHAnsi"/>
          <w:sz w:val="24"/>
          <w:szCs w:val="24"/>
        </w:rPr>
        <w:t>evel topics included access/benefits and enrollment questions</w:t>
      </w:r>
      <w:r w:rsidR="006067DC">
        <w:rPr>
          <w:rFonts w:asciiTheme="majorHAnsi" w:hAnsiTheme="majorHAnsi"/>
          <w:sz w:val="24"/>
          <w:szCs w:val="24"/>
        </w:rPr>
        <w:t xml:space="preserve"> (including 5 calls from people who wanted information on how to disenroll – or leave the One Care program)</w:t>
      </w:r>
      <w:r w:rsidR="00BE2554">
        <w:rPr>
          <w:rFonts w:asciiTheme="majorHAnsi" w:hAnsiTheme="majorHAnsi"/>
          <w:sz w:val="24"/>
          <w:szCs w:val="24"/>
        </w:rPr>
        <w:t>.</w:t>
      </w:r>
    </w:p>
    <w:p w14:paraId="4EC1787F" w14:textId="77777777" w:rsidR="00BE2554" w:rsidRPr="00BE2554" w:rsidRDefault="00BE2554" w:rsidP="00BE2554">
      <w:pPr>
        <w:pStyle w:val="ListParagraph"/>
        <w:numPr>
          <w:ilvl w:val="2"/>
          <w:numId w:val="6"/>
        </w:numPr>
        <w:rPr>
          <w:rFonts w:asciiTheme="majorHAnsi" w:hAnsiTheme="majorHAnsi"/>
          <w:b/>
          <w:sz w:val="24"/>
          <w:szCs w:val="24"/>
        </w:rPr>
      </w:pPr>
      <w:r>
        <w:rPr>
          <w:rFonts w:asciiTheme="majorHAnsi" w:hAnsiTheme="majorHAnsi"/>
          <w:sz w:val="24"/>
          <w:szCs w:val="24"/>
        </w:rPr>
        <w:t>F</w:t>
      </w:r>
      <w:r w:rsidR="00874F81">
        <w:rPr>
          <w:rFonts w:asciiTheme="majorHAnsi" w:hAnsiTheme="majorHAnsi"/>
          <w:sz w:val="24"/>
          <w:szCs w:val="24"/>
        </w:rPr>
        <w:t>or complaints</w:t>
      </w:r>
      <w:r>
        <w:rPr>
          <w:rFonts w:asciiTheme="majorHAnsi" w:hAnsiTheme="majorHAnsi"/>
          <w:sz w:val="24"/>
          <w:szCs w:val="24"/>
        </w:rPr>
        <w:t>,</w:t>
      </w:r>
      <w:r w:rsidR="00874F81">
        <w:rPr>
          <w:rFonts w:asciiTheme="majorHAnsi" w:hAnsiTheme="majorHAnsi"/>
          <w:sz w:val="24"/>
          <w:szCs w:val="24"/>
        </w:rPr>
        <w:t xml:space="preserve"> the high level topics were benefits/access, appeals/grievances, access to LTSS, transportation, and durable medical equipment. </w:t>
      </w:r>
    </w:p>
    <w:p w14:paraId="58DE7F37" w14:textId="0C468E68" w:rsidR="00075889" w:rsidRPr="00874F81" w:rsidRDefault="00AD4AA2" w:rsidP="00BE2554">
      <w:pPr>
        <w:pStyle w:val="ListParagraph"/>
        <w:numPr>
          <w:ilvl w:val="2"/>
          <w:numId w:val="6"/>
        </w:numPr>
        <w:rPr>
          <w:rFonts w:asciiTheme="majorHAnsi" w:hAnsiTheme="majorHAnsi"/>
          <w:b/>
          <w:sz w:val="24"/>
          <w:szCs w:val="24"/>
        </w:rPr>
      </w:pPr>
      <w:r>
        <w:rPr>
          <w:rFonts w:asciiTheme="majorHAnsi" w:hAnsiTheme="majorHAnsi"/>
          <w:sz w:val="24"/>
          <w:szCs w:val="24"/>
        </w:rPr>
        <w:t xml:space="preserve">The OCO </w:t>
      </w:r>
      <w:r w:rsidR="00BE2554">
        <w:rPr>
          <w:rFonts w:asciiTheme="majorHAnsi" w:hAnsiTheme="majorHAnsi"/>
          <w:sz w:val="24"/>
          <w:szCs w:val="24"/>
        </w:rPr>
        <w:t>quarterly report also</w:t>
      </w:r>
      <w:r w:rsidR="00874F81" w:rsidRPr="00874F81">
        <w:rPr>
          <w:rFonts w:asciiTheme="majorHAnsi" w:hAnsiTheme="majorHAnsi"/>
          <w:sz w:val="24"/>
          <w:szCs w:val="24"/>
        </w:rPr>
        <w:t xml:space="preserve"> went over how callers heard about the OCO</w:t>
      </w:r>
      <w:r w:rsidR="00A14BDE">
        <w:rPr>
          <w:rFonts w:asciiTheme="majorHAnsi" w:hAnsiTheme="majorHAnsi"/>
          <w:sz w:val="24"/>
          <w:szCs w:val="24"/>
        </w:rPr>
        <w:t xml:space="preserve"> (OCO’s magnet was by far the most effective)</w:t>
      </w:r>
      <w:r w:rsidR="00874F81" w:rsidRPr="00874F81">
        <w:rPr>
          <w:rFonts w:asciiTheme="majorHAnsi" w:hAnsiTheme="majorHAnsi"/>
          <w:sz w:val="24"/>
          <w:szCs w:val="24"/>
        </w:rPr>
        <w:t>, and the new customer satisfaction survey results for the quarter</w:t>
      </w:r>
      <w:r w:rsidR="00A14BDE">
        <w:rPr>
          <w:rFonts w:asciiTheme="majorHAnsi" w:hAnsiTheme="majorHAnsi"/>
          <w:sz w:val="24"/>
          <w:szCs w:val="24"/>
        </w:rPr>
        <w:t xml:space="preserve"> (95%-100% satisfaction rates)</w:t>
      </w:r>
      <w:r w:rsidR="00874F81" w:rsidRPr="00874F81">
        <w:rPr>
          <w:rFonts w:asciiTheme="majorHAnsi" w:hAnsiTheme="majorHAnsi"/>
          <w:sz w:val="24"/>
          <w:szCs w:val="24"/>
        </w:rPr>
        <w:t>.</w:t>
      </w:r>
    </w:p>
    <w:p w14:paraId="57A4EF6A" w14:textId="56E9D08E" w:rsidR="00155FB6" w:rsidRPr="00155FB6" w:rsidRDefault="00AD4AA2" w:rsidP="002B40D8">
      <w:pPr>
        <w:pStyle w:val="ListParagraph"/>
        <w:numPr>
          <w:ilvl w:val="1"/>
          <w:numId w:val="6"/>
        </w:numPr>
        <w:spacing w:after="0"/>
        <w:ind w:right="630"/>
        <w:outlineLvl w:val="0"/>
        <w:rPr>
          <w:rFonts w:asciiTheme="majorHAnsi" w:hAnsiTheme="majorHAnsi"/>
          <w:b/>
          <w:sz w:val="24"/>
          <w:szCs w:val="24"/>
        </w:rPr>
      </w:pPr>
      <w:r>
        <w:rPr>
          <w:rFonts w:asciiTheme="majorHAnsi" w:hAnsiTheme="majorHAnsi"/>
          <w:sz w:val="24"/>
          <w:szCs w:val="24"/>
        </w:rPr>
        <w:t xml:space="preserve">The OCO </w:t>
      </w:r>
      <w:r w:rsidR="00874F81">
        <w:rPr>
          <w:rFonts w:asciiTheme="majorHAnsi" w:hAnsiTheme="majorHAnsi"/>
          <w:sz w:val="24"/>
          <w:szCs w:val="24"/>
        </w:rPr>
        <w:t xml:space="preserve">then presented the OCO 2017 yearly overview. </w:t>
      </w:r>
    </w:p>
    <w:p w14:paraId="44B87C5C" w14:textId="2FC0EE6D" w:rsidR="00874F81" w:rsidRPr="005649CD" w:rsidRDefault="00874F81" w:rsidP="00155FB6">
      <w:pPr>
        <w:pStyle w:val="ListParagraph"/>
        <w:numPr>
          <w:ilvl w:val="2"/>
          <w:numId w:val="6"/>
        </w:numPr>
        <w:spacing w:after="0"/>
        <w:ind w:right="630"/>
        <w:outlineLvl w:val="0"/>
        <w:rPr>
          <w:rFonts w:asciiTheme="majorHAnsi" w:hAnsiTheme="majorHAnsi"/>
          <w:b/>
          <w:sz w:val="24"/>
          <w:szCs w:val="24"/>
        </w:rPr>
      </w:pPr>
      <w:r>
        <w:rPr>
          <w:rFonts w:asciiTheme="majorHAnsi" w:hAnsiTheme="majorHAnsi"/>
          <w:sz w:val="24"/>
          <w:szCs w:val="24"/>
        </w:rPr>
        <w:t xml:space="preserve">The </w:t>
      </w:r>
      <w:r w:rsidR="00D31D99">
        <w:rPr>
          <w:rFonts w:asciiTheme="majorHAnsi" w:hAnsiTheme="majorHAnsi"/>
          <w:sz w:val="24"/>
          <w:szCs w:val="24"/>
        </w:rPr>
        <w:t>report identified trends fr</w:t>
      </w:r>
      <w:r w:rsidR="00A14BDE">
        <w:rPr>
          <w:rFonts w:asciiTheme="majorHAnsi" w:hAnsiTheme="majorHAnsi"/>
          <w:sz w:val="24"/>
          <w:szCs w:val="24"/>
        </w:rPr>
        <w:t>om various time periods through</w:t>
      </w:r>
      <w:r w:rsidR="00D31D99">
        <w:rPr>
          <w:rFonts w:asciiTheme="majorHAnsi" w:hAnsiTheme="majorHAnsi"/>
          <w:sz w:val="24"/>
          <w:szCs w:val="24"/>
        </w:rPr>
        <w:t>out the year</w:t>
      </w:r>
      <w:r w:rsidR="00155FB6">
        <w:rPr>
          <w:rFonts w:asciiTheme="majorHAnsi" w:hAnsiTheme="majorHAnsi"/>
          <w:sz w:val="24"/>
          <w:szCs w:val="24"/>
        </w:rPr>
        <w:t xml:space="preserve"> (</w:t>
      </w:r>
      <w:r w:rsidR="00A14BDE">
        <w:rPr>
          <w:rFonts w:asciiTheme="majorHAnsi" w:hAnsiTheme="majorHAnsi"/>
          <w:sz w:val="24"/>
          <w:szCs w:val="24"/>
        </w:rPr>
        <w:t>issues around</w:t>
      </w:r>
      <w:r w:rsidR="00155FB6">
        <w:rPr>
          <w:rFonts w:asciiTheme="majorHAnsi" w:hAnsiTheme="majorHAnsi"/>
          <w:sz w:val="24"/>
          <w:szCs w:val="24"/>
        </w:rPr>
        <w:t xml:space="preserve"> transportation services and dental care)</w:t>
      </w:r>
      <w:r w:rsidR="00D31D99">
        <w:rPr>
          <w:rFonts w:asciiTheme="majorHAnsi" w:hAnsiTheme="majorHAnsi"/>
          <w:sz w:val="24"/>
          <w:szCs w:val="24"/>
        </w:rPr>
        <w:t>. All of the trending issues</w:t>
      </w:r>
      <w:r w:rsidR="00155FB6">
        <w:rPr>
          <w:rFonts w:asciiTheme="majorHAnsi" w:hAnsiTheme="majorHAnsi"/>
          <w:sz w:val="24"/>
          <w:szCs w:val="24"/>
        </w:rPr>
        <w:t xml:space="preserve"> were able to be resolved through (1) provider education</w:t>
      </w:r>
      <w:r w:rsidR="000119BB">
        <w:rPr>
          <w:rFonts w:asciiTheme="majorHAnsi" w:hAnsiTheme="majorHAnsi"/>
          <w:sz w:val="24"/>
          <w:szCs w:val="24"/>
        </w:rPr>
        <w:t>,</w:t>
      </w:r>
      <w:r w:rsidR="00155FB6">
        <w:rPr>
          <w:rFonts w:asciiTheme="majorHAnsi" w:hAnsiTheme="majorHAnsi"/>
          <w:sz w:val="24"/>
          <w:szCs w:val="24"/>
        </w:rPr>
        <w:t xml:space="preserve"> (2) member education</w:t>
      </w:r>
      <w:r w:rsidR="000119BB">
        <w:rPr>
          <w:rFonts w:asciiTheme="majorHAnsi" w:hAnsiTheme="majorHAnsi"/>
          <w:sz w:val="24"/>
          <w:szCs w:val="24"/>
        </w:rPr>
        <w:t>, (3) plan education or (4</w:t>
      </w:r>
      <w:r w:rsidR="00155FB6">
        <w:rPr>
          <w:rFonts w:asciiTheme="majorHAnsi" w:hAnsiTheme="majorHAnsi"/>
          <w:sz w:val="24"/>
          <w:szCs w:val="24"/>
        </w:rPr>
        <w:t xml:space="preserve">) </w:t>
      </w:r>
      <w:r w:rsidR="000119BB">
        <w:rPr>
          <w:rFonts w:asciiTheme="majorHAnsi" w:hAnsiTheme="majorHAnsi"/>
          <w:sz w:val="24"/>
          <w:szCs w:val="24"/>
        </w:rPr>
        <w:t>plan clarifying or simplifying the system in place.</w:t>
      </w:r>
    </w:p>
    <w:p w14:paraId="178791F5" w14:textId="3BADB452" w:rsidR="005649CD" w:rsidRPr="005649CD" w:rsidRDefault="005649CD" w:rsidP="005649CD">
      <w:pPr>
        <w:pStyle w:val="ListParagraph"/>
        <w:numPr>
          <w:ilvl w:val="2"/>
          <w:numId w:val="6"/>
        </w:numPr>
        <w:spacing w:after="0"/>
        <w:ind w:right="630"/>
        <w:outlineLvl w:val="0"/>
        <w:rPr>
          <w:rFonts w:asciiTheme="majorHAnsi" w:hAnsiTheme="majorHAnsi"/>
          <w:b/>
          <w:sz w:val="24"/>
          <w:szCs w:val="24"/>
        </w:rPr>
      </w:pPr>
      <w:r>
        <w:rPr>
          <w:rFonts w:asciiTheme="majorHAnsi" w:hAnsiTheme="majorHAnsi"/>
          <w:sz w:val="24"/>
          <w:szCs w:val="24"/>
        </w:rPr>
        <w:t>The data showed that over the year there has been a decrease in the number of complaint calls.</w:t>
      </w:r>
    </w:p>
    <w:p w14:paraId="094AF33E" w14:textId="1F5C1B60" w:rsidR="00155FB6" w:rsidRPr="00BE2554" w:rsidRDefault="00155FB6" w:rsidP="00155FB6">
      <w:pPr>
        <w:pStyle w:val="ListParagraph"/>
        <w:numPr>
          <w:ilvl w:val="2"/>
          <w:numId w:val="6"/>
        </w:numPr>
        <w:spacing w:after="0"/>
        <w:ind w:right="630"/>
        <w:outlineLvl w:val="0"/>
        <w:rPr>
          <w:rFonts w:asciiTheme="majorHAnsi" w:hAnsiTheme="majorHAnsi"/>
          <w:b/>
          <w:sz w:val="24"/>
          <w:szCs w:val="24"/>
        </w:rPr>
      </w:pPr>
      <w:r>
        <w:rPr>
          <w:rFonts w:asciiTheme="majorHAnsi" w:hAnsiTheme="majorHAnsi"/>
          <w:sz w:val="24"/>
          <w:szCs w:val="24"/>
        </w:rPr>
        <w:t>The one on-going trend identified was that approximately 1 out of 5 callers who contact</w:t>
      </w:r>
      <w:r w:rsidR="005649CD">
        <w:rPr>
          <w:rFonts w:asciiTheme="majorHAnsi" w:hAnsiTheme="majorHAnsi"/>
          <w:sz w:val="24"/>
          <w:szCs w:val="24"/>
        </w:rPr>
        <w:t>ed</w:t>
      </w:r>
      <w:r>
        <w:rPr>
          <w:rFonts w:asciiTheme="majorHAnsi" w:hAnsiTheme="majorHAnsi"/>
          <w:sz w:val="24"/>
          <w:szCs w:val="24"/>
        </w:rPr>
        <w:t xml:space="preserve"> the OCO struggle with understanding the language of MassHealth, One Car</w:t>
      </w:r>
      <w:r w:rsidR="005649CD">
        <w:rPr>
          <w:rFonts w:asciiTheme="majorHAnsi" w:hAnsiTheme="majorHAnsi"/>
          <w:sz w:val="24"/>
          <w:szCs w:val="24"/>
        </w:rPr>
        <w:t>e, and/or provider</w:t>
      </w:r>
      <w:r w:rsidR="00797E1D">
        <w:rPr>
          <w:rFonts w:asciiTheme="majorHAnsi" w:hAnsiTheme="majorHAnsi"/>
          <w:sz w:val="24"/>
          <w:szCs w:val="24"/>
        </w:rPr>
        <w:t xml:space="preserve"> notices, particularly around continuity of care, redetermination requests and any changes to One Care</w:t>
      </w:r>
      <w:r w:rsidR="005649CD">
        <w:rPr>
          <w:rFonts w:asciiTheme="majorHAnsi" w:hAnsiTheme="majorHAnsi"/>
          <w:sz w:val="24"/>
          <w:szCs w:val="24"/>
        </w:rPr>
        <w:t>, provider services</w:t>
      </w:r>
      <w:r w:rsidR="00797E1D">
        <w:rPr>
          <w:rFonts w:asciiTheme="majorHAnsi" w:hAnsiTheme="majorHAnsi"/>
          <w:sz w:val="24"/>
          <w:szCs w:val="24"/>
        </w:rPr>
        <w:t xml:space="preserve"> and the plans.</w:t>
      </w:r>
    </w:p>
    <w:p w14:paraId="7667E49A" w14:textId="18879B7F" w:rsidR="00BE2554" w:rsidRPr="00874F81" w:rsidRDefault="00BE2554" w:rsidP="00155FB6">
      <w:pPr>
        <w:pStyle w:val="ListParagraph"/>
        <w:numPr>
          <w:ilvl w:val="2"/>
          <w:numId w:val="6"/>
        </w:numPr>
        <w:spacing w:after="0"/>
        <w:ind w:right="630"/>
        <w:outlineLvl w:val="0"/>
        <w:rPr>
          <w:rFonts w:asciiTheme="majorHAnsi" w:hAnsiTheme="majorHAnsi"/>
          <w:b/>
          <w:sz w:val="24"/>
          <w:szCs w:val="24"/>
        </w:rPr>
      </w:pPr>
      <w:r>
        <w:rPr>
          <w:rFonts w:asciiTheme="majorHAnsi" w:hAnsiTheme="majorHAnsi"/>
          <w:sz w:val="24"/>
          <w:szCs w:val="24"/>
        </w:rPr>
        <w:t xml:space="preserve">The OCO is working to increase outreach in Central and Western Massachusetts. </w:t>
      </w:r>
    </w:p>
    <w:p w14:paraId="7481F11D" w14:textId="130C156D" w:rsidR="00075889" w:rsidRPr="009C1054" w:rsidRDefault="00CD695A" w:rsidP="00CD695A">
      <w:pPr>
        <w:pStyle w:val="ListParagraph"/>
        <w:numPr>
          <w:ilvl w:val="0"/>
          <w:numId w:val="6"/>
        </w:numPr>
        <w:spacing w:after="0"/>
        <w:ind w:right="630"/>
        <w:outlineLvl w:val="0"/>
        <w:rPr>
          <w:rFonts w:asciiTheme="majorHAnsi" w:hAnsiTheme="majorHAnsi"/>
          <w:b/>
          <w:sz w:val="24"/>
          <w:szCs w:val="24"/>
        </w:rPr>
      </w:pPr>
      <w:r>
        <w:rPr>
          <w:rFonts w:asciiTheme="majorHAnsi" w:hAnsiTheme="majorHAnsi"/>
          <w:b/>
          <w:sz w:val="24"/>
          <w:szCs w:val="24"/>
        </w:rPr>
        <w:t>Questions and Comments Raised during Presentation:</w:t>
      </w:r>
    </w:p>
    <w:p w14:paraId="1E55933B" w14:textId="4477D785" w:rsidR="00ED72A4" w:rsidRPr="00ED72A4" w:rsidRDefault="002B3311" w:rsidP="00CD695A">
      <w:pPr>
        <w:pStyle w:val="ListParagraph"/>
        <w:numPr>
          <w:ilvl w:val="1"/>
          <w:numId w:val="6"/>
        </w:numPr>
        <w:spacing w:after="0"/>
        <w:ind w:right="630"/>
        <w:outlineLvl w:val="0"/>
        <w:rPr>
          <w:rFonts w:asciiTheme="majorHAnsi" w:hAnsiTheme="majorHAnsi"/>
          <w:b/>
          <w:sz w:val="24"/>
          <w:szCs w:val="24"/>
        </w:rPr>
      </w:pPr>
      <w:r>
        <w:rPr>
          <w:rFonts w:asciiTheme="majorHAnsi" w:hAnsiTheme="majorHAnsi"/>
          <w:sz w:val="24"/>
          <w:szCs w:val="24"/>
        </w:rPr>
        <w:t xml:space="preserve">IC </w:t>
      </w:r>
      <w:r w:rsidR="00984DF7">
        <w:rPr>
          <w:rFonts w:asciiTheme="majorHAnsi" w:hAnsiTheme="majorHAnsi"/>
          <w:sz w:val="24"/>
          <w:szCs w:val="24"/>
        </w:rPr>
        <w:t xml:space="preserve">Chair </w:t>
      </w:r>
      <w:r w:rsidR="006067DC">
        <w:rPr>
          <w:rFonts w:asciiTheme="majorHAnsi" w:hAnsiTheme="majorHAnsi"/>
          <w:sz w:val="24"/>
          <w:szCs w:val="24"/>
        </w:rPr>
        <w:t>asked how many of the people who called with inquiries about One</w:t>
      </w:r>
      <w:r w:rsidR="005649CD">
        <w:rPr>
          <w:rFonts w:asciiTheme="majorHAnsi" w:hAnsiTheme="majorHAnsi"/>
          <w:sz w:val="24"/>
          <w:szCs w:val="24"/>
        </w:rPr>
        <w:t xml:space="preserve"> </w:t>
      </w:r>
      <w:r w:rsidR="006067DC">
        <w:rPr>
          <w:rFonts w:asciiTheme="majorHAnsi" w:hAnsiTheme="majorHAnsi"/>
          <w:sz w:val="24"/>
          <w:szCs w:val="24"/>
        </w:rPr>
        <w:t xml:space="preserve">Care ended up enrolling.  </w:t>
      </w:r>
    </w:p>
    <w:p w14:paraId="5658C143" w14:textId="4E6CB634" w:rsidR="009C1054" w:rsidRPr="007A5FBE" w:rsidRDefault="006067DC" w:rsidP="00ED72A4">
      <w:pPr>
        <w:pStyle w:val="ListParagraph"/>
        <w:numPr>
          <w:ilvl w:val="2"/>
          <w:numId w:val="6"/>
        </w:numPr>
        <w:spacing w:after="0"/>
        <w:ind w:right="630"/>
        <w:outlineLvl w:val="0"/>
        <w:rPr>
          <w:rFonts w:asciiTheme="majorHAnsi" w:hAnsiTheme="majorHAnsi"/>
          <w:b/>
          <w:sz w:val="24"/>
          <w:szCs w:val="24"/>
        </w:rPr>
      </w:pPr>
      <w:r>
        <w:rPr>
          <w:rFonts w:asciiTheme="majorHAnsi" w:hAnsiTheme="majorHAnsi"/>
          <w:sz w:val="24"/>
          <w:szCs w:val="24"/>
        </w:rPr>
        <w:t>OCO answered that most of the folks who call have already decided they want to join One</w:t>
      </w:r>
      <w:r w:rsidR="005649CD">
        <w:rPr>
          <w:rFonts w:asciiTheme="majorHAnsi" w:hAnsiTheme="majorHAnsi"/>
          <w:sz w:val="24"/>
          <w:szCs w:val="24"/>
        </w:rPr>
        <w:t xml:space="preserve"> </w:t>
      </w:r>
      <w:r>
        <w:rPr>
          <w:rFonts w:asciiTheme="majorHAnsi" w:hAnsiTheme="majorHAnsi"/>
          <w:sz w:val="24"/>
          <w:szCs w:val="24"/>
        </w:rPr>
        <w:t>Care and are calling to get information on the enrollment process.</w:t>
      </w:r>
    </w:p>
    <w:p w14:paraId="519717D2" w14:textId="69D35314" w:rsidR="007A5FBE" w:rsidRPr="006067DC" w:rsidRDefault="00523015" w:rsidP="00ED72A4">
      <w:pPr>
        <w:pStyle w:val="ListParagraph"/>
        <w:numPr>
          <w:ilvl w:val="2"/>
          <w:numId w:val="6"/>
        </w:numPr>
        <w:spacing w:after="0"/>
        <w:ind w:right="630"/>
        <w:outlineLvl w:val="0"/>
        <w:rPr>
          <w:rFonts w:asciiTheme="majorHAnsi" w:hAnsiTheme="majorHAnsi"/>
          <w:b/>
          <w:sz w:val="24"/>
          <w:szCs w:val="24"/>
        </w:rPr>
      </w:pPr>
      <w:r>
        <w:rPr>
          <w:rFonts w:asciiTheme="majorHAnsi" w:hAnsiTheme="majorHAnsi"/>
          <w:sz w:val="24"/>
          <w:szCs w:val="24"/>
        </w:rPr>
        <w:lastRenderedPageBreak/>
        <w:t>OCO</w:t>
      </w:r>
      <w:r w:rsidR="007A5FBE">
        <w:rPr>
          <w:rFonts w:asciiTheme="majorHAnsi" w:hAnsiTheme="majorHAnsi"/>
          <w:sz w:val="24"/>
          <w:szCs w:val="24"/>
        </w:rPr>
        <w:t xml:space="preserve"> also said that the majority of disenrollments were due to their provider not being </w:t>
      </w:r>
      <w:r w:rsidR="00CB1FA7">
        <w:rPr>
          <w:rFonts w:asciiTheme="majorHAnsi" w:hAnsiTheme="majorHAnsi"/>
          <w:sz w:val="24"/>
          <w:szCs w:val="24"/>
        </w:rPr>
        <w:t>part of One Care.</w:t>
      </w:r>
    </w:p>
    <w:p w14:paraId="0FD5E904" w14:textId="5A0B38A8" w:rsidR="006067DC" w:rsidRPr="006067DC" w:rsidRDefault="00984DF7" w:rsidP="00CD695A">
      <w:pPr>
        <w:pStyle w:val="ListParagraph"/>
        <w:numPr>
          <w:ilvl w:val="1"/>
          <w:numId w:val="6"/>
        </w:numPr>
        <w:spacing w:after="0"/>
        <w:ind w:right="630"/>
        <w:outlineLvl w:val="0"/>
        <w:rPr>
          <w:rFonts w:asciiTheme="majorHAnsi" w:hAnsiTheme="majorHAnsi"/>
          <w:b/>
          <w:sz w:val="24"/>
          <w:szCs w:val="24"/>
        </w:rPr>
      </w:pPr>
      <w:r>
        <w:rPr>
          <w:rFonts w:asciiTheme="majorHAnsi" w:hAnsiTheme="majorHAnsi"/>
          <w:sz w:val="24"/>
          <w:szCs w:val="24"/>
        </w:rPr>
        <w:t>IC Chair</w:t>
      </w:r>
      <w:r w:rsidR="005649CD">
        <w:rPr>
          <w:rFonts w:asciiTheme="majorHAnsi" w:hAnsiTheme="majorHAnsi"/>
          <w:sz w:val="24"/>
          <w:szCs w:val="24"/>
        </w:rPr>
        <w:t xml:space="preserve"> requested information</w:t>
      </w:r>
      <w:r w:rsidR="006067DC">
        <w:rPr>
          <w:rFonts w:asciiTheme="majorHAnsi" w:hAnsiTheme="majorHAnsi"/>
          <w:sz w:val="24"/>
          <w:szCs w:val="24"/>
        </w:rPr>
        <w:t xml:space="preserve"> in the fut</w:t>
      </w:r>
      <w:r w:rsidR="005649CD">
        <w:rPr>
          <w:rFonts w:asciiTheme="majorHAnsi" w:hAnsiTheme="majorHAnsi"/>
          <w:sz w:val="24"/>
          <w:szCs w:val="24"/>
        </w:rPr>
        <w:t xml:space="preserve">ure </w:t>
      </w:r>
      <w:r w:rsidR="006067DC">
        <w:rPr>
          <w:rFonts w:asciiTheme="majorHAnsi" w:hAnsiTheme="majorHAnsi"/>
          <w:sz w:val="24"/>
          <w:szCs w:val="24"/>
        </w:rPr>
        <w:t xml:space="preserve">on the reasons why people </w:t>
      </w:r>
      <w:r w:rsidR="005649CD">
        <w:rPr>
          <w:rFonts w:asciiTheme="majorHAnsi" w:hAnsiTheme="majorHAnsi"/>
          <w:sz w:val="24"/>
          <w:szCs w:val="24"/>
        </w:rPr>
        <w:t xml:space="preserve">enroll and </w:t>
      </w:r>
      <w:r w:rsidR="006067DC">
        <w:rPr>
          <w:rFonts w:asciiTheme="majorHAnsi" w:hAnsiTheme="majorHAnsi"/>
          <w:sz w:val="24"/>
          <w:szCs w:val="24"/>
        </w:rPr>
        <w:t>disenroll</w:t>
      </w:r>
      <w:r w:rsidR="005649CD">
        <w:rPr>
          <w:rFonts w:asciiTheme="majorHAnsi" w:hAnsiTheme="majorHAnsi"/>
          <w:sz w:val="24"/>
          <w:szCs w:val="24"/>
        </w:rPr>
        <w:t xml:space="preserve"> from One Care</w:t>
      </w:r>
      <w:r w:rsidR="006067DC">
        <w:rPr>
          <w:rFonts w:asciiTheme="majorHAnsi" w:hAnsiTheme="majorHAnsi"/>
          <w:sz w:val="24"/>
          <w:szCs w:val="24"/>
        </w:rPr>
        <w:t>.</w:t>
      </w:r>
    </w:p>
    <w:p w14:paraId="1326E959" w14:textId="236663B1" w:rsidR="00ED72A4" w:rsidRPr="00ED72A4" w:rsidRDefault="00523015" w:rsidP="00CD695A">
      <w:pPr>
        <w:pStyle w:val="ListParagraph"/>
        <w:numPr>
          <w:ilvl w:val="1"/>
          <w:numId w:val="6"/>
        </w:numPr>
        <w:spacing w:after="0"/>
        <w:ind w:right="630"/>
        <w:outlineLvl w:val="0"/>
        <w:rPr>
          <w:rFonts w:asciiTheme="majorHAnsi" w:hAnsiTheme="majorHAnsi"/>
          <w:b/>
          <w:sz w:val="24"/>
          <w:szCs w:val="24"/>
        </w:rPr>
      </w:pPr>
      <w:r>
        <w:rPr>
          <w:rFonts w:asciiTheme="majorHAnsi" w:hAnsiTheme="majorHAnsi"/>
          <w:sz w:val="24"/>
          <w:szCs w:val="24"/>
        </w:rPr>
        <w:t>IC Member</w:t>
      </w:r>
      <w:r w:rsidR="006067DC">
        <w:rPr>
          <w:rFonts w:asciiTheme="majorHAnsi" w:hAnsiTheme="majorHAnsi"/>
          <w:sz w:val="24"/>
          <w:szCs w:val="24"/>
        </w:rPr>
        <w:t xml:space="preserve"> asked if the OCO get repeated calls about </w:t>
      </w:r>
      <w:r w:rsidR="00984DF7">
        <w:rPr>
          <w:rFonts w:asciiTheme="majorHAnsi" w:hAnsiTheme="majorHAnsi"/>
          <w:sz w:val="24"/>
          <w:szCs w:val="24"/>
        </w:rPr>
        <w:t>certain vendors or agencies. Member</w:t>
      </w:r>
      <w:r w:rsidR="006067DC">
        <w:rPr>
          <w:rFonts w:asciiTheme="majorHAnsi" w:hAnsiTheme="majorHAnsi"/>
          <w:sz w:val="24"/>
          <w:szCs w:val="24"/>
        </w:rPr>
        <w:t xml:space="preserve"> also asked how it was documented when one caller ha</w:t>
      </w:r>
      <w:r w:rsidR="00984DF7">
        <w:rPr>
          <w:rFonts w:asciiTheme="majorHAnsi" w:hAnsiTheme="majorHAnsi"/>
          <w:sz w:val="24"/>
          <w:szCs w:val="24"/>
        </w:rPr>
        <w:t>d</w:t>
      </w:r>
      <w:r w:rsidR="006067DC">
        <w:rPr>
          <w:rFonts w:asciiTheme="majorHAnsi" w:hAnsiTheme="majorHAnsi"/>
          <w:sz w:val="24"/>
          <w:szCs w:val="24"/>
        </w:rPr>
        <w:t xml:space="preserve"> multiple complaint</w:t>
      </w:r>
      <w:r w:rsidR="005649CD">
        <w:rPr>
          <w:rFonts w:asciiTheme="majorHAnsi" w:hAnsiTheme="majorHAnsi"/>
          <w:sz w:val="24"/>
          <w:szCs w:val="24"/>
        </w:rPr>
        <w:t>s</w:t>
      </w:r>
      <w:r w:rsidR="006067DC">
        <w:rPr>
          <w:rFonts w:asciiTheme="majorHAnsi" w:hAnsiTheme="majorHAnsi"/>
          <w:sz w:val="24"/>
          <w:szCs w:val="24"/>
        </w:rPr>
        <w:t xml:space="preserve">. </w:t>
      </w:r>
    </w:p>
    <w:p w14:paraId="1DBC7B32" w14:textId="5C0D83E5" w:rsidR="006067DC" w:rsidRPr="00ED72A4" w:rsidRDefault="006067DC" w:rsidP="00ED72A4">
      <w:pPr>
        <w:pStyle w:val="ListParagraph"/>
        <w:numPr>
          <w:ilvl w:val="2"/>
          <w:numId w:val="6"/>
        </w:numPr>
        <w:rPr>
          <w:rFonts w:asciiTheme="majorHAnsi" w:hAnsiTheme="majorHAnsi"/>
          <w:b/>
          <w:sz w:val="24"/>
          <w:szCs w:val="24"/>
        </w:rPr>
      </w:pPr>
      <w:r>
        <w:rPr>
          <w:rFonts w:asciiTheme="majorHAnsi" w:hAnsiTheme="majorHAnsi"/>
          <w:sz w:val="24"/>
          <w:szCs w:val="24"/>
        </w:rPr>
        <w:t xml:space="preserve">OCO answered that there have not been any patterns or trends as far as </w:t>
      </w:r>
      <w:r w:rsidRPr="00ED72A4">
        <w:rPr>
          <w:rFonts w:asciiTheme="majorHAnsi" w:hAnsiTheme="majorHAnsi"/>
          <w:sz w:val="24"/>
          <w:szCs w:val="24"/>
        </w:rPr>
        <w:t>ve</w:t>
      </w:r>
      <w:r w:rsidR="005649CD">
        <w:rPr>
          <w:rFonts w:asciiTheme="majorHAnsi" w:hAnsiTheme="majorHAnsi"/>
          <w:sz w:val="24"/>
          <w:szCs w:val="24"/>
        </w:rPr>
        <w:t>ndors or agencies. Scott explained</w:t>
      </w:r>
      <w:r w:rsidRPr="00ED72A4">
        <w:rPr>
          <w:rFonts w:asciiTheme="majorHAnsi" w:hAnsiTheme="majorHAnsi"/>
          <w:sz w:val="24"/>
          <w:szCs w:val="24"/>
        </w:rPr>
        <w:t xml:space="preserve"> that each complaint gets </w:t>
      </w:r>
      <w:r w:rsidR="006759EB" w:rsidRPr="00ED72A4">
        <w:rPr>
          <w:rFonts w:asciiTheme="majorHAnsi" w:hAnsiTheme="majorHAnsi"/>
          <w:sz w:val="24"/>
          <w:szCs w:val="24"/>
        </w:rPr>
        <w:t>marked down separately, so if one caller has one complaint about DME and one complaint about transportation they would each be counted separately.</w:t>
      </w:r>
    </w:p>
    <w:p w14:paraId="0BDFD756" w14:textId="14142250" w:rsidR="00ED72A4" w:rsidRPr="00ED72A4" w:rsidRDefault="00523015" w:rsidP="00ED72A4">
      <w:pPr>
        <w:pStyle w:val="ListParagraph"/>
        <w:numPr>
          <w:ilvl w:val="1"/>
          <w:numId w:val="6"/>
        </w:numPr>
        <w:rPr>
          <w:rFonts w:asciiTheme="majorHAnsi" w:hAnsiTheme="majorHAnsi"/>
          <w:b/>
          <w:sz w:val="24"/>
          <w:szCs w:val="24"/>
        </w:rPr>
      </w:pPr>
      <w:r>
        <w:rPr>
          <w:rFonts w:asciiTheme="majorHAnsi" w:hAnsiTheme="majorHAnsi"/>
          <w:sz w:val="24"/>
          <w:szCs w:val="24"/>
        </w:rPr>
        <w:t xml:space="preserve"> IC Chair</w:t>
      </w:r>
      <w:r w:rsidR="00ED72A4">
        <w:rPr>
          <w:rFonts w:asciiTheme="majorHAnsi" w:hAnsiTheme="majorHAnsi"/>
          <w:sz w:val="24"/>
          <w:szCs w:val="24"/>
        </w:rPr>
        <w:t xml:space="preserve"> stated that it would be helpful to track the co</w:t>
      </w:r>
      <w:r w:rsidR="004960AB">
        <w:rPr>
          <w:rFonts w:asciiTheme="majorHAnsi" w:hAnsiTheme="majorHAnsi"/>
          <w:sz w:val="24"/>
          <w:szCs w:val="24"/>
        </w:rPr>
        <w:t>mplaints by b</w:t>
      </w:r>
      <w:r w:rsidR="00CB1FA7">
        <w:rPr>
          <w:rFonts w:asciiTheme="majorHAnsi" w:hAnsiTheme="majorHAnsi"/>
          <w:sz w:val="24"/>
          <w:szCs w:val="24"/>
        </w:rPr>
        <w:t>oth provider and</w:t>
      </w:r>
      <w:r w:rsidR="005649CD">
        <w:rPr>
          <w:rFonts w:asciiTheme="majorHAnsi" w:hAnsiTheme="majorHAnsi"/>
          <w:sz w:val="24"/>
          <w:szCs w:val="24"/>
        </w:rPr>
        <w:t xml:space="preserve"> plan to help the Council determine</w:t>
      </w:r>
      <w:r w:rsidR="00ED72A4">
        <w:rPr>
          <w:rFonts w:asciiTheme="majorHAnsi" w:hAnsiTheme="majorHAnsi"/>
          <w:sz w:val="24"/>
          <w:szCs w:val="24"/>
        </w:rPr>
        <w:t xml:space="preserve"> if the iss</w:t>
      </w:r>
      <w:r w:rsidR="00D446FA">
        <w:rPr>
          <w:rFonts w:asciiTheme="majorHAnsi" w:hAnsiTheme="majorHAnsi"/>
          <w:sz w:val="24"/>
          <w:szCs w:val="24"/>
        </w:rPr>
        <w:t>ue is lack of member education or the plan not covering the benefit</w:t>
      </w:r>
      <w:r w:rsidR="00ED72A4">
        <w:rPr>
          <w:rFonts w:asciiTheme="majorHAnsi" w:hAnsiTheme="majorHAnsi"/>
          <w:sz w:val="24"/>
          <w:szCs w:val="24"/>
        </w:rPr>
        <w:t>.</w:t>
      </w:r>
    </w:p>
    <w:p w14:paraId="5DA5D3D4" w14:textId="3F8BA963" w:rsidR="00ED72A4" w:rsidRPr="004960AB" w:rsidRDefault="00ED72A4" w:rsidP="00ED72A4">
      <w:pPr>
        <w:pStyle w:val="ListParagraph"/>
        <w:numPr>
          <w:ilvl w:val="1"/>
          <w:numId w:val="6"/>
        </w:numPr>
        <w:rPr>
          <w:rFonts w:asciiTheme="majorHAnsi" w:hAnsiTheme="majorHAnsi"/>
          <w:b/>
          <w:sz w:val="24"/>
          <w:szCs w:val="24"/>
        </w:rPr>
      </w:pPr>
      <w:r>
        <w:rPr>
          <w:rFonts w:asciiTheme="majorHAnsi" w:hAnsiTheme="majorHAnsi"/>
          <w:sz w:val="24"/>
          <w:szCs w:val="24"/>
        </w:rPr>
        <w:t>Tufts</w:t>
      </w:r>
      <w:r w:rsidR="00523015">
        <w:rPr>
          <w:rFonts w:asciiTheme="majorHAnsi" w:hAnsiTheme="majorHAnsi"/>
          <w:sz w:val="24"/>
          <w:szCs w:val="24"/>
        </w:rPr>
        <w:t xml:space="preserve"> Plan Representative</w:t>
      </w:r>
      <w:r>
        <w:rPr>
          <w:rFonts w:asciiTheme="majorHAnsi" w:hAnsiTheme="majorHAnsi"/>
          <w:sz w:val="24"/>
          <w:szCs w:val="24"/>
        </w:rPr>
        <w:t xml:space="preserve"> stated that Tufts</w:t>
      </w:r>
      <w:r w:rsidR="00D446FA">
        <w:rPr>
          <w:rFonts w:asciiTheme="majorHAnsi" w:hAnsiTheme="majorHAnsi"/>
          <w:sz w:val="24"/>
          <w:szCs w:val="24"/>
        </w:rPr>
        <w:t xml:space="preserve"> has access to the OCO complaints but would like to see how the OCO resolves them. </w:t>
      </w:r>
      <w:r>
        <w:rPr>
          <w:rFonts w:asciiTheme="majorHAnsi" w:hAnsiTheme="majorHAnsi"/>
          <w:sz w:val="24"/>
          <w:szCs w:val="24"/>
        </w:rPr>
        <w:t>Tufts uses diffe</w:t>
      </w:r>
      <w:r w:rsidR="00D446FA">
        <w:rPr>
          <w:rFonts w:asciiTheme="majorHAnsi" w:hAnsiTheme="majorHAnsi"/>
          <w:sz w:val="24"/>
          <w:szCs w:val="24"/>
        </w:rPr>
        <w:t>rent categories to organize the complaints and inquiries they receive directly from members.</w:t>
      </w:r>
      <w:r>
        <w:rPr>
          <w:rFonts w:asciiTheme="majorHAnsi" w:hAnsiTheme="majorHAnsi"/>
          <w:sz w:val="24"/>
          <w:szCs w:val="24"/>
        </w:rPr>
        <w:t xml:space="preserve"> </w:t>
      </w:r>
    </w:p>
    <w:p w14:paraId="651CF89A" w14:textId="07A3D695" w:rsidR="00CB214F" w:rsidRPr="00FD6331" w:rsidRDefault="00CB214F" w:rsidP="00CB214F">
      <w:pPr>
        <w:pStyle w:val="ListParagraph"/>
        <w:numPr>
          <w:ilvl w:val="1"/>
          <w:numId w:val="6"/>
        </w:numPr>
        <w:rPr>
          <w:rFonts w:asciiTheme="majorHAnsi" w:hAnsiTheme="majorHAnsi"/>
          <w:b/>
          <w:sz w:val="24"/>
          <w:szCs w:val="24"/>
        </w:rPr>
      </w:pPr>
      <w:r>
        <w:rPr>
          <w:rFonts w:asciiTheme="majorHAnsi" w:hAnsiTheme="majorHAnsi"/>
          <w:sz w:val="24"/>
          <w:szCs w:val="24"/>
        </w:rPr>
        <w:t>Mas</w:t>
      </w:r>
      <w:r w:rsidR="00D446FA">
        <w:rPr>
          <w:rFonts w:asciiTheme="majorHAnsi" w:hAnsiTheme="majorHAnsi"/>
          <w:sz w:val="24"/>
          <w:szCs w:val="24"/>
        </w:rPr>
        <w:t>sHealth described the two ways</w:t>
      </w:r>
      <w:r>
        <w:rPr>
          <w:rFonts w:asciiTheme="majorHAnsi" w:hAnsiTheme="majorHAnsi"/>
          <w:sz w:val="24"/>
          <w:szCs w:val="24"/>
        </w:rPr>
        <w:t xml:space="preserve"> Mas</w:t>
      </w:r>
      <w:r w:rsidR="00D446FA">
        <w:rPr>
          <w:rFonts w:asciiTheme="majorHAnsi" w:hAnsiTheme="majorHAnsi"/>
          <w:sz w:val="24"/>
          <w:szCs w:val="24"/>
        </w:rPr>
        <w:t>sHealth is involved with the OCO;</w:t>
      </w:r>
      <w:r>
        <w:rPr>
          <w:rFonts w:asciiTheme="majorHAnsi" w:hAnsiTheme="majorHAnsi"/>
          <w:sz w:val="24"/>
          <w:szCs w:val="24"/>
        </w:rPr>
        <w:t xml:space="preserve"> (1) When there is an emergent access to care issue Mass</w:t>
      </w:r>
      <w:r w:rsidR="00D446FA">
        <w:rPr>
          <w:rFonts w:asciiTheme="majorHAnsi" w:hAnsiTheme="majorHAnsi"/>
          <w:sz w:val="24"/>
          <w:szCs w:val="24"/>
        </w:rPr>
        <w:t xml:space="preserve">Health is immediately involved; </w:t>
      </w:r>
      <w:r>
        <w:rPr>
          <w:rFonts w:asciiTheme="majorHAnsi" w:hAnsiTheme="majorHAnsi"/>
          <w:sz w:val="24"/>
          <w:szCs w:val="24"/>
        </w:rPr>
        <w:t xml:space="preserve">(2) MassHealth has regularly scheduled bi-monthly meetings </w:t>
      </w:r>
      <w:r w:rsidR="004960AB">
        <w:rPr>
          <w:rFonts w:asciiTheme="majorHAnsi" w:hAnsiTheme="majorHAnsi"/>
          <w:sz w:val="24"/>
          <w:szCs w:val="24"/>
        </w:rPr>
        <w:t xml:space="preserve">with the OCO </w:t>
      </w:r>
      <w:r>
        <w:rPr>
          <w:rFonts w:asciiTheme="majorHAnsi" w:hAnsiTheme="majorHAnsi"/>
          <w:sz w:val="24"/>
          <w:szCs w:val="24"/>
        </w:rPr>
        <w:t>to monitor what is being reported to the OCO.</w:t>
      </w:r>
      <w:r w:rsidR="00492B55">
        <w:rPr>
          <w:rFonts w:asciiTheme="majorHAnsi" w:hAnsiTheme="majorHAnsi"/>
          <w:sz w:val="24"/>
          <w:szCs w:val="24"/>
        </w:rPr>
        <w:t xml:space="preserve"> </w:t>
      </w:r>
      <w:r w:rsidR="00523015">
        <w:rPr>
          <w:rFonts w:asciiTheme="majorHAnsi" w:hAnsiTheme="majorHAnsi"/>
          <w:sz w:val="24"/>
          <w:szCs w:val="24"/>
        </w:rPr>
        <w:t xml:space="preserve">  MassHealth explained there is</w:t>
      </w:r>
      <w:r w:rsidR="004960AB">
        <w:rPr>
          <w:rFonts w:asciiTheme="majorHAnsi" w:hAnsiTheme="majorHAnsi"/>
          <w:sz w:val="24"/>
          <w:szCs w:val="24"/>
        </w:rPr>
        <w:t xml:space="preserve"> behind-the-scenes monitoring around complaints, even though the number of complaints is small.  </w:t>
      </w:r>
      <w:r w:rsidR="00492B55">
        <w:rPr>
          <w:rFonts w:asciiTheme="majorHAnsi" w:hAnsiTheme="majorHAnsi"/>
          <w:sz w:val="24"/>
          <w:szCs w:val="24"/>
        </w:rPr>
        <w:t>The</w:t>
      </w:r>
      <w:r>
        <w:rPr>
          <w:rFonts w:asciiTheme="majorHAnsi" w:hAnsiTheme="majorHAnsi"/>
          <w:sz w:val="24"/>
          <w:szCs w:val="24"/>
        </w:rPr>
        <w:t xml:space="preserve"> OCO also has contracts with the plans to monitor and report on the calls the OCO is receiving. </w:t>
      </w:r>
    </w:p>
    <w:p w14:paraId="3DA123B5" w14:textId="2A2756F5" w:rsidR="00FD6331" w:rsidRPr="00CA44D0" w:rsidRDefault="00523015" w:rsidP="00CB214F">
      <w:pPr>
        <w:pStyle w:val="ListParagraph"/>
        <w:numPr>
          <w:ilvl w:val="1"/>
          <w:numId w:val="6"/>
        </w:numPr>
        <w:rPr>
          <w:rFonts w:asciiTheme="majorHAnsi" w:hAnsiTheme="majorHAnsi"/>
          <w:b/>
          <w:sz w:val="24"/>
          <w:szCs w:val="24"/>
        </w:rPr>
      </w:pPr>
      <w:r>
        <w:rPr>
          <w:rFonts w:asciiTheme="majorHAnsi" w:hAnsiTheme="majorHAnsi"/>
          <w:sz w:val="24"/>
          <w:szCs w:val="24"/>
        </w:rPr>
        <w:t xml:space="preserve">IC Member </w:t>
      </w:r>
      <w:r w:rsidR="00FD6331">
        <w:rPr>
          <w:rFonts w:asciiTheme="majorHAnsi" w:hAnsiTheme="majorHAnsi"/>
          <w:sz w:val="24"/>
          <w:szCs w:val="24"/>
        </w:rPr>
        <w:t>asked if it was possible t</w:t>
      </w:r>
      <w:r w:rsidR="00D446FA">
        <w:rPr>
          <w:rFonts w:asciiTheme="majorHAnsi" w:hAnsiTheme="majorHAnsi"/>
          <w:sz w:val="24"/>
          <w:szCs w:val="24"/>
        </w:rPr>
        <w:t xml:space="preserve">o track grievances </w:t>
      </w:r>
      <w:r w:rsidR="00FD6331">
        <w:rPr>
          <w:rFonts w:asciiTheme="majorHAnsi" w:hAnsiTheme="majorHAnsi"/>
          <w:sz w:val="24"/>
          <w:szCs w:val="24"/>
        </w:rPr>
        <w:t xml:space="preserve">filed </w:t>
      </w:r>
      <w:r w:rsidR="00D446FA">
        <w:rPr>
          <w:rFonts w:asciiTheme="majorHAnsi" w:hAnsiTheme="majorHAnsi"/>
          <w:sz w:val="24"/>
          <w:szCs w:val="24"/>
        </w:rPr>
        <w:t xml:space="preserve">directly with the plans so </w:t>
      </w:r>
      <w:r w:rsidR="00FD6331">
        <w:rPr>
          <w:rFonts w:asciiTheme="majorHAnsi" w:hAnsiTheme="majorHAnsi"/>
          <w:sz w:val="24"/>
          <w:szCs w:val="24"/>
        </w:rPr>
        <w:t xml:space="preserve">the IC can see them. </w:t>
      </w:r>
    </w:p>
    <w:p w14:paraId="21180F33" w14:textId="3C12AE73" w:rsidR="00CA44D0" w:rsidRPr="009620F5" w:rsidRDefault="00D446FA" w:rsidP="00CA44D0">
      <w:pPr>
        <w:pStyle w:val="ListParagraph"/>
        <w:numPr>
          <w:ilvl w:val="2"/>
          <w:numId w:val="6"/>
        </w:numPr>
        <w:rPr>
          <w:rFonts w:asciiTheme="majorHAnsi" w:hAnsiTheme="majorHAnsi"/>
          <w:b/>
          <w:sz w:val="24"/>
          <w:szCs w:val="24"/>
        </w:rPr>
      </w:pPr>
      <w:r>
        <w:rPr>
          <w:rFonts w:asciiTheme="majorHAnsi" w:hAnsiTheme="majorHAnsi"/>
          <w:sz w:val="24"/>
          <w:szCs w:val="24"/>
        </w:rPr>
        <w:t>MassHealth said this could be presented to the IC</w:t>
      </w:r>
      <w:r w:rsidR="00CA44D0">
        <w:rPr>
          <w:rFonts w:asciiTheme="majorHAnsi" w:hAnsiTheme="majorHAnsi"/>
          <w:sz w:val="24"/>
          <w:szCs w:val="24"/>
        </w:rPr>
        <w:t xml:space="preserve"> in the future and that the trends are the same –</w:t>
      </w:r>
      <w:r>
        <w:rPr>
          <w:rFonts w:asciiTheme="majorHAnsi" w:hAnsiTheme="majorHAnsi"/>
          <w:sz w:val="24"/>
          <w:szCs w:val="24"/>
        </w:rPr>
        <w:t xml:space="preserve"> complaints about</w:t>
      </w:r>
      <w:r w:rsidR="00CA44D0">
        <w:rPr>
          <w:rFonts w:asciiTheme="majorHAnsi" w:hAnsiTheme="majorHAnsi"/>
          <w:sz w:val="24"/>
          <w:szCs w:val="24"/>
        </w:rPr>
        <w:t xml:space="preserve"> transportation and dental. </w:t>
      </w:r>
    </w:p>
    <w:p w14:paraId="030542F6" w14:textId="16DFD72F" w:rsidR="009620F5" w:rsidRPr="00D0563D" w:rsidRDefault="00523015" w:rsidP="00CA44D0">
      <w:pPr>
        <w:pStyle w:val="ListParagraph"/>
        <w:numPr>
          <w:ilvl w:val="2"/>
          <w:numId w:val="6"/>
        </w:numPr>
        <w:rPr>
          <w:rFonts w:asciiTheme="majorHAnsi" w:hAnsiTheme="majorHAnsi"/>
          <w:b/>
          <w:sz w:val="24"/>
          <w:szCs w:val="24"/>
        </w:rPr>
      </w:pPr>
      <w:r>
        <w:rPr>
          <w:rFonts w:asciiTheme="majorHAnsi" w:hAnsiTheme="majorHAnsi"/>
          <w:sz w:val="24"/>
          <w:szCs w:val="24"/>
        </w:rPr>
        <w:t xml:space="preserve">MassHealth </w:t>
      </w:r>
      <w:r w:rsidR="00D446FA">
        <w:rPr>
          <w:rFonts w:asciiTheme="majorHAnsi" w:hAnsiTheme="majorHAnsi"/>
          <w:sz w:val="24"/>
          <w:szCs w:val="24"/>
        </w:rPr>
        <w:t xml:space="preserve">stressed the importance of </w:t>
      </w:r>
      <w:r w:rsidR="009620F5">
        <w:rPr>
          <w:rFonts w:asciiTheme="majorHAnsi" w:hAnsiTheme="majorHAnsi"/>
          <w:sz w:val="24"/>
          <w:szCs w:val="24"/>
        </w:rPr>
        <w:t xml:space="preserve">educating the member to file a complaint if they are dissatisfied in any way; sometimes the complaint is just a misunderstanding </w:t>
      </w:r>
      <w:r w:rsidR="00D446FA">
        <w:rPr>
          <w:rFonts w:asciiTheme="majorHAnsi" w:hAnsiTheme="majorHAnsi"/>
          <w:sz w:val="24"/>
          <w:szCs w:val="24"/>
        </w:rPr>
        <w:t>or a denial because the service is not covered (for example, dental implants are not a covered service</w:t>
      </w:r>
      <w:r w:rsidR="009620F5">
        <w:rPr>
          <w:rFonts w:asciiTheme="majorHAnsi" w:hAnsiTheme="majorHAnsi"/>
          <w:sz w:val="24"/>
          <w:szCs w:val="24"/>
        </w:rPr>
        <w:t>)</w:t>
      </w:r>
      <w:r w:rsidR="00B9681D">
        <w:rPr>
          <w:rFonts w:asciiTheme="majorHAnsi" w:hAnsiTheme="majorHAnsi"/>
          <w:sz w:val="24"/>
          <w:szCs w:val="24"/>
        </w:rPr>
        <w:t>.</w:t>
      </w:r>
    </w:p>
    <w:p w14:paraId="7BA25343" w14:textId="067126AA" w:rsidR="00D0563D" w:rsidRPr="00D0563D" w:rsidRDefault="00D0563D" w:rsidP="00D0563D">
      <w:pPr>
        <w:pStyle w:val="ListParagraph"/>
        <w:numPr>
          <w:ilvl w:val="2"/>
          <w:numId w:val="6"/>
        </w:numPr>
        <w:rPr>
          <w:rFonts w:asciiTheme="majorHAnsi" w:hAnsiTheme="majorHAnsi"/>
          <w:b/>
          <w:sz w:val="24"/>
          <w:szCs w:val="24"/>
        </w:rPr>
      </w:pPr>
      <w:r>
        <w:rPr>
          <w:rFonts w:asciiTheme="majorHAnsi" w:hAnsiTheme="majorHAnsi"/>
          <w:sz w:val="24"/>
          <w:szCs w:val="24"/>
        </w:rPr>
        <w:t>OCO reiterated that some of the confusion is also from the providers who do not know what dental services One Care covers.</w:t>
      </w:r>
    </w:p>
    <w:p w14:paraId="54596EDB" w14:textId="58223863" w:rsidR="009620F5" w:rsidRPr="00797E1D" w:rsidRDefault="009620F5" w:rsidP="00CA44D0">
      <w:pPr>
        <w:pStyle w:val="ListParagraph"/>
        <w:numPr>
          <w:ilvl w:val="2"/>
          <w:numId w:val="6"/>
        </w:numPr>
        <w:rPr>
          <w:rFonts w:asciiTheme="majorHAnsi" w:hAnsiTheme="majorHAnsi"/>
          <w:b/>
          <w:sz w:val="24"/>
          <w:szCs w:val="24"/>
        </w:rPr>
      </w:pPr>
      <w:r>
        <w:rPr>
          <w:rFonts w:asciiTheme="majorHAnsi" w:hAnsiTheme="majorHAnsi"/>
          <w:sz w:val="24"/>
          <w:szCs w:val="24"/>
        </w:rPr>
        <w:t>Since dental services are a common</w:t>
      </w:r>
      <w:r w:rsidR="00D446FA">
        <w:rPr>
          <w:rFonts w:asciiTheme="majorHAnsi" w:hAnsiTheme="majorHAnsi"/>
          <w:sz w:val="24"/>
          <w:szCs w:val="24"/>
        </w:rPr>
        <w:t>ly</w:t>
      </w:r>
      <w:r>
        <w:rPr>
          <w:rFonts w:asciiTheme="majorHAnsi" w:hAnsiTheme="majorHAnsi"/>
          <w:sz w:val="24"/>
          <w:szCs w:val="24"/>
        </w:rPr>
        <w:t xml:space="preserve"> misunders</w:t>
      </w:r>
      <w:r w:rsidR="00523015">
        <w:rPr>
          <w:rFonts w:asciiTheme="majorHAnsi" w:hAnsiTheme="majorHAnsi"/>
          <w:sz w:val="24"/>
          <w:szCs w:val="24"/>
        </w:rPr>
        <w:t>tood service, MassHealth</w:t>
      </w:r>
      <w:r>
        <w:rPr>
          <w:rFonts w:asciiTheme="majorHAnsi" w:hAnsiTheme="majorHAnsi"/>
          <w:sz w:val="24"/>
          <w:szCs w:val="24"/>
        </w:rPr>
        <w:t xml:space="preserve"> sa</w:t>
      </w:r>
      <w:r w:rsidR="00523015">
        <w:rPr>
          <w:rFonts w:asciiTheme="majorHAnsi" w:hAnsiTheme="majorHAnsi"/>
          <w:sz w:val="24"/>
          <w:szCs w:val="24"/>
        </w:rPr>
        <w:t>id they</w:t>
      </w:r>
      <w:r w:rsidR="00681CC2">
        <w:rPr>
          <w:rFonts w:asciiTheme="majorHAnsi" w:hAnsiTheme="majorHAnsi"/>
          <w:sz w:val="24"/>
          <w:szCs w:val="24"/>
        </w:rPr>
        <w:t xml:space="preserve"> would add a</w:t>
      </w:r>
      <w:r>
        <w:rPr>
          <w:rFonts w:asciiTheme="majorHAnsi" w:hAnsiTheme="majorHAnsi"/>
          <w:sz w:val="24"/>
          <w:szCs w:val="24"/>
        </w:rPr>
        <w:t xml:space="preserve"> side-by-side comparison chart onto the</w:t>
      </w:r>
      <w:r w:rsidR="00681CC2">
        <w:rPr>
          <w:rFonts w:asciiTheme="majorHAnsi" w:hAnsiTheme="majorHAnsi"/>
          <w:sz w:val="24"/>
          <w:szCs w:val="24"/>
        </w:rPr>
        <w:t xml:space="preserve"> One Care</w:t>
      </w:r>
      <w:r>
        <w:rPr>
          <w:rFonts w:asciiTheme="majorHAnsi" w:hAnsiTheme="majorHAnsi"/>
          <w:sz w:val="24"/>
          <w:szCs w:val="24"/>
        </w:rPr>
        <w:t xml:space="preserve"> web site.</w:t>
      </w:r>
    </w:p>
    <w:p w14:paraId="5591E24B" w14:textId="161E4C50" w:rsidR="000119BB" w:rsidRPr="000119BB" w:rsidRDefault="000119BB" w:rsidP="000119BB">
      <w:pPr>
        <w:pStyle w:val="ListParagraph"/>
        <w:numPr>
          <w:ilvl w:val="1"/>
          <w:numId w:val="6"/>
        </w:numPr>
        <w:rPr>
          <w:rFonts w:asciiTheme="majorHAnsi" w:hAnsiTheme="majorHAnsi"/>
          <w:b/>
          <w:sz w:val="24"/>
          <w:szCs w:val="24"/>
        </w:rPr>
      </w:pPr>
      <w:r>
        <w:rPr>
          <w:rFonts w:asciiTheme="majorHAnsi" w:hAnsiTheme="majorHAnsi"/>
          <w:sz w:val="24"/>
          <w:szCs w:val="24"/>
        </w:rPr>
        <w:t xml:space="preserve">CCA </w:t>
      </w:r>
      <w:r w:rsidR="00523015">
        <w:rPr>
          <w:rFonts w:asciiTheme="majorHAnsi" w:hAnsiTheme="majorHAnsi"/>
          <w:sz w:val="24"/>
          <w:szCs w:val="24"/>
        </w:rPr>
        <w:t xml:space="preserve">Plan Representative </w:t>
      </w:r>
      <w:r>
        <w:rPr>
          <w:rFonts w:asciiTheme="majorHAnsi" w:hAnsiTheme="majorHAnsi"/>
          <w:sz w:val="24"/>
          <w:szCs w:val="24"/>
        </w:rPr>
        <w:t xml:space="preserve">stated that from a big picture </w:t>
      </w:r>
      <w:r w:rsidR="00492B55">
        <w:rPr>
          <w:rFonts w:asciiTheme="majorHAnsi" w:hAnsiTheme="majorHAnsi"/>
          <w:sz w:val="24"/>
          <w:szCs w:val="24"/>
        </w:rPr>
        <w:t>perspective</w:t>
      </w:r>
      <w:r>
        <w:rPr>
          <w:rFonts w:asciiTheme="majorHAnsi" w:hAnsiTheme="majorHAnsi"/>
          <w:sz w:val="24"/>
          <w:szCs w:val="24"/>
        </w:rPr>
        <w:t xml:space="preserve"> the mission of the OCO is to make sure people have appropriate access to services. Josh would encourage people to go to plans with issues first, and only call the OCO when</w:t>
      </w:r>
      <w:r w:rsidR="00492B55">
        <w:rPr>
          <w:rFonts w:asciiTheme="majorHAnsi" w:hAnsiTheme="majorHAnsi"/>
          <w:sz w:val="24"/>
          <w:szCs w:val="24"/>
        </w:rPr>
        <w:t xml:space="preserve"> it is appropriate and needed. He said f</w:t>
      </w:r>
      <w:r>
        <w:rPr>
          <w:rFonts w:asciiTheme="majorHAnsi" w:hAnsiTheme="majorHAnsi"/>
          <w:sz w:val="24"/>
          <w:szCs w:val="24"/>
        </w:rPr>
        <w:t>rom the numbers presented</w:t>
      </w:r>
      <w:r w:rsidR="00492B55">
        <w:rPr>
          <w:rFonts w:asciiTheme="majorHAnsi" w:hAnsiTheme="majorHAnsi"/>
          <w:sz w:val="24"/>
          <w:szCs w:val="24"/>
        </w:rPr>
        <w:t>,</w:t>
      </w:r>
      <w:r>
        <w:rPr>
          <w:rFonts w:asciiTheme="majorHAnsi" w:hAnsiTheme="majorHAnsi"/>
          <w:sz w:val="24"/>
          <w:szCs w:val="24"/>
        </w:rPr>
        <w:t xml:space="preserve"> that seems to be working. </w:t>
      </w:r>
    </w:p>
    <w:p w14:paraId="4A4DBF23" w14:textId="47BC3258" w:rsidR="000119BB" w:rsidRPr="000119BB" w:rsidRDefault="00B9681D" w:rsidP="000119BB">
      <w:pPr>
        <w:pStyle w:val="ListParagraph"/>
        <w:numPr>
          <w:ilvl w:val="1"/>
          <w:numId w:val="6"/>
        </w:numPr>
        <w:rPr>
          <w:rFonts w:asciiTheme="majorHAnsi" w:hAnsiTheme="majorHAnsi"/>
          <w:b/>
          <w:sz w:val="24"/>
          <w:szCs w:val="24"/>
        </w:rPr>
      </w:pPr>
      <w:r>
        <w:rPr>
          <w:rFonts w:asciiTheme="majorHAnsi" w:hAnsiTheme="majorHAnsi"/>
          <w:sz w:val="24"/>
          <w:szCs w:val="24"/>
        </w:rPr>
        <w:t>IC Chair</w:t>
      </w:r>
      <w:r w:rsidR="000119BB">
        <w:rPr>
          <w:rFonts w:asciiTheme="majorHAnsi" w:hAnsiTheme="majorHAnsi"/>
          <w:sz w:val="24"/>
          <w:szCs w:val="24"/>
        </w:rPr>
        <w:t xml:space="preserve"> said that maybe there needs to be a work group to look at the complaints from MassHealth, the Plans, and the OCO </w:t>
      </w:r>
      <w:r w:rsidR="00492B55">
        <w:rPr>
          <w:rFonts w:asciiTheme="majorHAnsi" w:hAnsiTheme="majorHAnsi"/>
          <w:sz w:val="24"/>
          <w:szCs w:val="24"/>
        </w:rPr>
        <w:t>to</w:t>
      </w:r>
      <w:r w:rsidR="000119BB">
        <w:rPr>
          <w:rFonts w:asciiTheme="majorHAnsi" w:hAnsiTheme="majorHAnsi"/>
          <w:sz w:val="24"/>
          <w:szCs w:val="24"/>
        </w:rPr>
        <w:t xml:space="preserve"> identify trends.</w:t>
      </w:r>
    </w:p>
    <w:p w14:paraId="4951758B" w14:textId="41337849" w:rsidR="00797E1D" w:rsidRPr="00797E1D" w:rsidRDefault="00797E1D" w:rsidP="000119BB">
      <w:pPr>
        <w:pStyle w:val="ListParagraph"/>
        <w:numPr>
          <w:ilvl w:val="1"/>
          <w:numId w:val="6"/>
        </w:numPr>
        <w:rPr>
          <w:rFonts w:asciiTheme="majorHAnsi" w:hAnsiTheme="majorHAnsi"/>
          <w:sz w:val="24"/>
          <w:szCs w:val="24"/>
        </w:rPr>
      </w:pPr>
      <w:r w:rsidRPr="00797E1D">
        <w:rPr>
          <w:rFonts w:asciiTheme="majorHAnsi" w:hAnsiTheme="majorHAnsi"/>
          <w:sz w:val="24"/>
          <w:szCs w:val="24"/>
        </w:rPr>
        <w:lastRenderedPageBreak/>
        <w:t xml:space="preserve">OCO said with transportation, you cannot assume it is the same problem throughout the year and that </w:t>
      </w:r>
      <w:r>
        <w:rPr>
          <w:rFonts w:asciiTheme="majorHAnsi" w:hAnsiTheme="majorHAnsi"/>
          <w:sz w:val="24"/>
          <w:szCs w:val="24"/>
        </w:rPr>
        <w:t xml:space="preserve">the </w:t>
      </w:r>
      <w:r w:rsidR="00523015">
        <w:rPr>
          <w:rFonts w:asciiTheme="majorHAnsi" w:hAnsiTheme="majorHAnsi"/>
          <w:sz w:val="24"/>
          <w:szCs w:val="24"/>
        </w:rPr>
        <w:t>plans have been responsive,</w:t>
      </w:r>
      <w:r w:rsidRPr="00797E1D">
        <w:rPr>
          <w:rFonts w:asciiTheme="majorHAnsi" w:hAnsiTheme="majorHAnsi"/>
          <w:sz w:val="24"/>
          <w:szCs w:val="24"/>
        </w:rPr>
        <w:t xml:space="preserve"> resulting in fewer calls. </w:t>
      </w:r>
    </w:p>
    <w:p w14:paraId="0BDE9E1B" w14:textId="274E268E" w:rsidR="00797E1D" w:rsidRDefault="00D0563D" w:rsidP="000119BB">
      <w:pPr>
        <w:pStyle w:val="ListParagraph"/>
        <w:numPr>
          <w:ilvl w:val="1"/>
          <w:numId w:val="6"/>
        </w:numPr>
        <w:rPr>
          <w:rFonts w:asciiTheme="majorHAnsi" w:hAnsiTheme="majorHAnsi"/>
          <w:sz w:val="24"/>
          <w:szCs w:val="24"/>
        </w:rPr>
      </w:pPr>
      <w:r>
        <w:rPr>
          <w:rFonts w:asciiTheme="majorHAnsi" w:hAnsiTheme="majorHAnsi"/>
          <w:sz w:val="24"/>
          <w:szCs w:val="24"/>
        </w:rPr>
        <w:t>IC Ch</w:t>
      </w:r>
      <w:r w:rsidR="00523015">
        <w:rPr>
          <w:rFonts w:asciiTheme="majorHAnsi" w:hAnsiTheme="majorHAnsi"/>
          <w:sz w:val="24"/>
          <w:szCs w:val="24"/>
        </w:rPr>
        <w:t>air</w:t>
      </w:r>
      <w:r w:rsidR="00797E1D" w:rsidRPr="00797E1D">
        <w:rPr>
          <w:rFonts w:asciiTheme="majorHAnsi" w:hAnsiTheme="majorHAnsi"/>
          <w:sz w:val="24"/>
          <w:szCs w:val="24"/>
        </w:rPr>
        <w:t xml:space="preserve"> suggested a special place on the MassHealth web site for One Care updates so members can be better educated.</w:t>
      </w:r>
      <w:r w:rsidR="00F71330">
        <w:rPr>
          <w:rFonts w:asciiTheme="majorHAnsi" w:hAnsiTheme="majorHAnsi"/>
          <w:sz w:val="24"/>
          <w:szCs w:val="24"/>
        </w:rPr>
        <w:t xml:space="preserve">  </w:t>
      </w:r>
    </w:p>
    <w:p w14:paraId="6C70927C" w14:textId="6EE6FF17" w:rsidR="000119BB" w:rsidRPr="000119BB" w:rsidRDefault="000119BB" w:rsidP="000119BB">
      <w:pPr>
        <w:pStyle w:val="ListParagraph"/>
        <w:numPr>
          <w:ilvl w:val="1"/>
          <w:numId w:val="6"/>
        </w:numPr>
        <w:rPr>
          <w:rFonts w:asciiTheme="majorHAnsi" w:hAnsiTheme="majorHAnsi"/>
          <w:b/>
          <w:sz w:val="24"/>
          <w:szCs w:val="24"/>
        </w:rPr>
      </w:pPr>
      <w:r>
        <w:rPr>
          <w:rFonts w:asciiTheme="majorHAnsi" w:hAnsiTheme="majorHAnsi"/>
          <w:sz w:val="24"/>
          <w:szCs w:val="24"/>
        </w:rPr>
        <w:t>MassHealth asked if the</w:t>
      </w:r>
      <w:r w:rsidR="00D0563D">
        <w:rPr>
          <w:rFonts w:asciiTheme="majorHAnsi" w:hAnsiTheme="majorHAnsi"/>
          <w:sz w:val="24"/>
          <w:szCs w:val="24"/>
        </w:rPr>
        <w:t>re were any specific notices</w:t>
      </w:r>
      <w:r>
        <w:rPr>
          <w:rFonts w:asciiTheme="majorHAnsi" w:hAnsiTheme="majorHAnsi"/>
          <w:sz w:val="24"/>
          <w:szCs w:val="24"/>
        </w:rPr>
        <w:t xml:space="preserve"> that could be re-written or changed for better member understanding.</w:t>
      </w:r>
    </w:p>
    <w:p w14:paraId="5CF46C3B" w14:textId="0587DCF5" w:rsidR="000119BB" w:rsidRPr="00460BA7" w:rsidRDefault="000119BB" w:rsidP="000119BB">
      <w:pPr>
        <w:pStyle w:val="ListParagraph"/>
        <w:numPr>
          <w:ilvl w:val="2"/>
          <w:numId w:val="6"/>
        </w:numPr>
        <w:rPr>
          <w:rFonts w:asciiTheme="majorHAnsi" w:hAnsiTheme="majorHAnsi"/>
          <w:b/>
          <w:sz w:val="24"/>
          <w:szCs w:val="24"/>
        </w:rPr>
      </w:pPr>
      <w:r w:rsidRPr="00460BA7">
        <w:rPr>
          <w:rFonts w:asciiTheme="majorHAnsi" w:hAnsiTheme="majorHAnsi"/>
          <w:sz w:val="24"/>
          <w:szCs w:val="24"/>
        </w:rPr>
        <w:t xml:space="preserve">OCO </w:t>
      </w:r>
      <w:r w:rsidR="00B9681D" w:rsidRPr="00460BA7">
        <w:rPr>
          <w:rFonts w:asciiTheme="majorHAnsi" w:hAnsiTheme="majorHAnsi"/>
          <w:sz w:val="24"/>
          <w:szCs w:val="24"/>
        </w:rPr>
        <w:t>identified the following times that members would benefit from simplified language</w:t>
      </w:r>
      <w:r w:rsidRPr="00460BA7">
        <w:rPr>
          <w:rFonts w:asciiTheme="majorHAnsi" w:hAnsiTheme="majorHAnsi"/>
          <w:sz w:val="24"/>
          <w:szCs w:val="24"/>
        </w:rPr>
        <w:t xml:space="preserve">: (1) </w:t>
      </w:r>
      <w:r w:rsidR="00B9681D" w:rsidRPr="00460BA7">
        <w:rPr>
          <w:rFonts w:asciiTheme="majorHAnsi" w:hAnsiTheme="majorHAnsi"/>
          <w:sz w:val="24"/>
          <w:szCs w:val="24"/>
        </w:rPr>
        <w:t xml:space="preserve">assuring members that there will be </w:t>
      </w:r>
      <w:r w:rsidR="00B9681D" w:rsidRPr="00460BA7">
        <w:rPr>
          <w:rFonts w:asciiTheme="majorHAnsi" w:hAnsiTheme="majorHAnsi"/>
          <w:i/>
          <w:sz w:val="24"/>
          <w:szCs w:val="24"/>
        </w:rPr>
        <w:t>continuity of c</w:t>
      </w:r>
      <w:r w:rsidRPr="00460BA7">
        <w:rPr>
          <w:rFonts w:asciiTheme="majorHAnsi" w:hAnsiTheme="majorHAnsi"/>
          <w:i/>
          <w:sz w:val="24"/>
          <w:szCs w:val="24"/>
        </w:rPr>
        <w:t>are</w:t>
      </w:r>
      <w:r w:rsidRPr="00460BA7">
        <w:rPr>
          <w:rFonts w:asciiTheme="majorHAnsi" w:hAnsiTheme="majorHAnsi"/>
          <w:sz w:val="24"/>
          <w:szCs w:val="24"/>
        </w:rPr>
        <w:t xml:space="preserve"> during</w:t>
      </w:r>
      <w:r w:rsidR="00B9681D" w:rsidRPr="00460BA7">
        <w:rPr>
          <w:rFonts w:asciiTheme="majorHAnsi" w:hAnsiTheme="majorHAnsi"/>
          <w:sz w:val="24"/>
          <w:szCs w:val="24"/>
        </w:rPr>
        <w:t xml:space="preserve"> transitions</w:t>
      </w:r>
      <w:r w:rsidR="00D0563D">
        <w:rPr>
          <w:rFonts w:asciiTheme="majorHAnsi" w:hAnsiTheme="majorHAnsi"/>
          <w:sz w:val="24"/>
          <w:szCs w:val="24"/>
        </w:rPr>
        <w:t>,</w:t>
      </w:r>
      <w:r w:rsidR="00B9681D" w:rsidRPr="00460BA7">
        <w:rPr>
          <w:rFonts w:asciiTheme="majorHAnsi" w:hAnsiTheme="majorHAnsi"/>
          <w:sz w:val="24"/>
          <w:szCs w:val="24"/>
        </w:rPr>
        <w:t xml:space="preserve"> (2</w:t>
      </w:r>
      <w:r w:rsidRPr="00460BA7">
        <w:rPr>
          <w:rFonts w:asciiTheme="majorHAnsi" w:hAnsiTheme="majorHAnsi"/>
          <w:sz w:val="24"/>
          <w:szCs w:val="24"/>
        </w:rPr>
        <w:t xml:space="preserve">) </w:t>
      </w:r>
      <w:r w:rsidR="00B9681D" w:rsidRPr="00460BA7">
        <w:rPr>
          <w:rFonts w:asciiTheme="majorHAnsi" w:hAnsiTheme="majorHAnsi"/>
          <w:sz w:val="24"/>
          <w:szCs w:val="24"/>
        </w:rPr>
        <w:t xml:space="preserve">in </w:t>
      </w:r>
      <w:r w:rsidR="00460BA7" w:rsidRPr="00460BA7">
        <w:rPr>
          <w:rFonts w:asciiTheme="majorHAnsi" w:hAnsiTheme="majorHAnsi"/>
          <w:sz w:val="24"/>
          <w:szCs w:val="24"/>
        </w:rPr>
        <w:t xml:space="preserve">letters sent by </w:t>
      </w:r>
      <w:r w:rsidRPr="00460BA7">
        <w:rPr>
          <w:rFonts w:asciiTheme="majorHAnsi" w:hAnsiTheme="majorHAnsi"/>
          <w:sz w:val="24"/>
          <w:szCs w:val="24"/>
        </w:rPr>
        <w:t>MassHealth</w:t>
      </w:r>
      <w:r w:rsidR="00B9681D" w:rsidRPr="00460BA7">
        <w:rPr>
          <w:rFonts w:asciiTheme="majorHAnsi" w:hAnsiTheme="majorHAnsi"/>
          <w:sz w:val="24"/>
          <w:szCs w:val="24"/>
        </w:rPr>
        <w:t xml:space="preserve">, </w:t>
      </w:r>
      <w:r w:rsidR="0033295D" w:rsidRPr="00460BA7">
        <w:rPr>
          <w:rFonts w:asciiTheme="majorHAnsi" w:hAnsiTheme="majorHAnsi"/>
          <w:sz w:val="24"/>
          <w:szCs w:val="24"/>
        </w:rPr>
        <w:t>Plan</w:t>
      </w:r>
      <w:r w:rsidR="00460BA7" w:rsidRPr="00460BA7">
        <w:rPr>
          <w:rFonts w:asciiTheme="majorHAnsi" w:hAnsiTheme="majorHAnsi"/>
          <w:sz w:val="24"/>
          <w:szCs w:val="24"/>
        </w:rPr>
        <w:t>s</w:t>
      </w:r>
      <w:r w:rsidR="00B9681D" w:rsidRPr="00460BA7">
        <w:rPr>
          <w:rFonts w:asciiTheme="majorHAnsi" w:hAnsiTheme="majorHAnsi"/>
          <w:sz w:val="24"/>
          <w:szCs w:val="24"/>
        </w:rPr>
        <w:t xml:space="preserve"> and Provider</w:t>
      </w:r>
      <w:r w:rsidR="00460BA7" w:rsidRPr="00460BA7">
        <w:rPr>
          <w:rFonts w:asciiTheme="majorHAnsi" w:hAnsiTheme="majorHAnsi"/>
          <w:sz w:val="24"/>
          <w:szCs w:val="24"/>
        </w:rPr>
        <w:t>s (who</w:t>
      </w:r>
      <w:r w:rsidR="00B9681D" w:rsidRPr="00460BA7">
        <w:rPr>
          <w:rFonts w:asciiTheme="majorHAnsi" w:hAnsiTheme="majorHAnsi"/>
          <w:sz w:val="24"/>
          <w:szCs w:val="24"/>
        </w:rPr>
        <w:t xml:space="preserve"> may need to be educated on how to best draft </w:t>
      </w:r>
      <w:r w:rsidR="00460BA7" w:rsidRPr="00460BA7">
        <w:rPr>
          <w:rFonts w:asciiTheme="majorHAnsi" w:hAnsiTheme="majorHAnsi"/>
          <w:sz w:val="24"/>
          <w:szCs w:val="24"/>
        </w:rPr>
        <w:t>communications to</w:t>
      </w:r>
      <w:r w:rsidR="00B9681D" w:rsidRPr="00460BA7">
        <w:rPr>
          <w:rFonts w:asciiTheme="majorHAnsi" w:hAnsiTheme="majorHAnsi"/>
          <w:sz w:val="24"/>
          <w:szCs w:val="24"/>
        </w:rPr>
        <w:t xml:space="preserve"> members</w:t>
      </w:r>
      <w:r w:rsidR="00460BA7" w:rsidRPr="00460BA7">
        <w:rPr>
          <w:rFonts w:asciiTheme="majorHAnsi" w:hAnsiTheme="majorHAnsi"/>
          <w:sz w:val="24"/>
          <w:szCs w:val="24"/>
        </w:rPr>
        <w:t>)</w:t>
      </w:r>
      <w:r w:rsidR="00B9681D" w:rsidRPr="00460BA7">
        <w:rPr>
          <w:rFonts w:asciiTheme="majorHAnsi" w:hAnsiTheme="majorHAnsi"/>
          <w:sz w:val="24"/>
          <w:szCs w:val="24"/>
        </w:rPr>
        <w:t>.</w:t>
      </w:r>
    </w:p>
    <w:p w14:paraId="1B00FBD1" w14:textId="57A31EF4" w:rsidR="00B9681D" w:rsidRPr="00B9681D" w:rsidRDefault="00523015" w:rsidP="00B9681D">
      <w:pPr>
        <w:pStyle w:val="ListParagraph"/>
        <w:numPr>
          <w:ilvl w:val="2"/>
          <w:numId w:val="6"/>
        </w:numPr>
        <w:rPr>
          <w:rFonts w:asciiTheme="majorHAnsi" w:hAnsiTheme="majorHAnsi"/>
          <w:b/>
          <w:sz w:val="24"/>
          <w:szCs w:val="24"/>
        </w:rPr>
      </w:pPr>
      <w:r>
        <w:rPr>
          <w:rFonts w:asciiTheme="majorHAnsi" w:hAnsiTheme="majorHAnsi"/>
          <w:sz w:val="24"/>
          <w:szCs w:val="24"/>
        </w:rPr>
        <w:t>IC Chair</w:t>
      </w:r>
      <w:r w:rsidR="0033295D" w:rsidRPr="00460BA7">
        <w:rPr>
          <w:rFonts w:asciiTheme="majorHAnsi" w:hAnsiTheme="majorHAnsi"/>
          <w:sz w:val="24"/>
          <w:szCs w:val="24"/>
        </w:rPr>
        <w:t xml:space="preserve"> suggested it wo</w:t>
      </w:r>
      <w:r w:rsidR="00D0563D">
        <w:rPr>
          <w:rFonts w:asciiTheme="majorHAnsi" w:hAnsiTheme="majorHAnsi"/>
          <w:sz w:val="24"/>
          <w:szCs w:val="24"/>
        </w:rPr>
        <w:t>uld also help</w:t>
      </w:r>
      <w:r w:rsidR="0033295D" w:rsidRPr="00460BA7">
        <w:rPr>
          <w:rFonts w:asciiTheme="majorHAnsi" w:hAnsiTheme="majorHAnsi"/>
          <w:sz w:val="24"/>
          <w:szCs w:val="24"/>
        </w:rPr>
        <w:t xml:space="preserve"> to notify c</w:t>
      </w:r>
      <w:r w:rsidR="0033295D">
        <w:rPr>
          <w:rFonts w:asciiTheme="majorHAnsi" w:hAnsiTheme="majorHAnsi"/>
          <w:sz w:val="24"/>
          <w:szCs w:val="24"/>
        </w:rPr>
        <w:t>are coordinators and / or managers</w:t>
      </w:r>
      <w:r w:rsidR="00D0563D">
        <w:rPr>
          <w:rFonts w:asciiTheme="majorHAnsi" w:hAnsiTheme="majorHAnsi"/>
          <w:sz w:val="24"/>
          <w:szCs w:val="24"/>
        </w:rPr>
        <w:t xml:space="preserve"> when the letters are going out, if possible.</w:t>
      </w:r>
    </w:p>
    <w:p w14:paraId="34C81CCC" w14:textId="0A9C201A" w:rsidR="00B9681D" w:rsidRPr="00B9681D" w:rsidRDefault="00B9681D" w:rsidP="00B9681D">
      <w:pPr>
        <w:pStyle w:val="ListParagraph"/>
        <w:numPr>
          <w:ilvl w:val="2"/>
          <w:numId w:val="6"/>
        </w:numPr>
        <w:rPr>
          <w:rFonts w:asciiTheme="majorHAnsi" w:hAnsiTheme="majorHAnsi"/>
          <w:sz w:val="24"/>
          <w:szCs w:val="24"/>
        </w:rPr>
      </w:pPr>
      <w:r w:rsidRPr="00B9681D">
        <w:rPr>
          <w:rFonts w:asciiTheme="majorHAnsi" w:hAnsiTheme="majorHAnsi"/>
          <w:sz w:val="24"/>
          <w:szCs w:val="24"/>
        </w:rPr>
        <w:t xml:space="preserve">OCO said there is a lot of anxiety from members around any </w:t>
      </w:r>
      <w:r w:rsidR="005E262F">
        <w:rPr>
          <w:rFonts w:asciiTheme="majorHAnsi" w:hAnsiTheme="majorHAnsi"/>
          <w:sz w:val="24"/>
          <w:szCs w:val="24"/>
        </w:rPr>
        <w:t xml:space="preserve">letter from MassHealth and any </w:t>
      </w:r>
      <w:r w:rsidRPr="00B9681D">
        <w:rPr>
          <w:rFonts w:asciiTheme="majorHAnsi" w:hAnsiTheme="majorHAnsi"/>
          <w:sz w:val="24"/>
          <w:szCs w:val="24"/>
        </w:rPr>
        <w:t>change</w:t>
      </w:r>
      <w:r w:rsidR="00D0563D">
        <w:rPr>
          <w:rFonts w:asciiTheme="majorHAnsi" w:hAnsiTheme="majorHAnsi"/>
          <w:sz w:val="24"/>
          <w:szCs w:val="24"/>
        </w:rPr>
        <w:t xml:space="preserve"> in services, but that some of that anxiety might</w:t>
      </w:r>
      <w:r w:rsidR="005E262F">
        <w:rPr>
          <w:rFonts w:asciiTheme="majorHAnsi" w:hAnsiTheme="majorHAnsi"/>
          <w:sz w:val="24"/>
          <w:szCs w:val="24"/>
        </w:rPr>
        <w:t xml:space="preserve"> be alleviated with softened</w:t>
      </w:r>
      <w:r w:rsidRPr="00B9681D">
        <w:rPr>
          <w:rFonts w:asciiTheme="majorHAnsi" w:hAnsiTheme="majorHAnsi"/>
          <w:sz w:val="24"/>
          <w:szCs w:val="24"/>
        </w:rPr>
        <w:t xml:space="preserve"> language </w:t>
      </w:r>
      <w:r w:rsidR="005E262F">
        <w:rPr>
          <w:rFonts w:asciiTheme="majorHAnsi" w:hAnsiTheme="majorHAnsi"/>
          <w:sz w:val="24"/>
          <w:szCs w:val="24"/>
        </w:rPr>
        <w:t>that assures</w:t>
      </w:r>
      <w:r w:rsidR="00D0563D">
        <w:rPr>
          <w:rFonts w:asciiTheme="majorHAnsi" w:hAnsiTheme="majorHAnsi"/>
          <w:sz w:val="24"/>
          <w:szCs w:val="24"/>
        </w:rPr>
        <w:t xml:space="preserve"> members </w:t>
      </w:r>
      <w:r w:rsidRPr="00B9681D">
        <w:rPr>
          <w:rFonts w:asciiTheme="majorHAnsi" w:hAnsiTheme="majorHAnsi"/>
          <w:sz w:val="24"/>
          <w:szCs w:val="24"/>
        </w:rPr>
        <w:t>that coverage will continue.</w:t>
      </w:r>
    </w:p>
    <w:p w14:paraId="6AD89339" w14:textId="77777777" w:rsidR="004960AB" w:rsidRPr="005C3442" w:rsidRDefault="004960AB" w:rsidP="004960AB">
      <w:pPr>
        <w:pStyle w:val="ListParagraph"/>
        <w:ind w:left="2160" w:firstLine="0"/>
        <w:rPr>
          <w:rFonts w:asciiTheme="majorHAnsi" w:hAnsiTheme="majorHAnsi"/>
          <w:b/>
          <w:sz w:val="24"/>
          <w:szCs w:val="24"/>
        </w:rPr>
      </w:pPr>
    </w:p>
    <w:p w14:paraId="5837A6B4" w14:textId="49E28919" w:rsidR="00075889" w:rsidRPr="00132B76" w:rsidRDefault="00826632" w:rsidP="00132B76">
      <w:pPr>
        <w:pStyle w:val="ListParagraph"/>
        <w:numPr>
          <w:ilvl w:val="0"/>
          <w:numId w:val="34"/>
        </w:numPr>
        <w:spacing w:after="0"/>
        <w:ind w:right="630"/>
        <w:outlineLvl w:val="0"/>
        <w:rPr>
          <w:rFonts w:asciiTheme="majorHAnsi" w:hAnsiTheme="majorHAnsi"/>
          <w:b/>
          <w:sz w:val="24"/>
          <w:szCs w:val="24"/>
        </w:rPr>
      </w:pPr>
      <w:r>
        <w:rPr>
          <w:rFonts w:asciiTheme="majorHAnsi" w:hAnsiTheme="majorHAnsi"/>
          <w:b/>
          <w:sz w:val="24"/>
          <w:szCs w:val="24"/>
        </w:rPr>
        <w:t>One Care Shared Learning</w:t>
      </w:r>
    </w:p>
    <w:p w14:paraId="1AF0204F" w14:textId="1C87DFC1" w:rsidR="00075889" w:rsidRPr="004F300B" w:rsidRDefault="0033295D" w:rsidP="00075889">
      <w:pPr>
        <w:pStyle w:val="ListParagraph"/>
        <w:numPr>
          <w:ilvl w:val="0"/>
          <w:numId w:val="33"/>
        </w:numPr>
        <w:spacing w:after="0"/>
        <w:ind w:right="630"/>
        <w:outlineLvl w:val="0"/>
        <w:rPr>
          <w:rFonts w:asciiTheme="majorHAnsi" w:hAnsiTheme="majorHAnsi"/>
          <w:b/>
          <w:sz w:val="24"/>
          <w:szCs w:val="24"/>
        </w:rPr>
      </w:pPr>
      <w:r>
        <w:rPr>
          <w:rFonts w:asciiTheme="majorHAnsi" w:hAnsiTheme="majorHAnsi"/>
          <w:sz w:val="24"/>
          <w:szCs w:val="24"/>
        </w:rPr>
        <w:t>Lisa McGlinchy from</w:t>
      </w:r>
      <w:r w:rsidR="002E1E68">
        <w:rPr>
          <w:rFonts w:asciiTheme="majorHAnsi" w:hAnsiTheme="majorHAnsi"/>
          <w:sz w:val="24"/>
          <w:szCs w:val="24"/>
        </w:rPr>
        <w:t xml:space="preserve"> </w:t>
      </w:r>
      <w:r>
        <w:rPr>
          <w:rFonts w:asciiTheme="majorHAnsi" w:hAnsiTheme="majorHAnsi"/>
          <w:sz w:val="24"/>
          <w:szCs w:val="24"/>
        </w:rPr>
        <w:t>UMass invited the</w:t>
      </w:r>
      <w:r w:rsidR="009710EE">
        <w:rPr>
          <w:rFonts w:asciiTheme="majorHAnsi" w:hAnsiTheme="majorHAnsi"/>
          <w:sz w:val="24"/>
          <w:szCs w:val="24"/>
        </w:rPr>
        <w:t xml:space="preserve"> Implementation Council members to </w:t>
      </w:r>
      <w:r>
        <w:rPr>
          <w:rFonts w:asciiTheme="majorHAnsi" w:hAnsiTheme="majorHAnsi"/>
          <w:sz w:val="24"/>
          <w:szCs w:val="24"/>
        </w:rPr>
        <w:t xml:space="preserve">look at the topics selected </w:t>
      </w:r>
      <w:r w:rsidR="00492B55">
        <w:rPr>
          <w:rFonts w:asciiTheme="majorHAnsi" w:hAnsiTheme="majorHAnsi"/>
          <w:sz w:val="24"/>
          <w:szCs w:val="24"/>
        </w:rPr>
        <w:t xml:space="preserve">by the </w:t>
      </w:r>
      <w:r>
        <w:rPr>
          <w:rFonts w:asciiTheme="majorHAnsi" w:hAnsiTheme="majorHAnsi"/>
          <w:sz w:val="24"/>
          <w:szCs w:val="24"/>
        </w:rPr>
        <w:t xml:space="preserve">One Care Shared Learning </w:t>
      </w:r>
      <w:r w:rsidR="00492B55">
        <w:rPr>
          <w:rFonts w:asciiTheme="majorHAnsi" w:hAnsiTheme="majorHAnsi"/>
          <w:sz w:val="24"/>
          <w:szCs w:val="24"/>
        </w:rPr>
        <w:t xml:space="preserve">team </w:t>
      </w:r>
      <w:r>
        <w:rPr>
          <w:rFonts w:asciiTheme="majorHAnsi" w:hAnsiTheme="majorHAnsi"/>
          <w:sz w:val="24"/>
          <w:szCs w:val="24"/>
        </w:rPr>
        <w:t>this year.</w:t>
      </w:r>
      <w:r w:rsidR="00496436">
        <w:rPr>
          <w:rFonts w:asciiTheme="majorHAnsi" w:hAnsiTheme="majorHAnsi"/>
          <w:sz w:val="24"/>
          <w:szCs w:val="24"/>
        </w:rPr>
        <w:t xml:space="preserve"> The topics are (1) Addressing Sexual Health and Preventative Care in Assessments and Care Planning, (2) Building Communication Access: Language and Cultural Considerations, and (3) Incorporating Recovery Principles for Individuals with Substance Use Disorders.</w:t>
      </w:r>
      <w:r>
        <w:rPr>
          <w:rFonts w:asciiTheme="majorHAnsi" w:hAnsiTheme="majorHAnsi"/>
          <w:sz w:val="24"/>
          <w:szCs w:val="24"/>
        </w:rPr>
        <w:t xml:space="preserve"> These topics will be covered in </w:t>
      </w:r>
      <w:r w:rsidR="00496436">
        <w:rPr>
          <w:rFonts w:asciiTheme="majorHAnsi" w:hAnsiTheme="majorHAnsi"/>
          <w:sz w:val="24"/>
          <w:szCs w:val="24"/>
        </w:rPr>
        <w:t xml:space="preserve">educational </w:t>
      </w:r>
      <w:r w:rsidR="004B51DA">
        <w:rPr>
          <w:rFonts w:asciiTheme="majorHAnsi" w:hAnsiTheme="majorHAnsi"/>
          <w:sz w:val="24"/>
          <w:szCs w:val="24"/>
        </w:rPr>
        <w:t>w</w:t>
      </w:r>
      <w:r>
        <w:rPr>
          <w:rFonts w:asciiTheme="majorHAnsi" w:hAnsiTheme="majorHAnsi"/>
          <w:sz w:val="24"/>
          <w:szCs w:val="24"/>
        </w:rPr>
        <w:t xml:space="preserve">ebinars </w:t>
      </w:r>
      <w:r w:rsidR="00496436">
        <w:rPr>
          <w:rFonts w:asciiTheme="majorHAnsi" w:hAnsiTheme="majorHAnsi"/>
          <w:sz w:val="24"/>
          <w:szCs w:val="24"/>
        </w:rPr>
        <w:t xml:space="preserve">presented for providers and care coordinators over the year. </w:t>
      </w:r>
      <w:r w:rsidR="00BC42EF">
        <w:rPr>
          <w:rFonts w:asciiTheme="majorHAnsi" w:hAnsiTheme="majorHAnsi"/>
          <w:sz w:val="24"/>
          <w:szCs w:val="24"/>
        </w:rPr>
        <w:t>Lisa shared an overview of the Shared Learning partic</w:t>
      </w:r>
      <w:r w:rsidR="00C217D4">
        <w:rPr>
          <w:rFonts w:asciiTheme="majorHAnsi" w:hAnsiTheme="majorHAnsi"/>
          <w:sz w:val="24"/>
          <w:szCs w:val="24"/>
        </w:rPr>
        <w:t>ipants over the past few years. Currently most of the participants (30%) are in administration, with the lowest number of participants in the role of MD (7</w:t>
      </w:r>
      <w:r w:rsidR="004B51DA">
        <w:rPr>
          <w:rFonts w:asciiTheme="majorHAnsi" w:hAnsiTheme="majorHAnsi"/>
          <w:sz w:val="24"/>
          <w:szCs w:val="24"/>
        </w:rPr>
        <w:t xml:space="preserve">%) and Nurse Practitioner (6%). </w:t>
      </w:r>
      <w:r w:rsidR="002E1E68">
        <w:rPr>
          <w:rFonts w:asciiTheme="majorHAnsi" w:hAnsiTheme="majorHAnsi"/>
          <w:sz w:val="24"/>
          <w:szCs w:val="24"/>
        </w:rPr>
        <w:t>Lisa is interested in feedback from the IC about what the Providers need to know about these topics.</w:t>
      </w:r>
    </w:p>
    <w:p w14:paraId="2DCC2A90" w14:textId="55265E8E" w:rsidR="004F300B" w:rsidRPr="00424CC2" w:rsidRDefault="00496436" w:rsidP="00075889">
      <w:pPr>
        <w:pStyle w:val="ListParagraph"/>
        <w:numPr>
          <w:ilvl w:val="0"/>
          <w:numId w:val="33"/>
        </w:numPr>
        <w:spacing w:after="0"/>
        <w:ind w:right="630"/>
        <w:outlineLvl w:val="0"/>
        <w:rPr>
          <w:rFonts w:asciiTheme="majorHAnsi" w:hAnsiTheme="majorHAnsi"/>
          <w:b/>
          <w:sz w:val="24"/>
          <w:szCs w:val="24"/>
        </w:rPr>
      </w:pPr>
      <w:r>
        <w:rPr>
          <w:rFonts w:asciiTheme="majorHAnsi" w:hAnsiTheme="majorHAnsi" w:cs="Arial"/>
          <w:sz w:val="24"/>
          <w:szCs w:val="24"/>
        </w:rPr>
        <w:t xml:space="preserve">Live and recorded webinars, online trainings, and videos are accessible on the Shared Learning website at </w:t>
      </w:r>
      <w:hyperlink r:id="rId10" w:history="1">
        <w:r w:rsidRPr="004B51DA">
          <w:rPr>
            <w:rStyle w:val="Hyperlink"/>
            <w:rFonts w:asciiTheme="majorHAnsi" w:hAnsiTheme="majorHAnsi" w:cs="Arial"/>
            <w:sz w:val="24"/>
            <w:szCs w:val="24"/>
          </w:rPr>
          <w:t>https://onecarelearning.ehs.state.ma.us/</w:t>
        </w:r>
      </w:hyperlink>
      <w:r>
        <w:rPr>
          <w:rFonts w:asciiTheme="majorHAnsi" w:hAnsiTheme="majorHAnsi" w:cs="Arial"/>
          <w:sz w:val="24"/>
          <w:szCs w:val="24"/>
        </w:rPr>
        <w:t xml:space="preserve"> </w:t>
      </w:r>
    </w:p>
    <w:p w14:paraId="61F27885" w14:textId="5C151B1A" w:rsidR="009C2326" w:rsidRPr="00424CC2" w:rsidRDefault="00424CC2" w:rsidP="00795484">
      <w:pPr>
        <w:pStyle w:val="ListParagraph"/>
        <w:numPr>
          <w:ilvl w:val="0"/>
          <w:numId w:val="33"/>
        </w:numPr>
        <w:spacing w:after="0"/>
        <w:ind w:right="180"/>
        <w:outlineLvl w:val="0"/>
        <w:rPr>
          <w:rFonts w:asciiTheme="majorHAnsi" w:hAnsiTheme="majorHAnsi"/>
          <w:b/>
          <w:sz w:val="24"/>
          <w:szCs w:val="24"/>
        </w:rPr>
      </w:pPr>
      <w:r>
        <w:rPr>
          <w:rFonts w:asciiTheme="majorHAnsi" w:hAnsiTheme="majorHAnsi" w:cs="Arial"/>
          <w:sz w:val="24"/>
          <w:szCs w:val="24"/>
        </w:rPr>
        <w:t xml:space="preserve">Anyone interested in working on this with Lisa should email her at </w:t>
      </w:r>
      <w:hyperlink r:id="rId11" w:history="1">
        <w:r w:rsidR="00795484" w:rsidRPr="00E4502E">
          <w:rPr>
            <w:rStyle w:val="Hyperlink"/>
            <w:noProof/>
            <w:sz w:val="24"/>
            <w:szCs w:val="24"/>
          </w:rPr>
          <w:t>lisa.mcglinchy@umassmed.edu</w:t>
        </w:r>
      </w:hyperlink>
      <w:r w:rsidRPr="00424CC2">
        <w:rPr>
          <w:noProof/>
          <w:color w:val="808080"/>
          <w:sz w:val="24"/>
          <w:szCs w:val="24"/>
          <w:u w:val="single"/>
        </w:rPr>
        <w:t xml:space="preserve">. </w:t>
      </w:r>
    </w:p>
    <w:p w14:paraId="55101994" w14:textId="05239763" w:rsidR="00132B76" w:rsidRPr="009D3710" w:rsidRDefault="00132B76" w:rsidP="00C159B6">
      <w:pPr>
        <w:pStyle w:val="ListParagraph"/>
        <w:numPr>
          <w:ilvl w:val="0"/>
          <w:numId w:val="33"/>
        </w:numPr>
        <w:spacing w:after="0"/>
        <w:ind w:right="630"/>
        <w:outlineLvl w:val="0"/>
        <w:rPr>
          <w:rFonts w:asciiTheme="majorHAnsi" w:hAnsiTheme="majorHAnsi"/>
          <w:b/>
          <w:sz w:val="24"/>
          <w:szCs w:val="24"/>
        </w:rPr>
      </w:pPr>
      <w:r w:rsidRPr="00023D28">
        <w:rPr>
          <w:rFonts w:asciiTheme="majorHAnsi" w:hAnsiTheme="majorHAnsi" w:cs="Arial"/>
          <w:b/>
          <w:sz w:val="24"/>
          <w:szCs w:val="24"/>
        </w:rPr>
        <w:t xml:space="preserve">Questions </w:t>
      </w:r>
      <w:r w:rsidR="00C159B6" w:rsidRPr="00023D28">
        <w:rPr>
          <w:rFonts w:asciiTheme="majorHAnsi" w:hAnsiTheme="majorHAnsi" w:cs="Arial"/>
          <w:b/>
          <w:sz w:val="24"/>
          <w:szCs w:val="24"/>
        </w:rPr>
        <w:t>and Comments Raised During the Presentation:</w:t>
      </w:r>
      <w:r w:rsidRPr="00023D28">
        <w:rPr>
          <w:rFonts w:asciiTheme="majorHAnsi" w:hAnsiTheme="majorHAnsi" w:cs="Arial"/>
          <w:b/>
          <w:sz w:val="24"/>
          <w:szCs w:val="24"/>
        </w:rPr>
        <w:t xml:space="preserve"> </w:t>
      </w:r>
    </w:p>
    <w:p w14:paraId="79E7ABFE" w14:textId="3B39FB05" w:rsidR="009D3710" w:rsidRDefault="00523015" w:rsidP="009D3710">
      <w:pPr>
        <w:pStyle w:val="ListParagraph"/>
        <w:numPr>
          <w:ilvl w:val="1"/>
          <w:numId w:val="33"/>
        </w:numPr>
        <w:spacing w:after="0"/>
        <w:ind w:right="630"/>
        <w:outlineLvl w:val="0"/>
        <w:rPr>
          <w:rFonts w:asciiTheme="majorHAnsi" w:hAnsiTheme="majorHAnsi"/>
          <w:sz w:val="24"/>
          <w:szCs w:val="24"/>
        </w:rPr>
      </w:pPr>
      <w:r>
        <w:rPr>
          <w:rFonts w:asciiTheme="majorHAnsi" w:hAnsiTheme="majorHAnsi"/>
          <w:sz w:val="24"/>
          <w:szCs w:val="24"/>
        </w:rPr>
        <w:t>IC Chair</w:t>
      </w:r>
      <w:r w:rsidR="009D3710" w:rsidRPr="00ED2A13">
        <w:rPr>
          <w:rFonts w:asciiTheme="majorHAnsi" w:hAnsiTheme="majorHAnsi"/>
          <w:sz w:val="24"/>
          <w:szCs w:val="24"/>
        </w:rPr>
        <w:t xml:space="preserve"> asked if there were incentives that either MassHealth or the plans </w:t>
      </w:r>
      <w:r w:rsidR="009D3710">
        <w:rPr>
          <w:rFonts w:asciiTheme="majorHAnsi" w:hAnsiTheme="majorHAnsi"/>
          <w:sz w:val="24"/>
          <w:szCs w:val="24"/>
        </w:rPr>
        <w:t xml:space="preserve">could </w:t>
      </w:r>
      <w:r>
        <w:rPr>
          <w:rFonts w:asciiTheme="majorHAnsi" w:hAnsiTheme="majorHAnsi"/>
          <w:sz w:val="24"/>
          <w:szCs w:val="24"/>
        </w:rPr>
        <w:t>offer to</w:t>
      </w:r>
      <w:r w:rsidR="009D3710" w:rsidRPr="00ED2A13">
        <w:rPr>
          <w:rFonts w:asciiTheme="majorHAnsi" w:hAnsiTheme="majorHAnsi"/>
          <w:sz w:val="24"/>
          <w:szCs w:val="24"/>
        </w:rPr>
        <w:t xml:space="preserve"> primar</w:t>
      </w:r>
      <w:r>
        <w:rPr>
          <w:rFonts w:asciiTheme="majorHAnsi" w:hAnsiTheme="majorHAnsi"/>
          <w:sz w:val="24"/>
          <w:szCs w:val="24"/>
        </w:rPr>
        <w:t xml:space="preserve">y care and other providers as </w:t>
      </w:r>
      <w:r w:rsidR="009D3710" w:rsidRPr="00ED2A13">
        <w:rPr>
          <w:rFonts w:asciiTheme="majorHAnsi" w:hAnsiTheme="majorHAnsi"/>
          <w:sz w:val="24"/>
          <w:szCs w:val="24"/>
        </w:rPr>
        <w:t xml:space="preserve">a way to increase the numbers participating </w:t>
      </w:r>
      <w:r w:rsidR="009D3710">
        <w:rPr>
          <w:rFonts w:asciiTheme="majorHAnsi" w:hAnsiTheme="majorHAnsi"/>
          <w:sz w:val="24"/>
          <w:szCs w:val="24"/>
        </w:rPr>
        <w:t>in the webinars?</w:t>
      </w:r>
    </w:p>
    <w:p w14:paraId="47BE2A01" w14:textId="77777777" w:rsidR="009D3710" w:rsidRDefault="009D3710" w:rsidP="009D3710">
      <w:pPr>
        <w:pStyle w:val="ListParagraph"/>
        <w:numPr>
          <w:ilvl w:val="2"/>
          <w:numId w:val="33"/>
        </w:numPr>
        <w:spacing w:after="0"/>
        <w:ind w:right="630"/>
        <w:outlineLvl w:val="0"/>
        <w:rPr>
          <w:rFonts w:asciiTheme="majorHAnsi" w:hAnsiTheme="majorHAnsi"/>
          <w:sz w:val="24"/>
          <w:szCs w:val="24"/>
        </w:rPr>
      </w:pPr>
      <w:r>
        <w:rPr>
          <w:rFonts w:asciiTheme="majorHAnsi" w:hAnsiTheme="majorHAnsi"/>
          <w:sz w:val="24"/>
          <w:szCs w:val="24"/>
        </w:rPr>
        <w:t xml:space="preserve">The representatives from the plans offered to provide the Council with more information on what, if anything, can be done to increase participation by primary care providers. </w:t>
      </w:r>
    </w:p>
    <w:p w14:paraId="41735920" w14:textId="66A3B2FA" w:rsidR="009D3710" w:rsidRPr="001615DC" w:rsidRDefault="009D3710" w:rsidP="001615DC">
      <w:pPr>
        <w:pStyle w:val="ListParagraph"/>
        <w:numPr>
          <w:ilvl w:val="2"/>
          <w:numId w:val="33"/>
        </w:numPr>
        <w:spacing w:after="0"/>
        <w:ind w:right="630"/>
        <w:outlineLvl w:val="0"/>
        <w:rPr>
          <w:rFonts w:asciiTheme="majorHAnsi" w:hAnsiTheme="majorHAnsi"/>
          <w:sz w:val="24"/>
          <w:szCs w:val="24"/>
        </w:rPr>
      </w:pPr>
      <w:r>
        <w:rPr>
          <w:rFonts w:asciiTheme="majorHAnsi" w:hAnsiTheme="majorHAnsi"/>
          <w:sz w:val="24"/>
          <w:szCs w:val="24"/>
        </w:rPr>
        <w:t>The representatives from the plans agreed that if participants could get continuing education credits for the webinars that this might increase participation.</w:t>
      </w:r>
    </w:p>
    <w:p w14:paraId="27FB5855" w14:textId="24F4710D" w:rsidR="002E1E68" w:rsidRPr="002E1E68" w:rsidRDefault="002E1E68" w:rsidP="002E1E68">
      <w:pPr>
        <w:pStyle w:val="ListParagraph"/>
        <w:numPr>
          <w:ilvl w:val="1"/>
          <w:numId w:val="33"/>
        </w:numPr>
        <w:spacing w:after="0"/>
        <w:ind w:right="630"/>
        <w:outlineLvl w:val="0"/>
        <w:rPr>
          <w:rFonts w:asciiTheme="majorHAnsi" w:hAnsiTheme="majorHAnsi"/>
          <w:sz w:val="24"/>
          <w:szCs w:val="24"/>
        </w:rPr>
      </w:pPr>
      <w:r w:rsidRPr="002E1E68">
        <w:rPr>
          <w:rFonts w:asciiTheme="majorHAnsi" w:hAnsiTheme="majorHAnsi" w:cs="Arial"/>
          <w:sz w:val="24"/>
          <w:szCs w:val="24"/>
        </w:rPr>
        <w:lastRenderedPageBreak/>
        <w:t>I</w:t>
      </w:r>
      <w:r w:rsidR="001615DC">
        <w:rPr>
          <w:rFonts w:asciiTheme="majorHAnsi" w:hAnsiTheme="majorHAnsi" w:cs="Arial"/>
          <w:sz w:val="24"/>
          <w:szCs w:val="24"/>
        </w:rPr>
        <w:t xml:space="preserve">C Member </w:t>
      </w:r>
      <w:r>
        <w:rPr>
          <w:rFonts w:asciiTheme="majorHAnsi" w:hAnsiTheme="majorHAnsi" w:cs="Arial"/>
          <w:sz w:val="24"/>
          <w:szCs w:val="24"/>
        </w:rPr>
        <w:t xml:space="preserve">wanted to confirm that One Care Members were considered stakeholders for the Shared Learning initiative. </w:t>
      </w:r>
    </w:p>
    <w:p w14:paraId="47239B3C" w14:textId="493CD0FC" w:rsidR="002E1E68" w:rsidRPr="002E1E68" w:rsidRDefault="001615DC" w:rsidP="002E1E68">
      <w:pPr>
        <w:pStyle w:val="ListParagraph"/>
        <w:numPr>
          <w:ilvl w:val="2"/>
          <w:numId w:val="33"/>
        </w:numPr>
        <w:spacing w:after="0"/>
        <w:ind w:right="630"/>
        <w:outlineLvl w:val="0"/>
        <w:rPr>
          <w:rFonts w:asciiTheme="majorHAnsi" w:hAnsiTheme="majorHAnsi"/>
          <w:sz w:val="24"/>
          <w:szCs w:val="24"/>
        </w:rPr>
      </w:pPr>
      <w:r>
        <w:rPr>
          <w:rFonts w:asciiTheme="majorHAnsi" w:hAnsiTheme="majorHAnsi" w:cs="Arial"/>
          <w:sz w:val="24"/>
          <w:szCs w:val="24"/>
        </w:rPr>
        <w:t>UMass confirmed</w:t>
      </w:r>
      <w:r w:rsidR="002E1E68">
        <w:rPr>
          <w:rFonts w:asciiTheme="majorHAnsi" w:hAnsiTheme="majorHAnsi" w:cs="Arial"/>
          <w:sz w:val="24"/>
          <w:szCs w:val="24"/>
        </w:rPr>
        <w:t xml:space="preserve"> that One Care members were considered stakeholders. </w:t>
      </w:r>
    </w:p>
    <w:p w14:paraId="5C3576C3" w14:textId="52A3CE5E" w:rsidR="002E1E68" w:rsidRPr="002E1E68" w:rsidRDefault="001615DC" w:rsidP="002E1E68">
      <w:pPr>
        <w:pStyle w:val="ListParagraph"/>
        <w:numPr>
          <w:ilvl w:val="1"/>
          <w:numId w:val="33"/>
        </w:numPr>
        <w:spacing w:after="0"/>
        <w:ind w:right="630"/>
        <w:outlineLvl w:val="0"/>
        <w:rPr>
          <w:rFonts w:asciiTheme="majorHAnsi" w:hAnsiTheme="majorHAnsi"/>
          <w:b/>
          <w:sz w:val="24"/>
          <w:szCs w:val="24"/>
        </w:rPr>
      </w:pPr>
      <w:r>
        <w:rPr>
          <w:rFonts w:asciiTheme="majorHAnsi" w:hAnsiTheme="majorHAnsi" w:cs="Arial"/>
          <w:sz w:val="24"/>
          <w:szCs w:val="24"/>
        </w:rPr>
        <w:t xml:space="preserve">IC Member </w:t>
      </w:r>
      <w:r w:rsidR="002E1E68">
        <w:rPr>
          <w:rFonts w:asciiTheme="majorHAnsi" w:hAnsiTheme="majorHAnsi" w:cs="Arial"/>
          <w:sz w:val="24"/>
          <w:szCs w:val="24"/>
        </w:rPr>
        <w:t xml:space="preserve">stated that recognizing the </w:t>
      </w:r>
      <w:r w:rsidR="00492B55">
        <w:rPr>
          <w:rFonts w:asciiTheme="majorHAnsi" w:hAnsiTheme="majorHAnsi" w:cs="Arial"/>
          <w:sz w:val="24"/>
          <w:szCs w:val="24"/>
        </w:rPr>
        <w:t>LGBTQ</w:t>
      </w:r>
      <w:r w:rsidR="002E1E68">
        <w:rPr>
          <w:rFonts w:asciiTheme="majorHAnsi" w:hAnsiTheme="majorHAnsi" w:cs="Arial"/>
          <w:sz w:val="24"/>
          <w:szCs w:val="24"/>
        </w:rPr>
        <w:t xml:space="preserve"> status of One Care members should be a precondition to addressing sexual health, in order to ensure it is done in a culturally competent way. </w:t>
      </w:r>
    </w:p>
    <w:p w14:paraId="0D6ACD30" w14:textId="5A6626DF" w:rsidR="002B3311" w:rsidRPr="00795484" w:rsidRDefault="002E1E68" w:rsidP="005C3442">
      <w:pPr>
        <w:pStyle w:val="ListParagraph"/>
        <w:numPr>
          <w:ilvl w:val="2"/>
          <w:numId w:val="33"/>
        </w:numPr>
        <w:spacing w:after="0"/>
        <w:ind w:right="630"/>
        <w:outlineLvl w:val="0"/>
        <w:rPr>
          <w:rFonts w:asciiTheme="majorHAnsi" w:hAnsiTheme="majorHAnsi"/>
          <w:b/>
          <w:sz w:val="24"/>
          <w:szCs w:val="24"/>
        </w:rPr>
      </w:pPr>
      <w:r>
        <w:rPr>
          <w:rFonts w:asciiTheme="majorHAnsi" w:hAnsiTheme="majorHAnsi" w:cs="Arial"/>
          <w:sz w:val="24"/>
          <w:szCs w:val="24"/>
        </w:rPr>
        <w:t>Mass</w:t>
      </w:r>
      <w:r w:rsidR="001615DC">
        <w:rPr>
          <w:rFonts w:asciiTheme="majorHAnsi" w:hAnsiTheme="majorHAnsi" w:cs="Arial"/>
          <w:sz w:val="24"/>
          <w:szCs w:val="24"/>
        </w:rPr>
        <w:t>Health stated that they are</w:t>
      </w:r>
      <w:r>
        <w:rPr>
          <w:rFonts w:asciiTheme="majorHAnsi" w:hAnsiTheme="majorHAnsi" w:cs="Arial"/>
          <w:sz w:val="24"/>
          <w:szCs w:val="24"/>
        </w:rPr>
        <w:t xml:space="preserve"> introducing new language adding </w:t>
      </w:r>
      <w:r w:rsidR="00492B55">
        <w:rPr>
          <w:rFonts w:asciiTheme="majorHAnsi" w:hAnsiTheme="majorHAnsi" w:cs="Arial"/>
          <w:sz w:val="24"/>
          <w:szCs w:val="24"/>
        </w:rPr>
        <w:t xml:space="preserve">LGBTQ </w:t>
      </w:r>
      <w:r>
        <w:rPr>
          <w:rFonts w:asciiTheme="majorHAnsi" w:hAnsiTheme="majorHAnsi" w:cs="Arial"/>
          <w:sz w:val="24"/>
          <w:szCs w:val="24"/>
        </w:rPr>
        <w:t>and gender identity into the new One Care assessment du</w:t>
      </w:r>
      <w:r w:rsidR="00373934">
        <w:rPr>
          <w:rFonts w:asciiTheme="majorHAnsi" w:hAnsiTheme="majorHAnsi" w:cs="Arial"/>
          <w:sz w:val="24"/>
          <w:szCs w:val="24"/>
        </w:rPr>
        <w:t>ring their presentation.</w:t>
      </w:r>
    </w:p>
    <w:p w14:paraId="79917748" w14:textId="6E89AC87" w:rsidR="00795484" w:rsidRPr="00795484" w:rsidRDefault="001615DC" w:rsidP="00795484">
      <w:pPr>
        <w:pStyle w:val="ListParagraph"/>
        <w:numPr>
          <w:ilvl w:val="1"/>
          <w:numId w:val="33"/>
        </w:numPr>
        <w:spacing w:after="0"/>
        <w:ind w:right="630"/>
        <w:outlineLvl w:val="0"/>
        <w:rPr>
          <w:rFonts w:asciiTheme="majorHAnsi" w:hAnsiTheme="majorHAnsi"/>
          <w:b/>
          <w:sz w:val="24"/>
          <w:szCs w:val="24"/>
        </w:rPr>
      </w:pPr>
      <w:r>
        <w:rPr>
          <w:rFonts w:asciiTheme="majorHAnsi" w:hAnsiTheme="majorHAnsi" w:cs="Arial"/>
          <w:sz w:val="24"/>
          <w:szCs w:val="24"/>
        </w:rPr>
        <w:t xml:space="preserve">IC Member </w:t>
      </w:r>
      <w:r w:rsidR="009D3710">
        <w:rPr>
          <w:rFonts w:asciiTheme="majorHAnsi" w:hAnsiTheme="majorHAnsi" w:cs="Arial"/>
          <w:sz w:val="24"/>
          <w:szCs w:val="24"/>
        </w:rPr>
        <w:t>suggested the trai</w:t>
      </w:r>
      <w:r>
        <w:rPr>
          <w:rFonts w:asciiTheme="majorHAnsi" w:hAnsiTheme="majorHAnsi" w:cs="Arial"/>
          <w:sz w:val="24"/>
          <w:szCs w:val="24"/>
        </w:rPr>
        <w:t>nings should inform providers</w:t>
      </w:r>
      <w:r w:rsidR="009D3710">
        <w:rPr>
          <w:rFonts w:asciiTheme="majorHAnsi" w:hAnsiTheme="majorHAnsi" w:cs="Arial"/>
          <w:sz w:val="24"/>
          <w:szCs w:val="24"/>
        </w:rPr>
        <w:t xml:space="preserve"> on the lack of</w:t>
      </w:r>
      <w:r w:rsidR="00795484">
        <w:rPr>
          <w:rFonts w:asciiTheme="majorHAnsi" w:hAnsiTheme="majorHAnsi" w:cs="Arial"/>
          <w:sz w:val="24"/>
          <w:szCs w:val="24"/>
        </w:rPr>
        <w:t xml:space="preserve"> accessible tables for</w:t>
      </w:r>
      <w:r w:rsidR="009D3710">
        <w:rPr>
          <w:rFonts w:asciiTheme="majorHAnsi" w:hAnsiTheme="majorHAnsi" w:cs="Arial"/>
          <w:sz w:val="24"/>
          <w:szCs w:val="24"/>
        </w:rPr>
        <w:t xml:space="preserve"> women’s health</w:t>
      </w:r>
      <w:r>
        <w:rPr>
          <w:rFonts w:asciiTheme="majorHAnsi" w:hAnsiTheme="majorHAnsi" w:cs="Arial"/>
          <w:sz w:val="24"/>
          <w:szCs w:val="24"/>
        </w:rPr>
        <w:t xml:space="preserve"> exams. IC Member </w:t>
      </w:r>
      <w:r w:rsidR="009D3710">
        <w:rPr>
          <w:rFonts w:asciiTheme="majorHAnsi" w:hAnsiTheme="majorHAnsi" w:cs="Arial"/>
          <w:sz w:val="24"/>
          <w:szCs w:val="24"/>
        </w:rPr>
        <w:t>also stated that people in Massachusetts with disabilities can have their children removed by the state because of their disability status</w:t>
      </w:r>
      <w:r w:rsidR="00795484">
        <w:rPr>
          <w:rFonts w:asciiTheme="majorHAnsi" w:hAnsiTheme="majorHAnsi" w:cs="Arial"/>
          <w:sz w:val="24"/>
          <w:szCs w:val="24"/>
        </w:rPr>
        <w:t>.</w:t>
      </w:r>
    </w:p>
    <w:p w14:paraId="651EDEEA" w14:textId="202ADF49" w:rsidR="00795484" w:rsidRPr="00795484" w:rsidRDefault="00795484" w:rsidP="00B9681D">
      <w:pPr>
        <w:pStyle w:val="ListParagraph"/>
        <w:numPr>
          <w:ilvl w:val="1"/>
          <w:numId w:val="33"/>
        </w:numPr>
        <w:spacing w:after="0"/>
        <w:ind w:right="630"/>
        <w:outlineLvl w:val="0"/>
        <w:rPr>
          <w:rFonts w:asciiTheme="majorHAnsi" w:hAnsiTheme="majorHAnsi"/>
          <w:b/>
          <w:sz w:val="24"/>
          <w:szCs w:val="24"/>
        </w:rPr>
      </w:pPr>
      <w:r>
        <w:rPr>
          <w:rFonts w:asciiTheme="majorHAnsi" w:hAnsiTheme="majorHAnsi" w:cs="Arial"/>
          <w:sz w:val="24"/>
          <w:szCs w:val="24"/>
        </w:rPr>
        <w:t>IC Chair</w:t>
      </w:r>
      <w:r w:rsidR="000F2F1A">
        <w:rPr>
          <w:rFonts w:asciiTheme="majorHAnsi" w:hAnsiTheme="majorHAnsi" w:cs="Arial"/>
          <w:sz w:val="24"/>
          <w:szCs w:val="24"/>
        </w:rPr>
        <w:t xml:space="preserve"> suggested that </w:t>
      </w:r>
      <w:r w:rsidR="009D3710">
        <w:rPr>
          <w:rFonts w:asciiTheme="majorHAnsi" w:hAnsiTheme="majorHAnsi" w:cs="Arial"/>
          <w:sz w:val="24"/>
          <w:szCs w:val="24"/>
        </w:rPr>
        <w:t>addressing sex</w:t>
      </w:r>
      <w:r w:rsidR="000F2F1A">
        <w:rPr>
          <w:rFonts w:asciiTheme="majorHAnsi" w:hAnsiTheme="majorHAnsi" w:cs="Arial"/>
          <w:sz w:val="24"/>
          <w:szCs w:val="24"/>
        </w:rPr>
        <w:t>ual health should be part of</w:t>
      </w:r>
      <w:r w:rsidR="009D3710">
        <w:rPr>
          <w:rFonts w:asciiTheme="majorHAnsi" w:hAnsiTheme="majorHAnsi" w:cs="Arial"/>
          <w:sz w:val="24"/>
          <w:szCs w:val="24"/>
        </w:rPr>
        <w:t xml:space="preserve"> person-centered care, looking at the whole person and their family unit, and not simply addressing reproductive health</w:t>
      </w:r>
      <w:r>
        <w:rPr>
          <w:rFonts w:asciiTheme="majorHAnsi" w:hAnsiTheme="majorHAnsi" w:cs="Arial"/>
          <w:sz w:val="24"/>
          <w:szCs w:val="24"/>
        </w:rPr>
        <w:t xml:space="preserve">.  </w:t>
      </w:r>
    </w:p>
    <w:p w14:paraId="172218A2" w14:textId="3E75DEE5" w:rsidR="00795484" w:rsidRPr="005C3442" w:rsidRDefault="000F2F1A" w:rsidP="00B9681D">
      <w:pPr>
        <w:pStyle w:val="ListParagraph"/>
        <w:numPr>
          <w:ilvl w:val="1"/>
          <w:numId w:val="33"/>
        </w:numPr>
        <w:spacing w:after="0"/>
        <w:ind w:right="630"/>
        <w:outlineLvl w:val="0"/>
        <w:rPr>
          <w:rFonts w:asciiTheme="majorHAnsi" w:hAnsiTheme="majorHAnsi"/>
          <w:b/>
          <w:sz w:val="24"/>
          <w:szCs w:val="24"/>
        </w:rPr>
      </w:pPr>
      <w:r>
        <w:rPr>
          <w:rFonts w:asciiTheme="majorHAnsi" w:hAnsiTheme="majorHAnsi" w:cs="Arial"/>
          <w:sz w:val="24"/>
          <w:szCs w:val="24"/>
        </w:rPr>
        <w:t>IC Chair</w:t>
      </w:r>
      <w:r w:rsidR="009D3710">
        <w:rPr>
          <w:rFonts w:asciiTheme="majorHAnsi" w:hAnsiTheme="majorHAnsi" w:cs="Arial"/>
          <w:sz w:val="24"/>
          <w:szCs w:val="24"/>
        </w:rPr>
        <w:t xml:space="preserve"> recommended</w:t>
      </w:r>
      <w:r w:rsidR="00B9681D">
        <w:rPr>
          <w:rFonts w:asciiTheme="majorHAnsi" w:hAnsiTheme="majorHAnsi" w:cs="Arial"/>
          <w:sz w:val="24"/>
          <w:szCs w:val="24"/>
        </w:rPr>
        <w:t xml:space="preserve"> IC Members</w:t>
      </w:r>
      <w:r w:rsidR="009D3710">
        <w:rPr>
          <w:rFonts w:asciiTheme="majorHAnsi" w:hAnsiTheme="majorHAnsi" w:cs="Arial"/>
          <w:sz w:val="24"/>
          <w:szCs w:val="24"/>
        </w:rPr>
        <w:t xml:space="preserve"> Paul, Howard and Florette as</w:t>
      </w:r>
      <w:r w:rsidR="00795484">
        <w:rPr>
          <w:rFonts w:asciiTheme="majorHAnsi" w:hAnsiTheme="majorHAnsi" w:cs="Arial"/>
          <w:sz w:val="24"/>
          <w:szCs w:val="24"/>
        </w:rPr>
        <w:t xml:space="preserve"> the experts on using the correct language for acc</w:t>
      </w:r>
      <w:r w:rsidR="00B9681D">
        <w:rPr>
          <w:rFonts w:asciiTheme="majorHAnsi" w:hAnsiTheme="majorHAnsi" w:cs="Arial"/>
          <w:sz w:val="24"/>
          <w:szCs w:val="24"/>
        </w:rPr>
        <w:t>urate cultural competency.</w:t>
      </w:r>
    </w:p>
    <w:p w14:paraId="71C5449E" w14:textId="51D10D58" w:rsidR="00132B76" w:rsidRPr="003A7215" w:rsidRDefault="00826632" w:rsidP="003A7215">
      <w:pPr>
        <w:pStyle w:val="ListParagraph"/>
        <w:numPr>
          <w:ilvl w:val="0"/>
          <w:numId w:val="34"/>
        </w:numPr>
        <w:spacing w:after="0"/>
        <w:ind w:right="630"/>
        <w:outlineLvl w:val="0"/>
        <w:rPr>
          <w:rFonts w:asciiTheme="majorHAnsi" w:hAnsiTheme="majorHAnsi"/>
          <w:b/>
          <w:sz w:val="24"/>
          <w:szCs w:val="24"/>
        </w:rPr>
      </w:pPr>
      <w:r>
        <w:rPr>
          <w:rFonts w:asciiTheme="majorHAnsi" w:hAnsiTheme="majorHAnsi"/>
          <w:b/>
          <w:sz w:val="24"/>
          <w:szCs w:val="24"/>
        </w:rPr>
        <w:t>MassHealth Update</w:t>
      </w:r>
    </w:p>
    <w:p w14:paraId="1D687B0A" w14:textId="39AF68F8" w:rsidR="00390A7C" w:rsidRDefault="00E81D14" w:rsidP="0070115B">
      <w:pPr>
        <w:pStyle w:val="ListParagraph"/>
        <w:numPr>
          <w:ilvl w:val="0"/>
          <w:numId w:val="37"/>
        </w:numPr>
        <w:spacing w:after="0"/>
        <w:ind w:right="180"/>
        <w:outlineLvl w:val="0"/>
        <w:rPr>
          <w:rFonts w:asciiTheme="majorHAnsi" w:hAnsiTheme="majorHAnsi"/>
          <w:sz w:val="24"/>
          <w:szCs w:val="24"/>
        </w:rPr>
      </w:pPr>
      <w:r>
        <w:rPr>
          <w:rFonts w:asciiTheme="majorHAnsi" w:hAnsiTheme="majorHAnsi"/>
          <w:sz w:val="24"/>
          <w:szCs w:val="24"/>
        </w:rPr>
        <w:t xml:space="preserve">Corri Altman </w:t>
      </w:r>
      <w:r w:rsidR="00390A7C">
        <w:rPr>
          <w:rFonts w:asciiTheme="majorHAnsi" w:hAnsiTheme="majorHAnsi"/>
          <w:sz w:val="24"/>
          <w:szCs w:val="24"/>
        </w:rPr>
        <w:t xml:space="preserve">Moore from </w:t>
      </w:r>
      <w:r w:rsidR="000C2116">
        <w:rPr>
          <w:rFonts w:asciiTheme="majorHAnsi" w:hAnsiTheme="majorHAnsi"/>
          <w:sz w:val="24"/>
          <w:szCs w:val="24"/>
        </w:rPr>
        <w:t xml:space="preserve">MassHealth introduced the proposed draft language for an upcoming </w:t>
      </w:r>
      <w:r w:rsidR="0070115B">
        <w:rPr>
          <w:rFonts w:asciiTheme="majorHAnsi" w:hAnsiTheme="majorHAnsi"/>
          <w:sz w:val="24"/>
          <w:szCs w:val="24"/>
        </w:rPr>
        <w:t>amendment</w:t>
      </w:r>
      <w:r w:rsidR="000C2116">
        <w:rPr>
          <w:rFonts w:asciiTheme="majorHAnsi" w:hAnsiTheme="majorHAnsi"/>
          <w:sz w:val="24"/>
          <w:szCs w:val="24"/>
        </w:rPr>
        <w:t xml:space="preserve"> to the </w:t>
      </w:r>
      <w:r w:rsidR="0070115B">
        <w:rPr>
          <w:rFonts w:asciiTheme="majorHAnsi" w:hAnsiTheme="majorHAnsi"/>
          <w:sz w:val="24"/>
          <w:szCs w:val="24"/>
        </w:rPr>
        <w:t>Three-Way C</w:t>
      </w:r>
      <w:r w:rsidR="000C2116">
        <w:rPr>
          <w:rFonts w:asciiTheme="majorHAnsi" w:hAnsiTheme="majorHAnsi"/>
          <w:sz w:val="24"/>
          <w:szCs w:val="24"/>
        </w:rPr>
        <w:t xml:space="preserve">ontract. </w:t>
      </w:r>
      <w:r w:rsidR="00390A7C">
        <w:rPr>
          <w:rFonts w:asciiTheme="majorHAnsi" w:hAnsiTheme="majorHAnsi"/>
          <w:sz w:val="24"/>
          <w:szCs w:val="24"/>
        </w:rPr>
        <w:t xml:space="preserve"> </w:t>
      </w:r>
      <w:r w:rsidR="000C2116">
        <w:rPr>
          <w:rFonts w:asciiTheme="majorHAnsi" w:hAnsiTheme="majorHAnsi"/>
          <w:sz w:val="24"/>
          <w:szCs w:val="24"/>
        </w:rPr>
        <w:t>The updated</w:t>
      </w:r>
      <w:r w:rsidR="009D3710">
        <w:rPr>
          <w:rFonts w:asciiTheme="majorHAnsi" w:hAnsiTheme="majorHAnsi"/>
          <w:sz w:val="24"/>
          <w:szCs w:val="24"/>
        </w:rPr>
        <w:t xml:space="preserve"> amendment</w:t>
      </w:r>
      <w:r w:rsidR="000C2116">
        <w:rPr>
          <w:rFonts w:asciiTheme="majorHAnsi" w:hAnsiTheme="majorHAnsi"/>
          <w:sz w:val="24"/>
          <w:szCs w:val="24"/>
        </w:rPr>
        <w:t xml:space="preserve"> include</w:t>
      </w:r>
      <w:r w:rsidR="009D3710">
        <w:rPr>
          <w:rFonts w:asciiTheme="majorHAnsi" w:hAnsiTheme="majorHAnsi"/>
          <w:sz w:val="24"/>
          <w:szCs w:val="24"/>
        </w:rPr>
        <w:t>s</w:t>
      </w:r>
      <w:r w:rsidR="000C2116">
        <w:rPr>
          <w:rFonts w:asciiTheme="majorHAnsi" w:hAnsiTheme="majorHAnsi"/>
          <w:sz w:val="24"/>
          <w:szCs w:val="24"/>
        </w:rPr>
        <w:t xml:space="preserve"> new language regarding the Long-</w:t>
      </w:r>
      <w:r w:rsidR="00083D43">
        <w:rPr>
          <w:rFonts w:asciiTheme="majorHAnsi" w:hAnsiTheme="majorHAnsi"/>
          <w:sz w:val="24"/>
          <w:szCs w:val="24"/>
        </w:rPr>
        <w:t>Term Supports (LTS) Coordinator, clarification that the LTS coordinator role incorporates</w:t>
      </w:r>
      <w:r w:rsidR="00390A7C">
        <w:rPr>
          <w:rFonts w:asciiTheme="majorHAnsi" w:hAnsiTheme="majorHAnsi"/>
          <w:sz w:val="24"/>
          <w:szCs w:val="24"/>
        </w:rPr>
        <w:t xml:space="preserve"> behavioral health and</w:t>
      </w:r>
      <w:r w:rsidR="00083D43">
        <w:rPr>
          <w:rFonts w:asciiTheme="majorHAnsi" w:hAnsiTheme="majorHAnsi"/>
          <w:sz w:val="24"/>
          <w:szCs w:val="24"/>
        </w:rPr>
        <w:t xml:space="preserve"> the</w:t>
      </w:r>
      <w:r w:rsidR="00390A7C">
        <w:rPr>
          <w:rFonts w:asciiTheme="majorHAnsi" w:hAnsiTheme="majorHAnsi"/>
          <w:sz w:val="24"/>
          <w:szCs w:val="24"/>
        </w:rPr>
        <w:t xml:space="preserve"> recovery</w:t>
      </w:r>
      <w:r w:rsidR="00083D43">
        <w:rPr>
          <w:rFonts w:asciiTheme="majorHAnsi" w:hAnsiTheme="majorHAnsi"/>
          <w:sz w:val="24"/>
          <w:szCs w:val="24"/>
        </w:rPr>
        <w:t xml:space="preserve"> philosophy, and providing the LTS Coordinator with increased access</w:t>
      </w:r>
      <w:r w:rsidR="00390A7C">
        <w:rPr>
          <w:rFonts w:asciiTheme="majorHAnsi" w:hAnsiTheme="majorHAnsi"/>
          <w:sz w:val="24"/>
          <w:szCs w:val="24"/>
        </w:rPr>
        <w:t xml:space="preserve"> to</w:t>
      </w:r>
      <w:r w:rsidR="00083D43">
        <w:rPr>
          <w:rFonts w:asciiTheme="majorHAnsi" w:hAnsiTheme="majorHAnsi"/>
          <w:sz w:val="24"/>
          <w:szCs w:val="24"/>
        </w:rPr>
        <w:t xml:space="preserve"> One Care</w:t>
      </w:r>
      <w:r w:rsidR="0072741A">
        <w:rPr>
          <w:rFonts w:asciiTheme="majorHAnsi" w:hAnsiTheme="majorHAnsi"/>
          <w:sz w:val="24"/>
          <w:szCs w:val="24"/>
        </w:rPr>
        <w:t xml:space="preserve"> members</w:t>
      </w:r>
      <w:r w:rsidR="00083D43">
        <w:rPr>
          <w:rFonts w:asciiTheme="majorHAnsi" w:hAnsiTheme="majorHAnsi"/>
          <w:sz w:val="24"/>
          <w:szCs w:val="24"/>
        </w:rPr>
        <w:t>’</w:t>
      </w:r>
      <w:r w:rsidR="00390A7C">
        <w:rPr>
          <w:rFonts w:asciiTheme="majorHAnsi" w:hAnsiTheme="majorHAnsi"/>
          <w:sz w:val="24"/>
          <w:szCs w:val="24"/>
        </w:rPr>
        <w:t xml:space="preserve"> information.  </w:t>
      </w:r>
    </w:p>
    <w:p w14:paraId="5A4EB127" w14:textId="73E12D5E" w:rsidR="00390A7C" w:rsidRDefault="00083D43" w:rsidP="0070115B">
      <w:pPr>
        <w:pStyle w:val="ListParagraph"/>
        <w:numPr>
          <w:ilvl w:val="0"/>
          <w:numId w:val="37"/>
        </w:numPr>
        <w:spacing w:after="0"/>
        <w:ind w:right="180"/>
        <w:outlineLvl w:val="0"/>
        <w:rPr>
          <w:rFonts w:asciiTheme="majorHAnsi" w:hAnsiTheme="majorHAnsi"/>
          <w:sz w:val="24"/>
          <w:szCs w:val="24"/>
        </w:rPr>
      </w:pPr>
      <w:r>
        <w:rPr>
          <w:rFonts w:asciiTheme="majorHAnsi" w:hAnsiTheme="majorHAnsi"/>
          <w:sz w:val="24"/>
          <w:szCs w:val="24"/>
        </w:rPr>
        <w:t>MassHealth has</w:t>
      </w:r>
      <w:r w:rsidR="00390A7C">
        <w:rPr>
          <w:rFonts w:asciiTheme="majorHAnsi" w:hAnsiTheme="majorHAnsi"/>
          <w:sz w:val="24"/>
          <w:szCs w:val="24"/>
        </w:rPr>
        <w:t xml:space="preserve"> worked with CMS to add two new questions to the MA</w:t>
      </w:r>
      <w:r w:rsidRPr="00083D43">
        <w:rPr>
          <w:rFonts w:ascii="Helvetica" w:hAnsi="Helvetica"/>
          <w:color w:val="000000"/>
          <w:sz w:val="23"/>
          <w:szCs w:val="23"/>
          <w:shd w:val="clear" w:color="auto" w:fill="FFFFFF"/>
        </w:rPr>
        <w:t xml:space="preserve"> </w:t>
      </w:r>
      <w:r w:rsidRPr="00083D43">
        <w:rPr>
          <w:rFonts w:asciiTheme="majorHAnsi" w:hAnsiTheme="majorHAnsi"/>
          <w:sz w:val="24"/>
          <w:szCs w:val="24"/>
        </w:rPr>
        <w:t>Consumer Assessment of Healthcare Providers and Systems </w:t>
      </w:r>
      <w:r>
        <w:rPr>
          <w:rFonts w:asciiTheme="majorHAnsi" w:hAnsiTheme="majorHAnsi"/>
          <w:sz w:val="24"/>
          <w:szCs w:val="24"/>
        </w:rPr>
        <w:t>(</w:t>
      </w:r>
      <w:r w:rsidR="00390A7C">
        <w:rPr>
          <w:rFonts w:asciiTheme="majorHAnsi" w:hAnsiTheme="majorHAnsi"/>
          <w:sz w:val="24"/>
          <w:szCs w:val="24"/>
        </w:rPr>
        <w:t>CAHPS</w:t>
      </w:r>
      <w:r>
        <w:rPr>
          <w:rFonts w:asciiTheme="majorHAnsi" w:hAnsiTheme="majorHAnsi"/>
          <w:sz w:val="24"/>
          <w:szCs w:val="24"/>
        </w:rPr>
        <w:t>)</w:t>
      </w:r>
      <w:r w:rsidR="00390A7C">
        <w:rPr>
          <w:rFonts w:asciiTheme="majorHAnsi" w:hAnsiTheme="majorHAnsi"/>
          <w:sz w:val="24"/>
          <w:szCs w:val="24"/>
        </w:rPr>
        <w:t xml:space="preserve"> survey in 2018 to better reflect issues pertaining to members living with disabilities.  </w:t>
      </w:r>
    </w:p>
    <w:p w14:paraId="5B98EAC3" w14:textId="3D4F676D" w:rsidR="00492B55" w:rsidRPr="00390A7C" w:rsidRDefault="00390A7C" w:rsidP="0070115B">
      <w:pPr>
        <w:pStyle w:val="ListParagraph"/>
        <w:numPr>
          <w:ilvl w:val="0"/>
          <w:numId w:val="37"/>
        </w:numPr>
        <w:spacing w:after="0"/>
        <w:ind w:right="180"/>
        <w:outlineLvl w:val="0"/>
        <w:rPr>
          <w:rFonts w:asciiTheme="majorHAnsi" w:hAnsiTheme="majorHAnsi"/>
          <w:sz w:val="24"/>
          <w:szCs w:val="24"/>
        </w:rPr>
      </w:pPr>
      <w:r w:rsidRPr="00390A7C">
        <w:rPr>
          <w:rFonts w:asciiTheme="majorHAnsi" w:hAnsiTheme="majorHAnsi"/>
          <w:sz w:val="24"/>
          <w:szCs w:val="24"/>
        </w:rPr>
        <w:t xml:space="preserve">MassHealth proposed draft updates </w:t>
      </w:r>
      <w:r>
        <w:rPr>
          <w:rFonts w:asciiTheme="majorHAnsi" w:hAnsiTheme="majorHAnsi"/>
          <w:sz w:val="24"/>
          <w:szCs w:val="24"/>
        </w:rPr>
        <w:t xml:space="preserve">for the comprehensive assessment </w:t>
      </w:r>
      <w:r w:rsidRPr="00390A7C">
        <w:rPr>
          <w:rFonts w:asciiTheme="majorHAnsi" w:hAnsiTheme="majorHAnsi"/>
          <w:sz w:val="24"/>
          <w:szCs w:val="24"/>
        </w:rPr>
        <w:t>on</w:t>
      </w:r>
      <w:r w:rsidR="00083D43">
        <w:rPr>
          <w:rFonts w:asciiTheme="majorHAnsi" w:hAnsiTheme="majorHAnsi"/>
          <w:sz w:val="24"/>
          <w:szCs w:val="24"/>
        </w:rPr>
        <w:t xml:space="preserve"> sexual and reproductive health</w:t>
      </w:r>
      <w:r w:rsidRPr="00390A7C">
        <w:rPr>
          <w:rFonts w:asciiTheme="majorHAnsi" w:hAnsiTheme="majorHAnsi"/>
          <w:sz w:val="24"/>
          <w:szCs w:val="24"/>
        </w:rPr>
        <w:t xml:space="preserve"> and</w:t>
      </w:r>
      <w:r w:rsidR="00083D43">
        <w:rPr>
          <w:rFonts w:asciiTheme="majorHAnsi" w:hAnsiTheme="majorHAnsi"/>
          <w:sz w:val="24"/>
          <w:szCs w:val="24"/>
        </w:rPr>
        <w:t>,</w:t>
      </w:r>
      <w:r w:rsidRPr="00390A7C">
        <w:rPr>
          <w:rFonts w:asciiTheme="majorHAnsi" w:hAnsiTheme="majorHAnsi"/>
          <w:sz w:val="24"/>
          <w:szCs w:val="24"/>
        </w:rPr>
        <w:t xml:space="preserve"> at the option of the enrollee, sexual orientation and gender identity questions.  </w:t>
      </w:r>
    </w:p>
    <w:p w14:paraId="643D3DF8" w14:textId="33395C17" w:rsidR="00AE217D" w:rsidRPr="00AE217D" w:rsidRDefault="000C2116" w:rsidP="00AE217D">
      <w:pPr>
        <w:pStyle w:val="ListParagraph"/>
        <w:numPr>
          <w:ilvl w:val="0"/>
          <w:numId w:val="37"/>
        </w:numPr>
        <w:spacing w:after="0"/>
        <w:ind w:right="630"/>
        <w:outlineLvl w:val="0"/>
        <w:rPr>
          <w:rFonts w:asciiTheme="majorHAnsi" w:hAnsiTheme="majorHAnsi"/>
          <w:sz w:val="24"/>
          <w:szCs w:val="24"/>
        </w:rPr>
      </w:pPr>
      <w:r>
        <w:rPr>
          <w:rFonts w:asciiTheme="majorHAnsi" w:hAnsiTheme="majorHAnsi"/>
          <w:sz w:val="24"/>
          <w:szCs w:val="24"/>
        </w:rPr>
        <w:t xml:space="preserve">MassHealth </w:t>
      </w:r>
      <w:r w:rsidR="00492B55">
        <w:rPr>
          <w:rFonts w:asciiTheme="majorHAnsi" w:hAnsiTheme="majorHAnsi"/>
          <w:sz w:val="24"/>
          <w:szCs w:val="24"/>
        </w:rPr>
        <w:t xml:space="preserve">also </w:t>
      </w:r>
      <w:r>
        <w:rPr>
          <w:rFonts w:asciiTheme="majorHAnsi" w:hAnsiTheme="majorHAnsi"/>
          <w:sz w:val="24"/>
          <w:szCs w:val="24"/>
        </w:rPr>
        <w:t>would like feedback on the new “friendly” web addresses.</w:t>
      </w:r>
      <w:r w:rsidR="00AE217D">
        <w:rPr>
          <w:rFonts w:asciiTheme="majorHAnsi" w:hAnsiTheme="majorHAnsi"/>
          <w:sz w:val="24"/>
          <w:szCs w:val="24"/>
        </w:rPr>
        <w:t xml:space="preserve"> </w:t>
      </w:r>
    </w:p>
    <w:p w14:paraId="00D3B7E3" w14:textId="541C8317" w:rsidR="00492B55" w:rsidRPr="00E61C66" w:rsidRDefault="00492B55" w:rsidP="00E61C66">
      <w:pPr>
        <w:pStyle w:val="ListParagraph"/>
        <w:numPr>
          <w:ilvl w:val="0"/>
          <w:numId w:val="37"/>
        </w:numPr>
        <w:spacing w:after="0"/>
        <w:ind w:right="630"/>
        <w:outlineLvl w:val="0"/>
        <w:rPr>
          <w:rFonts w:asciiTheme="majorHAnsi" w:hAnsiTheme="majorHAnsi"/>
          <w:sz w:val="24"/>
          <w:szCs w:val="24"/>
        </w:rPr>
      </w:pPr>
      <w:r>
        <w:rPr>
          <w:rFonts w:asciiTheme="majorHAnsi" w:hAnsiTheme="majorHAnsi"/>
          <w:sz w:val="24"/>
          <w:szCs w:val="24"/>
        </w:rPr>
        <w:t xml:space="preserve">The </w:t>
      </w:r>
      <w:r w:rsidR="000C2116">
        <w:rPr>
          <w:rFonts w:asciiTheme="majorHAnsi" w:hAnsiTheme="majorHAnsi"/>
          <w:sz w:val="24"/>
          <w:szCs w:val="24"/>
        </w:rPr>
        <w:t xml:space="preserve">One Care website </w:t>
      </w:r>
      <w:hyperlink r:id="rId12" w:history="1">
        <w:r w:rsidR="00E61C66" w:rsidRPr="00E4502E">
          <w:rPr>
            <w:rStyle w:val="Hyperlink"/>
            <w:rFonts w:asciiTheme="majorHAnsi" w:hAnsiTheme="majorHAnsi"/>
            <w:sz w:val="24"/>
            <w:szCs w:val="24"/>
          </w:rPr>
          <w:t>https://www.mass.gov/one-care</w:t>
        </w:r>
      </w:hyperlink>
      <w:r w:rsidR="00E61C66">
        <w:rPr>
          <w:rFonts w:asciiTheme="majorHAnsi" w:hAnsiTheme="majorHAnsi"/>
          <w:sz w:val="24"/>
          <w:szCs w:val="24"/>
        </w:rPr>
        <w:t xml:space="preserve"> </w:t>
      </w:r>
      <w:r w:rsidR="000C2116" w:rsidRPr="00E61C66">
        <w:rPr>
          <w:rFonts w:asciiTheme="majorHAnsi" w:hAnsiTheme="majorHAnsi"/>
          <w:sz w:val="24"/>
          <w:szCs w:val="24"/>
        </w:rPr>
        <w:t xml:space="preserve">and the Duals website </w:t>
      </w:r>
    </w:p>
    <w:p w14:paraId="4FBC5251" w14:textId="3E7DBDEC" w:rsidR="00E61C66" w:rsidRPr="00E61C66" w:rsidRDefault="007326F5" w:rsidP="00E61C66">
      <w:pPr>
        <w:pStyle w:val="ListParagraph"/>
        <w:spacing w:after="0"/>
        <w:ind w:right="630" w:firstLine="0"/>
        <w:outlineLvl w:val="0"/>
        <w:rPr>
          <w:rFonts w:asciiTheme="majorHAnsi" w:hAnsiTheme="majorHAnsi"/>
          <w:sz w:val="24"/>
          <w:szCs w:val="24"/>
        </w:rPr>
      </w:pPr>
      <w:hyperlink r:id="rId13" w:history="1">
        <w:r w:rsidR="00E61C66" w:rsidRPr="00E4502E">
          <w:rPr>
            <w:rStyle w:val="Hyperlink"/>
            <w:rFonts w:asciiTheme="majorHAnsi" w:hAnsiTheme="majorHAnsi"/>
            <w:sz w:val="24"/>
            <w:szCs w:val="24"/>
          </w:rPr>
          <w:t>https://www.mass.gov/integrating-medicare-and-medicaid-for-dual-eligible-individuals</w:t>
        </w:r>
      </w:hyperlink>
    </w:p>
    <w:p w14:paraId="5A0C889F" w14:textId="29CFC6F4" w:rsidR="000C2116" w:rsidRPr="00492B55" w:rsidRDefault="00E81D14" w:rsidP="00492B55">
      <w:pPr>
        <w:pStyle w:val="ListParagraph"/>
        <w:numPr>
          <w:ilvl w:val="1"/>
          <w:numId w:val="37"/>
        </w:numPr>
        <w:spacing w:after="0"/>
        <w:ind w:left="720" w:right="630"/>
        <w:outlineLvl w:val="0"/>
        <w:rPr>
          <w:rFonts w:asciiTheme="majorHAnsi" w:hAnsiTheme="majorHAnsi"/>
          <w:sz w:val="24"/>
          <w:szCs w:val="24"/>
        </w:rPr>
      </w:pPr>
      <w:r>
        <w:rPr>
          <w:rFonts w:asciiTheme="majorHAnsi" w:hAnsiTheme="majorHAnsi"/>
          <w:sz w:val="24"/>
          <w:szCs w:val="24"/>
        </w:rPr>
        <w:t xml:space="preserve">MassHealth </w:t>
      </w:r>
      <w:r w:rsidR="0072741A">
        <w:rPr>
          <w:rFonts w:asciiTheme="majorHAnsi" w:hAnsiTheme="majorHAnsi"/>
          <w:sz w:val="24"/>
          <w:szCs w:val="24"/>
        </w:rPr>
        <w:t>asked for</w:t>
      </w:r>
      <w:r w:rsidR="00492B55">
        <w:rPr>
          <w:rFonts w:asciiTheme="majorHAnsi" w:hAnsiTheme="majorHAnsi"/>
          <w:sz w:val="24"/>
          <w:szCs w:val="24"/>
        </w:rPr>
        <w:t xml:space="preserve"> feedback </w:t>
      </w:r>
      <w:r w:rsidR="0072741A">
        <w:rPr>
          <w:rFonts w:asciiTheme="majorHAnsi" w:hAnsiTheme="majorHAnsi"/>
          <w:sz w:val="24"/>
          <w:szCs w:val="24"/>
        </w:rPr>
        <w:t>on what IC members would like to see in the</w:t>
      </w:r>
      <w:r w:rsidR="000B6A2F" w:rsidRPr="00492B55">
        <w:rPr>
          <w:rFonts w:asciiTheme="majorHAnsi" w:hAnsiTheme="majorHAnsi"/>
          <w:sz w:val="24"/>
          <w:szCs w:val="24"/>
        </w:rPr>
        <w:t xml:space="preserve"> Frequently Asked Question (FAQ) section</w:t>
      </w:r>
      <w:r w:rsidR="0072741A">
        <w:rPr>
          <w:rFonts w:asciiTheme="majorHAnsi" w:hAnsiTheme="majorHAnsi"/>
          <w:sz w:val="24"/>
          <w:szCs w:val="24"/>
        </w:rPr>
        <w:t xml:space="preserve"> of the new website</w:t>
      </w:r>
      <w:r w:rsidR="000B6A2F" w:rsidRPr="00492B55">
        <w:rPr>
          <w:rFonts w:asciiTheme="majorHAnsi" w:hAnsiTheme="majorHAnsi"/>
          <w:sz w:val="24"/>
          <w:szCs w:val="24"/>
        </w:rPr>
        <w:t>.</w:t>
      </w:r>
    </w:p>
    <w:p w14:paraId="1D906C5A" w14:textId="310CA9C4" w:rsidR="000B6A2F" w:rsidRDefault="000B6A2F" w:rsidP="000B6A2F">
      <w:pPr>
        <w:pStyle w:val="ListParagraph"/>
        <w:numPr>
          <w:ilvl w:val="1"/>
          <w:numId w:val="37"/>
        </w:numPr>
        <w:spacing w:after="0"/>
        <w:ind w:right="630"/>
        <w:outlineLvl w:val="0"/>
        <w:rPr>
          <w:rFonts w:asciiTheme="majorHAnsi" w:hAnsiTheme="majorHAnsi"/>
          <w:sz w:val="24"/>
          <w:szCs w:val="24"/>
        </w:rPr>
      </w:pPr>
      <w:r>
        <w:rPr>
          <w:rFonts w:asciiTheme="majorHAnsi" w:hAnsiTheme="majorHAnsi"/>
          <w:sz w:val="24"/>
          <w:szCs w:val="24"/>
        </w:rPr>
        <w:t xml:space="preserve">IC Chair suggested that the IC would need to decide </w:t>
      </w:r>
      <w:r w:rsidR="0072741A">
        <w:rPr>
          <w:rFonts w:asciiTheme="majorHAnsi" w:hAnsiTheme="majorHAnsi"/>
          <w:sz w:val="24"/>
          <w:szCs w:val="24"/>
        </w:rPr>
        <w:t xml:space="preserve">on </w:t>
      </w:r>
      <w:r>
        <w:rPr>
          <w:rFonts w:asciiTheme="majorHAnsi" w:hAnsiTheme="majorHAnsi"/>
          <w:sz w:val="24"/>
          <w:szCs w:val="24"/>
        </w:rPr>
        <w:t xml:space="preserve">a process for </w:t>
      </w:r>
      <w:r w:rsidR="00476AFE">
        <w:rPr>
          <w:rFonts w:asciiTheme="majorHAnsi" w:hAnsiTheme="majorHAnsi"/>
          <w:sz w:val="24"/>
          <w:szCs w:val="24"/>
        </w:rPr>
        <w:t>offering</w:t>
      </w:r>
      <w:r>
        <w:rPr>
          <w:rFonts w:asciiTheme="majorHAnsi" w:hAnsiTheme="majorHAnsi"/>
          <w:sz w:val="24"/>
          <w:szCs w:val="24"/>
        </w:rPr>
        <w:t xml:space="preserve"> feedback.</w:t>
      </w:r>
    </w:p>
    <w:p w14:paraId="59138FB1" w14:textId="3CBFDE5B" w:rsidR="000C2116" w:rsidRPr="000B6A2F" w:rsidRDefault="000C2116" w:rsidP="000C2116">
      <w:pPr>
        <w:pStyle w:val="ListParagraph"/>
        <w:numPr>
          <w:ilvl w:val="0"/>
          <w:numId w:val="37"/>
        </w:numPr>
        <w:spacing w:after="0"/>
        <w:ind w:right="630"/>
        <w:outlineLvl w:val="0"/>
        <w:rPr>
          <w:rFonts w:asciiTheme="majorHAnsi" w:hAnsiTheme="majorHAnsi"/>
          <w:b/>
          <w:sz w:val="24"/>
          <w:szCs w:val="24"/>
        </w:rPr>
      </w:pPr>
      <w:r w:rsidRPr="00023D28">
        <w:rPr>
          <w:rFonts w:asciiTheme="majorHAnsi" w:hAnsiTheme="majorHAnsi" w:cs="Arial"/>
          <w:b/>
          <w:sz w:val="24"/>
          <w:szCs w:val="24"/>
        </w:rPr>
        <w:t xml:space="preserve">Questions and Comments Raised During the Presentation: </w:t>
      </w:r>
    </w:p>
    <w:p w14:paraId="27C224D9" w14:textId="522D3035" w:rsidR="000B6A2F" w:rsidRPr="007B31E2" w:rsidRDefault="00373934" w:rsidP="000B6A2F">
      <w:pPr>
        <w:pStyle w:val="ListParagraph"/>
        <w:numPr>
          <w:ilvl w:val="1"/>
          <w:numId w:val="37"/>
        </w:numPr>
        <w:spacing w:after="0"/>
        <w:ind w:right="630"/>
        <w:outlineLvl w:val="0"/>
        <w:rPr>
          <w:rFonts w:asciiTheme="majorHAnsi" w:hAnsiTheme="majorHAnsi"/>
          <w:b/>
          <w:sz w:val="24"/>
          <w:szCs w:val="24"/>
        </w:rPr>
      </w:pPr>
      <w:r>
        <w:rPr>
          <w:rFonts w:asciiTheme="majorHAnsi" w:hAnsiTheme="majorHAnsi" w:cs="Arial"/>
          <w:sz w:val="24"/>
          <w:szCs w:val="24"/>
        </w:rPr>
        <w:t>IC M</w:t>
      </w:r>
      <w:r w:rsidR="00FF3D86">
        <w:rPr>
          <w:rFonts w:asciiTheme="majorHAnsi" w:hAnsiTheme="majorHAnsi" w:cs="Arial"/>
          <w:sz w:val="24"/>
          <w:szCs w:val="24"/>
        </w:rPr>
        <w:t>ember</w:t>
      </w:r>
      <w:r w:rsidR="00B26CF3">
        <w:rPr>
          <w:rFonts w:asciiTheme="majorHAnsi" w:hAnsiTheme="majorHAnsi" w:cs="Arial"/>
          <w:sz w:val="24"/>
          <w:szCs w:val="24"/>
        </w:rPr>
        <w:t xml:space="preserve"> suggested that MassHealth contact Elder Services to find out what language th</w:t>
      </w:r>
      <w:r w:rsidR="00E81D14">
        <w:rPr>
          <w:rFonts w:asciiTheme="majorHAnsi" w:hAnsiTheme="majorHAnsi" w:cs="Arial"/>
          <w:sz w:val="24"/>
          <w:szCs w:val="24"/>
        </w:rPr>
        <w:t>e ASAPs are using in their Home-</w:t>
      </w:r>
      <w:r w:rsidR="00B26CF3">
        <w:rPr>
          <w:rFonts w:asciiTheme="majorHAnsi" w:hAnsiTheme="majorHAnsi" w:cs="Arial"/>
          <w:sz w:val="24"/>
          <w:szCs w:val="24"/>
        </w:rPr>
        <w:t xml:space="preserve">Based Services assessment domains – as they are using the newest, vetted language regarding gender identity and </w:t>
      </w:r>
      <w:r w:rsidR="00492B55">
        <w:rPr>
          <w:rFonts w:asciiTheme="majorHAnsi" w:hAnsiTheme="majorHAnsi" w:cs="Arial"/>
          <w:sz w:val="24"/>
          <w:szCs w:val="24"/>
        </w:rPr>
        <w:t xml:space="preserve">LGBTQ </w:t>
      </w:r>
      <w:r w:rsidR="00B26CF3">
        <w:rPr>
          <w:rFonts w:asciiTheme="majorHAnsi" w:hAnsiTheme="majorHAnsi" w:cs="Arial"/>
          <w:sz w:val="24"/>
          <w:szCs w:val="24"/>
        </w:rPr>
        <w:t>status.</w:t>
      </w:r>
    </w:p>
    <w:p w14:paraId="54C02B12" w14:textId="30E69579" w:rsidR="00023D28" w:rsidRPr="00AD4AA2" w:rsidRDefault="00373934" w:rsidP="005C3442">
      <w:pPr>
        <w:pStyle w:val="ListParagraph"/>
        <w:numPr>
          <w:ilvl w:val="1"/>
          <w:numId w:val="37"/>
        </w:numPr>
        <w:spacing w:after="0"/>
        <w:ind w:right="630"/>
        <w:outlineLvl w:val="0"/>
        <w:rPr>
          <w:rFonts w:asciiTheme="majorHAnsi" w:hAnsiTheme="majorHAnsi"/>
          <w:b/>
          <w:sz w:val="24"/>
          <w:szCs w:val="24"/>
        </w:rPr>
      </w:pPr>
      <w:r w:rsidRPr="00AD4AA2">
        <w:rPr>
          <w:rFonts w:asciiTheme="majorHAnsi" w:hAnsiTheme="majorHAnsi" w:cs="Arial"/>
          <w:sz w:val="24"/>
          <w:szCs w:val="24"/>
        </w:rPr>
        <w:t>IC M</w:t>
      </w:r>
      <w:r w:rsidR="00FF3D86">
        <w:rPr>
          <w:rFonts w:asciiTheme="majorHAnsi" w:hAnsiTheme="majorHAnsi" w:cs="Arial"/>
          <w:sz w:val="24"/>
          <w:szCs w:val="24"/>
        </w:rPr>
        <w:t xml:space="preserve">ember </w:t>
      </w:r>
      <w:r w:rsidR="00F34B50" w:rsidRPr="00AD4AA2">
        <w:rPr>
          <w:rFonts w:asciiTheme="majorHAnsi" w:hAnsiTheme="majorHAnsi" w:cs="Arial"/>
          <w:sz w:val="24"/>
          <w:szCs w:val="24"/>
        </w:rPr>
        <w:t>specified that the cul</w:t>
      </w:r>
      <w:r w:rsidR="001D4252" w:rsidRPr="00AD4AA2">
        <w:rPr>
          <w:rFonts w:asciiTheme="majorHAnsi" w:hAnsiTheme="majorHAnsi" w:cs="Arial"/>
          <w:sz w:val="24"/>
          <w:szCs w:val="24"/>
        </w:rPr>
        <w:t>tural competency around the whole family is important – not just around work with the One Care member</w:t>
      </w:r>
      <w:r w:rsidR="00F34B50" w:rsidRPr="00AD4AA2">
        <w:rPr>
          <w:rFonts w:asciiTheme="majorHAnsi" w:hAnsiTheme="majorHAnsi" w:cs="Arial"/>
          <w:sz w:val="24"/>
          <w:szCs w:val="24"/>
        </w:rPr>
        <w:t xml:space="preserve">. </w:t>
      </w:r>
    </w:p>
    <w:p w14:paraId="0F98B110" w14:textId="79C40CA8" w:rsidR="00373934" w:rsidRPr="00373934" w:rsidRDefault="00826632" w:rsidP="00373934">
      <w:pPr>
        <w:pStyle w:val="ListParagraph"/>
        <w:numPr>
          <w:ilvl w:val="0"/>
          <w:numId w:val="34"/>
        </w:numPr>
        <w:spacing w:after="0"/>
        <w:ind w:right="630"/>
        <w:outlineLvl w:val="0"/>
        <w:rPr>
          <w:rFonts w:asciiTheme="majorHAnsi" w:hAnsiTheme="majorHAnsi"/>
          <w:b/>
          <w:sz w:val="24"/>
          <w:szCs w:val="24"/>
        </w:rPr>
      </w:pPr>
      <w:r>
        <w:rPr>
          <w:rFonts w:asciiTheme="majorHAnsi" w:hAnsiTheme="majorHAnsi"/>
          <w:b/>
          <w:sz w:val="24"/>
          <w:szCs w:val="24"/>
        </w:rPr>
        <w:lastRenderedPageBreak/>
        <w:t>Feedback/Discussion on December 12</w:t>
      </w:r>
      <w:r w:rsidRPr="00826632">
        <w:rPr>
          <w:rFonts w:asciiTheme="majorHAnsi" w:hAnsiTheme="majorHAnsi"/>
          <w:b/>
          <w:sz w:val="24"/>
          <w:szCs w:val="24"/>
          <w:vertAlign w:val="superscript"/>
        </w:rPr>
        <w:t>th</w:t>
      </w:r>
      <w:r>
        <w:rPr>
          <w:rFonts w:asciiTheme="majorHAnsi" w:hAnsiTheme="majorHAnsi"/>
          <w:b/>
          <w:sz w:val="24"/>
          <w:szCs w:val="24"/>
        </w:rPr>
        <w:t xml:space="preserve"> meeting on LTS Coordinator role</w:t>
      </w:r>
      <w:r w:rsidR="006A40BC" w:rsidRPr="006A40BC">
        <w:rPr>
          <w:rFonts w:asciiTheme="majorHAnsi" w:hAnsiTheme="majorHAnsi"/>
          <w:b/>
          <w:sz w:val="24"/>
          <w:szCs w:val="24"/>
        </w:rPr>
        <w:t xml:space="preserve"> </w:t>
      </w:r>
      <w:r w:rsidR="00023D28" w:rsidRPr="00023D28">
        <w:rPr>
          <w:rFonts w:asciiTheme="majorHAnsi" w:hAnsiTheme="majorHAnsi"/>
          <w:sz w:val="24"/>
          <w:szCs w:val="24"/>
        </w:rPr>
        <w:t xml:space="preserve">– reviewed by </w:t>
      </w:r>
      <w:r w:rsidR="00FF3D86">
        <w:rPr>
          <w:rFonts w:asciiTheme="majorHAnsi" w:hAnsiTheme="majorHAnsi"/>
          <w:sz w:val="24"/>
          <w:szCs w:val="24"/>
        </w:rPr>
        <w:t>IC Chair Dennis Heaphy</w:t>
      </w:r>
    </w:p>
    <w:p w14:paraId="230F3763" w14:textId="5DC405F3" w:rsidR="00373934" w:rsidRPr="00373934" w:rsidRDefault="0072741A" w:rsidP="00DE5346">
      <w:pPr>
        <w:pStyle w:val="ListParagraph"/>
        <w:numPr>
          <w:ilvl w:val="0"/>
          <w:numId w:val="40"/>
        </w:numPr>
        <w:spacing w:after="0"/>
        <w:ind w:right="630"/>
        <w:outlineLvl w:val="0"/>
        <w:rPr>
          <w:rFonts w:asciiTheme="majorHAnsi" w:hAnsiTheme="majorHAnsi"/>
          <w:sz w:val="24"/>
          <w:szCs w:val="24"/>
        </w:rPr>
      </w:pPr>
      <w:r>
        <w:rPr>
          <w:rFonts w:asciiTheme="majorHAnsi" w:hAnsiTheme="majorHAnsi"/>
          <w:sz w:val="24"/>
          <w:szCs w:val="24"/>
        </w:rPr>
        <w:t>The IC g</w:t>
      </w:r>
      <w:r w:rsidR="00373934" w:rsidRPr="00373934">
        <w:rPr>
          <w:rFonts w:asciiTheme="majorHAnsi" w:hAnsiTheme="majorHAnsi"/>
          <w:sz w:val="24"/>
          <w:szCs w:val="24"/>
        </w:rPr>
        <w:t xml:space="preserve">oal is to provide specific feedback to MassHealth regarding best practices for the LTS Coordinator role. </w:t>
      </w:r>
    </w:p>
    <w:p w14:paraId="2CBD68EC" w14:textId="312AB9D7" w:rsidR="00373934" w:rsidRDefault="0072741A" w:rsidP="00DE5346">
      <w:pPr>
        <w:pStyle w:val="ListParagraph"/>
        <w:numPr>
          <w:ilvl w:val="0"/>
          <w:numId w:val="40"/>
        </w:numPr>
        <w:spacing w:after="0"/>
        <w:ind w:right="630"/>
        <w:outlineLvl w:val="0"/>
        <w:rPr>
          <w:rFonts w:asciiTheme="majorHAnsi" w:hAnsiTheme="majorHAnsi"/>
          <w:sz w:val="24"/>
          <w:szCs w:val="24"/>
        </w:rPr>
      </w:pPr>
      <w:r>
        <w:rPr>
          <w:rFonts w:asciiTheme="majorHAnsi" w:hAnsiTheme="majorHAnsi"/>
          <w:sz w:val="24"/>
          <w:szCs w:val="24"/>
        </w:rPr>
        <w:t>IC w</w:t>
      </w:r>
      <w:r w:rsidR="00373934" w:rsidRPr="00373934">
        <w:rPr>
          <w:rFonts w:asciiTheme="majorHAnsi" w:hAnsiTheme="majorHAnsi"/>
          <w:sz w:val="24"/>
          <w:szCs w:val="24"/>
        </w:rPr>
        <w:t>ant</w:t>
      </w:r>
      <w:r>
        <w:rPr>
          <w:rFonts w:asciiTheme="majorHAnsi" w:hAnsiTheme="majorHAnsi"/>
          <w:sz w:val="24"/>
          <w:szCs w:val="24"/>
        </w:rPr>
        <w:t>s</w:t>
      </w:r>
      <w:r w:rsidR="00373934" w:rsidRPr="00373934">
        <w:rPr>
          <w:rFonts w:asciiTheme="majorHAnsi" w:hAnsiTheme="majorHAnsi"/>
          <w:sz w:val="24"/>
          <w:szCs w:val="24"/>
        </w:rPr>
        <w:t xml:space="preserve"> the LTS Coordinator role to be a non-medicalized role that incorporates independent living and recovery theories to avoid the medicalization of the person with disabilities. </w:t>
      </w:r>
    </w:p>
    <w:p w14:paraId="4B9D3AD4" w14:textId="0A905125" w:rsidR="00373934" w:rsidRPr="00373934" w:rsidRDefault="0072741A" w:rsidP="00DE5346">
      <w:pPr>
        <w:pStyle w:val="ListParagraph"/>
        <w:numPr>
          <w:ilvl w:val="0"/>
          <w:numId w:val="40"/>
        </w:numPr>
        <w:spacing w:after="0"/>
        <w:ind w:right="630"/>
        <w:outlineLvl w:val="0"/>
        <w:rPr>
          <w:rFonts w:asciiTheme="majorHAnsi" w:hAnsiTheme="majorHAnsi"/>
          <w:sz w:val="24"/>
          <w:szCs w:val="24"/>
        </w:rPr>
      </w:pPr>
      <w:r>
        <w:rPr>
          <w:rFonts w:asciiTheme="majorHAnsi" w:hAnsiTheme="majorHAnsi"/>
          <w:sz w:val="24"/>
          <w:szCs w:val="24"/>
        </w:rPr>
        <w:t>IC w</w:t>
      </w:r>
      <w:r w:rsidR="00373934">
        <w:rPr>
          <w:rFonts w:asciiTheme="majorHAnsi" w:hAnsiTheme="majorHAnsi"/>
          <w:sz w:val="24"/>
          <w:szCs w:val="24"/>
        </w:rPr>
        <w:t>ant</w:t>
      </w:r>
      <w:r>
        <w:rPr>
          <w:rFonts w:asciiTheme="majorHAnsi" w:hAnsiTheme="majorHAnsi"/>
          <w:sz w:val="24"/>
          <w:szCs w:val="24"/>
        </w:rPr>
        <w:t>s</w:t>
      </w:r>
      <w:r w:rsidR="00373934">
        <w:rPr>
          <w:rFonts w:asciiTheme="majorHAnsi" w:hAnsiTheme="majorHAnsi"/>
          <w:sz w:val="24"/>
          <w:szCs w:val="24"/>
        </w:rPr>
        <w:t xml:space="preserve"> the LTS Coordinator to be involved in medical advocacy that supports the member</w:t>
      </w:r>
      <w:r w:rsidR="007C5B1D">
        <w:rPr>
          <w:rFonts w:asciiTheme="majorHAnsi" w:hAnsiTheme="majorHAnsi"/>
          <w:sz w:val="24"/>
          <w:szCs w:val="24"/>
        </w:rPr>
        <w:t>’</w:t>
      </w:r>
      <w:r w:rsidR="00373934">
        <w:rPr>
          <w:rFonts w:asciiTheme="majorHAnsi" w:hAnsiTheme="majorHAnsi"/>
          <w:sz w:val="24"/>
          <w:szCs w:val="24"/>
        </w:rPr>
        <w:t>s goals.</w:t>
      </w:r>
    </w:p>
    <w:p w14:paraId="1D8434DE" w14:textId="787AB10B" w:rsidR="003A3234" w:rsidRPr="003A3234" w:rsidRDefault="00FF3D86" w:rsidP="003A3234">
      <w:pPr>
        <w:pStyle w:val="ListParagraph"/>
        <w:numPr>
          <w:ilvl w:val="0"/>
          <w:numId w:val="40"/>
        </w:numPr>
        <w:spacing w:after="0"/>
        <w:ind w:right="630"/>
        <w:outlineLvl w:val="0"/>
        <w:rPr>
          <w:rFonts w:asciiTheme="majorHAnsi" w:hAnsiTheme="majorHAnsi"/>
          <w:b/>
          <w:sz w:val="24"/>
          <w:szCs w:val="24"/>
        </w:rPr>
      </w:pPr>
      <w:r>
        <w:rPr>
          <w:rFonts w:asciiTheme="majorHAnsi" w:hAnsiTheme="majorHAnsi"/>
          <w:sz w:val="24"/>
          <w:szCs w:val="24"/>
        </w:rPr>
        <w:t>The IC has dedicated</w:t>
      </w:r>
      <w:r w:rsidR="0072741A">
        <w:rPr>
          <w:rFonts w:asciiTheme="majorHAnsi" w:hAnsiTheme="majorHAnsi"/>
          <w:sz w:val="24"/>
          <w:szCs w:val="24"/>
        </w:rPr>
        <w:t xml:space="preserve"> 3</w:t>
      </w:r>
      <w:r w:rsidR="00476AFE">
        <w:rPr>
          <w:rFonts w:asciiTheme="majorHAnsi" w:hAnsiTheme="majorHAnsi"/>
          <w:sz w:val="24"/>
          <w:szCs w:val="24"/>
        </w:rPr>
        <w:t xml:space="preserve"> meetings to the topic of LTS Coordinator;</w:t>
      </w:r>
      <w:r w:rsidR="0072741A">
        <w:rPr>
          <w:rFonts w:asciiTheme="majorHAnsi" w:hAnsiTheme="majorHAnsi"/>
          <w:sz w:val="24"/>
          <w:szCs w:val="24"/>
        </w:rPr>
        <w:t xml:space="preserve"> the third and last meeting on this topic will be in February with a</w:t>
      </w:r>
      <w:r w:rsidR="000E2F8A">
        <w:rPr>
          <w:rFonts w:asciiTheme="majorHAnsi" w:hAnsiTheme="majorHAnsi"/>
          <w:sz w:val="24"/>
          <w:szCs w:val="24"/>
        </w:rPr>
        <w:t xml:space="preserve"> presentation from the Plans (Tufts and CCA).</w:t>
      </w:r>
    </w:p>
    <w:p w14:paraId="5E86FEE9" w14:textId="48737395" w:rsidR="003A3234" w:rsidRPr="003A3234" w:rsidRDefault="003A3234" w:rsidP="003A3234">
      <w:pPr>
        <w:pStyle w:val="ListParagraph"/>
        <w:numPr>
          <w:ilvl w:val="0"/>
          <w:numId w:val="40"/>
        </w:numPr>
        <w:spacing w:after="0"/>
        <w:ind w:right="630"/>
        <w:outlineLvl w:val="0"/>
        <w:rPr>
          <w:rFonts w:asciiTheme="majorHAnsi" w:hAnsiTheme="majorHAnsi"/>
          <w:b/>
          <w:sz w:val="24"/>
          <w:szCs w:val="24"/>
        </w:rPr>
      </w:pPr>
      <w:r w:rsidRPr="003A3234">
        <w:rPr>
          <w:rFonts w:asciiTheme="majorHAnsi" w:hAnsiTheme="majorHAnsi" w:cs="Arial"/>
          <w:b/>
          <w:sz w:val="24"/>
          <w:szCs w:val="24"/>
        </w:rPr>
        <w:t>Questions and Comments Raised During the Presentation</w:t>
      </w:r>
    </w:p>
    <w:p w14:paraId="3A613746" w14:textId="16C88123" w:rsidR="00476AFE" w:rsidRPr="00F34B50" w:rsidRDefault="00476AFE" w:rsidP="00476AFE">
      <w:pPr>
        <w:pStyle w:val="ListParagraph"/>
        <w:numPr>
          <w:ilvl w:val="1"/>
          <w:numId w:val="40"/>
        </w:numPr>
        <w:spacing w:after="0"/>
        <w:ind w:right="630"/>
        <w:outlineLvl w:val="0"/>
        <w:rPr>
          <w:rFonts w:asciiTheme="majorHAnsi" w:hAnsiTheme="majorHAnsi"/>
          <w:b/>
          <w:sz w:val="24"/>
          <w:szCs w:val="24"/>
        </w:rPr>
      </w:pPr>
      <w:r>
        <w:rPr>
          <w:rFonts w:asciiTheme="majorHAnsi" w:hAnsiTheme="majorHAnsi" w:cs="Arial"/>
          <w:sz w:val="24"/>
          <w:szCs w:val="24"/>
        </w:rPr>
        <w:t>IC Me</w:t>
      </w:r>
      <w:r w:rsidR="00FF3D86">
        <w:rPr>
          <w:rFonts w:asciiTheme="majorHAnsi" w:hAnsiTheme="majorHAnsi" w:cs="Arial"/>
          <w:sz w:val="24"/>
          <w:szCs w:val="24"/>
        </w:rPr>
        <w:t>mber stated belief</w:t>
      </w:r>
      <w:r>
        <w:rPr>
          <w:rFonts w:asciiTheme="majorHAnsi" w:hAnsiTheme="majorHAnsi" w:cs="Arial"/>
          <w:sz w:val="24"/>
          <w:szCs w:val="24"/>
        </w:rPr>
        <w:t xml:space="preserve"> that th</w:t>
      </w:r>
      <w:r w:rsidR="0072741A">
        <w:rPr>
          <w:rFonts w:asciiTheme="majorHAnsi" w:hAnsiTheme="majorHAnsi" w:cs="Arial"/>
          <w:sz w:val="24"/>
          <w:szCs w:val="24"/>
        </w:rPr>
        <w:t>e under-utilization of the LTS C</w:t>
      </w:r>
      <w:r>
        <w:rPr>
          <w:rFonts w:asciiTheme="majorHAnsi" w:hAnsiTheme="majorHAnsi" w:cs="Arial"/>
          <w:sz w:val="24"/>
          <w:szCs w:val="24"/>
        </w:rPr>
        <w:t xml:space="preserve">oordinator is not because of lack of </w:t>
      </w:r>
      <w:r w:rsidR="00FF3D86">
        <w:rPr>
          <w:rFonts w:asciiTheme="majorHAnsi" w:hAnsiTheme="majorHAnsi" w:cs="Arial"/>
          <w:sz w:val="24"/>
          <w:szCs w:val="24"/>
        </w:rPr>
        <w:t xml:space="preserve">marketing but because One Care members don’t </w:t>
      </w:r>
      <w:r>
        <w:rPr>
          <w:rFonts w:asciiTheme="majorHAnsi" w:hAnsiTheme="majorHAnsi" w:cs="Arial"/>
          <w:sz w:val="24"/>
          <w:szCs w:val="24"/>
        </w:rPr>
        <w:t>seem to understand what the coordinator does o</w:t>
      </w:r>
      <w:r w:rsidR="00FF3D86">
        <w:rPr>
          <w:rFonts w:asciiTheme="majorHAnsi" w:hAnsiTheme="majorHAnsi" w:cs="Arial"/>
          <w:sz w:val="24"/>
          <w:szCs w:val="24"/>
        </w:rPr>
        <w:t xml:space="preserve">r why they would need one. The IC Member </w:t>
      </w:r>
      <w:r>
        <w:rPr>
          <w:rFonts w:asciiTheme="majorHAnsi" w:hAnsiTheme="majorHAnsi" w:cs="Arial"/>
          <w:sz w:val="24"/>
          <w:szCs w:val="24"/>
        </w:rPr>
        <w:t>believes this could be rectified by making th</w:t>
      </w:r>
      <w:r w:rsidR="0072741A">
        <w:rPr>
          <w:rFonts w:asciiTheme="majorHAnsi" w:hAnsiTheme="majorHAnsi" w:cs="Arial"/>
          <w:sz w:val="24"/>
          <w:szCs w:val="24"/>
        </w:rPr>
        <w:t>e initial contact with the LTS C</w:t>
      </w:r>
      <w:r>
        <w:rPr>
          <w:rFonts w:asciiTheme="majorHAnsi" w:hAnsiTheme="majorHAnsi" w:cs="Arial"/>
          <w:sz w:val="24"/>
          <w:szCs w:val="24"/>
        </w:rPr>
        <w:t>oordinator mandatory – to allow each mem</w:t>
      </w:r>
      <w:r w:rsidR="00FF3D86">
        <w:rPr>
          <w:rFonts w:asciiTheme="majorHAnsi" w:hAnsiTheme="majorHAnsi" w:cs="Arial"/>
          <w:sz w:val="24"/>
          <w:szCs w:val="24"/>
        </w:rPr>
        <w:t>ber to make an informed choice. The IC Member</w:t>
      </w:r>
      <w:r w:rsidRPr="001D4252">
        <w:rPr>
          <w:rFonts w:asciiTheme="majorHAnsi" w:hAnsiTheme="majorHAnsi" w:cs="Arial"/>
          <w:sz w:val="24"/>
          <w:szCs w:val="24"/>
        </w:rPr>
        <w:t xml:space="preserve"> also suggested that the contract should specify that cultural competency is required for all coordinators with a minimum training component.</w:t>
      </w:r>
      <w:r>
        <w:rPr>
          <w:rFonts w:asciiTheme="majorHAnsi" w:hAnsiTheme="majorHAnsi" w:cs="Arial"/>
          <w:sz w:val="24"/>
          <w:szCs w:val="24"/>
        </w:rPr>
        <w:t xml:space="preserve"> </w:t>
      </w:r>
    </w:p>
    <w:p w14:paraId="60B1CFD2" w14:textId="1171162D" w:rsidR="00023D28" w:rsidRPr="007B31E2" w:rsidRDefault="00C25646" w:rsidP="005C3442">
      <w:pPr>
        <w:pStyle w:val="ListParagraph"/>
        <w:numPr>
          <w:ilvl w:val="1"/>
          <w:numId w:val="40"/>
        </w:numPr>
        <w:spacing w:after="0"/>
        <w:ind w:right="630"/>
        <w:outlineLvl w:val="0"/>
        <w:rPr>
          <w:rFonts w:asciiTheme="majorHAnsi" w:hAnsiTheme="majorHAnsi"/>
          <w:b/>
          <w:sz w:val="24"/>
          <w:szCs w:val="24"/>
        </w:rPr>
      </w:pPr>
      <w:r>
        <w:rPr>
          <w:rFonts w:asciiTheme="majorHAnsi" w:hAnsiTheme="majorHAnsi" w:cs="Arial"/>
          <w:sz w:val="24"/>
          <w:szCs w:val="24"/>
        </w:rPr>
        <w:t>BCIL LTS Coordinator Manager</w:t>
      </w:r>
      <w:r w:rsidR="00476AFE">
        <w:rPr>
          <w:rFonts w:asciiTheme="majorHAnsi" w:hAnsiTheme="majorHAnsi" w:cs="Arial"/>
          <w:sz w:val="24"/>
          <w:szCs w:val="24"/>
        </w:rPr>
        <w:t xml:space="preserve">, </w:t>
      </w:r>
      <w:r w:rsidR="003A3234">
        <w:rPr>
          <w:rFonts w:asciiTheme="majorHAnsi" w:hAnsiTheme="majorHAnsi" w:cs="Arial"/>
          <w:sz w:val="24"/>
          <w:szCs w:val="24"/>
        </w:rPr>
        <w:t>who was present at the December meeting</w:t>
      </w:r>
      <w:r w:rsidR="00476AFE">
        <w:rPr>
          <w:rFonts w:asciiTheme="majorHAnsi" w:hAnsiTheme="majorHAnsi" w:cs="Arial"/>
          <w:sz w:val="24"/>
          <w:szCs w:val="24"/>
        </w:rPr>
        <w:t>,</w:t>
      </w:r>
      <w:r>
        <w:rPr>
          <w:rFonts w:asciiTheme="majorHAnsi" w:hAnsiTheme="majorHAnsi" w:cs="Arial"/>
          <w:sz w:val="24"/>
          <w:szCs w:val="24"/>
        </w:rPr>
        <w:t xml:space="preserve"> stated that coordinators’ consistently carry</w:t>
      </w:r>
      <w:r w:rsidR="003A3234">
        <w:rPr>
          <w:rFonts w:asciiTheme="majorHAnsi" w:hAnsiTheme="majorHAnsi" w:cs="Arial"/>
          <w:sz w:val="24"/>
          <w:szCs w:val="24"/>
        </w:rPr>
        <w:t xml:space="preserve"> a caseload o</w:t>
      </w:r>
      <w:r w:rsidR="0072741A">
        <w:rPr>
          <w:rFonts w:asciiTheme="majorHAnsi" w:hAnsiTheme="majorHAnsi" w:cs="Arial"/>
          <w:sz w:val="24"/>
          <w:szCs w:val="24"/>
        </w:rPr>
        <w:t>f about 150 consumers with</w:t>
      </w:r>
      <w:r w:rsidR="003A3234">
        <w:rPr>
          <w:rFonts w:asciiTheme="majorHAnsi" w:hAnsiTheme="majorHAnsi" w:cs="Arial"/>
          <w:sz w:val="24"/>
          <w:szCs w:val="24"/>
        </w:rPr>
        <w:t xml:space="preserve"> 50 – 60 active members and the rest</w:t>
      </w:r>
      <w:r w:rsidR="0072741A">
        <w:rPr>
          <w:rFonts w:asciiTheme="majorHAnsi" w:hAnsiTheme="majorHAnsi" w:cs="Arial"/>
          <w:sz w:val="24"/>
          <w:szCs w:val="24"/>
        </w:rPr>
        <w:t xml:space="preserve"> open, but only</w:t>
      </w:r>
      <w:r w:rsidR="003A3234">
        <w:rPr>
          <w:rFonts w:asciiTheme="majorHAnsi" w:hAnsiTheme="majorHAnsi" w:cs="Arial"/>
          <w:sz w:val="24"/>
          <w:szCs w:val="24"/>
        </w:rPr>
        <w:t xml:space="preserve"> active </w:t>
      </w:r>
      <w:r w:rsidR="0072741A">
        <w:rPr>
          <w:rFonts w:asciiTheme="majorHAnsi" w:hAnsiTheme="majorHAnsi" w:cs="Arial"/>
          <w:sz w:val="24"/>
          <w:szCs w:val="24"/>
        </w:rPr>
        <w:t>intermittently</w:t>
      </w:r>
      <w:r w:rsidR="003A3234">
        <w:rPr>
          <w:rFonts w:asciiTheme="majorHAnsi" w:hAnsiTheme="majorHAnsi" w:cs="Arial"/>
          <w:sz w:val="24"/>
          <w:szCs w:val="24"/>
        </w:rPr>
        <w:t xml:space="preserve">. </w:t>
      </w:r>
      <w:r>
        <w:rPr>
          <w:rFonts w:asciiTheme="majorHAnsi" w:hAnsiTheme="majorHAnsi" w:cs="Arial"/>
          <w:sz w:val="24"/>
          <w:szCs w:val="24"/>
        </w:rPr>
        <w:t>The LTS Coordinator Manager</w:t>
      </w:r>
      <w:r w:rsidR="001D4252">
        <w:rPr>
          <w:rFonts w:asciiTheme="majorHAnsi" w:hAnsiTheme="majorHAnsi" w:cs="Arial"/>
          <w:sz w:val="24"/>
          <w:szCs w:val="24"/>
        </w:rPr>
        <w:t xml:space="preserve"> </w:t>
      </w:r>
      <w:r>
        <w:rPr>
          <w:rFonts w:asciiTheme="majorHAnsi" w:hAnsiTheme="majorHAnsi" w:cs="Arial"/>
          <w:sz w:val="24"/>
          <w:szCs w:val="24"/>
        </w:rPr>
        <w:t xml:space="preserve">stated that a </w:t>
      </w:r>
      <w:r w:rsidR="003A3234">
        <w:rPr>
          <w:rFonts w:asciiTheme="majorHAnsi" w:hAnsiTheme="majorHAnsi" w:cs="Arial"/>
          <w:sz w:val="24"/>
          <w:szCs w:val="24"/>
        </w:rPr>
        <w:t xml:space="preserve">LTS Coordinator </w:t>
      </w:r>
      <w:r w:rsidR="0072741A">
        <w:rPr>
          <w:rFonts w:asciiTheme="majorHAnsi" w:hAnsiTheme="majorHAnsi" w:cs="Arial"/>
          <w:sz w:val="24"/>
          <w:szCs w:val="24"/>
        </w:rPr>
        <w:t>has no</w:t>
      </w:r>
      <w:r w:rsidR="003A3234">
        <w:rPr>
          <w:rFonts w:asciiTheme="majorHAnsi" w:hAnsiTheme="majorHAnsi" w:cs="Arial"/>
          <w:sz w:val="24"/>
          <w:szCs w:val="24"/>
        </w:rPr>
        <w:t xml:space="preserve"> authority to get involved in medical decisions.  While the Coordinator acknowledged that she had given an</w:t>
      </w:r>
      <w:r>
        <w:rPr>
          <w:rFonts w:asciiTheme="majorHAnsi" w:hAnsiTheme="majorHAnsi" w:cs="Arial"/>
          <w:sz w:val="24"/>
          <w:szCs w:val="24"/>
        </w:rPr>
        <w:t xml:space="preserve"> example of helping a One Care Member</w:t>
      </w:r>
      <w:r w:rsidR="003A3234">
        <w:rPr>
          <w:rFonts w:asciiTheme="majorHAnsi" w:hAnsiTheme="majorHAnsi" w:cs="Arial"/>
          <w:sz w:val="24"/>
          <w:szCs w:val="24"/>
        </w:rPr>
        <w:t xml:space="preserve"> get out of the ho</w:t>
      </w:r>
      <w:r>
        <w:rPr>
          <w:rFonts w:asciiTheme="majorHAnsi" w:hAnsiTheme="majorHAnsi" w:cs="Arial"/>
          <w:sz w:val="24"/>
          <w:szCs w:val="24"/>
        </w:rPr>
        <w:t>spital at the last meeting,</w:t>
      </w:r>
      <w:r w:rsidR="003A3234">
        <w:rPr>
          <w:rFonts w:asciiTheme="majorHAnsi" w:hAnsiTheme="majorHAnsi" w:cs="Arial"/>
          <w:sz w:val="24"/>
          <w:szCs w:val="24"/>
        </w:rPr>
        <w:t xml:space="preserve"> this is not </w:t>
      </w:r>
      <w:r>
        <w:rPr>
          <w:rFonts w:asciiTheme="majorHAnsi" w:hAnsiTheme="majorHAnsi" w:cs="Arial"/>
          <w:sz w:val="24"/>
          <w:szCs w:val="24"/>
        </w:rPr>
        <w:t>a typical situation</w:t>
      </w:r>
      <w:r w:rsidR="0072741A">
        <w:rPr>
          <w:rFonts w:asciiTheme="majorHAnsi" w:hAnsiTheme="majorHAnsi" w:cs="Arial"/>
          <w:sz w:val="24"/>
          <w:szCs w:val="24"/>
        </w:rPr>
        <w:t>. T</w:t>
      </w:r>
      <w:r w:rsidR="003A3234">
        <w:rPr>
          <w:rFonts w:asciiTheme="majorHAnsi" w:hAnsiTheme="majorHAnsi" w:cs="Arial"/>
          <w:sz w:val="24"/>
          <w:szCs w:val="24"/>
        </w:rPr>
        <w:t>he LTS Coordinator said the decision to get involved in medical decisions is made on a case-by-case basis.</w:t>
      </w:r>
      <w:r w:rsidR="007B31E2">
        <w:rPr>
          <w:rFonts w:asciiTheme="majorHAnsi" w:hAnsiTheme="majorHAnsi" w:cs="Arial"/>
          <w:sz w:val="24"/>
          <w:szCs w:val="24"/>
        </w:rPr>
        <w:t xml:space="preserve">  </w:t>
      </w:r>
    </w:p>
    <w:p w14:paraId="331533A2" w14:textId="0B6AF380" w:rsidR="007B31E2" w:rsidRPr="007B31E2" w:rsidRDefault="00C25646" w:rsidP="007B31E2">
      <w:pPr>
        <w:pStyle w:val="ListParagraph"/>
        <w:numPr>
          <w:ilvl w:val="1"/>
          <w:numId w:val="40"/>
        </w:numPr>
        <w:spacing w:after="0"/>
        <w:ind w:right="630"/>
        <w:outlineLvl w:val="0"/>
        <w:rPr>
          <w:rFonts w:asciiTheme="majorHAnsi" w:hAnsiTheme="majorHAnsi"/>
          <w:b/>
          <w:sz w:val="24"/>
          <w:szCs w:val="24"/>
        </w:rPr>
      </w:pPr>
      <w:r>
        <w:rPr>
          <w:rFonts w:asciiTheme="majorHAnsi" w:hAnsiTheme="majorHAnsi" w:cs="Arial"/>
          <w:sz w:val="24"/>
          <w:szCs w:val="24"/>
        </w:rPr>
        <w:t xml:space="preserve">IC Chair </w:t>
      </w:r>
      <w:r w:rsidR="0072741A">
        <w:rPr>
          <w:rFonts w:asciiTheme="majorHAnsi" w:hAnsiTheme="majorHAnsi" w:cs="Arial"/>
          <w:sz w:val="24"/>
          <w:szCs w:val="24"/>
        </w:rPr>
        <w:t>asked MassHealth the best way to</w:t>
      </w:r>
      <w:r w:rsidR="007B31E2" w:rsidRPr="007B31E2">
        <w:rPr>
          <w:rFonts w:asciiTheme="majorHAnsi" w:hAnsiTheme="majorHAnsi" w:cs="Arial"/>
          <w:sz w:val="24"/>
          <w:szCs w:val="24"/>
        </w:rPr>
        <w:t xml:space="preserve"> make</w:t>
      </w:r>
      <w:r w:rsidR="0072741A">
        <w:rPr>
          <w:rFonts w:asciiTheme="majorHAnsi" w:hAnsiTheme="majorHAnsi" w:cs="Arial"/>
          <w:sz w:val="24"/>
          <w:szCs w:val="24"/>
        </w:rPr>
        <w:t xml:space="preserve"> recommendations </w:t>
      </w:r>
      <w:r w:rsidR="00591DC4">
        <w:rPr>
          <w:rFonts w:asciiTheme="majorHAnsi" w:hAnsiTheme="majorHAnsi" w:cs="Arial"/>
          <w:sz w:val="24"/>
          <w:szCs w:val="24"/>
        </w:rPr>
        <w:t>on the</w:t>
      </w:r>
      <w:r w:rsidR="00924EFB">
        <w:rPr>
          <w:rFonts w:asciiTheme="majorHAnsi" w:hAnsiTheme="majorHAnsi" w:cs="Arial"/>
          <w:sz w:val="24"/>
          <w:szCs w:val="24"/>
        </w:rPr>
        <w:t xml:space="preserve"> contracts</w:t>
      </w:r>
      <w:r w:rsidR="0072741A">
        <w:rPr>
          <w:rFonts w:asciiTheme="majorHAnsi" w:hAnsiTheme="majorHAnsi" w:cs="Arial"/>
          <w:sz w:val="24"/>
          <w:szCs w:val="24"/>
        </w:rPr>
        <w:t xml:space="preserve"> </w:t>
      </w:r>
      <w:r w:rsidR="007B31E2" w:rsidRPr="007B31E2">
        <w:rPr>
          <w:rFonts w:asciiTheme="majorHAnsi" w:hAnsiTheme="majorHAnsi" w:cs="Arial"/>
          <w:sz w:val="24"/>
          <w:szCs w:val="24"/>
        </w:rPr>
        <w:t>One Car</w:t>
      </w:r>
      <w:r w:rsidR="00924EFB">
        <w:rPr>
          <w:rFonts w:asciiTheme="majorHAnsi" w:hAnsiTheme="majorHAnsi" w:cs="Arial"/>
          <w:sz w:val="24"/>
          <w:szCs w:val="24"/>
        </w:rPr>
        <w:t xml:space="preserve">e plans make </w:t>
      </w:r>
      <w:r w:rsidR="0072741A">
        <w:rPr>
          <w:rFonts w:asciiTheme="majorHAnsi" w:hAnsiTheme="majorHAnsi" w:cs="Arial"/>
          <w:sz w:val="24"/>
          <w:szCs w:val="24"/>
        </w:rPr>
        <w:t>with Community Based Organizations</w:t>
      </w:r>
      <w:r w:rsidR="00591DC4">
        <w:rPr>
          <w:rFonts w:asciiTheme="majorHAnsi" w:hAnsiTheme="majorHAnsi" w:cs="Arial"/>
          <w:sz w:val="24"/>
          <w:szCs w:val="24"/>
        </w:rPr>
        <w:t xml:space="preserve"> (CBO)</w:t>
      </w:r>
      <w:r w:rsidR="00924EFB">
        <w:rPr>
          <w:rFonts w:asciiTheme="majorHAnsi" w:hAnsiTheme="majorHAnsi" w:cs="Arial"/>
          <w:sz w:val="24"/>
          <w:szCs w:val="24"/>
        </w:rPr>
        <w:t xml:space="preserve"> that</w:t>
      </w:r>
      <w:r w:rsidR="007B31E2" w:rsidRPr="007B31E2">
        <w:rPr>
          <w:rFonts w:asciiTheme="majorHAnsi" w:hAnsiTheme="majorHAnsi" w:cs="Arial"/>
          <w:sz w:val="24"/>
          <w:szCs w:val="24"/>
        </w:rPr>
        <w:t xml:space="preserve"> provide LTS Coordinators.</w:t>
      </w:r>
    </w:p>
    <w:p w14:paraId="4F6AA777" w14:textId="11A91982" w:rsidR="007B31E2" w:rsidRPr="007B31E2" w:rsidRDefault="007B31E2" w:rsidP="007B31E2">
      <w:pPr>
        <w:pStyle w:val="ListParagraph"/>
        <w:numPr>
          <w:ilvl w:val="2"/>
          <w:numId w:val="40"/>
        </w:numPr>
        <w:spacing w:after="0"/>
        <w:ind w:right="630"/>
        <w:outlineLvl w:val="0"/>
        <w:rPr>
          <w:rFonts w:asciiTheme="majorHAnsi" w:hAnsiTheme="majorHAnsi"/>
          <w:b/>
          <w:sz w:val="24"/>
          <w:szCs w:val="24"/>
        </w:rPr>
      </w:pPr>
      <w:r>
        <w:rPr>
          <w:rFonts w:asciiTheme="majorHAnsi" w:hAnsiTheme="majorHAnsi" w:cs="Arial"/>
          <w:sz w:val="24"/>
          <w:szCs w:val="24"/>
        </w:rPr>
        <w:t xml:space="preserve">MassHealth said to offer ideas to MassHealth.   </w:t>
      </w:r>
    </w:p>
    <w:p w14:paraId="12232061" w14:textId="1DD27FC0" w:rsidR="007B31E2" w:rsidRPr="00924EFB" w:rsidRDefault="007B31E2" w:rsidP="00924EFB">
      <w:pPr>
        <w:pStyle w:val="ListParagraph"/>
        <w:numPr>
          <w:ilvl w:val="2"/>
          <w:numId w:val="40"/>
        </w:numPr>
        <w:spacing w:after="0"/>
        <w:ind w:right="630"/>
        <w:outlineLvl w:val="0"/>
        <w:rPr>
          <w:rFonts w:asciiTheme="majorHAnsi" w:hAnsiTheme="majorHAnsi" w:cs="Arial"/>
          <w:b/>
          <w:sz w:val="24"/>
          <w:szCs w:val="24"/>
        </w:rPr>
      </w:pPr>
      <w:r w:rsidRPr="00AD4AA2">
        <w:rPr>
          <w:rFonts w:asciiTheme="majorHAnsi" w:hAnsiTheme="majorHAnsi" w:cs="Arial"/>
          <w:sz w:val="24"/>
          <w:szCs w:val="24"/>
        </w:rPr>
        <w:t xml:space="preserve">MassHealth said not all issues can be solved in contract language </w:t>
      </w:r>
      <w:r w:rsidR="00591DC4">
        <w:rPr>
          <w:rFonts w:asciiTheme="majorHAnsi" w:hAnsiTheme="majorHAnsi" w:cs="Arial"/>
          <w:sz w:val="24"/>
          <w:szCs w:val="24"/>
        </w:rPr>
        <w:t>and</w:t>
      </w:r>
      <w:r w:rsidRPr="00AD4AA2">
        <w:rPr>
          <w:rFonts w:asciiTheme="majorHAnsi" w:hAnsiTheme="majorHAnsi" w:cs="Arial"/>
          <w:sz w:val="24"/>
          <w:szCs w:val="24"/>
        </w:rPr>
        <w:t xml:space="preserve"> that contract language for One Care</w:t>
      </w:r>
      <w:r w:rsidR="00DF5B54" w:rsidRPr="00AD4AA2">
        <w:rPr>
          <w:rFonts w:asciiTheme="majorHAnsi" w:hAnsiTheme="majorHAnsi" w:cs="Arial"/>
          <w:sz w:val="24"/>
          <w:szCs w:val="24"/>
        </w:rPr>
        <w:t>’s Three-W</w:t>
      </w:r>
      <w:r w:rsidR="00924EFB">
        <w:rPr>
          <w:rFonts w:asciiTheme="majorHAnsi" w:hAnsiTheme="majorHAnsi" w:cs="Arial"/>
          <w:sz w:val="24"/>
          <w:szCs w:val="24"/>
        </w:rPr>
        <w:t>ay Contract will not solve</w:t>
      </w:r>
      <w:r w:rsidR="006806E4">
        <w:rPr>
          <w:rFonts w:asciiTheme="majorHAnsi" w:hAnsiTheme="majorHAnsi" w:cs="Arial"/>
          <w:sz w:val="24"/>
          <w:szCs w:val="24"/>
        </w:rPr>
        <w:t xml:space="preserve"> </w:t>
      </w:r>
      <w:r w:rsidR="00924EFB">
        <w:rPr>
          <w:rFonts w:asciiTheme="majorHAnsi" w:hAnsiTheme="majorHAnsi" w:cs="Arial"/>
          <w:sz w:val="24"/>
          <w:szCs w:val="24"/>
        </w:rPr>
        <w:t xml:space="preserve">the access to service </w:t>
      </w:r>
      <w:r w:rsidR="006806E4">
        <w:rPr>
          <w:rFonts w:asciiTheme="majorHAnsi" w:hAnsiTheme="majorHAnsi" w:cs="Arial"/>
          <w:sz w:val="24"/>
          <w:szCs w:val="24"/>
        </w:rPr>
        <w:t>issue</w:t>
      </w:r>
      <w:r w:rsidR="00DF5B54" w:rsidRPr="00AD4AA2">
        <w:rPr>
          <w:rFonts w:asciiTheme="majorHAnsi" w:hAnsiTheme="majorHAnsi" w:cs="Arial"/>
          <w:sz w:val="24"/>
          <w:szCs w:val="24"/>
        </w:rPr>
        <w:t xml:space="preserve">.  </w:t>
      </w:r>
      <w:r w:rsidR="00591DC4">
        <w:rPr>
          <w:rFonts w:asciiTheme="majorHAnsi" w:hAnsiTheme="majorHAnsi" w:cs="Arial"/>
          <w:sz w:val="24"/>
          <w:szCs w:val="24"/>
        </w:rPr>
        <w:t xml:space="preserve">MassHealth often hears that the LTS Coordinators have high workloads from the </w:t>
      </w:r>
      <w:r w:rsidR="00DF5B54" w:rsidRPr="00AD4AA2">
        <w:rPr>
          <w:rFonts w:asciiTheme="majorHAnsi" w:hAnsiTheme="majorHAnsi" w:cs="Arial"/>
          <w:sz w:val="24"/>
          <w:szCs w:val="24"/>
        </w:rPr>
        <w:t xml:space="preserve">plans. </w:t>
      </w:r>
      <w:r w:rsidR="00924EFB">
        <w:rPr>
          <w:rFonts w:asciiTheme="majorHAnsi" w:hAnsiTheme="majorHAnsi" w:cs="Arial"/>
          <w:sz w:val="24"/>
          <w:szCs w:val="24"/>
        </w:rPr>
        <w:t>MassHealth proposed that</w:t>
      </w:r>
      <w:r w:rsidR="00DF5B54" w:rsidRPr="00AD4AA2">
        <w:rPr>
          <w:rFonts w:asciiTheme="majorHAnsi" w:hAnsiTheme="majorHAnsi" w:cs="Arial"/>
          <w:sz w:val="24"/>
          <w:szCs w:val="24"/>
        </w:rPr>
        <w:t xml:space="preserve"> </w:t>
      </w:r>
      <w:r w:rsidR="00924EFB">
        <w:rPr>
          <w:rFonts w:asciiTheme="majorHAnsi" w:hAnsiTheme="majorHAnsi" w:cs="Arial"/>
          <w:sz w:val="24"/>
          <w:szCs w:val="24"/>
        </w:rPr>
        <w:t>the plan</w:t>
      </w:r>
      <w:r w:rsidR="00E15918">
        <w:rPr>
          <w:rFonts w:asciiTheme="majorHAnsi" w:hAnsiTheme="majorHAnsi" w:cs="Arial"/>
          <w:sz w:val="24"/>
          <w:szCs w:val="24"/>
        </w:rPr>
        <w:t>s</w:t>
      </w:r>
      <w:r w:rsidR="00924EFB">
        <w:rPr>
          <w:rFonts w:asciiTheme="majorHAnsi" w:hAnsiTheme="majorHAnsi" w:cs="Arial"/>
          <w:sz w:val="24"/>
          <w:szCs w:val="24"/>
        </w:rPr>
        <w:t xml:space="preserve"> could present on this</w:t>
      </w:r>
      <w:r w:rsidR="00924EFB" w:rsidRPr="00924EFB">
        <w:rPr>
          <w:rFonts w:asciiTheme="majorHAnsi" w:hAnsiTheme="majorHAnsi" w:cs="Arial"/>
          <w:sz w:val="24"/>
          <w:szCs w:val="24"/>
        </w:rPr>
        <w:t xml:space="preserve"> challenge</w:t>
      </w:r>
      <w:r w:rsidR="00E15918">
        <w:rPr>
          <w:rFonts w:asciiTheme="majorHAnsi" w:hAnsiTheme="majorHAnsi" w:cs="Arial"/>
          <w:sz w:val="24"/>
          <w:szCs w:val="24"/>
        </w:rPr>
        <w:t xml:space="preserve"> as part of their presenta</w:t>
      </w:r>
      <w:r w:rsidR="00924EFB">
        <w:rPr>
          <w:rFonts w:asciiTheme="majorHAnsi" w:hAnsiTheme="majorHAnsi" w:cs="Arial"/>
          <w:sz w:val="24"/>
          <w:szCs w:val="24"/>
        </w:rPr>
        <w:t>tion</w:t>
      </w:r>
      <w:r w:rsidR="00924EFB" w:rsidRPr="00924EFB">
        <w:rPr>
          <w:rFonts w:asciiTheme="majorHAnsi" w:hAnsiTheme="majorHAnsi" w:cs="Arial"/>
          <w:sz w:val="24"/>
          <w:szCs w:val="24"/>
        </w:rPr>
        <w:t xml:space="preserve"> in February.</w:t>
      </w:r>
    </w:p>
    <w:p w14:paraId="0643F6BD" w14:textId="5B32EAD1" w:rsidR="00C159B6" w:rsidRPr="005C3442" w:rsidRDefault="00826632" w:rsidP="00EE69C5">
      <w:pPr>
        <w:pStyle w:val="ListParagraph"/>
        <w:numPr>
          <w:ilvl w:val="0"/>
          <w:numId w:val="34"/>
        </w:numPr>
        <w:spacing w:after="0"/>
        <w:ind w:right="630"/>
        <w:outlineLvl w:val="0"/>
        <w:rPr>
          <w:rFonts w:asciiTheme="majorHAnsi" w:hAnsiTheme="majorHAnsi"/>
          <w:b/>
          <w:sz w:val="24"/>
          <w:szCs w:val="24"/>
        </w:rPr>
      </w:pPr>
      <w:r>
        <w:rPr>
          <w:rFonts w:asciiTheme="majorHAnsi" w:hAnsiTheme="majorHAnsi" w:cs="Arial"/>
          <w:b/>
          <w:sz w:val="24"/>
          <w:szCs w:val="24"/>
        </w:rPr>
        <w:t>Future Agenda items:</w:t>
      </w:r>
    </w:p>
    <w:p w14:paraId="4B674884" w14:textId="5453D050" w:rsidR="005C3442" w:rsidRPr="005C3442" w:rsidRDefault="005C3442" w:rsidP="005C3442">
      <w:pPr>
        <w:pStyle w:val="ListParagraph"/>
        <w:numPr>
          <w:ilvl w:val="1"/>
          <w:numId w:val="34"/>
        </w:numPr>
        <w:spacing w:after="0"/>
        <w:ind w:right="630"/>
        <w:outlineLvl w:val="0"/>
        <w:rPr>
          <w:rFonts w:asciiTheme="majorHAnsi" w:hAnsiTheme="majorHAnsi"/>
          <w:sz w:val="24"/>
          <w:szCs w:val="24"/>
        </w:rPr>
      </w:pPr>
      <w:r w:rsidRPr="005C3442">
        <w:rPr>
          <w:rFonts w:asciiTheme="majorHAnsi" w:hAnsiTheme="majorHAnsi" w:cs="Arial"/>
          <w:sz w:val="24"/>
          <w:szCs w:val="24"/>
        </w:rPr>
        <w:t>Plan p</w:t>
      </w:r>
      <w:r w:rsidR="00DF5B54">
        <w:rPr>
          <w:rFonts w:asciiTheme="majorHAnsi" w:hAnsiTheme="majorHAnsi" w:cs="Arial"/>
          <w:sz w:val="24"/>
          <w:szCs w:val="24"/>
        </w:rPr>
        <w:t>resentations on LTS Coordinator in February</w:t>
      </w:r>
    </w:p>
    <w:p w14:paraId="0972BB54" w14:textId="3575CF37" w:rsidR="005C3442" w:rsidRPr="005C3442" w:rsidRDefault="005C3442" w:rsidP="005C3442">
      <w:pPr>
        <w:pStyle w:val="ListParagraph"/>
        <w:numPr>
          <w:ilvl w:val="1"/>
          <w:numId w:val="34"/>
        </w:numPr>
        <w:spacing w:after="0"/>
        <w:ind w:right="630"/>
        <w:outlineLvl w:val="0"/>
        <w:rPr>
          <w:rFonts w:asciiTheme="majorHAnsi" w:hAnsiTheme="majorHAnsi"/>
          <w:sz w:val="24"/>
          <w:szCs w:val="24"/>
        </w:rPr>
      </w:pPr>
      <w:r w:rsidRPr="005C3442">
        <w:rPr>
          <w:rFonts w:asciiTheme="majorHAnsi" w:hAnsiTheme="majorHAnsi" w:cs="Arial"/>
          <w:sz w:val="24"/>
          <w:szCs w:val="24"/>
        </w:rPr>
        <w:t>IC work plan review</w:t>
      </w:r>
      <w:r w:rsidR="00E15918">
        <w:rPr>
          <w:rFonts w:asciiTheme="majorHAnsi" w:hAnsiTheme="majorHAnsi" w:cs="Arial"/>
          <w:sz w:val="24"/>
          <w:szCs w:val="24"/>
        </w:rPr>
        <w:t xml:space="preserve"> and voting </w:t>
      </w:r>
      <w:r w:rsidR="00DF5B54">
        <w:rPr>
          <w:rFonts w:asciiTheme="majorHAnsi" w:hAnsiTheme="majorHAnsi" w:cs="Arial"/>
          <w:sz w:val="24"/>
          <w:szCs w:val="24"/>
        </w:rPr>
        <w:t>in February</w:t>
      </w:r>
    </w:p>
    <w:p w14:paraId="73FC328D" w14:textId="20327F01" w:rsidR="005C3442" w:rsidRPr="005C3442" w:rsidRDefault="005C3442" w:rsidP="005C3442">
      <w:pPr>
        <w:pStyle w:val="ListParagraph"/>
        <w:numPr>
          <w:ilvl w:val="1"/>
          <w:numId w:val="34"/>
        </w:numPr>
        <w:spacing w:after="0"/>
        <w:ind w:right="630"/>
        <w:outlineLvl w:val="0"/>
        <w:rPr>
          <w:rFonts w:asciiTheme="majorHAnsi" w:hAnsiTheme="majorHAnsi"/>
          <w:sz w:val="24"/>
          <w:szCs w:val="24"/>
        </w:rPr>
      </w:pPr>
      <w:r w:rsidRPr="005C3442">
        <w:rPr>
          <w:rFonts w:asciiTheme="majorHAnsi" w:hAnsiTheme="majorHAnsi" w:cs="Arial"/>
          <w:sz w:val="24"/>
          <w:szCs w:val="24"/>
        </w:rPr>
        <w:t>Full report on December 8</w:t>
      </w:r>
      <w:r w:rsidRPr="005C3442">
        <w:rPr>
          <w:rFonts w:asciiTheme="majorHAnsi" w:hAnsiTheme="majorHAnsi" w:cs="Arial"/>
          <w:sz w:val="24"/>
          <w:szCs w:val="24"/>
          <w:vertAlign w:val="superscript"/>
        </w:rPr>
        <w:t>th</w:t>
      </w:r>
      <w:r w:rsidRPr="005C3442">
        <w:rPr>
          <w:rFonts w:asciiTheme="majorHAnsi" w:hAnsiTheme="majorHAnsi" w:cs="Arial"/>
          <w:sz w:val="24"/>
          <w:szCs w:val="24"/>
        </w:rPr>
        <w:t xml:space="preserve"> Town Hall as well as planning for additional telephonic town h</w:t>
      </w:r>
      <w:r w:rsidR="00DF5B54">
        <w:rPr>
          <w:rFonts w:asciiTheme="majorHAnsi" w:hAnsiTheme="majorHAnsi" w:cs="Arial"/>
          <w:sz w:val="24"/>
          <w:szCs w:val="24"/>
        </w:rPr>
        <w:t>all in March</w:t>
      </w:r>
    </w:p>
    <w:p w14:paraId="0190868B" w14:textId="17FC7DE8" w:rsidR="005C3442" w:rsidRPr="005C3442" w:rsidRDefault="005C3442" w:rsidP="005C3442">
      <w:pPr>
        <w:pStyle w:val="ListParagraph"/>
        <w:numPr>
          <w:ilvl w:val="1"/>
          <w:numId w:val="34"/>
        </w:numPr>
        <w:spacing w:after="0"/>
        <w:ind w:right="630"/>
        <w:outlineLvl w:val="0"/>
        <w:rPr>
          <w:rFonts w:asciiTheme="majorHAnsi" w:hAnsiTheme="majorHAnsi"/>
          <w:sz w:val="24"/>
          <w:szCs w:val="24"/>
        </w:rPr>
      </w:pPr>
      <w:r w:rsidRPr="005C3442">
        <w:rPr>
          <w:rFonts w:asciiTheme="majorHAnsi" w:hAnsiTheme="majorHAnsi" w:cs="Arial"/>
          <w:sz w:val="24"/>
          <w:szCs w:val="24"/>
        </w:rPr>
        <w:lastRenderedPageBreak/>
        <w:t>Communication access presentation</w:t>
      </w:r>
      <w:r w:rsidR="00DF5B54">
        <w:rPr>
          <w:rFonts w:asciiTheme="majorHAnsi" w:hAnsiTheme="majorHAnsi" w:cs="Arial"/>
          <w:sz w:val="24"/>
          <w:szCs w:val="24"/>
        </w:rPr>
        <w:t xml:space="preserve"> in March</w:t>
      </w:r>
    </w:p>
    <w:p w14:paraId="09548133" w14:textId="77BBDDBB" w:rsidR="006A40BC" w:rsidRPr="006A40BC" w:rsidRDefault="006A40BC" w:rsidP="006A40BC">
      <w:pPr>
        <w:pStyle w:val="ListParagraph"/>
        <w:numPr>
          <w:ilvl w:val="0"/>
          <w:numId w:val="34"/>
        </w:numPr>
        <w:spacing w:after="0"/>
        <w:ind w:right="630"/>
        <w:outlineLvl w:val="0"/>
        <w:rPr>
          <w:rFonts w:asciiTheme="majorHAnsi" w:hAnsiTheme="majorHAnsi"/>
          <w:b/>
          <w:sz w:val="24"/>
          <w:szCs w:val="24"/>
        </w:rPr>
      </w:pPr>
      <w:r w:rsidRPr="006A40BC">
        <w:rPr>
          <w:rFonts w:asciiTheme="majorHAnsi" w:hAnsiTheme="majorHAnsi"/>
          <w:b/>
          <w:sz w:val="24"/>
          <w:szCs w:val="24"/>
        </w:rPr>
        <w:t>Upcoming Meetings:</w:t>
      </w:r>
    </w:p>
    <w:p w14:paraId="35B66362" w14:textId="6A50D50C" w:rsidR="006A40BC" w:rsidRDefault="006A40BC" w:rsidP="006A40BC">
      <w:pPr>
        <w:pStyle w:val="ListParagraph"/>
        <w:numPr>
          <w:ilvl w:val="1"/>
          <w:numId w:val="34"/>
        </w:numPr>
        <w:spacing w:after="0"/>
        <w:ind w:right="630"/>
        <w:outlineLvl w:val="0"/>
        <w:rPr>
          <w:rFonts w:asciiTheme="majorHAnsi" w:hAnsiTheme="majorHAnsi"/>
          <w:sz w:val="24"/>
          <w:szCs w:val="24"/>
        </w:rPr>
      </w:pPr>
      <w:r>
        <w:rPr>
          <w:rFonts w:asciiTheme="majorHAnsi" w:hAnsiTheme="majorHAnsi"/>
          <w:sz w:val="24"/>
          <w:szCs w:val="24"/>
        </w:rPr>
        <w:t>Tuesday, February 13, 2018, 10:00 AM – 12:00 PM</w:t>
      </w:r>
    </w:p>
    <w:p w14:paraId="68A6A3EF" w14:textId="638A0A4B" w:rsidR="006A40BC" w:rsidRDefault="006A40BC" w:rsidP="006A40BC">
      <w:pPr>
        <w:spacing w:after="0"/>
        <w:ind w:right="630" w:firstLine="360"/>
        <w:outlineLvl w:val="0"/>
        <w:rPr>
          <w:rFonts w:asciiTheme="majorHAnsi" w:hAnsiTheme="majorHAnsi"/>
          <w:sz w:val="24"/>
          <w:szCs w:val="24"/>
        </w:rPr>
      </w:pPr>
      <w:r w:rsidRPr="006A40BC">
        <w:rPr>
          <w:rFonts w:asciiTheme="majorHAnsi" w:hAnsiTheme="majorHAnsi"/>
          <w:sz w:val="24"/>
          <w:szCs w:val="24"/>
        </w:rPr>
        <w:t>Health Policy Commission (HPC), 50 Milk Street, 8</w:t>
      </w:r>
      <w:r w:rsidRPr="006A40BC">
        <w:rPr>
          <w:rFonts w:asciiTheme="majorHAnsi" w:hAnsiTheme="majorHAnsi"/>
          <w:sz w:val="24"/>
          <w:szCs w:val="24"/>
          <w:vertAlign w:val="superscript"/>
        </w:rPr>
        <w:t>th</w:t>
      </w:r>
      <w:r w:rsidRPr="006A40BC">
        <w:rPr>
          <w:rFonts w:asciiTheme="majorHAnsi" w:hAnsiTheme="majorHAnsi"/>
          <w:sz w:val="24"/>
          <w:szCs w:val="24"/>
        </w:rPr>
        <w:t xml:space="preserve"> Floor, Boston, MA</w:t>
      </w:r>
    </w:p>
    <w:p w14:paraId="41B9BEEE" w14:textId="6E52051F" w:rsidR="00826632" w:rsidRDefault="00826632" w:rsidP="00826632">
      <w:pPr>
        <w:pStyle w:val="ListParagraph"/>
        <w:numPr>
          <w:ilvl w:val="0"/>
          <w:numId w:val="42"/>
        </w:numPr>
        <w:spacing w:after="0"/>
        <w:ind w:right="630"/>
        <w:outlineLvl w:val="0"/>
        <w:rPr>
          <w:rFonts w:asciiTheme="majorHAnsi" w:hAnsiTheme="majorHAnsi"/>
          <w:sz w:val="24"/>
          <w:szCs w:val="24"/>
        </w:rPr>
      </w:pPr>
      <w:r>
        <w:rPr>
          <w:rFonts w:asciiTheme="majorHAnsi" w:hAnsiTheme="majorHAnsi"/>
          <w:sz w:val="24"/>
          <w:szCs w:val="24"/>
        </w:rPr>
        <w:t>Tuesday, March 13, 2018 10:00 AM – 12:00 PM</w:t>
      </w:r>
    </w:p>
    <w:p w14:paraId="343AE5FD" w14:textId="7C5BC55C" w:rsidR="002B3311" w:rsidRPr="005C3442" w:rsidRDefault="00826632" w:rsidP="005C3442">
      <w:pPr>
        <w:pStyle w:val="ListParagraph"/>
        <w:spacing w:after="0"/>
        <w:ind w:left="1080" w:right="630" w:firstLine="0"/>
        <w:outlineLvl w:val="0"/>
        <w:rPr>
          <w:rFonts w:asciiTheme="majorHAnsi" w:hAnsiTheme="majorHAnsi"/>
          <w:sz w:val="24"/>
          <w:szCs w:val="24"/>
        </w:rPr>
      </w:pPr>
      <w:r>
        <w:rPr>
          <w:rFonts w:asciiTheme="majorHAnsi" w:hAnsiTheme="majorHAnsi"/>
          <w:sz w:val="24"/>
          <w:szCs w:val="24"/>
        </w:rPr>
        <w:t>One Ashburton Place, 21</w:t>
      </w:r>
      <w:r w:rsidRPr="00826632">
        <w:rPr>
          <w:rFonts w:asciiTheme="majorHAnsi" w:hAnsiTheme="majorHAnsi"/>
          <w:sz w:val="24"/>
          <w:szCs w:val="24"/>
          <w:vertAlign w:val="superscript"/>
        </w:rPr>
        <w:t>st</w:t>
      </w:r>
      <w:r w:rsidR="005C3442">
        <w:rPr>
          <w:rFonts w:asciiTheme="majorHAnsi" w:hAnsiTheme="majorHAnsi"/>
          <w:sz w:val="24"/>
          <w:szCs w:val="24"/>
        </w:rPr>
        <w:t xml:space="preserve"> Floor, Boston, MA</w:t>
      </w:r>
    </w:p>
    <w:sectPr w:rsidR="002B3311" w:rsidRPr="005C3442" w:rsidSect="002C11BE">
      <w:headerReference w:type="default" r:id="rId14"/>
      <w:footerReference w:type="default" r:id="rId15"/>
      <w:type w:val="continuous"/>
      <w:pgSz w:w="12240" w:h="15840"/>
      <w:pgMar w:top="720" w:right="45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A692D6" w14:textId="77777777" w:rsidR="00936F19" w:rsidRDefault="00936F19" w:rsidP="004749BA">
      <w:pPr>
        <w:spacing w:after="0" w:line="240" w:lineRule="auto"/>
      </w:pPr>
      <w:r>
        <w:separator/>
      </w:r>
    </w:p>
  </w:endnote>
  <w:endnote w:type="continuationSeparator" w:id="0">
    <w:p w14:paraId="71684F26" w14:textId="77777777" w:rsidR="00936F19" w:rsidRDefault="00936F19" w:rsidP="00474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8481C" w14:textId="0FD49153" w:rsidR="002C54F8" w:rsidRDefault="009F4B21">
    <w:pPr>
      <w:pStyle w:val="Footer"/>
      <w:jc w:val="right"/>
    </w:pPr>
    <w:r>
      <w:fldChar w:fldCharType="begin"/>
    </w:r>
    <w:r>
      <w:instrText xml:space="preserve"> PAGE   \* MERGEFORMAT </w:instrText>
    </w:r>
    <w:r>
      <w:fldChar w:fldCharType="separate"/>
    </w:r>
    <w:r w:rsidR="007326F5">
      <w:rPr>
        <w:noProof/>
      </w:rPr>
      <w:t>1</w:t>
    </w:r>
    <w:r>
      <w:rPr>
        <w:noProof/>
      </w:rPr>
      <w:fldChar w:fldCharType="end"/>
    </w:r>
  </w:p>
  <w:p w14:paraId="3A132E8B" w14:textId="77777777" w:rsidR="002C54F8" w:rsidRDefault="002C54F8" w:rsidP="00815C81">
    <w:pPr>
      <w:pStyle w:val="Footer"/>
      <w:tabs>
        <w:tab w:val="clear" w:pos="4680"/>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F5C7BD" w14:textId="77777777" w:rsidR="00936F19" w:rsidRDefault="00936F19" w:rsidP="004749BA">
      <w:pPr>
        <w:spacing w:after="0" w:line="240" w:lineRule="auto"/>
      </w:pPr>
      <w:r>
        <w:separator/>
      </w:r>
    </w:p>
  </w:footnote>
  <w:footnote w:type="continuationSeparator" w:id="0">
    <w:p w14:paraId="5EEABCD6" w14:textId="77777777" w:rsidR="00936F19" w:rsidRDefault="00936F19" w:rsidP="004749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751CE" w14:textId="15EBE598" w:rsidR="002C54F8" w:rsidRPr="008E6B7B" w:rsidRDefault="001B06A3">
    <w:pPr>
      <w:pStyle w:val="Header"/>
      <w:rPr>
        <w:rFonts w:ascii="Cambria" w:eastAsia="Times New Roman" w:hAnsi="Cambria"/>
      </w:rPr>
    </w:pPr>
    <w:r>
      <w:rPr>
        <w:rFonts w:ascii="Cambria" w:eastAsia="Times New Roman" w:hAnsi="Cambria"/>
      </w:rPr>
      <w:t xml:space="preserve">DRAFT </w:t>
    </w:r>
    <w:r w:rsidR="002C54F8">
      <w:rPr>
        <w:rFonts w:ascii="Cambria" w:eastAsia="Times New Roman" w:hAnsi="Cambria"/>
      </w:rPr>
      <w:t>M</w:t>
    </w:r>
    <w:r w:rsidR="005E3F5D">
      <w:rPr>
        <w:rFonts w:ascii="Cambria" w:eastAsia="Times New Roman" w:hAnsi="Cambria"/>
      </w:rPr>
      <w:t xml:space="preserve">eeting Minutes from </w:t>
    </w:r>
    <w:r w:rsidR="005C3442">
      <w:rPr>
        <w:rFonts w:ascii="Cambria" w:eastAsia="Times New Roman" w:hAnsi="Cambria"/>
      </w:rPr>
      <w:t>January 9, 2018</w:t>
    </w:r>
    <w:r w:rsidR="002C54F8">
      <w:rPr>
        <w:rFonts w:ascii="Cambria" w:eastAsia="Times New Roman" w:hAnsi="Cambria"/>
      </w:rPr>
      <w:t xml:space="preserve"> One Care Implementation Council Meeting</w:t>
    </w:r>
  </w:p>
  <w:p w14:paraId="481A1F3B" w14:textId="77777777" w:rsidR="002C54F8" w:rsidRDefault="009F4B21">
    <w:pPr>
      <w:pStyle w:val="Header"/>
    </w:pPr>
    <w:r>
      <w:rPr>
        <w:noProof/>
      </w:rPr>
      <mc:AlternateContent>
        <mc:Choice Requires="wpg">
          <w:drawing>
            <wp:anchor distT="0" distB="0" distL="114300" distR="114300" simplePos="0" relativeHeight="251658240" behindDoc="0" locked="0" layoutInCell="1" allowOverlap="1" wp14:anchorId="29F19036" wp14:editId="33363B9D">
              <wp:simplePos x="0" y="0"/>
              <wp:positionH relativeFrom="page">
                <wp:align>center</wp:align>
              </wp:positionH>
              <wp:positionV relativeFrom="page">
                <wp:align>top</wp:align>
              </wp:positionV>
              <wp:extent cx="7752080" cy="842010"/>
              <wp:effectExtent l="0" t="0" r="19050" b="11430"/>
              <wp:wrapNone/>
              <wp:docPr id="468" name="Group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2080" cy="842010"/>
                        <a:chOff x="8" y="9"/>
                        <a:chExt cx="15823" cy="1439"/>
                      </a:xfrm>
                    </wpg:grpSpPr>
                    <wps:wsp>
                      <wps:cNvPr id="469" name="AutoShape 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70" name="Rectangle 470"/>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92500</wp14:pctHeight>
              </wp14:sizeRelV>
            </wp:anchor>
          </w:drawing>
        </mc:Choice>
        <mc:Fallback xmlns:mv="urn:schemas-microsoft-com:mac:vml" xmlns:mo="http://schemas.microsoft.com/office/mac/office/2008/main" xmlns:w16se="http://schemas.microsoft.com/office/word/2015/wordml/symex" xmlns:w15="http://schemas.microsoft.com/office/word/2012/wordml" xmlns:cx1="http://schemas.microsoft.com/office/drawing/2015/9/8/chartex" xmlns:cx="http://schemas.microsoft.com/office/drawing/2014/chartex">
          <w:pict>
            <v:group w14:anchorId="562A9CC1" id="Group 468" o:spid="_x0000_s1026" style="position:absolute;margin-left:0;margin-top:0;width:610.4pt;height:66.3pt;z-index:251658240;mso-width-percent:1000;mso-height-percent:925;mso-position-horizontal:center;mso-position-horizontal-relative:page;mso-position-vertical:top;mso-position-vertical-relative:page;mso-width-percent:1000;mso-height-percent:925;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">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" strokecolor="#31849b"/>
              <v:rect id="Rectangle 470"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" filled="f" stroked="f"/>
              <w10:wrap anchorx="page" anchory="page"/>
            </v:group>
          </w:pict>
        </mc:Fallback>
      </mc:AlternateContent>
    </w:r>
    <w:r>
      <w:rPr>
        <w:noProof/>
      </w:rPr>
      <mc:AlternateContent>
        <mc:Choice Requires="wps">
          <w:drawing>
            <wp:anchor distT="0" distB="0" distL="114300" distR="114300" simplePos="0" relativeHeight="251657216" behindDoc="0" locked="0" layoutInCell="1" allowOverlap="1" wp14:anchorId="4299C143" wp14:editId="1F980F45">
              <wp:simplePos x="0" y="0"/>
              <wp:positionH relativeFrom="page">
                <wp:posOffset>8181975</wp:posOffset>
              </wp:positionH>
              <wp:positionV relativeFrom="page">
                <wp:posOffset>9525</wp:posOffset>
              </wp:positionV>
              <wp:extent cx="90805" cy="800100"/>
              <wp:effectExtent l="0" t="0" r="23495" b="15240"/>
              <wp:wrapNone/>
              <wp:docPr id="471" name="Rectangle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0100"/>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xmlns:mv="urn:schemas-microsoft-com:mac:vml" xmlns:mo="http://schemas.microsoft.com/office/mac/office/2008/main" xmlns:w16se="http://schemas.microsoft.com/office/word/2015/wordml/symex" xmlns:w15="http://schemas.microsoft.com/office/word/2012/wordml" xmlns:cx1="http://schemas.microsoft.com/office/drawing/2015/9/8/chartex" xmlns:cx="http://schemas.microsoft.com/office/drawing/2014/chartex">
          <w:pict>
            <v:rect w14:anchorId="5015A7E7" id="Rectangle 471" o:spid="_x0000_s1026" style="position:absolute;margin-left:644.25pt;margin-top:.75pt;width:7.15pt;height:63pt;z-index:251657216;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" fillcolor="#4bacc6" strokecolor="#4f81bd">
              <w10:wrap anchorx="page" anchory="page"/>
            </v:rect>
          </w:pict>
        </mc:Fallback>
      </mc:AlternateContent>
    </w:r>
    <w:r>
      <w:rPr>
        <w:noProof/>
      </w:rPr>
      <mc:AlternateContent>
        <mc:Choice Requires="wps">
          <w:drawing>
            <wp:anchor distT="0" distB="0" distL="114300" distR="114300" simplePos="0" relativeHeight="251656192" behindDoc="0" locked="0" layoutInCell="1" allowOverlap="1" wp14:anchorId="278E7B12" wp14:editId="20143370">
              <wp:simplePos x="0" y="0"/>
              <wp:positionH relativeFrom="page">
                <wp:posOffset>409575</wp:posOffset>
              </wp:positionH>
              <wp:positionV relativeFrom="page">
                <wp:posOffset>9525</wp:posOffset>
              </wp:positionV>
              <wp:extent cx="90805" cy="800100"/>
              <wp:effectExtent l="0" t="0" r="23495" b="15240"/>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0100"/>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xmlns:mv="urn:schemas-microsoft-com:mac:vml" xmlns:mo="http://schemas.microsoft.com/office/mac/office/2008/main" xmlns:w16se="http://schemas.microsoft.com/office/word/2015/wordml/symex" xmlns:w15="http://schemas.microsoft.com/office/word/2012/wordml" xmlns:cx1="http://schemas.microsoft.com/office/drawing/2015/9/8/chartex" xmlns:cx="http://schemas.microsoft.com/office/drawing/2014/chartex">
          <w:pict>
            <v:rect w14:anchorId="3748E1C1" id="Rectangle 472" o:spid="_x0000_s1026" style="position:absolute;margin-left:32.25pt;margin-top:.75pt;width:7.15pt;height:63pt;z-index:251656192;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" fillcolor="#4bacc6" strokecolor="#4f81bd">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67792"/>
    <w:multiLevelType w:val="hybridMultilevel"/>
    <w:tmpl w:val="F6525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9647917"/>
    <w:multiLevelType w:val="hybridMultilevel"/>
    <w:tmpl w:val="6748C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9D5726D"/>
    <w:multiLevelType w:val="hybridMultilevel"/>
    <w:tmpl w:val="A4AA8F60"/>
    <w:lvl w:ilvl="0" w:tplc="A7841E78">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EB1EDB"/>
    <w:multiLevelType w:val="hybridMultilevel"/>
    <w:tmpl w:val="EA1CDC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0717247"/>
    <w:multiLevelType w:val="hybridMultilevel"/>
    <w:tmpl w:val="9EBE6D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83975D7"/>
    <w:multiLevelType w:val="hybridMultilevel"/>
    <w:tmpl w:val="C74AD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A480096"/>
    <w:multiLevelType w:val="hybridMultilevel"/>
    <w:tmpl w:val="44A4B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030915"/>
    <w:multiLevelType w:val="hybridMultilevel"/>
    <w:tmpl w:val="7E981D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0F45A3"/>
    <w:multiLevelType w:val="hybridMultilevel"/>
    <w:tmpl w:val="5D3EAD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2C7605"/>
    <w:multiLevelType w:val="hybridMultilevel"/>
    <w:tmpl w:val="CB6C8B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nsid w:val="1F165222"/>
    <w:multiLevelType w:val="hybridMultilevel"/>
    <w:tmpl w:val="3E84A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1A87097"/>
    <w:multiLevelType w:val="hybridMultilevel"/>
    <w:tmpl w:val="49E8E1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4685D26"/>
    <w:multiLevelType w:val="hybridMultilevel"/>
    <w:tmpl w:val="AE987D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D666A3B"/>
    <w:multiLevelType w:val="hybridMultilevel"/>
    <w:tmpl w:val="6BEC96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2FAF7604"/>
    <w:multiLevelType w:val="hybridMultilevel"/>
    <w:tmpl w:val="B0D6A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183E7C"/>
    <w:multiLevelType w:val="hybridMultilevel"/>
    <w:tmpl w:val="CFFC728A"/>
    <w:lvl w:ilvl="0" w:tplc="04090001">
      <w:start w:val="1"/>
      <w:numFmt w:val="bullet"/>
      <w:lvlText w:val=""/>
      <w:lvlJc w:val="left"/>
      <w:pPr>
        <w:ind w:left="9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1530" w:hanging="360"/>
      </w:pPr>
      <w:rPr>
        <w:rFonts w:ascii="Wingdings" w:hAnsi="Wingdings" w:hint="default"/>
      </w:rPr>
    </w:lvl>
    <w:lvl w:ilvl="3" w:tplc="04090001">
      <w:start w:val="1"/>
      <w:numFmt w:val="bullet"/>
      <w:lvlText w:val=""/>
      <w:lvlJc w:val="left"/>
      <w:pPr>
        <w:ind w:left="2250" w:hanging="360"/>
      </w:pPr>
      <w:rPr>
        <w:rFonts w:ascii="Symbol" w:hAnsi="Symbol" w:hint="default"/>
      </w:rPr>
    </w:lvl>
    <w:lvl w:ilvl="4" w:tplc="04090003">
      <w:start w:val="1"/>
      <w:numFmt w:val="bullet"/>
      <w:lvlText w:val="o"/>
      <w:lvlJc w:val="left"/>
      <w:pPr>
        <w:ind w:left="2970" w:hanging="360"/>
      </w:pPr>
      <w:rPr>
        <w:rFonts w:ascii="Courier New" w:hAnsi="Courier New" w:cs="Courier New" w:hint="default"/>
      </w:rPr>
    </w:lvl>
    <w:lvl w:ilvl="5" w:tplc="04090005">
      <w:start w:val="1"/>
      <w:numFmt w:val="bullet"/>
      <w:lvlText w:val=""/>
      <w:lvlJc w:val="left"/>
      <w:pPr>
        <w:ind w:left="3690" w:hanging="360"/>
      </w:pPr>
      <w:rPr>
        <w:rFonts w:ascii="Wingdings" w:hAnsi="Wingdings" w:hint="default"/>
      </w:rPr>
    </w:lvl>
    <w:lvl w:ilvl="6" w:tplc="04090001">
      <w:start w:val="1"/>
      <w:numFmt w:val="bullet"/>
      <w:lvlText w:val=""/>
      <w:lvlJc w:val="left"/>
      <w:pPr>
        <w:ind w:left="4410" w:hanging="360"/>
      </w:pPr>
      <w:rPr>
        <w:rFonts w:ascii="Symbol" w:hAnsi="Symbol" w:hint="default"/>
      </w:rPr>
    </w:lvl>
    <w:lvl w:ilvl="7" w:tplc="04090003">
      <w:start w:val="1"/>
      <w:numFmt w:val="bullet"/>
      <w:lvlText w:val="o"/>
      <w:lvlJc w:val="left"/>
      <w:pPr>
        <w:ind w:left="5130" w:hanging="360"/>
      </w:pPr>
      <w:rPr>
        <w:rFonts w:ascii="Courier New" w:hAnsi="Courier New" w:cs="Courier New" w:hint="default"/>
      </w:rPr>
    </w:lvl>
    <w:lvl w:ilvl="8" w:tplc="04090005">
      <w:start w:val="1"/>
      <w:numFmt w:val="bullet"/>
      <w:lvlText w:val=""/>
      <w:lvlJc w:val="left"/>
      <w:pPr>
        <w:ind w:left="5850" w:hanging="360"/>
      </w:pPr>
      <w:rPr>
        <w:rFonts w:ascii="Wingdings" w:hAnsi="Wingdings" w:hint="default"/>
      </w:rPr>
    </w:lvl>
  </w:abstractNum>
  <w:abstractNum w:abstractNumId="16">
    <w:nsid w:val="36F17BBB"/>
    <w:multiLevelType w:val="hybridMultilevel"/>
    <w:tmpl w:val="286896EE"/>
    <w:lvl w:ilvl="0" w:tplc="CD12E8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FF2CDD"/>
    <w:multiLevelType w:val="hybridMultilevel"/>
    <w:tmpl w:val="BCF82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DF4422"/>
    <w:multiLevelType w:val="hybridMultilevel"/>
    <w:tmpl w:val="0366D8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1EB1260"/>
    <w:multiLevelType w:val="hybridMultilevel"/>
    <w:tmpl w:val="64F6C898"/>
    <w:lvl w:ilvl="0" w:tplc="A7841E78">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5B6E64"/>
    <w:multiLevelType w:val="hybridMultilevel"/>
    <w:tmpl w:val="251CEA8A"/>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1">
    <w:nsid w:val="43E316C0"/>
    <w:multiLevelType w:val="hybridMultilevel"/>
    <w:tmpl w:val="882EBFE4"/>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9013EF"/>
    <w:multiLevelType w:val="hybridMultilevel"/>
    <w:tmpl w:val="EAB47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116BF3"/>
    <w:multiLevelType w:val="hybridMultilevel"/>
    <w:tmpl w:val="24F42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276EA8"/>
    <w:multiLevelType w:val="hybridMultilevel"/>
    <w:tmpl w:val="FA6215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11259A0"/>
    <w:multiLevelType w:val="hybridMultilevel"/>
    <w:tmpl w:val="E95C1BF4"/>
    <w:lvl w:ilvl="0" w:tplc="A7841E78">
      <w:start w:val="3"/>
      <w:numFmt w:val="decimal"/>
      <w:lvlText w:val="%1)"/>
      <w:lvlJc w:val="left"/>
      <w:pPr>
        <w:ind w:left="360" w:hanging="360"/>
      </w:pPr>
      <w:rPr>
        <w:rFonts w:hint="default"/>
        <w:b/>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11F6B48"/>
    <w:multiLevelType w:val="hybridMultilevel"/>
    <w:tmpl w:val="CAB637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nsid w:val="51C66E1C"/>
    <w:multiLevelType w:val="hybridMultilevel"/>
    <w:tmpl w:val="CC428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1A47A3"/>
    <w:multiLevelType w:val="hybridMultilevel"/>
    <w:tmpl w:val="5302DE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F10E74"/>
    <w:multiLevelType w:val="hybridMultilevel"/>
    <w:tmpl w:val="50482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DF960A6"/>
    <w:multiLevelType w:val="hybridMultilevel"/>
    <w:tmpl w:val="E1924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9D094F"/>
    <w:multiLevelType w:val="hybridMultilevel"/>
    <w:tmpl w:val="8830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B668F5"/>
    <w:multiLevelType w:val="hybridMultilevel"/>
    <w:tmpl w:val="BB344894"/>
    <w:lvl w:ilvl="0" w:tplc="F37EB178">
      <w:start w:val="6"/>
      <w:numFmt w:val="decimal"/>
      <w:lvlText w:val="%1)"/>
      <w:lvlJc w:val="left"/>
      <w:pPr>
        <w:ind w:left="450" w:hanging="360"/>
      </w:pPr>
      <w:rPr>
        <w:rFonts w:hint="default"/>
        <w:sz w:val="24"/>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nsid w:val="67F2089D"/>
    <w:multiLevelType w:val="multilevel"/>
    <w:tmpl w:val="64F6C898"/>
    <w:lvl w:ilvl="0">
      <w:start w:val="3"/>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9901562"/>
    <w:multiLevelType w:val="hybridMultilevel"/>
    <w:tmpl w:val="7526A5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nsid w:val="69E71E5F"/>
    <w:multiLevelType w:val="hybridMultilevel"/>
    <w:tmpl w:val="A4DC0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6B1729E0"/>
    <w:multiLevelType w:val="hybridMultilevel"/>
    <w:tmpl w:val="65669B2C"/>
    <w:lvl w:ilvl="0" w:tplc="0409000F">
      <w:start w:val="1"/>
      <w:numFmt w:val="decimal"/>
      <w:lvlText w:val="%1."/>
      <w:lvlJc w:val="left"/>
      <w:pPr>
        <w:ind w:left="360" w:hanging="360"/>
      </w:pPr>
      <w:rPr>
        <w:rFonts w:hint="default"/>
        <w:b/>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BA451C8"/>
    <w:multiLevelType w:val="hybridMultilevel"/>
    <w:tmpl w:val="6C0A5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637234"/>
    <w:multiLevelType w:val="hybridMultilevel"/>
    <w:tmpl w:val="0108E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0B475B6"/>
    <w:multiLevelType w:val="hybridMultilevel"/>
    <w:tmpl w:val="4322E1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B6369AB"/>
    <w:multiLevelType w:val="hybridMultilevel"/>
    <w:tmpl w:val="3A8458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32"/>
  </w:num>
  <w:num w:numId="2">
    <w:abstractNumId w:val="27"/>
  </w:num>
  <w:num w:numId="3">
    <w:abstractNumId w:val="37"/>
  </w:num>
  <w:num w:numId="4">
    <w:abstractNumId w:val="24"/>
  </w:num>
  <w:num w:numId="5">
    <w:abstractNumId w:val="38"/>
  </w:num>
  <w:num w:numId="6">
    <w:abstractNumId w:val="21"/>
  </w:num>
  <w:num w:numId="7">
    <w:abstractNumId w:val="6"/>
  </w:num>
  <w:num w:numId="8">
    <w:abstractNumId w:val="16"/>
  </w:num>
  <w:num w:numId="9">
    <w:abstractNumId w:val="28"/>
  </w:num>
  <w:num w:numId="10">
    <w:abstractNumId w:val="31"/>
  </w:num>
  <w:num w:numId="11">
    <w:abstractNumId w:val="30"/>
  </w:num>
  <w:num w:numId="12">
    <w:abstractNumId w:val="29"/>
  </w:num>
  <w:num w:numId="13">
    <w:abstractNumId w:val="4"/>
  </w:num>
  <w:num w:numId="14">
    <w:abstractNumId w:val="15"/>
  </w:num>
  <w:num w:numId="15">
    <w:abstractNumId w:val="17"/>
  </w:num>
  <w:num w:numId="16">
    <w:abstractNumId w:val="39"/>
  </w:num>
  <w:num w:numId="17">
    <w:abstractNumId w:val="34"/>
  </w:num>
  <w:num w:numId="18">
    <w:abstractNumId w:val="35"/>
  </w:num>
  <w:num w:numId="19">
    <w:abstractNumId w:val="10"/>
  </w:num>
  <w:num w:numId="20">
    <w:abstractNumId w:val="40"/>
  </w:num>
  <w:num w:numId="21">
    <w:abstractNumId w:val="0"/>
  </w:num>
  <w:num w:numId="22">
    <w:abstractNumId w:val="1"/>
  </w:num>
  <w:num w:numId="23">
    <w:abstractNumId w:val="5"/>
  </w:num>
  <w:num w:numId="24">
    <w:abstractNumId w:val="0"/>
  </w:num>
  <w:num w:numId="25">
    <w:abstractNumId w:val="22"/>
  </w:num>
  <w:num w:numId="26">
    <w:abstractNumId w:val="26"/>
  </w:num>
  <w:num w:numId="27">
    <w:abstractNumId w:val="9"/>
  </w:num>
  <w:num w:numId="28">
    <w:abstractNumId w:val="20"/>
  </w:num>
  <w:num w:numId="29">
    <w:abstractNumId w:val="19"/>
  </w:num>
  <w:num w:numId="30">
    <w:abstractNumId w:val="33"/>
  </w:num>
  <w:num w:numId="31">
    <w:abstractNumId w:val="2"/>
  </w:num>
  <w:num w:numId="32">
    <w:abstractNumId w:val="36"/>
  </w:num>
  <w:num w:numId="33">
    <w:abstractNumId w:val="8"/>
  </w:num>
  <w:num w:numId="34">
    <w:abstractNumId w:val="25"/>
  </w:num>
  <w:num w:numId="35">
    <w:abstractNumId w:val="18"/>
  </w:num>
  <w:num w:numId="36">
    <w:abstractNumId w:val="3"/>
  </w:num>
  <w:num w:numId="37">
    <w:abstractNumId w:val="7"/>
  </w:num>
  <w:num w:numId="38">
    <w:abstractNumId w:val="12"/>
  </w:num>
  <w:num w:numId="39">
    <w:abstractNumId w:val="14"/>
  </w:num>
  <w:num w:numId="40">
    <w:abstractNumId w:val="23"/>
  </w:num>
  <w:num w:numId="41">
    <w:abstractNumId w:val="13"/>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9BA"/>
    <w:rsid w:val="000119BB"/>
    <w:rsid w:val="0002369F"/>
    <w:rsid w:val="00023D28"/>
    <w:rsid w:val="000402BF"/>
    <w:rsid w:val="0004192D"/>
    <w:rsid w:val="0005643F"/>
    <w:rsid w:val="00057E51"/>
    <w:rsid w:val="00075889"/>
    <w:rsid w:val="00075991"/>
    <w:rsid w:val="00083D43"/>
    <w:rsid w:val="00096412"/>
    <w:rsid w:val="000B483B"/>
    <w:rsid w:val="000B6A2F"/>
    <w:rsid w:val="000C2116"/>
    <w:rsid w:val="000D21D6"/>
    <w:rsid w:val="000E2F8A"/>
    <w:rsid w:val="000E32DD"/>
    <w:rsid w:val="000E5518"/>
    <w:rsid w:val="000E594D"/>
    <w:rsid w:val="000F2F1A"/>
    <w:rsid w:val="00100B78"/>
    <w:rsid w:val="00117E18"/>
    <w:rsid w:val="00132B76"/>
    <w:rsid w:val="00155FB6"/>
    <w:rsid w:val="001615DC"/>
    <w:rsid w:val="00165A0F"/>
    <w:rsid w:val="0017528B"/>
    <w:rsid w:val="00190223"/>
    <w:rsid w:val="00196F43"/>
    <w:rsid w:val="001A4C55"/>
    <w:rsid w:val="001B06A3"/>
    <w:rsid w:val="001B4501"/>
    <w:rsid w:val="001D36A7"/>
    <w:rsid w:val="001D4252"/>
    <w:rsid w:val="001F5AA6"/>
    <w:rsid w:val="00207121"/>
    <w:rsid w:val="00214621"/>
    <w:rsid w:val="00222E63"/>
    <w:rsid w:val="0022310D"/>
    <w:rsid w:val="0023281F"/>
    <w:rsid w:val="002464D5"/>
    <w:rsid w:val="00272151"/>
    <w:rsid w:val="002768A2"/>
    <w:rsid w:val="00283979"/>
    <w:rsid w:val="002911F7"/>
    <w:rsid w:val="00292632"/>
    <w:rsid w:val="00293823"/>
    <w:rsid w:val="002A0478"/>
    <w:rsid w:val="002A2814"/>
    <w:rsid w:val="002B3311"/>
    <w:rsid w:val="002B40D8"/>
    <w:rsid w:val="002B7A8A"/>
    <w:rsid w:val="002C11BE"/>
    <w:rsid w:val="002C54F8"/>
    <w:rsid w:val="002E052E"/>
    <w:rsid w:val="002E1E13"/>
    <w:rsid w:val="002E1E68"/>
    <w:rsid w:val="002F10EE"/>
    <w:rsid w:val="00322027"/>
    <w:rsid w:val="00323D6C"/>
    <w:rsid w:val="00324824"/>
    <w:rsid w:val="00327FAC"/>
    <w:rsid w:val="0033295D"/>
    <w:rsid w:val="00335CA4"/>
    <w:rsid w:val="00352691"/>
    <w:rsid w:val="003732CA"/>
    <w:rsid w:val="00373934"/>
    <w:rsid w:val="003743B1"/>
    <w:rsid w:val="00390A7C"/>
    <w:rsid w:val="0039363D"/>
    <w:rsid w:val="003A3234"/>
    <w:rsid w:val="003A7215"/>
    <w:rsid w:val="003B740B"/>
    <w:rsid w:val="003F58BE"/>
    <w:rsid w:val="00424CC2"/>
    <w:rsid w:val="00460BA7"/>
    <w:rsid w:val="0047495C"/>
    <w:rsid w:val="004749BA"/>
    <w:rsid w:val="00476AFE"/>
    <w:rsid w:val="00492B55"/>
    <w:rsid w:val="004960AB"/>
    <w:rsid w:val="00496436"/>
    <w:rsid w:val="00497E2F"/>
    <w:rsid w:val="004B51DA"/>
    <w:rsid w:val="004E7B62"/>
    <w:rsid w:val="004F300B"/>
    <w:rsid w:val="004F452D"/>
    <w:rsid w:val="00521E91"/>
    <w:rsid w:val="00523015"/>
    <w:rsid w:val="00541228"/>
    <w:rsid w:val="00550C90"/>
    <w:rsid w:val="00551252"/>
    <w:rsid w:val="00556FF0"/>
    <w:rsid w:val="005649CD"/>
    <w:rsid w:val="0057384D"/>
    <w:rsid w:val="00573958"/>
    <w:rsid w:val="00585C17"/>
    <w:rsid w:val="00587CA7"/>
    <w:rsid w:val="00591DC4"/>
    <w:rsid w:val="005B15D6"/>
    <w:rsid w:val="005C3442"/>
    <w:rsid w:val="005E262F"/>
    <w:rsid w:val="005E3F5D"/>
    <w:rsid w:val="006011BF"/>
    <w:rsid w:val="006067DC"/>
    <w:rsid w:val="00623185"/>
    <w:rsid w:val="00655DBF"/>
    <w:rsid w:val="006759EB"/>
    <w:rsid w:val="00677802"/>
    <w:rsid w:val="006806E4"/>
    <w:rsid w:val="00681CC2"/>
    <w:rsid w:val="00693622"/>
    <w:rsid w:val="00693FEA"/>
    <w:rsid w:val="006A40BC"/>
    <w:rsid w:val="006A7B88"/>
    <w:rsid w:val="006B20C0"/>
    <w:rsid w:val="006B6F42"/>
    <w:rsid w:val="0070115B"/>
    <w:rsid w:val="0071159A"/>
    <w:rsid w:val="0072741A"/>
    <w:rsid w:val="007326F5"/>
    <w:rsid w:val="00736C76"/>
    <w:rsid w:val="007823E4"/>
    <w:rsid w:val="007860F0"/>
    <w:rsid w:val="00795484"/>
    <w:rsid w:val="00797E1D"/>
    <w:rsid w:val="007A5FBE"/>
    <w:rsid w:val="007B31E2"/>
    <w:rsid w:val="007C5B1D"/>
    <w:rsid w:val="007F2446"/>
    <w:rsid w:val="007F492B"/>
    <w:rsid w:val="00802586"/>
    <w:rsid w:val="00815C81"/>
    <w:rsid w:val="008217EB"/>
    <w:rsid w:val="0082649B"/>
    <w:rsid w:val="00826632"/>
    <w:rsid w:val="008328D3"/>
    <w:rsid w:val="00833635"/>
    <w:rsid w:val="0084367D"/>
    <w:rsid w:val="00855787"/>
    <w:rsid w:val="00863447"/>
    <w:rsid w:val="00863AE5"/>
    <w:rsid w:val="00874F81"/>
    <w:rsid w:val="008964C1"/>
    <w:rsid w:val="008B26D8"/>
    <w:rsid w:val="008B468B"/>
    <w:rsid w:val="008C1AAB"/>
    <w:rsid w:val="008E6D36"/>
    <w:rsid w:val="00915856"/>
    <w:rsid w:val="00924EFB"/>
    <w:rsid w:val="00936B2C"/>
    <w:rsid w:val="00936F19"/>
    <w:rsid w:val="0094645A"/>
    <w:rsid w:val="009620F5"/>
    <w:rsid w:val="009629B0"/>
    <w:rsid w:val="009710EE"/>
    <w:rsid w:val="009716F9"/>
    <w:rsid w:val="00973006"/>
    <w:rsid w:val="00974BE2"/>
    <w:rsid w:val="00984DF7"/>
    <w:rsid w:val="00985AA5"/>
    <w:rsid w:val="009A2624"/>
    <w:rsid w:val="009A7DCE"/>
    <w:rsid w:val="009C1054"/>
    <w:rsid w:val="009C2326"/>
    <w:rsid w:val="009C6DD0"/>
    <w:rsid w:val="009D1063"/>
    <w:rsid w:val="009D130A"/>
    <w:rsid w:val="009D3710"/>
    <w:rsid w:val="009D5EC6"/>
    <w:rsid w:val="009F4B21"/>
    <w:rsid w:val="00A01261"/>
    <w:rsid w:val="00A133DF"/>
    <w:rsid w:val="00A14BDE"/>
    <w:rsid w:val="00A36819"/>
    <w:rsid w:val="00A37CFB"/>
    <w:rsid w:val="00A40EB8"/>
    <w:rsid w:val="00A5398B"/>
    <w:rsid w:val="00A6513D"/>
    <w:rsid w:val="00A7145B"/>
    <w:rsid w:val="00A8106B"/>
    <w:rsid w:val="00A85D31"/>
    <w:rsid w:val="00A91372"/>
    <w:rsid w:val="00AA6123"/>
    <w:rsid w:val="00AA71FA"/>
    <w:rsid w:val="00AD4AA2"/>
    <w:rsid w:val="00AD6B6D"/>
    <w:rsid w:val="00AE217D"/>
    <w:rsid w:val="00B26CF3"/>
    <w:rsid w:val="00B3203E"/>
    <w:rsid w:val="00B61168"/>
    <w:rsid w:val="00B85BAA"/>
    <w:rsid w:val="00B9681D"/>
    <w:rsid w:val="00BC42EF"/>
    <w:rsid w:val="00BC5AD6"/>
    <w:rsid w:val="00BE05AB"/>
    <w:rsid w:val="00BE2554"/>
    <w:rsid w:val="00C0379B"/>
    <w:rsid w:val="00C152C1"/>
    <w:rsid w:val="00C159B6"/>
    <w:rsid w:val="00C217D4"/>
    <w:rsid w:val="00C25646"/>
    <w:rsid w:val="00C32AD2"/>
    <w:rsid w:val="00C46F3C"/>
    <w:rsid w:val="00C70FFB"/>
    <w:rsid w:val="00C817BA"/>
    <w:rsid w:val="00C85D37"/>
    <w:rsid w:val="00C861A9"/>
    <w:rsid w:val="00C8627D"/>
    <w:rsid w:val="00C97F33"/>
    <w:rsid w:val="00CA44D0"/>
    <w:rsid w:val="00CB1FA7"/>
    <w:rsid w:val="00CB214F"/>
    <w:rsid w:val="00CC01A4"/>
    <w:rsid w:val="00CC4C27"/>
    <w:rsid w:val="00CD695A"/>
    <w:rsid w:val="00CE324E"/>
    <w:rsid w:val="00CF7307"/>
    <w:rsid w:val="00D0002E"/>
    <w:rsid w:val="00D04F44"/>
    <w:rsid w:val="00D0563D"/>
    <w:rsid w:val="00D06863"/>
    <w:rsid w:val="00D06E78"/>
    <w:rsid w:val="00D278AF"/>
    <w:rsid w:val="00D31D99"/>
    <w:rsid w:val="00D446FA"/>
    <w:rsid w:val="00D63FD5"/>
    <w:rsid w:val="00D65306"/>
    <w:rsid w:val="00D87370"/>
    <w:rsid w:val="00D943E5"/>
    <w:rsid w:val="00DA4082"/>
    <w:rsid w:val="00DA46E4"/>
    <w:rsid w:val="00DC2B92"/>
    <w:rsid w:val="00DD15BD"/>
    <w:rsid w:val="00DD3E4E"/>
    <w:rsid w:val="00DE5346"/>
    <w:rsid w:val="00DF2057"/>
    <w:rsid w:val="00DF5970"/>
    <w:rsid w:val="00DF5B54"/>
    <w:rsid w:val="00E15918"/>
    <w:rsid w:val="00E2049A"/>
    <w:rsid w:val="00E33B68"/>
    <w:rsid w:val="00E37FC8"/>
    <w:rsid w:val="00E51351"/>
    <w:rsid w:val="00E57CA2"/>
    <w:rsid w:val="00E61C66"/>
    <w:rsid w:val="00E81D14"/>
    <w:rsid w:val="00E828C8"/>
    <w:rsid w:val="00E92E17"/>
    <w:rsid w:val="00E97427"/>
    <w:rsid w:val="00EC0CA1"/>
    <w:rsid w:val="00EC7919"/>
    <w:rsid w:val="00ED2A13"/>
    <w:rsid w:val="00ED4105"/>
    <w:rsid w:val="00ED72A4"/>
    <w:rsid w:val="00EE0167"/>
    <w:rsid w:val="00EE69C5"/>
    <w:rsid w:val="00F07FBE"/>
    <w:rsid w:val="00F20E1F"/>
    <w:rsid w:val="00F244E6"/>
    <w:rsid w:val="00F34B50"/>
    <w:rsid w:val="00F37135"/>
    <w:rsid w:val="00F5406A"/>
    <w:rsid w:val="00F71330"/>
    <w:rsid w:val="00F72239"/>
    <w:rsid w:val="00F83426"/>
    <w:rsid w:val="00FB4B44"/>
    <w:rsid w:val="00FD6331"/>
    <w:rsid w:val="00FF3D8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EC4F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9BA"/>
    <w:pPr>
      <w:spacing w:after="120"/>
      <w:ind w:left="720" w:hanging="36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4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9BA"/>
    <w:rPr>
      <w:rFonts w:ascii="Calibri" w:eastAsia="Calibri" w:hAnsi="Calibri" w:cs="Times New Roman"/>
    </w:rPr>
  </w:style>
  <w:style w:type="paragraph" w:styleId="Footer">
    <w:name w:val="footer"/>
    <w:basedOn w:val="Normal"/>
    <w:link w:val="FooterChar"/>
    <w:uiPriority w:val="99"/>
    <w:unhideWhenUsed/>
    <w:rsid w:val="00474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9BA"/>
    <w:rPr>
      <w:rFonts w:ascii="Calibri" w:eastAsia="Calibri" w:hAnsi="Calibri" w:cs="Times New Roman"/>
    </w:rPr>
  </w:style>
  <w:style w:type="character" w:styleId="Hyperlink">
    <w:name w:val="Hyperlink"/>
    <w:uiPriority w:val="99"/>
    <w:unhideWhenUsed/>
    <w:rsid w:val="004749BA"/>
    <w:rPr>
      <w:color w:val="0000FF"/>
      <w:u w:val="single"/>
    </w:rPr>
  </w:style>
  <w:style w:type="paragraph" w:styleId="ListParagraph">
    <w:name w:val="List Paragraph"/>
    <w:basedOn w:val="Normal"/>
    <w:uiPriority w:val="34"/>
    <w:qFormat/>
    <w:rsid w:val="004749BA"/>
    <w:pPr>
      <w:contextualSpacing/>
    </w:pPr>
  </w:style>
  <w:style w:type="character" w:styleId="CommentReference">
    <w:name w:val="annotation reference"/>
    <w:basedOn w:val="DefaultParagraphFont"/>
    <w:uiPriority w:val="99"/>
    <w:semiHidden/>
    <w:unhideWhenUsed/>
    <w:rsid w:val="00833635"/>
    <w:rPr>
      <w:sz w:val="16"/>
      <w:szCs w:val="16"/>
    </w:rPr>
  </w:style>
  <w:style w:type="paragraph" w:styleId="CommentText">
    <w:name w:val="annotation text"/>
    <w:basedOn w:val="Normal"/>
    <w:link w:val="CommentTextChar"/>
    <w:uiPriority w:val="99"/>
    <w:unhideWhenUsed/>
    <w:rsid w:val="00833635"/>
    <w:pPr>
      <w:spacing w:line="240" w:lineRule="auto"/>
    </w:pPr>
    <w:rPr>
      <w:sz w:val="20"/>
      <w:szCs w:val="20"/>
    </w:rPr>
  </w:style>
  <w:style w:type="character" w:customStyle="1" w:styleId="CommentTextChar">
    <w:name w:val="Comment Text Char"/>
    <w:basedOn w:val="DefaultParagraphFont"/>
    <w:link w:val="CommentText"/>
    <w:uiPriority w:val="99"/>
    <w:rsid w:val="0083363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33635"/>
    <w:rPr>
      <w:b/>
      <w:bCs/>
    </w:rPr>
  </w:style>
  <w:style w:type="character" w:customStyle="1" w:styleId="CommentSubjectChar">
    <w:name w:val="Comment Subject Char"/>
    <w:basedOn w:val="CommentTextChar"/>
    <w:link w:val="CommentSubject"/>
    <w:uiPriority w:val="99"/>
    <w:semiHidden/>
    <w:rsid w:val="00833635"/>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8336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635"/>
    <w:rPr>
      <w:rFonts w:ascii="Segoe UI" w:eastAsia="Calibri" w:hAnsi="Segoe UI" w:cs="Segoe UI"/>
      <w:sz w:val="18"/>
      <w:szCs w:val="18"/>
    </w:rPr>
  </w:style>
  <w:style w:type="character" w:styleId="FollowedHyperlink">
    <w:name w:val="FollowedHyperlink"/>
    <w:basedOn w:val="DefaultParagraphFont"/>
    <w:uiPriority w:val="99"/>
    <w:semiHidden/>
    <w:unhideWhenUsed/>
    <w:rsid w:val="00C32AD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9BA"/>
    <w:pPr>
      <w:spacing w:after="120"/>
      <w:ind w:left="720" w:hanging="36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4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9BA"/>
    <w:rPr>
      <w:rFonts w:ascii="Calibri" w:eastAsia="Calibri" w:hAnsi="Calibri" w:cs="Times New Roman"/>
    </w:rPr>
  </w:style>
  <w:style w:type="paragraph" w:styleId="Footer">
    <w:name w:val="footer"/>
    <w:basedOn w:val="Normal"/>
    <w:link w:val="FooterChar"/>
    <w:uiPriority w:val="99"/>
    <w:unhideWhenUsed/>
    <w:rsid w:val="00474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9BA"/>
    <w:rPr>
      <w:rFonts w:ascii="Calibri" w:eastAsia="Calibri" w:hAnsi="Calibri" w:cs="Times New Roman"/>
    </w:rPr>
  </w:style>
  <w:style w:type="character" w:styleId="Hyperlink">
    <w:name w:val="Hyperlink"/>
    <w:uiPriority w:val="99"/>
    <w:unhideWhenUsed/>
    <w:rsid w:val="004749BA"/>
    <w:rPr>
      <w:color w:val="0000FF"/>
      <w:u w:val="single"/>
    </w:rPr>
  </w:style>
  <w:style w:type="paragraph" w:styleId="ListParagraph">
    <w:name w:val="List Paragraph"/>
    <w:basedOn w:val="Normal"/>
    <w:uiPriority w:val="34"/>
    <w:qFormat/>
    <w:rsid w:val="004749BA"/>
    <w:pPr>
      <w:contextualSpacing/>
    </w:pPr>
  </w:style>
  <w:style w:type="character" w:styleId="CommentReference">
    <w:name w:val="annotation reference"/>
    <w:basedOn w:val="DefaultParagraphFont"/>
    <w:uiPriority w:val="99"/>
    <w:semiHidden/>
    <w:unhideWhenUsed/>
    <w:rsid w:val="00833635"/>
    <w:rPr>
      <w:sz w:val="16"/>
      <w:szCs w:val="16"/>
    </w:rPr>
  </w:style>
  <w:style w:type="paragraph" w:styleId="CommentText">
    <w:name w:val="annotation text"/>
    <w:basedOn w:val="Normal"/>
    <w:link w:val="CommentTextChar"/>
    <w:uiPriority w:val="99"/>
    <w:unhideWhenUsed/>
    <w:rsid w:val="00833635"/>
    <w:pPr>
      <w:spacing w:line="240" w:lineRule="auto"/>
    </w:pPr>
    <w:rPr>
      <w:sz w:val="20"/>
      <w:szCs w:val="20"/>
    </w:rPr>
  </w:style>
  <w:style w:type="character" w:customStyle="1" w:styleId="CommentTextChar">
    <w:name w:val="Comment Text Char"/>
    <w:basedOn w:val="DefaultParagraphFont"/>
    <w:link w:val="CommentText"/>
    <w:uiPriority w:val="99"/>
    <w:rsid w:val="0083363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33635"/>
    <w:rPr>
      <w:b/>
      <w:bCs/>
    </w:rPr>
  </w:style>
  <w:style w:type="character" w:customStyle="1" w:styleId="CommentSubjectChar">
    <w:name w:val="Comment Subject Char"/>
    <w:basedOn w:val="CommentTextChar"/>
    <w:link w:val="CommentSubject"/>
    <w:uiPriority w:val="99"/>
    <w:semiHidden/>
    <w:rsid w:val="00833635"/>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8336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635"/>
    <w:rPr>
      <w:rFonts w:ascii="Segoe UI" w:eastAsia="Calibri" w:hAnsi="Segoe UI" w:cs="Segoe UI"/>
      <w:sz w:val="18"/>
      <w:szCs w:val="18"/>
    </w:rPr>
  </w:style>
  <w:style w:type="character" w:styleId="FollowedHyperlink">
    <w:name w:val="FollowedHyperlink"/>
    <w:basedOn w:val="DefaultParagraphFont"/>
    <w:uiPriority w:val="99"/>
    <w:semiHidden/>
    <w:unhideWhenUsed/>
    <w:rsid w:val="00C32A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78652">
      <w:bodyDiv w:val="1"/>
      <w:marLeft w:val="0"/>
      <w:marRight w:val="0"/>
      <w:marTop w:val="0"/>
      <w:marBottom w:val="0"/>
      <w:divBdr>
        <w:top w:val="none" w:sz="0" w:space="0" w:color="auto"/>
        <w:left w:val="none" w:sz="0" w:space="0" w:color="auto"/>
        <w:bottom w:val="none" w:sz="0" w:space="0" w:color="auto"/>
        <w:right w:val="none" w:sz="0" w:space="0" w:color="auto"/>
      </w:divBdr>
    </w:div>
    <w:div w:id="798063787">
      <w:bodyDiv w:val="1"/>
      <w:marLeft w:val="0"/>
      <w:marRight w:val="0"/>
      <w:marTop w:val="0"/>
      <w:marBottom w:val="0"/>
      <w:divBdr>
        <w:top w:val="none" w:sz="0" w:space="0" w:color="auto"/>
        <w:left w:val="none" w:sz="0" w:space="0" w:color="auto"/>
        <w:bottom w:val="none" w:sz="0" w:space="0" w:color="auto"/>
        <w:right w:val="none" w:sz="0" w:space="0" w:color="auto"/>
      </w:divBdr>
    </w:div>
    <w:div w:id="846865744">
      <w:bodyDiv w:val="1"/>
      <w:marLeft w:val="0"/>
      <w:marRight w:val="0"/>
      <w:marTop w:val="0"/>
      <w:marBottom w:val="0"/>
      <w:divBdr>
        <w:top w:val="none" w:sz="0" w:space="0" w:color="auto"/>
        <w:left w:val="none" w:sz="0" w:space="0" w:color="auto"/>
        <w:bottom w:val="none" w:sz="0" w:space="0" w:color="auto"/>
        <w:right w:val="none" w:sz="0" w:space="0" w:color="auto"/>
      </w:divBdr>
    </w:div>
    <w:div w:id="1124227329">
      <w:bodyDiv w:val="1"/>
      <w:marLeft w:val="0"/>
      <w:marRight w:val="0"/>
      <w:marTop w:val="0"/>
      <w:marBottom w:val="0"/>
      <w:divBdr>
        <w:top w:val="none" w:sz="0" w:space="0" w:color="auto"/>
        <w:left w:val="none" w:sz="0" w:space="0" w:color="auto"/>
        <w:bottom w:val="none" w:sz="0" w:space="0" w:color="auto"/>
        <w:right w:val="none" w:sz="0" w:space="0" w:color="auto"/>
      </w:divBdr>
    </w:div>
    <w:div w:id="1307053420">
      <w:bodyDiv w:val="1"/>
      <w:marLeft w:val="0"/>
      <w:marRight w:val="0"/>
      <w:marTop w:val="0"/>
      <w:marBottom w:val="0"/>
      <w:divBdr>
        <w:top w:val="none" w:sz="0" w:space="0" w:color="auto"/>
        <w:left w:val="none" w:sz="0" w:space="0" w:color="auto"/>
        <w:bottom w:val="none" w:sz="0" w:space="0" w:color="auto"/>
        <w:right w:val="none" w:sz="0" w:space="0" w:color="auto"/>
      </w:divBdr>
    </w:div>
    <w:div w:id="149037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s.gov/integrating-medicare-and-medicaid-for-dual-eligible-individual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mass.gov/one-car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sa.mcglinchy@umassmed.ed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onecarelearning.ehs.state.ma.us/%20" TargetMode="External"/><Relationship Id="rId4" Type="http://schemas.microsoft.com/office/2007/relationships/stylesWithEffects" Target="stylesWithEffects.xml"/><Relationship Id="rId9" Type="http://schemas.openxmlformats.org/officeDocument/2006/relationships/hyperlink" Target="https://www.mass.gov/service-details/one-care-implementation-council-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AED47B9-AEBF-466B-9114-FA8F23FC8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2341</Words>
  <Characters>13350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15660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Animashaun, Abiola</dc:creator>
  <cp:lastModifiedBy>Kymalainen, Donna</cp:lastModifiedBy>
  <cp:revision>3</cp:revision>
  <cp:lastPrinted>2018-01-16T19:01:00Z</cp:lastPrinted>
  <dcterms:created xsi:type="dcterms:W3CDTF">2018-01-19T16:01:00Z</dcterms:created>
  <dcterms:modified xsi:type="dcterms:W3CDTF">2018-02-13T19:54:00Z</dcterms:modified>
</cp:coreProperties>
</file>