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A4" w:rsidRDefault="00A66D9B" w:rsidP="00A25CA4">
      <w:pPr>
        <w:pStyle w:val="Heading1"/>
      </w:pPr>
      <w:bookmarkStart w:id="0" w:name="_GoBack"/>
      <w:bookmarkEnd w:id="0"/>
      <w:r w:rsidRPr="002E6778">
        <w:t>Slide 1</w:t>
      </w:r>
      <w:r w:rsidR="00AA4FFA" w:rsidRPr="002E6778">
        <w:t xml:space="preserve">: </w:t>
      </w:r>
      <w:r w:rsidR="00393BEF" w:rsidRPr="00A25CA4">
        <w:t>My Ombudsman</w:t>
      </w:r>
      <w:r w:rsidR="00393BEF" w:rsidRPr="002E6778">
        <w:t xml:space="preserve"> 2nd Quarter - 3rd Quarter 2019 Presentation </w:t>
      </w:r>
      <w:r w:rsidR="00393BEF" w:rsidRPr="002E6778">
        <w:br/>
        <w:t>for the One Care Implementation Council</w:t>
      </w:r>
    </w:p>
    <w:p w:rsidR="00393BEF" w:rsidRPr="002E6778" w:rsidRDefault="00393BEF" w:rsidP="00A25CA4">
      <w:r w:rsidRPr="00A25CA4">
        <w:t>November 12, 2019</w:t>
      </w:r>
    </w:p>
    <w:p w:rsidR="00393BEF" w:rsidRPr="002E6778" w:rsidRDefault="00393BEF" w:rsidP="00A25CA4">
      <w:r w:rsidRPr="002E6778">
        <w:t>Jennifer Lynne Morazes, PhD</w:t>
      </w:r>
    </w:p>
    <w:p w:rsidR="00393BEF" w:rsidRPr="002E6778" w:rsidRDefault="00393BEF" w:rsidP="00A25CA4">
      <w:r w:rsidRPr="002E6778">
        <w:t>Director-My Ombudsman</w:t>
      </w:r>
    </w:p>
    <w:p w:rsidR="003D0B37" w:rsidRPr="00A25CA4" w:rsidRDefault="00A66D9B" w:rsidP="00A25CA4">
      <w:pPr>
        <w:pStyle w:val="Heading1"/>
      </w:pPr>
      <w:r w:rsidRPr="00A25CA4">
        <w:t>Slide 2</w:t>
      </w:r>
      <w:r w:rsidR="00AA4FFA" w:rsidRPr="00A25CA4">
        <w:t>:</w:t>
      </w:r>
      <w:r w:rsidR="00A25CA4" w:rsidRPr="00A25CA4">
        <w:t xml:space="preserve"> </w:t>
      </w:r>
      <w:r w:rsidR="008E44B2" w:rsidRPr="00A25CA4">
        <w:t>Mission</w:t>
      </w:r>
    </w:p>
    <w:p w:rsidR="008E44B2" w:rsidRPr="002E6778" w:rsidRDefault="008E44B2" w:rsidP="00A25CA4">
      <w:r w:rsidRPr="002E6778">
        <w:rPr>
          <w:b/>
          <w:bCs/>
        </w:rPr>
        <w:t>My Ombudsman</w:t>
      </w:r>
      <w:r w:rsidRPr="002E6778">
        <w:t> is operated by an independent non-profit organization (the Disability Policy Consortium (DPC)) and empowers individuals, including their families and caregivers, to access their services provided by MassHealth and its managed care plans.</w:t>
      </w:r>
    </w:p>
    <w:p w:rsidR="008E44B2" w:rsidRPr="00A25CA4" w:rsidRDefault="00E1237B" w:rsidP="00A25CA4">
      <w:pPr>
        <w:pStyle w:val="Heading1"/>
      </w:pPr>
      <w:r w:rsidRPr="00A25CA4">
        <w:t xml:space="preserve">Slide </w:t>
      </w:r>
      <w:r w:rsidR="00046494" w:rsidRPr="00A25CA4">
        <w:t>3</w:t>
      </w:r>
      <w:r w:rsidR="00AA4FFA" w:rsidRPr="00A25CA4">
        <w:t>:</w:t>
      </w:r>
      <w:r w:rsidR="00A25CA4" w:rsidRPr="00A25CA4">
        <w:t xml:space="preserve"> </w:t>
      </w:r>
      <w:r w:rsidR="008E44B2" w:rsidRPr="00A25CA4">
        <w:t>Inquiries and Complaints</w:t>
      </w:r>
      <w:r w:rsidR="00382AF0">
        <w:t xml:space="preserve"> </w:t>
      </w:r>
      <w:r w:rsidR="008E44B2" w:rsidRPr="00A25CA4">
        <w:t>April 1, 2019-September 30, 2019</w:t>
      </w:r>
    </w:p>
    <w:p w:rsidR="008E44B2" w:rsidRPr="00A25CA4" w:rsidRDefault="00575BA8" w:rsidP="00A25CA4">
      <w:pPr>
        <w:pStyle w:val="Heading1"/>
      </w:pPr>
      <w:r w:rsidRPr="00A25CA4">
        <w:t>Slide 4</w:t>
      </w:r>
      <w:r w:rsidR="00AA4FFA" w:rsidRPr="00A25CA4">
        <w:t xml:space="preserve">:  </w:t>
      </w:r>
      <w:r w:rsidR="008E44B2" w:rsidRPr="00A25CA4">
        <w:t>One Care Health Plan Inquiries</w:t>
      </w:r>
      <w:r w:rsidR="00382AF0">
        <w:t xml:space="preserve"> </w:t>
      </w:r>
      <w:r w:rsidR="00E370B9" w:rsidRPr="00A25CA4">
        <w:br/>
      </w:r>
      <w:r w:rsidR="008E44B2" w:rsidRPr="00A25CA4">
        <w:t>April 1, 2019-September 30, 2019</w:t>
      </w:r>
    </w:p>
    <w:p w:rsidR="008E44B2" w:rsidRPr="002E6778" w:rsidRDefault="008E44B2" w:rsidP="00A25CA4">
      <w:r w:rsidRPr="002E6778">
        <w:t>TOTAL INQUIRIES</w:t>
      </w:r>
      <w:r w:rsidR="00A25CA4">
        <w:t xml:space="preserve"> = </w:t>
      </w:r>
      <w:r w:rsidRPr="002E6778">
        <w:t>90</w:t>
      </w:r>
      <w:r w:rsidR="00065942" w:rsidRPr="002E6778">
        <w:t>*</w:t>
      </w:r>
    </w:p>
    <w:p w:rsidR="008E44B2" w:rsidRPr="00A25CA4" w:rsidRDefault="00393BEF" w:rsidP="00A25CA4">
      <w:pPr>
        <w:rPr>
          <w:b/>
        </w:rPr>
      </w:pPr>
      <w:r w:rsidRPr="00A25CA4">
        <w:rPr>
          <w:b/>
        </w:rPr>
        <w:t>Inquiry Topics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Transportation</w:t>
      </w:r>
      <w:r w:rsidR="00A25CA4">
        <w:t>=</w:t>
      </w:r>
      <w:r w:rsidRPr="002E6778">
        <w:t>16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General Information</w:t>
      </w:r>
      <w:r w:rsidR="00A25CA4">
        <w:t>=</w:t>
      </w:r>
      <w:r w:rsidRPr="002E6778">
        <w:t>12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Claims/Payments</w:t>
      </w:r>
      <w:r w:rsidR="00A25CA4">
        <w:t>=</w:t>
      </w:r>
      <w:r w:rsidRPr="002E6778">
        <w:t>11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Benefits Access</w:t>
      </w:r>
      <w:r w:rsidR="00A25CA4">
        <w:t>=</w:t>
      </w:r>
      <w:r w:rsidRPr="002E6778">
        <w:t>10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Appeals/Grievances</w:t>
      </w:r>
      <w:r w:rsidR="00A25CA4">
        <w:t>=</w:t>
      </w:r>
      <w:r w:rsidRPr="002E6778">
        <w:t>9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Enrollment/Disenrollment</w:t>
      </w:r>
      <w:r w:rsidR="00A25CA4">
        <w:t>=</w:t>
      </w:r>
      <w:r w:rsidRPr="002E6778">
        <w:t>6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Pharmacy/Medication</w:t>
      </w:r>
      <w:r w:rsidR="00A25CA4">
        <w:t>=</w:t>
      </w:r>
      <w:r w:rsidRPr="002E6778">
        <w:t>6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lastRenderedPageBreak/>
        <w:t>Care Coordinator</w:t>
      </w:r>
      <w:r w:rsidR="00A25CA4">
        <w:t>=</w:t>
      </w:r>
      <w:r w:rsidRPr="002E6778">
        <w:t>4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LTSS</w:t>
      </w:r>
      <w:r w:rsidR="00A25CA4">
        <w:t>=</w:t>
      </w:r>
      <w:r w:rsidRPr="002E6778">
        <w:t>4</w:t>
      </w:r>
    </w:p>
    <w:p w:rsidR="008E44B2" w:rsidRPr="002E6778" w:rsidRDefault="008E44B2" w:rsidP="002561EE">
      <w:pPr>
        <w:numPr>
          <w:ilvl w:val="0"/>
          <w:numId w:val="1"/>
        </w:numPr>
      </w:pPr>
      <w:r w:rsidRPr="002E6778">
        <w:t>Other (subjects with 2 or fewer inquiries)</w:t>
      </w:r>
      <w:r w:rsidR="00A25CA4">
        <w:t>=</w:t>
      </w:r>
      <w:r w:rsidRPr="002E6778">
        <w:t>12</w:t>
      </w:r>
    </w:p>
    <w:p w:rsidR="008E44B2" w:rsidRPr="002E6778" w:rsidRDefault="008E44B2" w:rsidP="00A25CA4">
      <w:r w:rsidRPr="002E6778">
        <w:t>TOTAL</w:t>
      </w:r>
      <w:r w:rsidR="00A25CA4">
        <w:t>=</w:t>
      </w:r>
      <w:r w:rsidRPr="002E6778">
        <w:t>90</w:t>
      </w:r>
    </w:p>
    <w:p w:rsidR="008E44B2" w:rsidRPr="002E6778" w:rsidRDefault="008E44B2" w:rsidP="00A25CA4"/>
    <w:p w:rsidR="00065942" w:rsidRPr="002E6778" w:rsidRDefault="00065942" w:rsidP="00A25CA4">
      <w:r w:rsidRPr="002E6778">
        <w:t xml:space="preserve">*This number represents the total number of inquiries received. One individual may have more than one inquiry. For this quarter, 90 inquiries were made by 52 individuals.  </w:t>
      </w:r>
    </w:p>
    <w:p w:rsidR="008E44B2" w:rsidRPr="002E6778" w:rsidRDefault="008E44B2" w:rsidP="00E5038C">
      <w:pPr>
        <w:rPr>
          <w:sz w:val="36"/>
          <w:szCs w:val="36"/>
        </w:rPr>
      </w:pPr>
    </w:p>
    <w:p w:rsidR="008E44B2" w:rsidRPr="00382AF0" w:rsidRDefault="00575BA8" w:rsidP="00382AF0">
      <w:pPr>
        <w:pStyle w:val="Heading1"/>
      </w:pPr>
      <w:r w:rsidRPr="00382AF0">
        <w:t>Slide 5</w:t>
      </w:r>
      <w:r w:rsidR="00AA4FFA" w:rsidRPr="00382AF0">
        <w:t>:</w:t>
      </w:r>
      <w:r w:rsidR="00AC42D1" w:rsidRPr="00382AF0">
        <w:t xml:space="preserve"> </w:t>
      </w:r>
      <w:r w:rsidR="00065942" w:rsidRPr="00382AF0">
        <w:t>One Care Health Plan Complaints</w:t>
      </w:r>
      <w:r w:rsidR="00382AF0" w:rsidRPr="00382AF0">
        <w:t xml:space="preserve"> </w:t>
      </w:r>
      <w:r w:rsidR="00065942" w:rsidRPr="00382AF0">
        <w:t>April 1, 2019-September 30, 2019</w:t>
      </w:r>
    </w:p>
    <w:p w:rsidR="00065942" w:rsidRPr="002E6778" w:rsidRDefault="00065942" w:rsidP="00A25CA4">
      <w:r w:rsidRPr="002E6778">
        <w:t>TOTAL COMPLAINTS</w:t>
      </w:r>
      <w:r w:rsidR="00A25CA4">
        <w:t>=</w:t>
      </w:r>
      <w:r w:rsidRPr="002E6778">
        <w:t>223*</w:t>
      </w:r>
    </w:p>
    <w:p w:rsidR="00065942" w:rsidRPr="002E6778" w:rsidRDefault="00065942" w:rsidP="00A25CA4">
      <w:r w:rsidRPr="002E6778">
        <w:t> </w:t>
      </w:r>
    </w:p>
    <w:p w:rsidR="00065942" w:rsidRPr="00A25CA4" w:rsidRDefault="00065942" w:rsidP="00A25CA4">
      <w:pPr>
        <w:rPr>
          <w:b/>
        </w:rPr>
      </w:pPr>
      <w:r w:rsidRPr="00A25CA4">
        <w:rPr>
          <w:b/>
        </w:rPr>
        <w:t xml:space="preserve">Complaint Topics 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Appeals/Grievance Process</w:t>
      </w:r>
      <w:r w:rsidR="00A25CA4">
        <w:t>=</w:t>
      </w:r>
      <w:r w:rsidRPr="002E6778">
        <w:t>43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Transportation</w:t>
      </w:r>
      <w:r w:rsidR="00A25CA4">
        <w:t>=</w:t>
      </w:r>
      <w:r w:rsidRPr="002E6778">
        <w:t>36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LTSS</w:t>
      </w:r>
      <w:r w:rsidR="00A25CA4">
        <w:t>=</w:t>
      </w:r>
      <w:r w:rsidRPr="002E6778">
        <w:t>28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Care Coordination/Care Manager</w:t>
      </w:r>
      <w:r w:rsidR="00A25CA4">
        <w:t>=25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Claim/Payment</w:t>
      </w:r>
      <w:r w:rsidR="00A25CA4">
        <w:t>=</w:t>
      </w:r>
      <w:r w:rsidRPr="002E6778">
        <w:t>23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Benefits/Access</w:t>
      </w:r>
      <w:r w:rsidR="002A2F58">
        <w:t>=</w:t>
      </w:r>
      <w:r w:rsidRPr="002E6778">
        <w:t>19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DME</w:t>
      </w:r>
      <w:r w:rsidR="002A2F58">
        <w:t>=</w:t>
      </w:r>
      <w:r w:rsidRPr="002E6778">
        <w:t>16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Pharmacy/Medication</w:t>
      </w:r>
      <w:r w:rsidR="002A2F58">
        <w:t>=</w:t>
      </w:r>
      <w:r w:rsidRPr="002E6778">
        <w:t>10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Enrollment/Disenrollment</w:t>
      </w:r>
      <w:r w:rsidR="002A2F58">
        <w:t>=</w:t>
      </w:r>
      <w:r w:rsidRPr="002E6778">
        <w:t>8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CLAS/Accessibility</w:t>
      </w:r>
      <w:r w:rsidR="002A2F58">
        <w:t>=</w:t>
      </w:r>
      <w:r w:rsidRPr="002E6778">
        <w:t>5</w:t>
      </w:r>
    </w:p>
    <w:p w:rsidR="00065942" w:rsidRPr="002E6778" w:rsidRDefault="00065942" w:rsidP="002561EE">
      <w:pPr>
        <w:numPr>
          <w:ilvl w:val="0"/>
          <w:numId w:val="2"/>
        </w:numPr>
      </w:pPr>
      <w:r w:rsidRPr="002E6778">
        <w:t>Other (subjects with 2 or fewer complaints)</w:t>
      </w:r>
      <w:r w:rsidR="002A2F58">
        <w:t xml:space="preserve"> =</w:t>
      </w:r>
      <w:r w:rsidRPr="002E6778">
        <w:t>10</w:t>
      </w:r>
    </w:p>
    <w:p w:rsidR="00065942" w:rsidRPr="002E6778" w:rsidRDefault="00065942" w:rsidP="00A25CA4">
      <w:r w:rsidRPr="002A2F58">
        <w:rPr>
          <w:b/>
        </w:rPr>
        <w:t>TOTAL</w:t>
      </w:r>
      <w:r w:rsidR="002A2F58">
        <w:t>=</w:t>
      </w:r>
      <w:r w:rsidRPr="002E6778">
        <w:t>223</w:t>
      </w:r>
    </w:p>
    <w:p w:rsidR="00065942" w:rsidRPr="002E6778" w:rsidRDefault="00065942" w:rsidP="00D660AB">
      <w:pPr>
        <w:rPr>
          <w:bCs/>
          <w:color w:val="000000"/>
          <w:sz w:val="36"/>
          <w:szCs w:val="36"/>
        </w:rPr>
      </w:pPr>
    </w:p>
    <w:p w:rsidR="00065942" w:rsidRPr="002E6778" w:rsidRDefault="00065942" w:rsidP="002A2F58">
      <w:r w:rsidRPr="002E6778">
        <w:t xml:space="preserve">* This number represents the total number of complaints received. One individual may have more than one complaint. During this quarter, there were a total of 223 complaints made by 139 individuals. </w:t>
      </w:r>
    </w:p>
    <w:p w:rsidR="00AC42D1" w:rsidRPr="002A2F58" w:rsidRDefault="00AA4FFA" w:rsidP="002A2F58">
      <w:pPr>
        <w:pStyle w:val="Heading1"/>
      </w:pPr>
      <w:r w:rsidRPr="002A2F58">
        <w:t xml:space="preserve">Slide 6: </w:t>
      </w:r>
      <w:r w:rsidR="00CF3906" w:rsidRPr="002A2F58">
        <w:t>Evaluating Ombudsman Services and Outreach</w:t>
      </w:r>
    </w:p>
    <w:p w:rsidR="00CF3906" w:rsidRPr="002E6778" w:rsidRDefault="00CF3906" w:rsidP="002A2F58">
      <w:r w:rsidRPr="002E6778">
        <w:t>Results from My Ombudsman Member* Satisfaction Follow-Up Surveys*:</w:t>
      </w:r>
    </w:p>
    <w:p w:rsidR="00CF3906" w:rsidRPr="002E6778" w:rsidRDefault="00CF3906" w:rsidP="002561EE">
      <w:pPr>
        <w:numPr>
          <w:ilvl w:val="0"/>
          <w:numId w:val="3"/>
        </w:numPr>
      </w:pPr>
      <w:r w:rsidRPr="002E6778">
        <w:t>Members who rated our ability to understand their problem well to very well</w:t>
      </w:r>
      <w:r w:rsidR="002A2F58">
        <w:t xml:space="preserve"> </w:t>
      </w:r>
      <w:r w:rsidRPr="002E6778">
        <w:t>83%</w:t>
      </w:r>
    </w:p>
    <w:p w:rsidR="00CF3906" w:rsidRPr="002E6778" w:rsidRDefault="00CF3906" w:rsidP="002561EE">
      <w:pPr>
        <w:numPr>
          <w:ilvl w:val="0"/>
          <w:numId w:val="3"/>
        </w:numPr>
      </w:pPr>
      <w:r w:rsidRPr="002E6778">
        <w:t>Members who indicated they felt respected by Ombudsman staff 95%</w:t>
      </w:r>
    </w:p>
    <w:p w:rsidR="00CF3906" w:rsidRPr="002E6778" w:rsidRDefault="00CF3906" w:rsidP="002561EE">
      <w:pPr>
        <w:numPr>
          <w:ilvl w:val="0"/>
          <w:numId w:val="3"/>
        </w:numPr>
      </w:pPr>
      <w:r w:rsidRPr="002E6778">
        <w:t>Overall member satisfaction: members who were satisfied to very satisfied</w:t>
      </w:r>
      <w:r w:rsidR="002A2F58">
        <w:t xml:space="preserve"> </w:t>
      </w:r>
      <w:r w:rsidRPr="002E6778">
        <w:t>78%</w:t>
      </w:r>
    </w:p>
    <w:p w:rsidR="00CF3906" w:rsidRPr="002E6778" w:rsidRDefault="00CF3906" w:rsidP="002A2F58">
      <w:r w:rsidRPr="002E6778">
        <w:t>How Individuals Heard About My Ombudsman</w:t>
      </w:r>
      <w:r w:rsidR="003339B5" w:rsidRPr="002E6778">
        <w:t>**</w:t>
      </w:r>
      <w:r w:rsidRPr="002E6778">
        <w:t>:</w:t>
      </w:r>
    </w:p>
    <w:p w:rsidR="00CF3906" w:rsidRPr="002E6778" w:rsidRDefault="00CF3906" w:rsidP="002561EE">
      <w:pPr>
        <w:numPr>
          <w:ilvl w:val="0"/>
          <w:numId w:val="4"/>
        </w:numPr>
      </w:pPr>
      <w:r w:rsidRPr="002E6778">
        <w:t>CCA Customer Service</w:t>
      </w:r>
      <w:r w:rsidR="002A2F58">
        <w:t xml:space="preserve"> </w:t>
      </w:r>
      <w:r w:rsidRPr="002E6778">
        <w:t>19%</w:t>
      </w:r>
    </w:p>
    <w:p w:rsidR="00CF3906" w:rsidRPr="002E6778" w:rsidRDefault="00CF3906" w:rsidP="002561EE">
      <w:pPr>
        <w:numPr>
          <w:ilvl w:val="0"/>
          <w:numId w:val="4"/>
        </w:numPr>
      </w:pPr>
      <w:r w:rsidRPr="002E6778">
        <w:t>MassHealth Customer Service</w:t>
      </w:r>
      <w:r w:rsidR="002A2F58">
        <w:t xml:space="preserve"> </w:t>
      </w:r>
      <w:r w:rsidRPr="002E6778">
        <w:t>6%</w:t>
      </w:r>
    </w:p>
    <w:p w:rsidR="00CF3906" w:rsidRPr="002E6778" w:rsidRDefault="00CF3906" w:rsidP="002561EE">
      <w:pPr>
        <w:numPr>
          <w:ilvl w:val="0"/>
          <w:numId w:val="4"/>
        </w:numPr>
      </w:pPr>
      <w:r w:rsidRPr="002E6778">
        <w:t>My Ombudsman Website</w:t>
      </w:r>
      <w:r w:rsidR="002A2F58">
        <w:t xml:space="preserve"> </w:t>
      </w:r>
      <w:r w:rsidRPr="002E6778">
        <w:t>3%</w:t>
      </w:r>
    </w:p>
    <w:p w:rsidR="00CF3906" w:rsidRPr="002E6778" w:rsidRDefault="00CF3906" w:rsidP="002561EE">
      <w:pPr>
        <w:numPr>
          <w:ilvl w:val="0"/>
          <w:numId w:val="4"/>
        </w:numPr>
      </w:pPr>
      <w:r w:rsidRPr="002E6778">
        <w:t>Care Manager</w:t>
      </w:r>
      <w:r w:rsidR="002A2F58">
        <w:t xml:space="preserve"> </w:t>
      </w:r>
      <w:r w:rsidRPr="002E6778">
        <w:t>3%</w:t>
      </w:r>
    </w:p>
    <w:p w:rsidR="00CF3906" w:rsidRPr="002E6778" w:rsidRDefault="00CF3906" w:rsidP="002561EE">
      <w:pPr>
        <w:numPr>
          <w:ilvl w:val="0"/>
          <w:numId w:val="4"/>
        </w:numPr>
      </w:pPr>
      <w:r w:rsidRPr="002E6778">
        <w:t>Health Provider</w:t>
      </w:r>
      <w:r w:rsidR="002A2F58">
        <w:t xml:space="preserve"> </w:t>
      </w:r>
      <w:r w:rsidRPr="002E6778">
        <w:t>3%</w:t>
      </w:r>
    </w:p>
    <w:p w:rsidR="00CF3906" w:rsidRPr="002E6778" w:rsidRDefault="00CF3906" w:rsidP="002A2F58"/>
    <w:p w:rsidR="003339B5" w:rsidRPr="003339B5" w:rsidRDefault="003339B5" w:rsidP="002A2F58">
      <w:r w:rsidRPr="003339B5">
        <w:t>*161 individuals were called. 11% (18 individuals) agreed to participate in the survey.</w:t>
      </w:r>
    </w:p>
    <w:p w:rsidR="003339B5" w:rsidRPr="003339B5" w:rsidRDefault="003339B5" w:rsidP="002A2F58">
      <w:r w:rsidRPr="003339B5">
        <w:t>** Of the 223 members who had a complaint, 65% (145 individuals) answered this question. Included here are the most common responses, except that 19% of the respondents answered “Other,” which is not reflected here.</w:t>
      </w:r>
    </w:p>
    <w:p w:rsidR="00AC42D1" w:rsidRPr="002A2F58" w:rsidRDefault="00F01E7E" w:rsidP="002A2F58">
      <w:pPr>
        <w:pStyle w:val="Heading1"/>
      </w:pPr>
      <w:r w:rsidRPr="002A2F58">
        <w:t>Slide 7:</w:t>
      </w:r>
      <w:r w:rsidR="002A2F58" w:rsidRPr="002A2F58">
        <w:t xml:space="preserve"> </w:t>
      </w:r>
      <w:r w:rsidR="00CF3906" w:rsidRPr="002A2F58">
        <w:t>Evaluating Ombudsman Services and Outreach</w:t>
      </w:r>
    </w:p>
    <w:p w:rsidR="00CF3906" w:rsidRPr="002E6778" w:rsidRDefault="00CF3906" w:rsidP="002561EE">
      <w:pPr>
        <w:numPr>
          <w:ilvl w:val="0"/>
          <w:numId w:val="5"/>
        </w:numPr>
      </w:pPr>
      <w:r w:rsidRPr="002E6778">
        <w:t>“I felt very heard.”</w:t>
      </w:r>
    </w:p>
    <w:p w:rsidR="00CF3906" w:rsidRPr="002E6778" w:rsidRDefault="00CF3906" w:rsidP="002561EE">
      <w:pPr>
        <w:numPr>
          <w:ilvl w:val="0"/>
          <w:numId w:val="5"/>
        </w:numPr>
      </w:pPr>
      <w:r w:rsidRPr="002E6778">
        <w:t>"Amazing, amazing. Perfect. All these words. The ombudsman is very helpful."</w:t>
      </w:r>
    </w:p>
    <w:p w:rsidR="00CF3906" w:rsidRPr="002E6778" w:rsidRDefault="00CF3906" w:rsidP="002561EE">
      <w:pPr>
        <w:numPr>
          <w:ilvl w:val="0"/>
          <w:numId w:val="5"/>
        </w:numPr>
      </w:pPr>
      <w:r w:rsidRPr="002E6778">
        <w:t>“I was impressed…</w:t>
      </w:r>
      <w:r w:rsidR="00E370B9" w:rsidRPr="002E6778">
        <w:t xml:space="preserve"> </w:t>
      </w:r>
      <w:r w:rsidRPr="002E6778">
        <w:t>[they were] meticulous with [their] investigation and what [they] did to advocate for me and get things moving.”</w:t>
      </w:r>
    </w:p>
    <w:p w:rsidR="00CF3906" w:rsidRPr="002E6778" w:rsidRDefault="00CF3906" w:rsidP="002561EE">
      <w:pPr>
        <w:numPr>
          <w:ilvl w:val="0"/>
          <w:numId w:val="5"/>
        </w:numPr>
      </w:pPr>
      <w:r w:rsidRPr="002E6778">
        <w:t>“I was surprised that when I talked to them, they resolved the problem right then.”</w:t>
      </w:r>
    </w:p>
    <w:p w:rsidR="00CF3906" w:rsidRPr="002E6778" w:rsidRDefault="00CF3906" w:rsidP="002561EE">
      <w:pPr>
        <w:numPr>
          <w:ilvl w:val="0"/>
          <w:numId w:val="5"/>
        </w:numPr>
      </w:pPr>
      <w:r w:rsidRPr="002E6778">
        <w:t>“It was excellent, really. I'm so glad they were there.”</w:t>
      </w:r>
    </w:p>
    <w:p w:rsidR="00AC42D1" w:rsidRPr="002A2F58" w:rsidRDefault="00F01E7E" w:rsidP="002A2F58">
      <w:pPr>
        <w:pStyle w:val="Heading1"/>
      </w:pPr>
      <w:r w:rsidRPr="002A2F58">
        <w:t xml:space="preserve">Slide 8: </w:t>
      </w:r>
      <w:r w:rsidR="00CF3906" w:rsidRPr="002A2F58">
        <w:t>Findings from Targeted DeafBlind Community Outreach Events to Provide Education on MassHealth Plans and Member Rights*</w:t>
      </w:r>
    </w:p>
    <w:p w:rsidR="00CF3906" w:rsidRPr="002E6778" w:rsidRDefault="00CF3906" w:rsidP="002561EE">
      <w:pPr>
        <w:numPr>
          <w:ilvl w:val="0"/>
          <w:numId w:val="6"/>
        </w:numPr>
      </w:pPr>
      <w:r w:rsidRPr="002E6778">
        <w:t>Need communications via email/electronic format that can be read by a screen reader</w:t>
      </w:r>
    </w:p>
    <w:p w:rsidR="00CF3906" w:rsidRPr="002E6778" w:rsidRDefault="00CF3906" w:rsidP="002561EE">
      <w:pPr>
        <w:numPr>
          <w:ilvl w:val="0"/>
          <w:numId w:val="6"/>
        </w:numPr>
      </w:pPr>
      <w:r w:rsidRPr="002E6778">
        <w:t>Lack of MassHealth customer service staff who use tactile interpretation</w:t>
      </w:r>
    </w:p>
    <w:p w:rsidR="00CF3906" w:rsidRPr="002E6778" w:rsidRDefault="00CF3906" w:rsidP="002561EE">
      <w:pPr>
        <w:numPr>
          <w:ilvl w:val="0"/>
          <w:numId w:val="6"/>
        </w:numPr>
      </w:pPr>
      <w:r w:rsidRPr="002E6778">
        <w:t>General lack of understanding about MassHealth: need for effective outreach to these communities, preferably by other community members</w:t>
      </w:r>
    </w:p>
    <w:p w:rsidR="00CF3906" w:rsidRPr="002E6778" w:rsidRDefault="00CF3906" w:rsidP="002561EE">
      <w:pPr>
        <w:numPr>
          <w:ilvl w:val="0"/>
          <w:numId w:val="6"/>
        </w:numPr>
      </w:pPr>
      <w:r w:rsidRPr="002E6778">
        <w:t>Communications in simple format, Vlogs with large print transcripts</w:t>
      </w:r>
    </w:p>
    <w:p w:rsidR="00CF3906" w:rsidRPr="002E6778" w:rsidRDefault="00CF3906" w:rsidP="002A2F58"/>
    <w:p w:rsidR="00CF3906" w:rsidRPr="002E6778" w:rsidRDefault="00CF3906" w:rsidP="002A2F58">
      <w:r w:rsidRPr="002E6778">
        <w:t xml:space="preserve">*In June 2019, My Ombudsman held four targeted outreach events for DeafBlind members throughout the state in Boston, Taunton, Worcester and Springfield.  Twenty-five people participated. </w:t>
      </w:r>
    </w:p>
    <w:p w:rsidR="00A04EF1" w:rsidRPr="002A2F58" w:rsidRDefault="00AC42D1" w:rsidP="002A2F58">
      <w:pPr>
        <w:pStyle w:val="Heading1"/>
      </w:pPr>
      <w:r w:rsidRPr="002A2F58">
        <w:t xml:space="preserve">Slide </w:t>
      </w:r>
      <w:r w:rsidR="000064DA" w:rsidRPr="002A2F58">
        <w:t>9</w:t>
      </w:r>
      <w:r w:rsidRPr="002A2F58">
        <w:t>:</w:t>
      </w:r>
      <w:r w:rsidR="002A2F58" w:rsidRPr="002A2F58">
        <w:t xml:space="preserve"> </w:t>
      </w:r>
      <w:r w:rsidR="00CF3906" w:rsidRPr="002A2F58">
        <w:t>How to contact My Ombudsman</w:t>
      </w:r>
    </w:p>
    <w:p w:rsidR="00CF3906" w:rsidRPr="002E6778" w:rsidRDefault="00CF3906" w:rsidP="002561EE">
      <w:pPr>
        <w:numPr>
          <w:ilvl w:val="0"/>
          <w:numId w:val="7"/>
        </w:numPr>
      </w:pPr>
      <w:r w:rsidRPr="002E6778">
        <w:t>Hot Line (855) 781-9898</w:t>
      </w:r>
    </w:p>
    <w:p w:rsidR="00CF3906" w:rsidRPr="002E6778" w:rsidRDefault="00CF3906" w:rsidP="002561EE">
      <w:pPr>
        <w:numPr>
          <w:ilvl w:val="0"/>
          <w:numId w:val="7"/>
        </w:numPr>
      </w:pPr>
      <w:r w:rsidRPr="002E6778">
        <w:t>Videophone (339) 224-6831</w:t>
      </w:r>
    </w:p>
    <w:p w:rsidR="00CF3906" w:rsidRPr="002E6778" w:rsidRDefault="00CF3906" w:rsidP="002561EE">
      <w:pPr>
        <w:numPr>
          <w:ilvl w:val="0"/>
          <w:numId w:val="7"/>
        </w:numPr>
      </w:pPr>
      <w:r w:rsidRPr="002E6778">
        <w:rPr>
          <w:i/>
          <w:iCs/>
        </w:rPr>
        <w:t xml:space="preserve">Email us at info@myombudsman.org </w:t>
      </w:r>
    </w:p>
    <w:p w:rsidR="00CF3906" w:rsidRPr="002E6778" w:rsidRDefault="00CF3906" w:rsidP="002561EE">
      <w:pPr>
        <w:numPr>
          <w:ilvl w:val="0"/>
          <w:numId w:val="7"/>
        </w:numPr>
      </w:pPr>
      <w:hyperlink r:id="rId6" w:history="1">
        <w:r w:rsidRPr="002E6778">
          <w:rPr>
            <w:rStyle w:val="Hyperlink"/>
            <w:i/>
            <w:iCs/>
            <w:sz w:val="36"/>
            <w:szCs w:val="36"/>
          </w:rPr>
          <w:t>www.myombudsman.org</w:t>
        </w:r>
      </w:hyperlink>
    </w:p>
    <w:p w:rsidR="00B10556" w:rsidRPr="002E6778" w:rsidRDefault="00B10556" w:rsidP="002A2F58"/>
    <w:p w:rsidR="00B10556" w:rsidRPr="002E6778" w:rsidRDefault="00CF3906" w:rsidP="002A2F58">
      <w:r w:rsidRPr="002E6778">
        <w:t>We speak Spanish and Cantonese.</w:t>
      </w:r>
    </w:p>
    <w:p w:rsidR="00CF3906" w:rsidRPr="002E6778" w:rsidRDefault="00CF3906" w:rsidP="002A2F58">
      <w:r w:rsidRPr="002E6778">
        <w:t>We use ASL.</w:t>
      </w:r>
    </w:p>
    <w:p w:rsidR="00B10556" w:rsidRPr="002E6778" w:rsidRDefault="00B10556" w:rsidP="002A2F58"/>
    <w:p w:rsidR="00CF3906" w:rsidRPr="002E6778" w:rsidRDefault="00CF3906" w:rsidP="002A2F58">
      <w:r w:rsidRPr="002E6778">
        <w:t xml:space="preserve">Address: </w:t>
      </w:r>
    </w:p>
    <w:p w:rsidR="00CF3906" w:rsidRPr="002E6778" w:rsidRDefault="00CF3906" w:rsidP="002A2F58">
      <w:r w:rsidRPr="002E6778">
        <w:t xml:space="preserve">11 Dartmouth Street, Suite #301 </w:t>
      </w:r>
    </w:p>
    <w:p w:rsidR="00CF3906" w:rsidRPr="002E6778" w:rsidRDefault="00CF3906" w:rsidP="002A2F58">
      <w:r w:rsidRPr="002E6778">
        <w:t xml:space="preserve">Malden, MA 02148 </w:t>
      </w:r>
    </w:p>
    <w:p w:rsidR="00CF3906" w:rsidRPr="002E6778" w:rsidRDefault="00CF3906" w:rsidP="002A2F58">
      <w:r w:rsidRPr="002E6778">
        <w:t>Office Hours:  Monday – Friday, 9am-4pm</w:t>
      </w:r>
    </w:p>
    <w:p w:rsidR="000064DA" w:rsidRPr="002E6778" w:rsidRDefault="00CF3906" w:rsidP="002A2F58">
      <w:r w:rsidRPr="002E6778">
        <w:t>Walk in hours:  Mondays: 1pm-4pm; Thursdays: 9am-12pm</w:t>
      </w:r>
    </w:p>
    <w:sectPr w:rsidR="000064DA" w:rsidRPr="002E6778" w:rsidSect="00A25CA4">
      <w:pgSz w:w="15840" w:h="12240" w:orient="landscape"/>
      <w:pgMar w:top="90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D67B8"/>
    <w:multiLevelType w:val="hybridMultilevel"/>
    <w:tmpl w:val="8B98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70005"/>
    <w:multiLevelType w:val="hybridMultilevel"/>
    <w:tmpl w:val="E9340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F5897"/>
    <w:multiLevelType w:val="hybridMultilevel"/>
    <w:tmpl w:val="B94C3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77F8A"/>
    <w:multiLevelType w:val="hybridMultilevel"/>
    <w:tmpl w:val="2214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B2243"/>
    <w:multiLevelType w:val="hybridMultilevel"/>
    <w:tmpl w:val="4A82B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68268B"/>
    <w:multiLevelType w:val="hybridMultilevel"/>
    <w:tmpl w:val="D5501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82601"/>
    <w:multiLevelType w:val="hybridMultilevel"/>
    <w:tmpl w:val="5FFA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9"/>
    <w:rsid w:val="000064DA"/>
    <w:rsid w:val="00017BFD"/>
    <w:rsid w:val="00035594"/>
    <w:rsid w:val="00046494"/>
    <w:rsid w:val="0005309C"/>
    <w:rsid w:val="00065942"/>
    <w:rsid w:val="000859B2"/>
    <w:rsid w:val="00086B46"/>
    <w:rsid w:val="000A441B"/>
    <w:rsid w:val="000D1D27"/>
    <w:rsid w:val="000E79CC"/>
    <w:rsid w:val="00123832"/>
    <w:rsid w:val="0013423A"/>
    <w:rsid w:val="00141BBB"/>
    <w:rsid w:val="00144590"/>
    <w:rsid w:val="00144ED9"/>
    <w:rsid w:val="00151BE4"/>
    <w:rsid w:val="00157028"/>
    <w:rsid w:val="0017041C"/>
    <w:rsid w:val="001709EA"/>
    <w:rsid w:val="00181FDC"/>
    <w:rsid w:val="00193767"/>
    <w:rsid w:val="00197C4F"/>
    <w:rsid w:val="001D0DF5"/>
    <w:rsid w:val="001F75B5"/>
    <w:rsid w:val="002343B5"/>
    <w:rsid w:val="00234D02"/>
    <w:rsid w:val="0024042F"/>
    <w:rsid w:val="002561EE"/>
    <w:rsid w:val="00256FE8"/>
    <w:rsid w:val="002675DA"/>
    <w:rsid w:val="0027080D"/>
    <w:rsid w:val="00281AC5"/>
    <w:rsid w:val="002A2F58"/>
    <w:rsid w:val="002A62A1"/>
    <w:rsid w:val="002B4B5B"/>
    <w:rsid w:val="002C15E0"/>
    <w:rsid w:val="002E54C9"/>
    <w:rsid w:val="002E6778"/>
    <w:rsid w:val="002F1985"/>
    <w:rsid w:val="002F1D31"/>
    <w:rsid w:val="003048F7"/>
    <w:rsid w:val="003339B5"/>
    <w:rsid w:val="00340A2A"/>
    <w:rsid w:val="00343204"/>
    <w:rsid w:val="003772D2"/>
    <w:rsid w:val="0037795E"/>
    <w:rsid w:val="00382AF0"/>
    <w:rsid w:val="00393BEF"/>
    <w:rsid w:val="003A4A17"/>
    <w:rsid w:val="003B42AA"/>
    <w:rsid w:val="003C7AF7"/>
    <w:rsid w:val="003D0B37"/>
    <w:rsid w:val="003E1F0C"/>
    <w:rsid w:val="003E7C34"/>
    <w:rsid w:val="003F3A11"/>
    <w:rsid w:val="00401A1C"/>
    <w:rsid w:val="0045704A"/>
    <w:rsid w:val="00472016"/>
    <w:rsid w:val="00490A65"/>
    <w:rsid w:val="00491CE0"/>
    <w:rsid w:val="00495522"/>
    <w:rsid w:val="004B72FB"/>
    <w:rsid w:val="004D4615"/>
    <w:rsid w:val="00523B76"/>
    <w:rsid w:val="00554EFE"/>
    <w:rsid w:val="0056017A"/>
    <w:rsid w:val="00566781"/>
    <w:rsid w:val="00575BA8"/>
    <w:rsid w:val="00577075"/>
    <w:rsid w:val="005C0F70"/>
    <w:rsid w:val="005F54BF"/>
    <w:rsid w:val="00617184"/>
    <w:rsid w:val="00657632"/>
    <w:rsid w:val="00660B99"/>
    <w:rsid w:val="00664D49"/>
    <w:rsid w:val="006817A3"/>
    <w:rsid w:val="006A06CA"/>
    <w:rsid w:val="006B7B3D"/>
    <w:rsid w:val="00713626"/>
    <w:rsid w:val="00730C53"/>
    <w:rsid w:val="007B27D4"/>
    <w:rsid w:val="007F064D"/>
    <w:rsid w:val="007F35FF"/>
    <w:rsid w:val="007F4FD2"/>
    <w:rsid w:val="00807834"/>
    <w:rsid w:val="00824F7A"/>
    <w:rsid w:val="00825F57"/>
    <w:rsid w:val="00841F39"/>
    <w:rsid w:val="00872548"/>
    <w:rsid w:val="008A1A69"/>
    <w:rsid w:val="008A4044"/>
    <w:rsid w:val="008B1D28"/>
    <w:rsid w:val="008B1F24"/>
    <w:rsid w:val="008C0114"/>
    <w:rsid w:val="008D1940"/>
    <w:rsid w:val="008E44B2"/>
    <w:rsid w:val="008E7642"/>
    <w:rsid w:val="008F263C"/>
    <w:rsid w:val="008F59E1"/>
    <w:rsid w:val="008F5C04"/>
    <w:rsid w:val="008F79CB"/>
    <w:rsid w:val="0090712E"/>
    <w:rsid w:val="009072EA"/>
    <w:rsid w:val="00946A41"/>
    <w:rsid w:val="00947898"/>
    <w:rsid w:val="00962D56"/>
    <w:rsid w:val="009736C9"/>
    <w:rsid w:val="00984B2F"/>
    <w:rsid w:val="009D387E"/>
    <w:rsid w:val="009D425A"/>
    <w:rsid w:val="009E0B7A"/>
    <w:rsid w:val="009E320F"/>
    <w:rsid w:val="009F36B9"/>
    <w:rsid w:val="00A04C71"/>
    <w:rsid w:val="00A04EF1"/>
    <w:rsid w:val="00A16DBE"/>
    <w:rsid w:val="00A1756B"/>
    <w:rsid w:val="00A25CA4"/>
    <w:rsid w:val="00A4318B"/>
    <w:rsid w:val="00A43A94"/>
    <w:rsid w:val="00A6492A"/>
    <w:rsid w:val="00A66D9B"/>
    <w:rsid w:val="00A71603"/>
    <w:rsid w:val="00A82C92"/>
    <w:rsid w:val="00AA06FF"/>
    <w:rsid w:val="00AA1A33"/>
    <w:rsid w:val="00AA4B8F"/>
    <w:rsid w:val="00AA4FFA"/>
    <w:rsid w:val="00AB7BDD"/>
    <w:rsid w:val="00AC42D1"/>
    <w:rsid w:val="00B07BEA"/>
    <w:rsid w:val="00B10556"/>
    <w:rsid w:val="00B24324"/>
    <w:rsid w:val="00BA3F41"/>
    <w:rsid w:val="00BB53E0"/>
    <w:rsid w:val="00BD2A8C"/>
    <w:rsid w:val="00C17AEF"/>
    <w:rsid w:val="00C24799"/>
    <w:rsid w:val="00C500D5"/>
    <w:rsid w:val="00C503D1"/>
    <w:rsid w:val="00C551FF"/>
    <w:rsid w:val="00CA1D58"/>
    <w:rsid w:val="00CB37CF"/>
    <w:rsid w:val="00CB66E1"/>
    <w:rsid w:val="00CD0BCF"/>
    <w:rsid w:val="00CD4FCF"/>
    <w:rsid w:val="00CE0D05"/>
    <w:rsid w:val="00CE17A3"/>
    <w:rsid w:val="00CF32F5"/>
    <w:rsid w:val="00CF3906"/>
    <w:rsid w:val="00D40D64"/>
    <w:rsid w:val="00D53D4A"/>
    <w:rsid w:val="00D55ADC"/>
    <w:rsid w:val="00D647D5"/>
    <w:rsid w:val="00D660AB"/>
    <w:rsid w:val="00D67864"/>
    <w:rsid w:val="00D83DBB"/>
    <w:rsid w:val="00DA19E3"/>
    <w:rsid w:val="00DB0079"/>
    <w:rsid w:val="00DD1E1B"/>
    <w:rsid w:val="00DD203B"/>
    <w:rsid w:val="00DE7D4C"/>
    <w:rsid w:val="00E1237B"/>
    <w:rsid w:val="00E157A4"/>
    <w:rsid w:val="00E370B9"/>
    <w:rsid w:val="00E5038C"/>
    <w:rsid w:val="00E61306"/>
    <w:rsid w:val="00EA5C91"/>
    <w:rsid w:val="00EC6FEB"/>
    <w:rsid w:val="00ED0B7A"/>
    <w:rsid w:val="00EE003D"/>
    <w:rsid w:val="00EF2223"/>
    <w:rsid w:val="00F01E7E"/>
    <w:rsid w:val="00F061CE"/>
    <w:rsid w:val="00F334B8"/>
    <w:rsid w:val="00F36EFB"/>
    <w:rsid w:val="00F61D2D"/>
    <w:rsid w:val="00F90693"/>
    <w:rsid w:val="00F97102"/>
    <w:rsid w:val="00FD61FB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A4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CA4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25CA4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CA4"/>
    <w:rPr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CA4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25CA4"/>
    <w:rPr>
      <w:rFonts w:ascii="Calibri Light" w:hAnsi="Calibri Light"/>
      <w:b/>
      <w:kern w:val="32"/>
      <w:sz w:val="32"/>
    </w:rPr>
  </w:style>
  <w:style w:type="paragraph" w:styleId="NormalWeb">
    <w:name w:val="Normal (Web)"/>
    <w:basedOn w:val="Normal"/>
    <w:uiPriority w:val="99"/>
    <w:unhideWhenUsed/>
    <w:rsid w:val="00660B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0B9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60B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B27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71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12E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283">
          <w:marLeft w:val="73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5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3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1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8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49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2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98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69">
          <w:marLeft w:val="226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65">
          <w:marLeft w:val="226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81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82">
          <w:marLeft w:val="154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03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10">
          <w:marLeft w:val="734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4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6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7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8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9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0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19">
          <w:marLeft w:val="2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87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02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3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91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39">
          <w:marLeft w:val="734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40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8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41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6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0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6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48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13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1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2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0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6">
          <w:marLeft w:val="619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8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32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3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91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1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88">
          <w:marLeft w:val="82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48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8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0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0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05">
          <w:marLeft w:val="154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73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17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39">
          <w:marLeft w:val="547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42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0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24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45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2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39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7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79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4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83">
          <w:marLeft w:val="1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14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4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2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60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76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33">
          <w:marLeft w:val="21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9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00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6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41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93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98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39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48">
          <w:marLeft w:val="73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6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7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74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07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35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6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9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4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47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09">
          <w:marLeft w:val="190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8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08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8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5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2">
          <w:marLeft w:val="46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46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50">
          <w:marLeft w:val="154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17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59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68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98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36">
          <w:marLeft w:val="82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5">
          <w:marLeft w:val="145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27">
          <w:marLeft w:val="154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73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20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45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69">
          <w:marLeft w:val="734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6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883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888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1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9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ombudsman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Slide 1: My Ombudsman 2nd Quarter - 3rd Quarter 2019 Presentation  for the One C</vt:lpstr>
      <vt:lpstr>Slide 2: Mission</vt:lpstr>
      <vt:lpstr>Slide 3: Inquiries and Complaints April 1, 2019-September 30, 2019</vt:lpstr>
      <vt:lpstr>Slide 4:  One Care Health Plan Inquiries  April 1, 2019-September 30, 2019</vt:lpstr>
      <vt:lpstr>Slide 5: One Care Health Plan Complaints April 1, 2019-September 30, 2019</vt:lpstr>
      <vt:lpstr>Slide 6: Evaluating Ombudsman Services and Outreach</vt:lpstr>
      <vt:lpstr>Slide 7: Evaluating Ombudsman Services and Outreach</vt:lpstr>
      <vt:lpstr>Slide 8: Findings from Targeted DeafBlind Community Outreach Events to Provide E</vt:lpstr>
      <vt:lpstr>Slide 9: How to contact My Ombudsman</vt:lpstr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Kymalainen, Donna</dc:creator>
  <cp:lastModifiedBy>Administrator</cp:lastModifiedBy>
  <cp:revision>2</cp:revision>
  <cp:lastPrinted>2019-09-06T20:16:00Z</cp:lastPrinted>
  <dcterms:created xsi:type="dcterms:W3CDTF">2019-12-12T15:35:00Z</dcterms:created>
  <dcterms:modified xsi:type="dcterms:W3CDTF">2019-12-12T15:35:00Z</dcterms:modified>
</cp:coreProperties>
</file>