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9944" w14:textId="09B49DDA" w:rsidR="003F6DAB" w:rsidRPr="003F6DAB" w:rsidRDefault="00EA7320" w:rsidP="00BE346D">
      <w:pPr>
        <w:pStyle w:val="Heading1"/>
      </w:pPr>
      <w:r w:rsidRPr="00EA7320">
        <w:t>To My Ombudsman:</w:t>
      </w:r>
    </w:p>
    <w:p w14:paraId="33CF52EF" w14:textId="77777777" w:rsidR="003F6DAB" w:rsidRPr="00692101" w:rsidRDefault="003F6DAB" w:rsidP="003F6DAB">
      <w:pPr>
        <w:rPr>
          <w:sz w:val="24"/>
          <w:szCs w:val="24"/>
        </w:rPr>
      </w:pPr>
    </w:p>
    <w:p w14:paraId="059F58F2" w14:textId="1800334F" w:rsidR="003F6DAB" w:rsidRPr="00692101" w:rsidRDefault="003F6DAB" w:rsidP="003F6DAB">
      <w:pPr>
        <w:rPr>
          <w:sz w:val="24"/>
          <w:szCs w:val="24"/>
        </w:rPr>
      </w:pPr>
      <w:r w:rsidRPr="00692101">
        <w:rPr>
          <w:sz w:val="24"/>
          <w:szCs w:val="24"/>
        </w:rPr>
        <w:t xml:space="preserve">The IC is seeking to identify trends within the One Care system that may lead to delays in care or denial in member service requests. </w:t>
      </w:r>
    </w:p>
    <w:p w14:paraId="5ABD1ED0" w14:textId="2453E57C" w:rsidR="003F6DAB" w:rsidRPr="00692101" w:rsidRDefault="003F6DAB" w:rsidP="003F6DAB">
      <w:pPr>
        <w:rPr>
          <w:sz w:val="24"/>
          <w:szCs w:val="24"/>
        </w:rPr>
      </w:pPr>
    </w:p>
    <w:p w14:paraId="41978A4F" w14:textId="71118C97" w:rsidR="003F6DAB" w:rsidRPr="00692101" w:rsidRDefault="003F6DAB" w:rsidP="003F6DAB">
      <w:pPr>
        <w:rPr>
          <w:sz w:val="24"/>
          <w:szCs w:val="24"/>
        </w:rPr>
      </w:pPr>
      <w:r w:rsidRPr="00692101">
        <w:rPr>
          <w:sz w:val="24"/>
          <w:szCs w:val="24"/>
        </w:rPr>
        <w:t xml:space="preserve">The IC would like to better understand how My Ombudsman addresses One Care member issues. Please describe your process for addressing member issues with the below scenarios. </w:t>
      </w:r>
    </w:p>
    <w:p w14:paraId="5B5C6403" w14:textId="3AD7E10D" w:rsidR="00C23B1D" w:rsidRPr="00692101" w:rsidRDefault="003F6DAB" w:rsidP="00705EED">
      <w:pPr>
        <w:rPr>
          <w:sz w:val="24"/>
          <w:szCs w:val="24"/>
        </w:rPr>
      </w:pPr>
      <w:r w:rsidRPr="00692101">
        <w:rPr>
          <w:sz w:val="24"/>
          <w:szCs w:val="24"/>
        </w:rPr>
        <w:t>When presenting on the scenarios please</w:t>
      </w:r>
      <w:r w:rsidR="00EA7320" w:rsidRPr="00692101">
        <w:rPr>
          <w:sz w:val="24"/>
          <w:szCs w:val="24"/>
        </w:rPr>
        <w:t xml:space="preserve"> </w:t>
      </w:r>
      <w:r w:rsidRPr="00692101">
        <w:rPr>
          <w:sz w:val="24"/>
          <w:szCs w:val="24"/>
        </w:rPr>
        <w:t>include</w:t>
      </w:r>
      <w:r w:rsidR="00EA7320" w:rsidRPr="00692101">
        <w:rPr>
          <w:sz w:val="24"/>
          <w:szCs w:val="24"/>
        </w:rPr>
        <w:t xml:space="preserve"> </w:t>
      </w:r>
      <w:r w:rsidRPr="00692101">
        <w:rPr>
          <w:sz w:val="24"/>
          <w:szCs w:val="24"/>
        </w:rPr>
        <w:t>the following</w:t>
      </w:r>
      <w:r w:rsidR="00EA7320" w:rsidRPr="00692101">
        <w:rPr>
          <w:sz w:val="24"/>
          <w:szCs w:val="24"/>
        </w:rPr>
        <w:t>:</w:t>
      </w:r>
    </w:p>
    <w:p w14:paraId="36ABC3F2" w14:textId="5A8319F3" w:rsidR="00EA7320" w:rsidRPr="00692101" w:rsidRDefault="00EA7320" w:rsidP="00EA73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2101">
        <w:rPr>
          <w:sz w:val="24"/>
          <w:szCs w:val="24"/>
        </w:rPr>
        <w:t xml:space="preserve">What are the presenting issues the caller has identified?  </w:t>
      </w:r>
    </w:p>
    <w:p w14:paraId="496949DB" w14:textId="0B3E5CBC" w:rsidR="00EA7320" w:rsidRPr="00692101" w:rsidRDefault="00EA7320" w:rsidP="00EA73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2101">
        <w:rPr>
          <w:sz w:val="24"/>
          <w:szCs w:val="24"/>
        </w:rPr>
        <w:t>What does My Ombudsman identify as the primary cause(s) leadi</w:t>
      </w:r>
      <w:r w:rsidR="003F6DAB" w:rsidRPr="00692101">
        <w:rPr>
          <w:sz w:val="24"/>
          <w:szCs w:val="24"/>
        </w:rPr>
        <w:t>n</w:t>
      </w:r>
      <w:r w:rsidRPr="00692101">
        <w:rPr>
          <w:sz w:val="24"/>
          <w:szCs w:val="24"/>
        </w:rPr>
        <w:t xml:space="preserve">g to the presenting issue(s)?  </w:t>
      </w:r>
    </w:p>
    <w:p w14:paraId="72785C67" w14:textId="35D7F3A3" w:rsidR="003F6DAB" w:rsidRPr="00692101" w:rsidRDefault="003F6DAB" w:rsidP="00EA73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2101">
        <w:rPr>
          <w:sz w:val="24"/>
          <w:szCs w:val="24"/>
        </w:rPr>
        <w:t>Does My Ombudsman have access to a</w:t>
      </w:r>
      <w:r w:rsidR="00657174" w:rsidRPr="00692101">
        <w:rPr>
          <w:sz w:val="24"/>
          <w:szCs w:val="24"/>
        </w:rPr>
        <w:t xml:space="preserve">ll One Care member information needed to understand the member care plan and goals? </w:t>
      </w:r>
    </w:p>
    <w:p w14:paraId="4D4DC69F" w14:textId="6593CD68" w:rsidR="00705EED" w:rsidRPr="00EA7320" w:rsidRDefault="00705EED" w:rsidP="00692101">
      <w:pPr>
        <w:pStyle w:val="Heading2"/>
      </w:pPr>
      <w:r w:rsidRPr="00EA7320">
        <w:t xml:space="preserve">Scenario 1: </w:t>
      </w:r>
    </w:p>
    <w:p w14:paraId="06370E84" w14:textId="6A5E468E" w:rsidR="0035334D" w:rsidRPr="00692101" w:rsidRDefault="008B5ADC" w:rsidP="00705EED">
      <w:pPr>
        <w:rPr>
          <w:sz w:val="24"/>
          <w:szCs w:val="24"/>
        </w:rPr>
      </w:pPr>
      <w:bookmarkStart w:id="0" w:name="_GoBack"/>
      <w:bookmarkEnd w:id="0"/>
      <w:r w:rsidRPr="00692101">
        <w:rPr>
          <w:sz w:val="24"/>
          <w:szCs w:val="24"/>
        </w:rPr>
        <w:t>Ann</w:t>
      </w:r>
      <w:r w:rsidR="002B08BE" w:rsidRPr="00692101">
        <w:rPr>
          <w:sz w:val="24"/>
          <w:szCs w:val="24"/>
        </w:rPr>
        <w:t xml:space="preserve"> </w:t>
      </w:r>
      <w:r w:rsidR="00705EED" w:rsidRPr="00692101">
        <w:rPr>
          <w:sz w:val="24"/>
          <w:szCs w:val="24"/>
        </w:rPr>
        <w:t xml:space="preserve">attempts to find out if a specific </w:t>
      </w:r>
      <w:r w:rsidR="002B08BE" w:rsidRPr="00692101">
        <w:rPr>
          <w:sz w:val="24"/>
          <w:szCs w:val="24"/>
        </w:rPr>
        <w:t xml:space="preserve">assistive technology </w:t>
      </w:r>
      <w:r w:rsidR="00705EED" w:rsidRPr="00692101">
        <w:rPr>
          <w:sz w:val="24"/>
          <w:szCs w:val="24"/>
        </w:rPr>
        <w:t xml:space="preserve">(e.g., </w:t>
      </w:r>
      <w:r w:rsidR="00FD2D68" w:rsidRPr="00692101">
        <w:rPr>
          <w:sz w:val="24"/>
          <w:szCs w:val="24"/>
        </w:rPr>
        <w:t xml:space="preserve">a tablet that will be used for </w:t>
      </w:r>
      <w:r w:rsidR="002B08BE" w:rsidRPr="00692101">
        <w:rPr>
          <w:sz w:val="24"/>
          <w:szCs w:val="24"/>
        </w:rPr>
        <w:t>tele-health</w:t>
      </w:r>
      <w:r w:rsidR="00CF4F7C" w:rsidRPr="00692101">
        <w:rPr>
          <w:sz w:val="24"/>
          <w:szCs w:val="24"/>
        </w:rPr>
        <w:t>,</w:t>
      </w:r>
      <w:r w:rsidR="002B08BE" w:rsidRPr="00692101">
        <w:rPr>
          <w:sz w:val="24"/>
          <w:szCs w:val="24"/>
        </w:rPr>
        <w:t xml:space="preserve"> prescription management and addressing isolation</w:t>
      </w:r>
      <w:r w:rsidR="00705EED" w:rsidRPr="00692101">
        <w:rPr>
          <w:sz w:val="24"/>
          <w:szCs w:val="24"/>
        </w:rPr>
        <w:t xml:space="preserve">) is covered by </w:t>
      </w:r>
      <w:r w:rsidR="002B08BE" w:rsidRPr="00692101">
        <w:rPr>
          <w:sz w:val="24"/>
          <w:szCs w:val="24"/>
        </w:rPr>
        <w:t>her</w:t>
      </w:r>
      <w:r w:rsidR="00705EED" w:rsidRPr="00692101">
        <w:rPr>
          <w:sz w:val="24"/>
          <w:szCs w:val="24"/>
        </w:rPr>
        <w:t xml:space="preserve"> One Care plan but, over a period of many months, </w:t>
      </w:r>
      <w:r w:rsidR="002B08BE" w:rsidRPr="00692101">
        <w:rPr>
          <w:sz w:val="24"/>
          <w:szCs w:val="24"/>
        </w:rPr>
        <w:t>her</w:t>
      </w:r>
      <w:r w:rsidR="00705EED" w:rsidRPr="00692101">
        <w:rPr>
          <w:sz w:val="24"/>
          <w:szCs w:val="24"/>
        </w:rPr>
        <w:t xml:space="preserve"> care manager fails to return phone calls and/or provide answers to </w:t>
      </w:r>
      <w:r w:rsidR="002B08BE" w:rsidRPr="00692101">
        <w:rPr>
          <w:sz w:val="24"/>
          <w:szCs w:val="24"/>
        </w:rPr>
        <w:t xml:space="preserve">her </w:t>
      </w:r>
      <w:r w:rsidR="00705EED" w:rsidRPr="00692101">
        <w:rPr>
          <w:sz w:val="24"/>
          <w:szCs w:val="24"/>
        </w:rPr>
        <w:t>questions.</w:t>
      </w:r>
      <w:r w:rsidR="00692101" w:rsidRPr="00692101">
        <w:rPr>
          <w:sz w:val="24"/>
          <w:szCs w:val="24"/>
        </w:rPr>
        <w:t xml:space="preserve"> </w:t>
      </w:r>
      <w:r w:rsidRPr="00692101">
        <w:rPr>
          <w:sz w:val="24"/>
          <w:szCs w:val="24"/>
        </w:rPr>
        <w:t>Ann</w:t>
      </w:r>
      <w:r w:rsidR="00705EED" w:rsidRPr="00692101">
        <w:rPr>
          <w:sz w:val="24"/>
          <w:szCs w:val="24"/>
        </w:rPr>
        <w:t>'s former care manager was reassigned months ago,</w:t>
      </w:r>
      <w:r w:rsidR="000F52D4" w:rsidRPr="00692101">
        <w:rPr>
          <w:sz w:val="24"/>
          <w:szCs w:val="24"/>
        </w:rPr>
        <w:t xml:space="preserve"> but Ann was not informed of the change.</w:t>
      </w:r>
      <w:r w:rsidR="00705EED" w:rsidRPr="00692101">
        <w:rPr>
          <w:sz w:val="24"/>
          <w:szCs w:val="24"/>
        </w:rPr>
        <w:t xml:space="preserve"> </w:t>
      </w:r>
      <w:r w:rsidR="000F52D4" w:rsidRPr="00692101">
        <w:rPr>
          <w:sz w:val="24"/>
          <w:szCs w:val="24"/>
        </w:rPr>
        <w:t xml:space="preserve">She does not know </w:t>
      </w:r>
      <w:r w:rsidR="00705EED" w:rsidRPr="00692101">
        <w:rPr>
          <w:sz w:val="24"/>
          <w:szCs w:val="24"/>
        </w:rPr>
        <w:t xml:space="preserve">who </w:t>
      </w:r>
      <w:r w:rsidR="00730BAA" w:rsidRPr="00692101">
        <w:rPr>
          <w:sz w:val="24"/>
          <w:szCs w:val="24"/>
        </w:rPr>
        <w:t xml:space="preserve">her </w:t>
      </w:r>
      <w:r w:rsidR="00705EED" w:rsidRPr="00692101">
        <w:rPr>
          <w:sz w:val="24"/>
          <w:szCs w:val="24"/>
        </w:rPr>
        <w:t>care manager is, or how to find out. </w:t>
      </w:r>
      <w:r w:rsidR="002B08BE" w:rsidRPr="00692101">
        <w:rPr>
          <w:sz w:val="24"/>
          <w:szCs w:val="24"/>
        </w:rPr>
        <w:t xml:space="preserve">  </w:t>
      </w:r>
      <w:r w:rsidR="000F52D4" w:rsidRPr="00692101">
        <w:rPr>
          <w:sz w:val="24"/>
          <w:szCs w:val="24"/>
        </w:rPr>
        <w:t xml:space="preserve">She </w:t>
      </w:r>
      <w:r w:rsidR="002B08BE" w:rsidRPr="00692101">
        <w:rPr>
          <w:sz w:val="24"/>
          <w:szCs w:val="24"/>
        </w:rPr>
        <w:t>asked a family member to help her with an online search to get answers about what is covered but</w:t>
      </w:r>
      <w:r w:rsidR="000F52D4" w:rsidRPr="00692101">
        <w:rPr>
          <w:sz w:val="24"/>
          <w:szCs w:val="24"/>
        </w:rPr>
        <w:t xml:space="preserve"> could not locate th</w:t>
      </w:r>
      <w:r w:rsidR="002B08BE" w:rsidRPr="00692101">
        <w:rPr>
          <w:sz w:val="24"/>
          <w:szCs w:val="24"/>
        </w:rPr>
        <w:t>at</w:t>
      </w:r>
      <w:r w:rsidR="000F52D4" w:rsidRPr="00692101">
        <w:rPr>
          <w:sz w:val="24"/>
          <w:szCs w:val="24"/>
        </w:rPr>
        <w:t xml:space="preserve"> </w:t>
      </w:r>
      <w:r w:rsidR="002B08BE" w:rsidRPr="00692101">
        <w:rPr>
          <w:sz w:val="24"/>
          <w:szCs w:val="24"/>
        </w:rPr>
        <w:t>information.</w:t>
      </w:r>
      <w:r w:rsidR="00705EED" w:rsidRPr="00692101">
        <w:rPr>
          <w:sz w:val="24"/>
          <w:szCs w:val="24"/>
        </w:rPr>
        <w:t xml:space="preserve">  </w:t>
      </w:r>
      <w:r w:rsidR="00EA7320" w:rsidRPr="00692101">
        <w:rPr>
          <w:sz w:val="24"/>
          <w:szCs w:val="24"/>
        </w:rPr>
        <w:t xml:space="preserve">  </w:t>
      </w:r>
    </w:p>
    <w:p w14:paraId="42A78485" w14:textId="77777777" w:rsidR="0035334D" w:rsidRPr="00692101" w:rsidRDefault="0035334D" w:rsidP="00705EED">
      <w:pPr>
        <w:rPr>
          <w:color w:val="002060"/>
          <w:sz w:val="24"/>
          <w:szCs w:val="24"/>
        </w:rPr>
      </w:pPr>
    </w:p>
    <w:p w14:paraId="30710EC9" w14:textId="12A93E45" w:rsidR="00705EED" w:rsidRPr="00692101" w:rsidRDefault="00D73735" w:rsidP="00705EED">
      <w:pPr>
        <w:rPr>
          <w:sz w:val="24"/>
          <w:szCs w:val="24"/>
        </w:rPr>
      </w:pPr>
      <w:r w:rsidRPr="00692101">
        <w:rPr>
          <w:sz w:val="24"/>
          <w:szCs w:val="24"/>
        </w:rPr>
        <w:t xml:space="preserve">Ann’s </w:t>
      </w:r>
      <w:r w:rsidR="00EA7320" w:rsidRPr="00692101">
        <w:rPr>
          <w:sz w:val="24"/>
          <w:szCs w:val="24"/>
        </w:rPr>
        <w:t>family member calls My Ombudsman</w:t>
      </w:r>
      <w:r w:rsidR="0035334D" w:rsidRPr="00692101">
        <w:rPr>
          <w:sz w:val="24"/>
          <w:szCs w:val="24"/>
        </w:rPr>
        <w:t xml:space="preserve"> to </w:t>
      </w:r>
      <w:r w:rsidRPr="00692101">
        <w:rPr>
          <w:sz w:val="24"/>
          <w:szCs w:val="24"/>
        </w:rPr>
        <w:t>ask for help – what does My Ombudsman do</w:t>
      </w:r>
      <w:r w:rsidR="00EA7320" w:rsidRPr="00692101">
        <w:rPr>
          <w:sz w:val="24"/>
          <w:szCs w:val="24"/>
        </w:rPr>
        <w:t xml:space="preserve">?  </w:t>
      </w:r>
    </w:p>
    <w:p w14:paraId="7C5104AA" w14:textId="77777777" w:rsidR="00705EED" w:rsidRPr="00EA7320" w:rsidRDefault="00705EED" w:rsidP="00692101">
      <w:pPr>
        <w:pStyle w:val="Heading2"/>
      </w:pPr>
      <w:r w:rsidRPr="00EA7320">
        <w:t xml:space="preserve">Scenario 2: </w:t>
      </w:r>
    </w:p>
    <w:p w14:paraId="548F0859" w14:textId="77777777" w:rsidR="0035334D" w:rsidRPr="00692101" w:rsidRDefault="008B5ADC" w:rsidP="00705EED">
      <w:pPr>
        <w:rPr>
          <w:sz w:val="24"/>
          <w:szCs w:val="24"/>
        </w:rPr>
      </w:pPr>
      <w:r w:rsidRPr="00692101">
        <w:rPr>
          <w:sz w:val="24"/>
          <w:szCs w:val="24"/>
        </w:rPr>
        <w:t xml:space="preserve">Bob </w:t>
      </w:r>
      <w:r w:rsidR="000F52D4" w:rsidRPr="00692101">
        <w:rPr>
          <w:sz w:val="24"/>
          <w:szCs w:val="24"/>
        </w:rPr>
        <w:t xml:space="preserve">is informed on Wednesday that he </w:t>
      </w:r>
      <w:r w:rsidR="00705EED" w:rsidRPr="00692101">
        <w:rPr>
          <w:sz w:val="24"/>
          <w:szCs w:val="24"/>
        </w:rPr>
        <w:t xml:space="preserve">is being released from the hospital on Friday, but hospital </w:t>
      </w:r>
      <w:r w:rsidR="00EA6F08" w:rsidRPr="00692101">
        <w:rPr>
          <w:sz w:val="24"/>
          <w:szCs w:val="24"/>
        </w:rPr>
        <w:t>discharge planners</w:t>
      </w:r>
      <w:r w:rsidR="00705EED" w:rsidRPr="00692101">
        <w:rPr>
          <w:sz w:val="24"/>
          <w:szCs w:val="24"/>
        </w:rPr>
        <w:t xml:space="preserve"> are </w:t>
      </w:r>
      <w:r w:rsidR="000F52D4" w:rsidRPr="00692101">
        <w:rPr>
          <w:sz w:val="24"/>
          <w:szCs w:val="24"/>
        </w:rPr>
        <w:t xml:space="preserve">denying his request </w:t>
      </w:r>
      <w:r w:rsidR="00705EED" w:rsidRPr="00692101">
        <w:rPr>
          <w:sz w:val="24"/>
          <w:szCs w:val="24"/>
        </w:rPr>
        <w:t xml:space="preserve">to go home </w:t>
      </w:r>
      <w:r w:rsidR="000F52D4" w:rsidRPr="00692101">
        <w:rPr>
          <w:sz w:val="24"/>
          <w:szCs w:val="24"/>
        </w:rPr>
        <w:t xml:space="preserve">with increased home care services </w:t>
      </w:r>
      <w:r w:rsidR="00705EED" w:rsidRPr="00692101">
        <w:rPr>
          <w:sz w:val="24"/>
          <w:szCs w:val="24"/>
        </w:rPr>
        <w:t xml:space="preserve">and, instead, are </w:t>
      </w:r>
      <w:r w:rsidR="000F52D4" w:rsidRPr="00692101">
        <w:rPr>
          <w:sz w:val="24"/>
          <w:szCs w:val="24"/>
        </w:rPr>
        <w:t>making plans to move him to a temporary care facility</w:t>
      </w:r>
      <w:r w:rsidRPr="00692101">
        <w:rPr>
          <w:sz w:val="24"/>
          <w:szCs w:val="24"/>
        </w:rPr>
        <w:t xml:space="preserve"> </w:t>
      </w:r>
      <w:r w:rsidR="000F52D4" w:rsidRPr="00692101">
        <w:rPr>
          <w:sz w:val="24"/>
          <w:szCs w:val="24"/>
        </w:rPr>
        <w:t>against his will</w:t>
      </w:r>
      <w:r w:rsidR="00705EED" w:rsidRPr="00692101">
        <w:rPr>
          <w:sz w:val="24"/>
          <w:szCs w:val="24"/>
        </w:rPr>
        <w:t xml:space="preserve">. </w:t>
      </w:r>
      <w:r w:rsidRPr="00692101">
        <w:rPr>
          <w:sz w:val="24"/>
          <w:szCs w:val="24"/>
        </w:rPr>
        <w:t xml:space="preserve">Bob </w:t>
      </w:r>
      <w:r w:rsidR="000F52D4" w:rsidRPr="00692101">
        <w:rPr>
          <w:sz w:val="24"/>
          <w:szCs w:val="24"/>
        </w:rPr>
        <w:t xml:space="preserve">knows he has a </w:t>
      </w:r>
      <w:r w:rsidR="00705EED" w:rsidRPr="00692101">
        <w:rPr>
          <w:sz w:val="24"/>
          <w:szCs w:val="24"/>
        </w:rPr>
        <w:t xml:space="preserve">right to choose home </w:t>
      </w:r>
      <w:r w:rsidR="002B08BE" w:rsidRPr="00692101">
        <w:rPr>
          <w:sz w:val="24"/>
          <w:szCs w:val="24"/>
        </w:rPr>
        <w:t>care,</w:t>
      </w:r>
      <w:r w:rsidR="00705EED" w:rsidRPr="00692101">
        <w:rPr>
          <w:sz w:val="24"/>
          <w:szCs w:val="24"/>
        </w:rPr>
        <w:t xml:space="preserve"> but </w:t>
      </w:r>
      <w:r w:rsidRPr="00692101">
        <w:rPr>
          <w:sz w:val="24"/>
          <w:szCs w:val="24"/>
        </w:rPr>
        <w:t>his</w:t>
      </w:r>
      <w:r w:rsidR="00705EED" w:rsidRPr="00692101">
        <w:rPr>
          <w:sz w:val="24"/>
          <w:szCs w:val="24"/>
        </w:rPr>
        <w:t xml:space="preserve"> </w:t>
      </w:r>
      <w:r w:rsidR="000F52D4" w:rsidRPr="00692101">
        <w:rPr>
          <w:sz w:val="24"/>
          <w:szCs w:val="24"/>
        </w:rPr>
        <w:t xml:space="preserve">request </w:t>
      </w:r>
      <w:r w:rsidR="002B08BE" w:rsidRPr="00692101">
        <w:rPr>
          <w:sz w:val="24"/>
          <w:szCs w:val="24"/>
        </w:rPr>
        <w:t>is</w:t>
      </w:r>
      <w:r w:rsidR="000F52D4" w:rsidRPr="00692101">
        <w:rPr>
          <w:sz w:val="24"/>
          <w:szCs w:val="24"/>
        </w:rPr>
        <w:t xml:space="preserve"> being denied.</w:t>
      </w:r>
      <w:r w:rsidR="00705EED" w:rsidRPr="00692101">
        <w:rPr>
          <w:sz w:val="24"/>
          <w:szCs w:val="24"/>
        </w:rPr>
        <w:t xml:space="preserve"> </w:t>
      </w:r>
      <w:r w:rsidR="000F52D4" w:rsidRPr="00692101">
        <w:rPr>
          <w:sz w:val="24"/>
          <w:szCs w:val="24"/>
        </w:rPr>
        <w:t xml:space="preserve">The </w:t>
      </w:r>
      <w:r w:rsidR="00705EED" w:rsidRPr="00692101">
        <w:rPr>
          <w:sz w:val="24"/>
          <w:szCs w:val="24"/>
        </w:rPr>
        <w:t xml:space="preserve">thought of going to a care facility is </w:t>
      </w:r>
      <w:r w:rsidR="000F52D4" w:rsidRPr="00692101">
        <w:rPr>
          <w:sz w:val="24"/>
          <w:szCs w:val="24"/>
        </w:rPr>
        <w:t xml:space="preserve">negatively </w:t>
      </w:r>
      <w:r w:rsidR="00705EED" w:rsidRPr="00692101">
        <w:rPr>
          <w:sz w:val="24"/>
          <w:szCs w:val="24"/>
        </w:rPr>
        <w:t xml:space="preserve">impacting </w:t>
      </w:r>
      <w:r w:rsidRPr="00692101">
        <w:rPr>
          <w:sz w:val="24"/>
          <w:szCs w:val="24"/>
        </w:rPr>
        <w:t>his</w:t>
      </w:r>
      <w:r w:rsidR="00705EED" w:rsidRPr="00692101">
        <w:rPr>
          <w:sz w:val="24"/>
          <w:szCs w:val="24"/>
        </w:rPr>
        <w:t xml:space="preserve"> mental health (triggering a PTSD episode). </w:t>
      </w:r>
      <w:r w:rsidR="000F52D4" w:rsidRPr="00692101">
        <w:rPr>
          <w:sz w:val="24"/>
          <w:szCs w:val="24"/>
        </w:rPr>
        <w:t>He does not understand why his care plan is not assisting him with the discharge planning process. On Thursday, he reache</w:t>
      </w:r>
      <w:r w:rsidR="00EA6F08" w:rsidRPr="00692101">
        <w:rPr>
          <w:sz w:val="24"/>
          <w:szCs w:val="24"/>
        </w:rPr>
        <w:t>s</w:t>
      </w:r>
      <w:r w:rsidR="000F52D4" w:rsidRPr="00692101">
        <w:rPr>
          <w:sz w:val="24"/>
          <w:szCs w:val="24"/>
        </w:rPr>
        <w:t xml:space="preserve"> out to his care manager, but she is on vacation</w:t>
      </w:r>
      <w:r w:rsidRPr="00692101">
        <w:rPr>
          <w:sz w:val="24"/>
          <w:szCs w:val="24"/>
        </w:rPr>
        <w:t xml:space="preserve">. </w:t>
      </w:r>
      <w:r w:rsidR="000F52D4" w:rsidRPr="00692101">
        <w:rPr>
          <w:sz w:val="24"/>
          <w:szCs w:val="24"/>
        </w:rPr>
        <w:t xml:space="preserve">It is now Friday morning. </w:t>
      </w:r>
      <w:r w:rsidR="00EA6F08" w:rsidRPr="00692101">
        <w:rPr>
          <w:sz w:val="24"/>
          <w:szCs w:val="24"/>
        </w:rPr>
        <w:t xml:space="preserve">Bob needs a </w:t>
      </w:r>
      <w:r w:rsidR="00705EED" w:rsidRPr="00692101">
        <w:rPr>
          <w:sz w:val="24"/>
          <w:szCs w:val="24"/>
        </w:rPr>
        <w:t>rapid response</w:t>
      </w:r>
      <w:r w:rsidR="00EA6F08" w:rsidRPr="00692101">
        <w:rPr>
          <w:sz w:val="24"/>
          <w:szCs w:val="24"/>
        </w:rPr>
        <w:t xml:space="preserve"> from his care </w:t>
      </w:r>
      <w:r w:rsidR="002B08BE" w:rsidRPr="00692101">
        <w:rPr>
          <w:sz w:val="24"/>
          <w:szCs w:val="24"/>
        </w:rPr>
        <w:t>plan but</w:t>
      </w:r>
      <w:r w:rsidR="00EA6F08" w:rsidRPr="00692101">
        <w:rPr>
          <w:sz w:val="24"/>
          <w:szCs w:val="24"/>
        </w:rPr>
        <w:t xml:space="preserve"> </w:t>
      </w:r>
      <w:r w:rsidR="0035334D" w:rsidRPr="00692101">
        <w:rPr>
          <w:sz w:val="24"/>
          <w:szCs w:val="24"/>
        </w:rPr>
        <w:t>has</w:t>
      </w:r>
      <w:r w:rsidR="00EA6F08" w:rsidRPr="00692101">
        <w:rPr>
          <w:sz w:val="24"/>
          <w:szCs w:val="24"/>
        </w:rPr>
        <w:t xml:space="preserve"> not hear</w:t>
      </w:r>
      <w:r w:rsidR="0035334D" w:rsidRPr="00692101">
        <w:rPr>
          <w:sz w:val="24"/>
          <w:szCs w:val="24"/>
        </w:rPr>
        <w:t>d</w:t>
      </w:r>
      <w:r w:rsidR="00EA6F08" w:rsidRPr="00692101">
        <w:rPr>
          <w:sz w:val="24"/>
          <w:szCs w:val="24"/>
        </w:rPr>
        <w:t xml:space="preserve"> back from the on-call care manager</w:t>
      </w:r>
      <w:r w:rsidR="00705EED" w:rsidRPr="00692101">
        <w:rPr>
          <w:sz w:val="24"/>
          <w:szCs w:val="24"/>
        </w:rPr>
        <w:t>.</w:t>
      </w:r>
      <w:r w:rsidR="0035334D" w:rsidRPr="00692101">
        <w:rPr>
          <w:sz w:val="24"/>
          <w:szCs w:val="24"/>
        </w:rPr>
        <w:t xml:space="preserve"> </w:t>
      </w:r>
    </w:p>
    <w:p w14:paraId="500B1231" w14:textId="77777777" w:rsidR="0035334D" w:rsidRPr="00692101" w:rsidRDefault="0035334D" w:rsidP="00705EED">
      <w:pPr>
        <w:rPr>
          <w:sz w:val="24"/>
          <w:szCs w:val="24"/>
        </w:rPr>
      </w:pPr>
    </w:p>
    <w:p w14:paraId="47CBED68" w14:textId="32EE710F" w:rsidR="00851DEA" w:rsidRPr="00692101" w:rsidRDefault="0035334D" w:rsidP="00705EED">
      <w:pPr>
        <w:rPr>
          <w:sz w:val="24"/>
          <w:szCs w:val="24"/>
        </w:rPr>
      </w:pPr>
      <w:r w:rsidRPr="00692101">
        <w:rPr>
          <w:sz w:val="24"/>
          <w:szCs w:val="24"/>
        </w:rPr>
        <w:t>Bob calls My Ombudsman to avoid discharge into a care facility. What does My Ombudsman do?</w:t>
      </w:r>
    </w:p>
    <w:sectPr w:rsidR="00851DEA" w:rsidRPr="00692101" w:rsidSect="004E538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902AC"/>
    <w:multiLevelType w:val="hybridMultilevel"/>
    <w:tmpl w:val="65C6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B7F81"/>
    <w:multiLevelType w:val="hybridMultilevel"/>
    <w:tmpl w:val="73C8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6414C"/>
    <w:multiLevelType w:val="hybridMultilevel"/>
    <w:tmpl w:val="3C92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0B25CE-8F5D-45B9-9CE7-9B3B95C7763D}"/>
    <w:docVar w:name="dgnword-eventsink" w:val="1943045048352"/>
  </w:docVars>
  <w:rsids>
    <w:rsidRoot w:val="00A04A03"/>
    <w:rsid w:val="000453B9"/>
    <w:rsid w:val="000F52D4"/>
    <w:rsid w:val="00251EB2"/>
    <w:rsid w:val="002B08BE"/>
    <w:rsid w:val="0035334D"/>
    <w:rsid w:val="003F6DAB"/>
    <w:rsid w:val="004523C0"/>
    <w:rsid w:val="004E538A"/>
    <w:rsid w:val="00540D03"/>
    <w:rsid w:val="006441EE"/>
    <w:rsid w:val="00657174"/>
    <w:rsid w:val="00692101"/>
    <w:rsid w:val="00705EED"/>
    <w:rsid w:val="00730BAA"/>
    <w:rsid w:val="007F25D5"/>
    <w:rsid w:val="00851DEA"/>
    <w:rsid w:val="008B5ADC"/>
    <w:rsid w:val="008D1762"/>
    <w:rsid w:val="00A04A03"/>
    <w:rsid w:val="00B57930"/>
    <w:rsid w:val="00BE346D"/>
    <w:rsid w:val="00C23B1D"/>
    <w:rsid w:val="00C23BCE"/>
    <w:rsid w:val="00CF4F7C"/>
    <w:rsid w:val="00D43147"/>
    <w:rsid w:val="00D73735"/>
    <w:rsid w:val="00EA6F08"/>
    <w:rsid w:val="00EA7320"/>
    <w:rsid w:val="00F1571E"/>
    <w:rsid w:val="00F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B9B3"/>
  <w15:chartTrackingRefBased/>
  <w15:docId w15:val="{CBC80D39-D8EE-45B9-8381-572F4F1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EED"/>
    <w:rPr>
      <w:rFonts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4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101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5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2D4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2D4"/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3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3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2101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Styczko</dc:creator>
  <cp:keywords/>
  <dc:description/>
  <cp:lastModifiedBy>Aguirre, Angelica</cp:lastModifiedBy>
  <cp:revision>2</cp:revision>
  <dcterms:created xsi:type="dcterms:W3CDTF">2020-09-21T20:10:00Z</dcterms:created>
  <dcterms:modified xsi:type="dcterms:W3CDTF">2020-09-21T20:10:00Z</dcterms:modified>
</cp:coreProperties>
</file>