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28C" w:rsidRPr="00525BF1" w:rsidRDefault="00C1628C" w:rsidP="001E258D">
      <w:pPr>
        <w:pStyle w:val="Heading1"/>
        <w:ind w:left="0" w:firstLine="0"/>
        <w:rPr>
          <w:rFonts w:asciiTheme="minorHAnsi" w:hAnsiTheme="minorHAnsi" w:cs="Calibri"/>
          <w:sz w:val="24"/>
          <w:szCs w:val="24"/>
        </w:rPr>
      </w:pPr>
      <w:bookmarkStart w:id="0" w:name="_GoBack"/>
      <w:bookmarkEnd w:id="0"/>
      <w:r w:rsidRPr="00525BF1">
        <w:rPr>
          <w:rFonts w:asciiTheme="minorHAnsi" w:hAnsiTheme="minorHAnsi" w:cs="Calibri"/>
          <w:sz w:val="24"/>
          <w:szCs w:val="24"/>
        </w:rPr>
        <w:t>Slide 1:</w:t>
      </w:r>
    </w:p>
    <w:p w:rsidR="003C4A69" w:rsidRPr="00525BF1" w:rsidRDefault="003C4A69" w:rsidP="001E258D">
      <w:pPr>
        <w:pStyle w:val="Heading1"/>
        <w:ind w:left="0" w:firstLine="0"/>
        <w:rPr>
          <w:rFonts w:asciiTheme="minorHAnsi" w:hAnsiTheme="minorHAnsi" w:cs="Calibri"/>
          <w:sz w:val="24"/>
          <w:szCs w:val="24"/>
        </w:rPr>
      </w:pPr>
      <w:r w:rsidRPr="00525BF1">
        <w:rPr>
          <w:rFonts w:asciiTheme="minorHAnsi" w:hAnsiTheme="minorHAnsi" w:cs="Calibri"/>
          <w:sz w:val="24"/>
          <w:szCs w:val="24"/>
        </w:rPr>
        <w:t xml:space="preserve">Implementation Council </w:t>
      </w:r>
      <w:r w:rsidRPr="00525BF1">
        <w:rPr>
          <w:rFonts w:asciiTheme="minorHAnsi" w:hAnsiTheme="minorHAnsi" w:cs="Calibri"/>
          <w:sz w:val="24"/>
          <w:szCs w:val="24"/>
        </w:rPr>
        <w:br/>
        <w:t xml:space="preserve">New Member Onboarding </w:t>
      </w:r>
    </w:p>
    <w:p w:rsidR="003C4A69" w:rsidRPr="00525BF1" w:rsidRDefault="003C4A69" w:rsidP="001E258D">
      <w:pPr>
        <w:pStyle w:val="Heading2"/>
        <w:ind w:left="0" w:firstLine="0"/>
        <w:rPr>
          <w:rFonts w:asciiTheme="minorHAnsi" w:hAnsiTheme="minorHAnsi" w:cs="Calibri"/>
          <w:sz w:val="24"/>
          <w:szCs w:val="24"/>
        </w:rPr>
      </w:pPr>
      <w:r w:rsidRPr="00525BF1">
        <w:rPr>
          <w:rFonts w:asciiTheme="minorHAnsi" w:hAnsiTheme="minorHAnsi" w:cs="Calibri"/>
          <w:sz w:val="24"/>
          <w:szCs w:val="24"/>
        </w:rPr>
        <w:t>December 11, 2015</w:t>
      </w:r>
    </w:p>
    <w:p w:rsidR="001E258D" w:rsidRPr="00525BF1" w:rsidRDefault="001E258D" w:rsidP="001E258D">
      <w:pPr>
        <w:pStyle w:val="Heading1"/>
        <w:ind w:left="0" w:firstLine="0"/>
        <w:rPr>
          <w:rFonts w:asciiTheme="minorHAnsi" w:hAnsiTheme="minorHAnsi" w:cs="Calibri"/>
          <w:sz w:val="24"/>
          <w:szCs w:val="24"/>
        </w:rPr>
      </w:pPr>
    </w:p>
    <w:p w:rsidR="00C1628C" w:rsidRPr="00525BF1" w:rsidRDefault="00C1628C" w:rsidP="001E258D">
      <w:pPr>
        <w:pStyle w:val="Heading1"/>
        <w:ind w:left="0" w:firstLine="0"/>
        <w:rPr>
          <w:rFonts w:asciiTheme="minorHAnsi" w:hAnsiTheme="minorHAnsi" w:cs="Calibri"/>
          <w:sz w:val="24"/>
          <w:szCs w:val="24"/>
        </w:rPr>
      </w:pPr>
      <w:r w:rsidRPr="00525BF1">
        <w:rPr>
          <w:rFonts w:asciiTheme="minorHAnsi" w:hAnsiTheme="minorHAnsi" w:cs="Calibri"/>
          <w:sz w:val="24"/>
          <w:szCs w:val="24"/>
        </w:rPr>
        <w:t>Slide 2:</w:t>
      </w:r>
    </w:p>
    <w:p w:rsidR="003C4A69" w:rsidRPr="00525BF1" w:rsidRDefault="003C4A69" w:rsidP="001E258D">
      <w:pPr>
        <w:pStyle w:val="Heading1"/>
        <w:ind w:left="0" w:firstLine="0"/>
        <w:rPr>
          <w:rFonts w:asciiTheme="minorHAnsi" w:hAnsiTheme="minorHAnsi" w:cs="Calibri"/>
          <w:sz w:val="24"/>
          <w:szCs w:val="24"/>
        </w:rPr>
      </w:pPr>
      <w:r w:rsidRPr="00525BF1">
        <w:rPr>
          <w:rFonts w:asciiTheme="minorHAnsi" w:hAnsiTheme="minorHAnsi" w:cs="Calibri"/>
          <w:sz w:val="24"/>
          <w:szCs w:val="24"/>
        </w:rPr>
        <w:t>Onboarding Agenda</w:t>
      </w:r>
    </w:p>
    <w:p w:rsidR="003C4A69" w:rsidRPr="00525BF1" w:rsidRDefault="003C4A69" w:rsidP="00C1628C">
      <w:pPr>
        <w:pStyle w:val="Heading2"/>
        <w:numPr>
          <w:ilvl w:val="0"/>
          <w:numId w:val="6"/>
        </w:numPr>
        <w:rPr>
          <w:rFonts w:asciiTheme="minorHAnsi" w:hAnsiTheme="minorHAnsi" w:cs="Calibri"/>
          <w:sz w:val="24"/>
          <w:szCs w:val="24"/>
        </w:rPr>
      </w:pPr>
      <w:r w:rsidRPr="00525BF1">
        <w:rPr>
          <w:rFonts w:asciiTheme="minorHAnsi" w:hAnsiTheme="minorHAnsi" w:cs="Calibri"/>
          <w:sz w:val="24"/>
          <w:szCs w:val="24"/>
        </w:rPr>
        <w:t>Council member Introductions (12:00-12:15pm)</w:t>
      </w:r>
    </w:p>
    <w:p w:rsidR="003C4A69" w:rsidRPr="00525BF1" w:rsidRDefault="003C4A69" w:rsidP="00C1628C">
      <w:pPr>
        <w:pStyle w:val="Heading3"/>
        <w:numPr>
          <w:ilvl w:val="1"/>
          <w:numId w:val="6"/>
        </w:numPr>
        <w:rPr>
          <w:rFonts w:asciiTheme="minorHAnsi" w:hAnsiTheme="minorHAnsi" w:cs="Calibri"/>
          <w:sz w:val="24"/>
          <w:szCs w:val="24"/>
        </w:rPr>
      </w:pPr>
      <w:r w:rsidRPr="00525BF1">
        <w:rPr>
          <w:rFonts w:asciiTheme="minorHAnsi" w:hAnsiTheme="minorHAnsi" w:cs="Calibri"/>
          <w:sz w:val="24"/>
          <w:szCs w:val="24"/>
        </w:rPr>
        <w:t>Icebreaker</w:t>
      </w:r>
    </w:p>
    <w:p w:rsidR="003C4A69" w:rsidRPr="00525BF1" w:rsidRDefault="003C4A69" w:rsidP="00C1628C">
      <w:pPr>
        <w:pStyle w:val="Heading3"/>
        <w:numPr>
          <w:ilvl w:val="1"/>
          <w:numId w:val="6"/>
        </w:numPr>
        <w:rPr>
          <w:rFonts w:asciiTheme="minorHAnsi" w:hAnsiTheme="minorHAnsi" w:cs="Calibri"/>
          <w:sz w:val="24"/>
          <w:szCs w:val="24"/>
        </w:rPr>
      </w:pPr>
      <w:r w:rsidRPr="00525BF1">
        <w:rPr>
          <w:rFonts w:asciiTheme="minorHAnsi" w:hAnsiTheme="minorHAnsi" w:cs="Calibri"/>
          <w:sz w:val="24"/>
          <w:szCs w:val="24"/>
        </w:rPr>
        <w:t>Diversity and Inclusion</w:t>
      </w:r>
    </w:p>
    <w:p w:rsidR="003C4A69" w:rsidRPr="00525BF1" w:rsidRDefault="003C4A69" w:rsidP="00C1628C">
      <w:pPr>
        <w:pStyle w:val="Heading2"/>
        <w:numPr>
          <w:ilvl w:val="0"/>
          <w:numId w:val="6"/>
        </w:numPr>
        <w:rPr>
          <w:rFonts w:asciiTheme="minorHAnsi" w:hAnsiTheme="minorHAnsi" w:cs="Calibri"/>
          <w:sz w:val="24"/>
          <w:szCs w:val="24"/>
        </w:rPr>
      </w:pPr>
      <w:r w:rsidRPr="00525BF1">
        <w:rPr>
          <w:rFonts w:asciiTheme="minorHAnsi" w:hAnsiTheme="minorHAnsi" w:cs="Calibri"/>
          <w:sz w:val="24"/>
          <w:szCs w:val="24"/>
        </w:rPr>
        <w:t>One Care 101 (12:15-12:30pm)</w:t>
      </w:r>
    </w:p>
    <w:p w:rsidR="003C4A69" w:rsidRPr="00525BF1" w:rsidRDefault="003C4A69" w:rsidP="00C1628C">
      <w:pPr>
        <w:pStyle w:val="Heading2"/>
        <w:numPr>
          <w:ilvl w:val="0"/>
          <w:numId w:val="6"/>
        </w:numPr>
        <w:rPr>
          <w:rFonts w:asciiTheme="minorHAnsi" w:hAnsiTheme="minorHAnsi" w:cs="Calibri"/>
          <w:sz w:val="24"/>
          <w:szCs w:val="24"/>
        </w:rPr>
      </w:pPr>
      <w:r w:rsidRPr="00525BF1">
        <w:rPr>
          <w:rFonts w:asciiTheme="minorHAnsi" w:hAnsiTheme="minorHAnsi" w:cs="Calibri"/>
          <w:sz w:val="24"/>
          <w:szCs w:val="24"/>
        </w:rPr>
        <w:t xml:space="preserve">Implementation Council Roles &amp; Responsibilities (12:30-12:45pm) </w:t>
      </w:r>
    </w:p>
    <w:p w:rsidR="003C4A69" w:rsidRPr="00525BF1" w:rsidRDefault="003C4A69" w:rsidP="00C1628C">
      <w:pPr>
        <w:pStyle w:val="Heading2"/>
        <w:numPr>
          <w:ilvl w:val="0"/>
          <w:numId w:val="6"/>
        </w:numPr>
        <w:rPr>
          <w:rFonts w:asciiTheme="minorHAnsi" w:hAnsiTheme="minorHAnsi" w:cs="Calibri"/>
          <w:sz w:val="24"/>
          <w:szCs w:val="24"/>
        </w:rPr>
      </w:pPr>
      <w:r w:rsidRPr="00525BF1">
        <w:rPr>
          <w:rFonts w:asciiTheme="minorHAnsi" w:hAnsiTheme="minorHAnsi" w:cs="Calibri"/>
          <w:sz w:val="24"/>
          <w:szCs w:val="24"/>
        </w:rPr>
        <w:t>Opportunities for Participation (12:45-1:00pm)</w:t>
      </w:r>
    </w:p>
    <w:p w:rsidR="003C4A69" w:rsidRPr="00525BF1" w:rsidRDefault="003C4A69" w:rsidP="00C1628C">
      <w:pPr>
        <w:pStyle w:val="Heading2"/>
        <w:numPr>
          <w:ilvl w:val="0"/>
          <w:numId w:val="6"/>
        </w:numPr>
        <w:rPr>
          <w:rFonts w:asciiTheme="minorHAnsi" w:hAnsiTheme="minorHAnsi" w:cs="Calibri"/>
          <w:sz w:val="24"/>
          <w:szCs w:val="24"/>
        </w:rPr>
      </w:pPr>
      <w:r w:rsidRPr="00525BF1">
        <w:rPr>
          <w:rFonts w:asciiTheme="minorHAnsi" w:hAnsiTheme="minorHAnsi" w:cs="Calibri"/>
          <w:sz w:val="24"/>
          <w:szCs w:val="24"/>
        </w:rPr>
        <w:t>Regular Council Business (1:00-2:00pm)</w:t>
      </w:r>
    </w:p>
    <w:p w:rsidR="00C1628C" w:rsidRPr="00525BF1" w:rsidRDefault="00C1628C" w:rsidP="00C1628C">
      <w:pPr>
        <w:pStyle w:val="Heading1"/>
        <w:ind w:left="0" w:firstLine="0"/>
        <w:rPr>
          <w:rFonts w:asciiTheme="minorHAnsi" w:hAnsiTheme="minorHAnsi" w:cs="Calibri"/>
          <w:sz w:val="24"/>
          <w:szCs w:val="24"/>
        </w:rPr>
      </w:pPr>
    </w:p>
    <w:p w:rsidR="00C1628C" w:rsidRPr="00525BF1" w:rsidRDefault="00C1628C" w:rsidP="00C1628C">
      <w:pPr>
        <w:pStyle w:val="Heading1"/>
        <w:ind w:left="0" w:firstLine="0"/>
        <w:rPr>
          <w:rFonts w:asciiTheme="minorHAnsi" w:hAnsiTheme="minorHAnsi" w:cs="Calibri"/>
          <w:sz w:val="24"/>
          <w:szCs w:val="24"/>
        </w:rPr>
      </w:pPr>
      <w:r w:rsidRPr="00525BF1">
        <w:rPr>
          <w:rFonts w:asciiTheme="minorHAnsi" w:hAnsiTheme="minorHAnsi" w:cs="Calibri"/>
          <w:sz w:val="24"/>
          <w:szCs w:val="24"/>
        </w:rPr>
        <w:t>Slide 3:</w:t>
      </w:r>
    </w:p>
    <w:p w:rsidR="003C4A69" w:rsidRPr="00525BF1" w:rsidRDefault="003C4A69" w:rsidP="00C1628C">
      <w:pPr>
        <w:pStyle w:val="Heading1"/>
        <w:ind w:left="0" w:firstLine="0"/>
        <w:rPr>
          <w:rFonts w:asciiTheme="minorHAnsi" w:hAnsiTheme="minorHAnsi" w:cs="Calibri"/>
          <w:sz w:val="24"/>
          <w:szCs w:val="24"/>
        </w:rPr>
      </w:pPr>
      <w:r w:rsidRPr="00525BF1">
        <w:rPr>
          <w:rFonts w:asciiTheme="minorHAnsi" w:hAnsiTheme="minorHAnsi" w:cs="Calibri"/>
          <w:sz w:val="24"/>
          <w:szCs w:val="24"/>
        </w:rPr>
        <w:t>One Care 101</w:t>
      </w:r>
    </w:p>
    <w:p w:rsidR="003C4A69" w:rsidRPr="00525BF1" w:rsidRDefault="003C4A69" w:rsidP="00C1628C">
      <w:pPr>
        <w:pStyle w:val="Heading2"/>
        <w:numPr>
          <w:ilvl w:val="0"/>
          <w:numId w:val="7"/>
        </w:numPr>
        <w:rPr>
          <w:rFonts w:asciiTheme="minorHAnsi" w:hAnsiTheme="minorHAnsi" w:cs="Calibri"/>
          <w:sz w:val="24"/>
          <w:szCs w:val="24"/>
        </w:rPr>
      </w:pPr>
      <w:r w:rsidRPr="00525BF1">
        <w:rPr>
          <w:rFonts w:asciiTheme="minorHAnsi" w:hAnsiTheme="minorHAnsi" w:cs="Calibri"/>
          <w:sz w:val="24"/>
          <w:szCs w:val="24"/>
        </w:rPr>
        <w:t>What is One Care?</w:t>
      </w:r>
    </w:p>
    <w:p w:rsidR="003C4A69" w:rsidRPr="00525BF1" w:rsidRDefault="003C4A69" w:rsidP="00C1628C">
      <w:pPr>
        <w:pStyle w:val="Heading2"/>
        <w:numPr>
          <w:ilvl w:val="0"/>
          <w:numId w:val="7"/>
        </w:numPr>
        <w:rPr>
          <w:rFonts w:asciiTheme="minorHAnsi" w:hAnsiTheme="minorHAnsi" w:cs="Calibri"/>
          <w:sz w:val="24"/>
          <w:szCs w:val="24"/>
        </w:rPr>
      </w:pPr>
      <w:r w:rsidRPr="00525BF1">
        <w:rPr>
          <w:rFonts w:asciiTheme="minorHAnsi" w:hAnsiTheme="minorHAnsi" w:cs="Calibri"/>
          <w:sz w:val="24"/>
          <w:szCs w:val="24"/>
        </w:rPr>
        <w:t>Who is One Care for?</w:t>
      </w:r>
    </w:p>
    <w:p w:rsidR="003C4A69" w:rsidRPr="00525BF1" w:rsidRDefault="003C4A69" w:rsidP="00C1628C">
      <w:pPr>
        <w:pStyle w:val="Heading2"/>
        <w:numPr>
          <w:ilvl w:val="0"/>
          <w:numId w:val="7"/>
        </w:numPr>
        <w:rPr>
          <w:rFonts w:asciiTheme="minorHAnsi" w:hAnsiTheme="minorHAnsi" w:cs="Calibri"/>
          <w:sz w:val="24"/>
          <w:szCs w:val="24"/>
        </w:rPr>
      </w:pPr>
      <w:r w:rsidRPr="00525BF1">
        <w:rPr>
          <w:rFonts w:asciiTheme="minorHAnsi" w:hAnsiTheme="minorHAnsi" w:cs="Calibri"/>
          <w:sz w:val="24"/>
          <w:szCs w:val="24"/>
        </w:rPr>
        <w:t>What services are covered?</w:t>
      </w:r>
    </w:p>
    <w:p w:rsidR="003C4A69" w:rsidRPr="00525BF1" w:rsidRDefault="003C4A69" w:rsidP="00C1628C">
      <w:pPr>
        <w:pStyle w:val="Heading2"/>
        <w:numPr>
          <w:ilvl w:val="0"/>
          <w:numId w:val="7"/>
        </w:numPr>
        <w:rPr>
          <w:rFonts w:asciiTheme="minorHAnsi" w:hAnsiTheme="minorHAnsi" w:cs="Calibri"/>
          <w:sz w:val="24"/>
          <w:szCs w:val="24"/>
        </w:rPr>
      </w:pPr>
      <w:r w:rsidRPr="00525BF1">
        <w:rPr>
          <w:rFonts w:asciiTheme="minorHAnsi" w:hAnsiTheme="minorHAnsi" w:cs="Calibri"/>
          <w:sz w:val="24"/>
          <w:szCs w:val="24"/>
        </w:rPr>
        <w:t>What are the goals of One Care?</w:t>
      </w:r>
    </w:p>
    <w:p w:rsidR="003C4A69" w:rsidRPr="00525BF1" w:rsidRDefault="003C4A69" w:rsidP="00C1628C">
      <w:pPr>
        <w:pStyle w:val="Heading2"/>
        <w:numPr>
          <w:ilvl w:val="0"/>
          <w:numId w:val="7"/>
        </w:numPr>
        <w:rPr>
          <w:rFonts w:asciiTheme="minorHAnsi" w:hAnsiTheme="minorHAnsi" w:cs="Calibri"/>
          <w:sz w:val="24"/>
          <w:szCs w:val="24"/>
        </w:rPr>
      </w:pPr>
      <w:r w:rsidRPr="00525BF1">
        <w:rPr>
          <w:rFonts w:asciiTheme="minorHAnsi" w:hAnsiTheme="minorHAnsi" w:cs="Calibri"/>
          <w:sz w:val="24"/>
          <w:szCs w:val="24"/>
        </w:rPr>
        <w:t>Who are the One Care plans?</w:t>
      </w:r>
    </w:p>
    <w:p w:rsidR="00C1628C" w:rsidRPr="00525BF1" w:rsidRDefault="00C1628C" w:rsidP="00C1628C">
      <w:pPr>
        <w:pStyle w:val="Heading1"/>
        <w:rPr>
          <w:rFonts w:asciiTheme="minorHAnsi" w:hAnsiTheme="minorHAnsi" w:cs="Calibri"/>
          <w:sz w:val="24"/>
          <w:szCs w:val="24"/>
        </w:rPr>
      </w:pPr>
    </w:p>
    <w:p w:rsidR="00C1628C" w:rsidRPr="00525BF1" w:rsidRDefault="00C1628C" w:rsidP="00C1628C">
      <w:pPr>
        <w:pStyle w:val="Heading1"/>
        <w:rPr>
          <w:rFonts w:asciiTheme="minorHAnsi" w:hAnsiTheme="minorHAnsi" w:cs="Calibri"/>
          <w:sz w:val="24"/>
          <w:szCs w:val="24"/>
        </w:rPr>
      </w:pPr>
      <w:r w:rsidRPr="00525BF1">
        <w:rPr>
          <w:rFonts w:asciiTheme="minorHAnsi" w:hAnsiTheme="minorHAnsi" w:cs="Calibri"/>
          <w:sz w:val="24"/>
          <w:szCs w:val="24"/>
        </w:rPr>
        <w:t>Slide 4:</w:t>
      </w:r>
    </w:p>
    <w:p w:rsidR="003C4A69" w:rsidRPr="00525BF1" w:rsidRDefault="003C4A69" w:rsidP="00C1628C">
      <w:pPr>
        <w:pStyle w:val="Heading1"/>
        <w:rPr>
          <w:rFonts w:asciiTheme="minorHAnsi" w:hAnsiTheme="minorHAnsi" w:cs="Calibri"/>
          <w:sz w:val="24"/>
          <w:szCs w:val="24"/>
        </w:rPr>
      </w:pPr>
      <w:r w:rsidRPr="00525BF1">
        <w:rPr>
          <w:rFonts w:asciiTheme="minorHAnsi" w:hAnsiTheme="minorHAnsi" w:cs="Calibri"/>
          <w:sz w:val="24"/>
          <w:szCs w:val="24"/>
        </w:rPr>
        <w:t>What is One Care?</w:t>
      </w:r>
    </w:p>
    <w:p w:rsidR="00C1628C" w:rsidRPr="00525BF1" w:rsidRDefault="00C1628C" w:rsidP="00C1628C">
      <w:pPr>
        <w:rPr>
          <w:sz w:val="24"/>
          <w:szCs w:val="24"/>
        </w:rPr>
      </w:pPr>
      <w:r w:rsidRPr="00525BF1">
        <w:rPr>
          <w:sz w:val="24"/>
          <w:szCs w:val="24"/>
        </w:rPr>
        <w:t xml:space="preserve">Graphic: A circle is drawn around a diverse group of individuals intended to be One Care members. Next to the group of members are four individuals who represent a Care Team. </w:t>
      </w:r>
    </w:p>
    <w:p w:rsidR="00C1628C" w:rsidRPr="00525BF1" w:rsidRDefault="00C1628C" w:rsidP="00C1628C">
      <w:pPr>
        <w:pStyle w:val="Heading1"/>
        <w:ind w:left="0" w:firstLine="0"/>
        <w:rPr>
          <w:rFonts w:asciiTheme="minorHAnsi" w:hAnsiTheme="minorHAnsi"/>
          <w:kern w:val="0"/>
          <w:sz w:val="24"/>
          <w:szCs w:val="24"/>
        </w:rPr>
      </w:pPr>
      <w:r w:rsidRPr="00525BF1">
        <w:rPr>
          <w:rFonts w:asciiTheme="minorHAnsi" w:hAnsiTheme="minorHAnsi"/>
          <w:kern w:val="0"/>
          <w:sz w:val="24"/>
          <w:szCs w:val="24"/>
        </w:rPr>
        <w:t>Slide5:</w:t>
      </w:r>
    </w:p>
    <w:p w:rsidR="003C4A69" w:rsidRPr="00525BF1" w:rsidRDefault="003C4A69" w:rsidP="00C1628C">
      <w:pPr>
        <w:pStyle w:val="Heading1"/>
        <w:ind w:left="0" w:firstLine="0"/>
        <w:rPr>
          <w:rFonts w:asciiTheme="minorHAnsi" w:hAnsiTheme="minorHAnsi" w:cs="Calibri"/>
          <w:sz w:val="24"/>
          <w:szCs w:val="24"/>
        </w:rPr>
      </w:pPr>
      <w:r w:rsidRPr="00525BF1">
        <w:rPr>
          <w:rFonts w:asciiTheme="minorHAnsi" w:hAnsiTheme="minorHAnsi" w:cs="Calibri"/>
          <w:sz w:val="24"/>
          <w:szCs w:val="24"/>
        </w:rPr>
        <w:t>Who is One Care for?</w:t>
      </w:r>
    </w:p>
    <w:p w:rsidR="00C1628C" w:rsidRPr="00525BF1" w:rsidRDefault="00C1628C" w:rsidP="00C1628C">
      <w:pPr>
        <w:rPr>
          <w:sz w:val="24"/>
          <w:szCs w:val="24"/>
        </w:rPr>
      </w:pPr>
      <w:r w:rsidRPr="00525BF1">
        <w:rPr>
          <w:sz w:val="24"/>
          <w:szCs w:val="24"/>
        </w:rPr>
        <w:t xml:space="preserve">Graphic: </w:t>
      </w:r>
      <w:r w:rsidR="00580CE3" w:rsidRPr="00525BF1">
        <w:rPr>
          <w:sz w:val="24"/>
          <w:szCs w:val="24"/>
        </w:rPr>
        <w:t xml:space="preserve">A circle is drawn around a diverse group of individuals intended to be One Care members. A text bubble reads: Who is eligible for One Care? Below the text bubble a bulleted list reads: age 21-64 years at enrollment, Medicare and MassHealth, </w:t>
      </w:r>
      <w:r w:rsidR="005518DB" w:rsidRPr="00525BF1">
        <w:rPr>
          <w:sz w:val="24"/>
          <w:szCs w:val="24"/>
        </w:rPr>
        <w:t xml:space="preserve">and </w:t>
      </w:r>
      <w:r w:rsidR="00580CE3" w:rsidRPr="00525BF1">
        <w:rPr>
          <w:sz w:val="24"/>
          <w:szCs w:val="24"/>
        </w:rPr>
        <w:t>Without other comprehensive insurance.</w:t>
      </w:r>
    </w:p>
    <w:p w:rsidR="00580CE3" w:rsidRPr="00525BF1" w:rsidRDefault="00580CE3" w:rsidP="00580CE3">
      <w:pPr>
        <w:pStyle w:val="Heading1"/>
        <w:rPr>
          <w:rFonts w:asciiTheme="minorHAnsi" w:hAnsiTheme="minorHAnsi" w:cs="Calibri"/>
          <w:sz w:val="24"/>
          <w:szCs w:val="24"/>
        </w:rPr>
      </w:pPr>
      <w:r w:rsidRPr="00525BF1">
        <w:rPr>
          <w:rFonts w:asciiTheme="minorHAnsi" w:hAnsiTheme="minorHAnsi" w:cs="Calibri"/>
          <w:sz w:val="24"/>
          <w:szCs w:val="24"/>
        </w:rPr>
        <w:t>Slide 6:</w:t>
      </w:r>
    </w:p>
    <w:p w:rsidR="003C4A69" w:rsidRPr="00525BF1" w:rsidRDefault="003C4A69" w:rsidP="00580CE3">
      <w:pPr>
        <w:pStyle w:val="Heading1"/>
        <w:rPr>
          <w:rFonts w:asciiTheme="minorHAnsi" w:hAnsiTheme="minorHAnsi" w:cs="Calibri"/>
          <w:sz w:val="24"/>
          <w:szCs w:val="24"/>
        </w:rPr>
      </w:pPr>
      <w:r w:rsidRPr="00525BF1">
        <w:rPr>
          <w:rFonts w:asciiTheme="minorHAnsi" w:hAnsiTheme="minorHAnsi" w:cs="Calibri"/>
          <w:sz w:val="24"/>
          <w:szCs w:val="24"/>
        </w:rPr>
        <w:t>What services does One Care cover?</w:t>
      </w:r>
    </w:p>
    <w:p w:rsidR="00580CE3" w:rsidRPr="00525BF1" w:rsidRDefault="00580CE3" w:rsidP="00580CE3">
      <w:pPr>
        <w:rPr>
          <w:sz w:val="24"/>
          <w:szCs w:val="24"/>
        </w:rPr>
      </w:pPr>
      <w:r w:rsidRPr="00525BF1">
        <w:rPr>
          <w:sz w:val="24"/>
          <w:szCs w:val="24"/>
        </w:rPr>
        <w:t xml:space="preserve">Text box: </w:t>
      </w:r>
    </w:p>
    <w:p w:rsidR="00580CE3" w:rsidRPr="00525BF1" w:rsidRDefault="00580CE3" w:rsidP="00580CE3">
      <w:pPr>
        <w:numPr>
          <w:ilvl w:val="0"/>
          <w:numId w:val="8"/>
        </w:numPr>
        <w:rPr>
          <w:sz w:val="24"/>
          <w:szCs w:val="24"/>
        </w:rPr>
      </w:pPr>
      <w:r w:rsidRPr="00525BF1">
        <w:rPr>
          <w:sz w:val="24"/>
          <w:szCs w:val="24"/>
        </w:rPr>
        <w:t>Medicare Services - Part A (Hospital), Part B (Medical), and Part D (Prescriptions)</w:t>
      </w:r>
    </w:p>
    <w:p w:rsidR="00580CE3" w:rsidRPr="00525BF1" w:rsidRDefault="00580CE3" w:rsidP="00580CE3">
      <w:pPr>
        <w:numPr>
          <w:ilvl w:val="0"/>
          <w:numId w:val="8"/>
        </w:numPr>
        <w:rPr>
          <w:sz w:val="24"/>
          <w:szCs w:val="24"/>
        </w:rPr>
      </w:pPr>
      <w:r w:rsidRPr="00525BF1">
        <w:rPr>
          <w:sz w:val="24"/>
          <w:szCs w:val="24"/>
        </w:rPr>
        <w:t>MassHealth State Plan Services – Including Long-Term Services and Supports (LTSS)</w:t>
      </w:r>
    </w:p>
    <w:p w:rsidR="00580CE3" w:rsidRPr="00525BF1" w:rsidRDefault="00580CE3" w:rsidP="00580CE3">
      <w:pPr>
        <w:numPr>
          <w:ilvl w:val="0"/>
          <w:numId w:val="8"/>
        </w:numPr>
        <w:rPr>
          <w:sz w:val="24"/>
          <w:szCs w:val="24"/>
        </w:rPr>
      </w:pPr>
      <w:r w:rsidRPr="00525BF1">
        <w:rPr>
          <w:sz w:val="24"/>
          <w:szCs w:val="24"/>
        </w:rPr>
        <w:lastRenderedPageBreak/>
        <w:t>Behavioral Health – Community-based Diversionary Services</w:t>
      </w:r>
    </w:p>
    <w:p w:rsidR="00580CE3" w:rsidRPr="00525BF1" w:rsidRDefault="00580CE3" w:rsidP="00580CE3">
      <w:pPr>
        <w:numPr>
          <w:ilvl w:val="0"/>
          <w:numId w:val="8"/>
        </w:numPr>
        <w:rPr>
          <w:sz w:val="24"/>
          <w:szCs w:val="24"/>
        </w:rPr>
      </w:pPr>
      <w:r w:rsidRPr="00525BF1">
        <w:rPr>
          <w:sz w:val="24"/>
          <w:szCs w:val="24"/>
        </w:rPr>
        <w:t>Community Support Services to promote wellness, recovery, and independent living</w:t>
      </w:r>
    </w:p>
    <w:p w:rsidR="00580CE3" w:rsidRPr="00525BF1" w:rsidRDefault="00580CE3" w:rsidP="00580CE3">
      <w:pPr>
        <w:numPr>
          <w:ilvl w:val="0"/>
          <w:numId w:val="8"/>
        </w:numPr>
        <w:rPr>
          <w:sz w:val="24"/>
          <w:szCs w:val="24"/>
        </w:rPr>
      </w:pPr>
      <w:r w:rsidRPr="00525BF1">
        <w:rPr>
          <w:sz w:val="24"/>
          <w:szCs w:val="24"/>
        </w:rPr>
        <w:t>Dental and Vision Services</w:t>
      </w:r>
    </w:p>
    <w:p w:rsidR="00580CE3" w:rsidRPr="00525BF1" w:rsidRDefault="00580CE3" w:rsidP="00580CE3">
      <w:pPr>
        <w:pStyle w:val="Heading1"/>
        <w:ind w:left="0" w:firstLine="0"/>
        <w:rPr>
          <w:rFonts w:asciiTheme="minorHAnsi" w:hAnsiTheme="minorHAnsi"/>
          <w:kern w:val="0"/>
          <w:sz w:val="24"/>
          <w:szCs w:val="24"/>
        </w:rPr>
      </w:pPr>
      <w:r w:rsidRPr="00525BF1">
        <w:rPr>
          <w:rFonts w:asciiTheme="minorHAnsi" w:hAnsiTheme="minorHAnsi"/>
          <w:kern w:val="0"/>
          <w:sz w:val="24"/>
          <w:szCs w:val="24"/>
        </w:rPr>
        <w:t>Slide 7:</w:t>
      </w:r>
    </w:p>
    <w:p w:rsidR="003C4A69" w:rsidRPr="00525BF1" w:rsidRDefault="003C4A69" w:rsidP="00580CE3">
      <w:pPr>
        <w:pStyle w:val="Heading1"/>
        <w:ind w:left="0" w:firstLine="0"/>
        <w:rPr>
          <w:rFonts w:asciiTheme="minorHAnsi" w:hAnsiTheme="minorHAnsi" w:cs="Calibri"/>
          <w:sz w:val="24"/>
          <w:szCs w:val="24"/>
        </w:rPr>
      </w:pPr>
      <w:r w:rsidRPr="00525BF1">
        <w:rPr>
          <w:rFonts w:asciiTheme="minorHAnsi" w:hAnsiTheme="minorHAnsi" w:cs="Calibri"/>
          <w:sz w:val="24"/>
          <w:szCs w:val="24"/>
        </w:rPr>
        <w:t>What are the goals of One Care?</w:t>
      </w:r>
    </w:p>
    <w:p w:rsidR="00580CE3" w:rsidRPr="00525BF1" w:rsidRDefault="00580CE3" w:rsidP="00580CE3">
      <w:pPr>
        <w:rPr>
          <w:sz w:val="24"/>
          <w:szCs w:val="24"/>
        </w:rPr>
      </w:pPr>
      <w:r w:rsidRPr="00525BF1">
        <w:rPr>
          <w:sz w:val="24"/>
          <w:szCs w:val="24"/>
        </w:rPr>
        <w:t>Graphic: Squares with text depicting the goals of One Care outlined below:</w:t>
      </w:r>
    </w:p>
    <w:p w:rsidR="00580CE3" w:rsidRPr="00525BF1" w:rsidRDefault="00580CE3" w:rsidP="00580CE3">
      <w:pPr>
        <w:numPr>
          <w:ilvl w:val="0"/>
          <w:numId w:val="10"/>
        </w:numPr>
        <w:rPr>
          <w:sz w:val="24"/>
          <w:szCs w:val="24"/>
        </w:rPr>
      </w:pPr>
      <w:r w:rsidRPr="00525BF1">
        <w:rPr>
          <w:sz w:val="24"/>
          <w:szCs w:val="24"/>
        </w:rPr>
        <w:t>Improve health and functional outcomes</w:t>
      </w:r>
    </w:p>
    <w:p w:rsidR="00580CE3" w:rsidRPr="00525BF1" w:rsidRDefault="00580CE3" w:rsidP="00580CE3">
      <w:pPr>
        <w:numPr>
          <w:ilvl w:val="0"/>
          <w:numId w:val="10"/>
        </w:numPr>
        <w:rPr>
          <w:sz w:val="24"/>
          <w:szCs w:val="24"/>
        </w:rPr>
      </w:pPr>
      <w:r w:rsidRPr="00525BF1">
        <w:rPr>
          <w:sz w:val="24"/>
          <w:szCs w:val="24"/>
        </w:rPr>
        <w:t>Increase in person-center, coordinated care</w:t>
      </w:r>
    </w:p>
    <w:p w:rsidR="00580CE3" w:rsidRPr="00525BF1" w:rsidRDefault="00580CE3" w:rsidP="00580CE3">
      <w:pPr>
        <w:numPr>
          <w:ilvl w:val="0"/>
          <w:numId w:val="10"/>
        </w:numPr>
        <w:rPr>
          <w:sz w:val="24"/>
          <w:szCs w:val="24"/>
        </w:rPr>
      </w:pPr>
      <w:r w:rsidRPr="00525BF1">
        <w:rPr>
          <w:sz w:val="24"/>
          <w:szCs w:val="24"/>
        </w:rPr>
        <w:t>Decrease in fragmentation of care</w:t>
      </w:r>
    </w:p>
    <w:p w:rsidR="00580CE3" w:rsidRPr="00525BF1" w:rsidRDefault="00580CE3" w:rsidP="00580CE3">
      <w:pPr>
        <w:numPr>
          <w:ilvl w:val="0"/>
          <w:numId w:val="10"/>
        </w:numPr>
        <w:rPr>
          <w:sz w:val="24"/>
          <w:szCs w:val="24"/>
        </w:rPr>
      </w:pPr>
      <w:r w:rsidRPr="00525BF1">
        <w:rPr>
          <w:sz w:val="24"/>
          <w:szCs w:val="24"/>
        </w:rPr>
        <w:t>Transition from fee-for-service focus to outcome focus</w:t>
      </w:r>
    </w:p>
    <w:p w:rsidR="00580CE3" w:rsidRPr="00525BF1" w:rsidRDefault="00580CE3" w:rsidP="00580CE3">
      <w:pPr>
        <w:numPr>
          <w:ilvl w:val="0"/>
          <w:numId w:val="10"/>
        </w:numPr>
        <w:rPr>
          <w:sz w:val="24"/>
          <w:szCs w:val="24"/>
        </w:rPr>
      </w:pPr>
      <w:r w:rsidRPr="00525BF1">
        <w:rPr>
          <w:sz w:val="24"/>
          <w:szCs w:val="24"/>
        </w:rPr>
        <w:t>Address cost-shifting between Medicare and Medicaid</w:t>
      </w:r>
    </w:p>
    <w:p w:rsidR="00580CE3" w:rsidRPr="00525BF1" w:rsidRDefault="00580CE3" w:rsidP="00580CE3">
      <w:pPr>
        <w:numPr>
          <w:ilvl w:val="0"/>
          <w:numId w:val="10"/>
        </w:numPr>
        <w:rPr>
          <w:sz w:val="24"/>
          <w:szCs w:val="24"/>
        </w:rPr>
      </w:pPr>
      <w:r w:rsidRPr="00525BF1">
        <w:rPr>
          <w:sz w:val="24"/>
          <w:szCs w:val="24"/>
        </w:rPr>
        <w:t>Target unsustainable cost increase</w:t>
      </w:r>
    </w:p>
    <w:p w:rsidR="00580CE3" w:rsidRPr="00525BF1" w:rsidRDefault="00580CE3" w:rsidP="00580CE3">
      <w:pPr>
        <w:rPr>
          <w:sz w:val="24"/>
          <w:szCs w:val="24"/>
        </w:rPr>
      </w:pPr>
    </w:p>
    <w:p w:rsidR="00580CE3" w:rsidRPr="00525BF1" w:rsidRDefault="00580CE3" w:rsidP="00580CE3">
      <w:pPr>
        <w:pStyle w:val="Heading1"/>
        <w:rPr>
          <w:rFonts w:asciiTheme="minorHAnsi" w:hAnsiTheme="minorHAnsi" w:cs="Calibri"/>
          <w:sz w:val="24"/>
          <w:szCs w:val="24"/>
        </w:rPr>
      </w:pPr>
      <w:r w:rsidRPr="00525BF1">
        <w:rPr>
          <w:rFonts w:asciiTheme="minorHAnsi" w:hAnsiTheme="minorHAnsi" w:cs="Calibri"/>
          <w:sz w:val="24"/>
          <w:szCs w:val="24"/>
        </w:rPr>
        <w:t>Slide 8:</w:t>
      </w:r>
    </w:p>
    <w:p w:rsidR="003C4A69" w:rsidRPr="00525BF1" w:rsidRDefault="003C4A69" w:rsidP="00580CE3">
      <w:pPr>
        <w:pStyle w:val="Heading1"/>
        <w:rPr>
          <w:rFonts w:asciiTheme="minorHAnsi" w:hAnsiTheme="minorHAnsi" w:cs="Calibri"/>
          <w:sz w:val="24"/>
          <w:szCs w:val="24"/>
        </w:rPr>
      </w:pPr>
      <w:r w:rsidRPr="00525BF1">
        <w:rPr>
          <w:rFonts w:asciiTheme="minorHAnsi" w:hAnsiTheme="minorHAnsi" w:cs="Calibri"/>
          <w:sz w:val="24"/>
          <w:szCs w:val="24"/>
        </w:rPr>
        <w:t>Who are the One Care plans?</w:t>
      </w:r>
    </w:p>
    <w:p w:rsidR="005518DB" w:rsidRPr="00525BF1" w:rsidRDefault="00580CE3" w:rsidP="00580CE3">
      <w:pPr>
        <w:rPr>
          <w:sz w:val="24"/>
          <w:szCs w:val="24"/>
        </w:rPr>
      </w:pPr>
      <w:r w:rsidRPr="00525BF1">
        <w:rPr>
          <w:sz w:val="24"/>
          <w:szCs w:val="24"/>
        </w:rPr>
        <w:t xml:space="preserve">Graphic: Text bubble reads – Who are the </w:t>
      </w:r>
      <w:r w:rsidR="005518DB" w:rsidRPr="00525BF1">
        <w:rPr>
          <w:sz w:val="24"/>
          <w:szCs w:val="24"/>
        </w:rPr>
        <w:t>plans? An arrow links MassHealth and Medicare with the One Care plans, Commonwealth Care Alliance and Tufts Health Plan – Network Health. Text below and to the side of the plan names read:</w:t>
      </w:r>
    </w:p>
    <w:p w:rsidR="005518DB" w:rsidRPr="00525BF1" w:rsidRDefault="005518DB" w:rsidP="005518DB">
      <w:pPr>
        <w:numPr>
          <w:ilvl w:val="0"/>
          <w:numId w:val="11"/>
        </w:numPr>
        <w:rPr>
          <w:sz w:val="24"/>
          <w:szCs w:val="24"/>
        </w:rPr>
      </w:pPr>
      <w:r w:rsidRPr="00525BF1">
        <w:rPr>
          <w:sz w:val="24"/>
          <w:szCs w:val="24"/>
        </w:rPr>
        <w:t>Insurance-based organizations</w:t>
      </w:r>
    </w:p>
    <w:p w:rsidR="00580CE3" w:rsidRPr="00525BF1" w:rsidRDefault="005518DB" w:rsidP="005518DB">
      <w:pPr>
        <w:numPr>
          <w:ilvl w:val="0"/>
          <w:numId w:val="11"/>
        </w:numPr>
        <w:rPr>
          <w:sz w:val="24"/>
          <w:szCs w:val="24"/>
        </w:rPr>
      </w:pPr>
      <w:r w:rsidRPr="00525BF1">
        <w:rPr>
          <w:sz w:val="24"/>
          <w:szCs w:val="24"/>
        </w:rPr>
        <w:t>Network of Providers</w:t>
      </w:r>
    </w:p>
    <w:p w:rsidR="005518DB" w:rsidRPr="00525BF1" w:rsidRDefault="005518DB" w:rsidP="005518DB">
      <w:pPr>
        <w:numPr>
          <w:ilvl w:val="0"/>
          <w:numId w:val="11"/>
        </w:numPr>
        <w:rPr>
          <w:sz w:val="24"/>
          <w:szCs w:val="24"/>
        </w:rPr>
      </w:pPr>
      <w:r w:rsidRPr="00525BF1">
        <w:rPr>
          <w:sz w:val="24"/>
          <w:szCs w:val="24"/>
        </w:rPr>
        <w:t xml:space="preserve">Contract with providers </w:t>
      </w:r>
    </w:p>
    <w:p w:rsidR="005518DB" w:rsidRPr="00525BF1" w:rsidRDefault="005518DB" w:rsidP="005518DB">
      <w:pPr>
        <w:numPr>
          <w:ilvl w:val="0"/>
          <w:numId w:val="11"/>
        </w:numPr>
        <w:rPr>
          <w:sz w:val="24"/>
          <w:szCs w:val="24"/>
        </w:rPr>
      </w:pPr>
      <w:r w:rsidRPr="00525BF1">
        <w:rPr>
          <w:sz w:val="24"/>
          <w:szCs w:val="24"/>
        </w:rPr>
        <w:t>Coordinate care across providers</w:t>
      </w:r>
    </w:p>
    <w:p w:rsidR="005518DB" w:rsidRPr="00525BF1" w:rsidRDefault="005518DB" w:rsidP="005518DB">
      <w:pPr>
        <w:spacing w:after="0"/>
        <w:rPr>
          <w:rFonts w:cs="Calibri"/>
          <w:sz w:val="24"/>
          <w:szCs w:val="24"/>
        </w:rPr>
      </w:pPr>
      <w:r w:rsidRPr="00525BF1">
        <w:rPr>
          <w:rFonts w:cs="Calibri"/>
          <w:sz w:val="24"/>
          <w:szCs w:val="24"/>
        </w:rPr>
        <w:t>Slide 9:</w:t>
      </w:r>
    </w:p>
    <w:p w:rsidR="003C4A69" w:rsidRPr="00525BF1" w:rsidRDefault="003C4A69" w:rsidP="005518DB">
      <w:pPr>
        <w:spacing w:after="0"/>
        <w:rPr>
          <w:rFonts w:cs="Calibri"/>
          <w:sz w:val="24"/>
          <w:szCs w:val="24"/>
        </w:rPr>
      </w:pPr>
      <w:r w:rsidRPr="00525BF1">
        <w:rPr>
          <w:rFonts w:cs="Calibri"/>
          <w:sz w:val="24"/>
          <w:szCs w:val="24"/>
        </w:rPr>
        <w:t xml:space="preserve">Implementation Council Roles &amp; Responsibilities </w:t>
      </w:r>
    </w:p>
    <w:p w:rsidR="005518DB" w:rsidRPr="00525BF1" w:rsidRDefault="005518DB" w:rsidP="005518DB">
      <w:pPr>
        <w:spacing w:after="0"/>
        <w:rPr>
          <w:rFonts w:cs="Calibri"/>
          <w:sz w:val="24"/>
          <w:szCs w:val="24"/>
        </w:rPr>
      </w:pPr>
    </w:p>
    <w:p w:rsidR="005518DB" w:rsidRPr="00525BF1" w:rsidRDefault="005518DB" w:rsidP="00C1628C">
      <w:pPr>
        <w:pStyle w:val="Heading1"/>
        <w:ind w:left="0" w:firstLine="0"/>
        <w:rPr>
          <w:rFonts w:asciiTheme="minorHAnsi" w:hAnsiTheme="minorHAnsi" w:cs="Calibri"/>
          <w:sz w:val="24"/>
          <w:szCs w:val="24"/>
        </w:rPr>
      </w:pPr>
      <w:r w:rsidRPr="00525BF1">
        <w:rPr>
          <w:rFonts w:asciiTheme="minorHAnsi" w:hAnsiTheme="minorHAnsi" w:cs="Calibri"/>
          <w:sz w:val="24"/>
          <w:szCs w:val="24"/>
        </w:rPr>
        <w:t>Slide 10:</w:t>
      </w:r>
    </w:p>
    <w:p w:rsidR="003C4A69" w:rsidRPr="00525BF1" w:rsidRDefault="003C4A69" w:rsidP="00C1628C">
      <w:pPr>
        <w:pStyle w:val="Heading1"/>
        <w:ind w:left="0" w:firstLine="0"/>
        <w:rPr>
          <w:rFonts w:asciiTheme="minorHAnsi" w:hAnsiTheme="minorHAnsi" w:cs="Calibri"/>
          <w:sz w:val="24"/>
          <w:szCs w:val="24"/>
        </w:rPr>
      </w:pPr>
      <w:r w:rsidRPr="00525BF1">
        <w:rPr>
          <w:rFonts w:asciiTheme="minorHAnsi" w:hAnsiTheme="minorHAnsi" w:cs="Calibri"/>
          <w:sz w:val="24"/>
          <w:szCs w:val="24"/>
        </w:rPr>
        <w:t xml:space="preserve">Council Roles &amp; Responsibilities </w:t>
      </w:r>
    </w:p>
    <w:p w:rsidR="003C4A69" w:rsidRPr="00525BF1" w:rsidRDefault="003C4A69" w:rsidP="001E258D">
      <w:pPr>
        <w:pStyle w:val="Heading2"/>
        <w:numPr>
          <w:ilvl w:val="0"/>
          <w:numId w:val="3"/>
        </w:numPr>
        <w:ind w:left="540" w:hanging="540"/>
        <w:rPr>
          <w:rFonts w:asciiTheme="minorHAnsi" w:hAnsiTheme="minorHAnsi" w:cs="Calibri"/>
          <w:b/>
          <w:bCs/>
          <w:sz w:val="24"/>
          <w:szCs w:val="24"/>
        </w:rPr>
      </w:pPr>
      <w:r w:rsidRPr="00525BF1">
        <w:rPr>
          <w:rFonts w:asciiTheme="minorHAnsi" w:hAnsiTheme="minorHAnsi" w:cs="Calibri"/>
          <w:sz w:val="24"/>
          <w:szCs w:val="24"/>
        </w:rPr>
        <w:t xml:space="preserve">The Implementation Council plays a key role in </w:t>
      </w:r>
      <w:r w:rsidRPr="00525BF1">
        <w:rPr>
          <w:rFonts w:asciiTheme="minorHAnsi" w:hAnsiTheme="minorHAnsi" w:cs="Calibri"/>
          <w:b/>
          <w:bCs/>
          <w:sz w:val="24"/>
          <w:szCs w:val="24"/>
        </w:rPr>
        <w:t xml:space="preserve">monitoring access </w:t>
      </w:r>
      <w:r w:rsidRPr="00525BF1">
        <w:rPr>
          <w:rFonts w:asciiTheme="minorHAnsi" w:hAnsiTheme="minorHAnsi" w:cs="Calibri"/>
          <w:sz w:val="24"/>
          <w:szCs w:val="24"/>
        </w:rPr>
        <w:t xml:space="preserve">to health care and compliance with the Americans with Disabilities Act (ADA), </w:t>
      </w:r>
      <w:r w:rsidRPr="00525BF1">
        <w:rPr>
          <w:rFonts w:asciiTheme="minorHAnsi" w:hAnsiTheme="minorHAnsi" w:cs="Calibri"/>
          <w:b/>
          <w:bCs/>
          <w:sz w:val="24"/>
          <w:szCs w:val="24"/>
        </w:rPr>
        <w:t xml:space="preserve">tracking quality </w:t>
      </w:r>
      <w:r w:rsidRPr="00525BF1">
        <w:rPr>
          <w:rFonts w:asciiTheme="minorHAnsi" w:hAnsiTheme="minorHAnsi" w:cs="Calibri"/>
          <w:sz w:val="24"/>
          <w:szCs w:val="24"/>
        </w:rPr>
        <w:t xml:space="preserve">of services, </w:t>
      </w:r>
      <w:r w:rsidRPr="00525BF1">
        <w:rPr>
          <w:rFonts w:asciiTheme="minorHAnsi" w:hAnsiTheme="minorHAnsi" w:cs="Calibri"/>
          <w:b/>
          <w:bCs/>
          <w:sz w:val="24"/>
          <w:szCs w:val="24"/>
        </w:rPr>
        <w:lastRenderedPageBreak/>
        <w:t>providing support and input to EOHHS</w:t>
      </w:r>
      <w:r w:rsidRPr="00525BF1">
        <w:rPr>
          <w:rFonts w:asciiTheme="minorHAnsi" w:hAnsiTheme="minorHAnsi" w:cs="Calibri"/>
          <w:sz w:val="24"/>
          <w:szCs w:val="24"/>
        </w:rPr>
        <w:t xml:space="preserve">, and </w:t>
      </w:r>
      <w:r w:rsidRPr="00525BF1">
        <w:rPr>
          <w:rFonts w:asciiTheme="minorHAnsi" w:hAnsiTheme="minorHAnsi" w:cs="Calibri"/>
          <w:b/>
          <w:bCs/>
          <w:sz w:val="24"/>
          <w:szCs w:val="24"/>
        </w:rPr>
        <w:t>promoting accountability and transparency.</w:t>
      </w:r>
    </w:p>
    <w:p w:rsidR="005518DB" w:rsidRPr="00525BF1" w:rsidRDefault="005518DB" w:rsidP="005518DB">
      <w:pPr>
        <w:pStyle w:val="Heading1"/>
        <w:ind w:left="0" w:firstLine="0"/>
        <w:rPr>
          <w:rFonts w:asciiTheme="minorHAnsi" w:hAnsiTheme="minorHAnsi" w:cs="Calibri"/>
          <w:sz w:val="24"/>
          <w:szCs w:val="24"/>
        </w:rPr>
      </w:pPr>
    </w:p>
    <w:p w:rsidR="005518DB" w:rsidRPr="00525BF1" w:rsidRDefault="005518DB" w:rsidP="005518DB">
      <w:pPr>
        <w:pStyle w:val="Heading1"/>
        <w:ind w:left="0" w:firstLine="0"/>
        <w:rPr>
          <w:rFonts w:asciiTheme="minorHAnsi" w:hAnsiTheme="minorHAnsi" w:cs="Calibri"/>
          <w:sz w:val="24"/>
          <w:szCs w:val="24"/>
        </w:rPr>
      </w:pPr>
      <w:r w:rsidRPr="00525BF1">
        <w:rPr>
          <w:rFonts w:asciiTheme="minorHAnsi" w:hAnsiTheme="minorHAnsi" w:cs="Calibri"/>
          <w:sz w:val="24"/>
          <w:szCs w:val="24"/>
        </w:rPr>
        <w:t>Slide 11:</w:t>
      </w:r>
    </w:p>
    <w:p w:rsidR="003C4A69" w:rsidRPr="00525BF1" w:rsidRDefault="003C4A69" w:rsidP="005518DB">
      <w:pPr>
        <w:pStyle w:val="Heading1"/>
        <w:ind w:left="0" w:firstLine="0"/>
        <w:rPr>
          <w:rFonts w:asciiTheme="minorHAnsi" w:hAnsiTheme="minorHAnsi" w:cs="Calibri"/>
          <w:sz w:val="24"/>
          <w:szCs w:val="24"/>
        </w:rPr>
      </w:pPr>
      <w:r w:rsidRPr="00525BF1">
        <w:rPr>
          <w:rFonts w:asciiTheme="minorHAnsi" w:hAnsiTheme="minorHAnsi" w:cs="Calibri"/>
          <w:sz w:val="24"/>
          <w:szCs w:val="24"/>
        </w:rPr>
        <w:t>Council Workplan</w:t>
      </w:r>
    </w:p>
    <w:p w:rsidR="003C4A69" w:rsidRPr="00525BF1" w:rsidRDefault="003C4A69" w:rsidP="001E258D">
      <w:pPr>
        <w:pStyle w:val="Heading2"/>
        <w:numPr>
          <w:ilvl w:val="0"/>
          <w:numId w:val="3"/>
        </w:numPr>
        <w:ind w:left="540" w:hanging="540"/>
        <w:rPr>
          <w:rFonts w:asciiTheme="minorHAnsi" w:hAnsiTheme="minorHAnsi" w:cs="Calibri"/>
          <w:sz w:val="24"/>
          <w:szCs w:val="24"/>
        </w:rPr>
      </w:pPr>
      <w:r w:rsidRPr="00525BF1">
        <w:rPr>
          <w:rFonts w:asciiTheme="minorHAnsi" w:hAnsiTheme="minorHAnsi" w:cs="Calibri"/>
          <w:sz w:val="24"/>
          <w:szCs w:val="24"/>
        </w:rPr>
        <w:t>Implementation Council 2015-2016 Workplan</w:t>
      </w:r>
    </w:p>
    <w:p w:rsidR="003C4A69" w:rsidRPr="00525BF1" w:rsidRDefault="003C4A69" w:rsidP="001E258D">
      <w:pPr>
        <w:pStyle w:val="Heading3"/>
        <w:numPr>
          <w:ilvl w:val="0"/>
          <w:numId w:val="4"/>
        </w:numPr>
        <w:ind w:left="1170" w:hanging="450"/>
        <w:rPr>
          <w:rFonts w:asciiTheme="minorHAnsi" w:hAnsiTheme="minorHAnsi" w:cs="Calibri"/>
          <w:sz w:val="24"/>
          <w:szCs w:val="24"/>
        </w:rPr>
      </w:pPr>
      <w:r w:rsidRPr="00525BF1">
        <w:rPr>
          <w:rFonts w:asciiTheme="minorHAnsi" w:hAnsiTheme="minorHAnsi" w:cs="Calibri"/>
          <w:sz w:val="24"/>
          <w:szCs w:val="24"/>
        </w:rPr>
        <w:t>4 Goal Areas</w:t>
      </w:r>
    </w:p>
    <w:p w:rsidR="003C4A69" w:rsidRPr="00525BF1" w:rsidRDefault="003C4A69" w:rsidP="001E258D">
      <w:pPr>
        <w:pStyle w:val="Heading4"/>
        <w:numPr>
          <w:ilvl w:val="0"/>
          <w:numId w:val="5"/>
        </w:numPr>
        <w:ind w:left="1800"/>
        <w:rPr>
          <w:rFonts w:asciiTheme="minorHAnsi" w:hAnsiTheme="minorHAnsi" w:cs="Calibri"/>
          <w:sz w:val="24"/>
          <w:szCs w:val="24"/>
        </w:rPr>
      </w:pPr>
      <w:r w:rsidRPr="00525BF1">
        <w:rPr>
          <w:rFonts w:asciiTheme="minorHAnsi" w:hAnsiTheme="minorHAnsi" w:cs="Calibri"/>
          <w:sz w:val="24"/>
          <w:szCs w:val="24"/>
        </w:rPr>
        <w:t xml:space="preserve">Identify and, when possible, address challenges experienced by One Care stakeholders and promote successes that can be implemented by MassHealth, the One Care Plans, and One Care Ombudsman. </w:t>
      </w:r>
    </w:p>
    <w:p w:rsidR="003C4A69" w:rsidRPr="00525BF1" w:rsidRDefault="003C4A69" w:rsidP="001E258D">
      <w:pPr>
        <w:pStyle w:val="Heading4"/>
        <w:numPr>
          <w:ilvl w:val="0"/>
          <w:numId w:val="5"/>
        </w:numPr>
        <w:ind w:left="1800"/>
        <w:rPr>
          <w:rFonts w:asciiTheme="minorHAnsi" w:hAnsiTheme="minorHAnsi" w:cs="Calibri"/>
          <w:sz w:val="24"/>
          <w:szCs w:val="24"/>
        </w:rPr>
      </w:pPr>
      <w:r w:rsidRPr="00525BF1">
        <w:rPr>
          <w:rFonts w:asciiTheme="minorHAnsi" w:hAnsiTheme="minorHAnsi" w:cs="Calibri"/>
          <w:sz w:val="24"/>
          <w:szCs w:val="24"/>
        </w:rPr>
        <w:t>One Care enrollees have access to covered services as needed, including medical, behavioral health, and LTSS services, and essential social services such as housing and employment.</w:t>
      </w:r>
    </w:p>
    <w:p w:rsidR="003C4A69" w:rsidRPr="00525BF1" w:rsidRDefault="003C4A69" w:rsidP="001E258D">
      <w:pPr>
        <w:pStyle w:val="Heading4"/>
        <w:numPr>
          <w:ilvl w:val="0"/>
          <w:numId w:val="5"/>
        </w:numPr>
        <w:ind w:left="1800"/>
        <w:rPr>
          <w:rFonts w:asciiTheme="minorHAnsi" w:hAnsiTheme="minorHAnsi" w:cs="Calibri"/>
          <w:sz w:val="24"/>
          <w:szCs w:val="24"/>
        </w:rPr>
      </w:pPr>
      <w:r w:rsidRPr="00525BF1">
        <w:rPr>
          <w:rFonts w:asciiTheme="minorHAnsi" w:hAnsiTheme="minorHAnsi" w:cs="Calibri"/>
          <w:sz w:val="24"/>
          <w:szCs w:val="24"/>
        </w:rPr>
        <w:t xml:space="preserve">One Care enrollees will receive high quality care </w:t>
      </w:r>
    </w:p>
    <w:p w:rsidR="003C4A69" w:rsidRPr="00525BF1" w:rsidRDefault="003C4A69" w:rsidP="001E258D">
      <w:pPr>
        <w:pStyle w:val="Heading4"/>
        <w:numPr>
          <w:ilvl w:val="0"/>
          <w:numId w:val="5"/>
        </w:numPr>
        <w:ind w:left="1800"/>
        <w:rPr>
          <w:rFonts w:asciiTheme="minorHAnsi" w:hAnsiTheme="minorHAnsi" w:cs="Calibri"/>
          <w:sz w:val="24"/>
          <w:szCs w:val="24"/>
        </w:rPr>
      </w:pPr>
      <w:r w:rsidRPr="00525BF1">
        <w:rPr>
          <w:rFonts w:asciiTheme="minorHAnsi" w:hAnsiTheme="minorHAnsi" w:cs="Calibri"/>
          <w:sz w:val="24"/>
          <w:szCs w:val="24"/>
        </w:rPr>
        <w:t>Public education and outreach activities will reach all potential One Care enrollees and providers</w:t>
      </w:r>
    </w:p>
    <w:p w:rsidR="003C4A69" w:rsidRPr="00525BF1" w:rsidRDefault="003C4A69">
      <w:pPr>
        <w:pStyle w:val="Heading4"/>
        <w:ind w:left="1800"/>
        <w:rPr>
          <w:rFonts w:asciiTheme="minorHAnsi" w:hAnsiTheme="minorHAnsi" w:cs="Calibri"/>
          <w:sz w:val="24"/>
          <w:szCs w:val="24"/>
        </w:rPr>
      </w:pPr>
    </w:p>
    <w:p w:rsidR="005518DB" w:rsidRPr="00525BF1" w:rsidRDefault="005518DB" w:rsidP="005518DB">
      <w:pPr>
        <w:pStyle w:val="Heading1"/>
        <w:ind w:left="0" w:firstLine="0"/>
        <w:rPr>
          <w:rFonts w:asciiTheme="minorHAnsi" w:hAnsiTheme="minorHAnsi" w:cs="Calibri"/>
          <w:sz w:val="24"/>
          <w:szCs w:val="24"/>
        </w:rPr>
      </w:pPr>
      <w:r w:rsidRPr="00525BF1">
        <w:rPr>
          <w:rFonts w:asciiTheme="minorHAnsi" w:hAnsiTheme="minorHAnsi" w:cs="Calibri"/>
          <w:sz w:val="24"/>
          <w:szCs w:val="24"/>
        </w:rPr>
        <w:t>Slide 12:</w:t>
      </w:r>
    </w:p>
    <w:p w:rsidR="003C4A69" w:rsidRPr="00525BF1" w:rsidRDefault="003C4A69" w:rsidP="005518DB">
      <w:pPr>
        <w:pStyle w:val="Heading1"/>
        <w:ind w:left="0" w:firstLine="0"/>
        <w:rPr>
          <w:rFonts w:asciiTheme="minorHAnsi" w:hAnsiTheme="minorHAnsi" w:cs="Calibri"/>
          <w:sz w:val="24"/>
          <w:szCs w:val="24"/>
        </w:rPr>
      </w:pPr>
      <w:r w:rsidRPr="00525BF1">
        <w:rPr>
          <w:rFonts w:asciiTheme="minorHAnsi" w:hAnsiTheme="minorHAnsi" w:cs="Calibri"/>
          <w:sz w:val="24"/>
          <w:szCs w:val="24"/>
        </w:rPr>
        <w:t xml:space="preserve">How does the Council fulfill </w:t>
      </w:r>
      <w:r w:rsidR="005518DB" w:rsidRPr="00525BF1">
        <w:rPr>
          <w:rFonts w:asciiTheme="minorHAnsi" w:hAnsiTheme="minorHAnsi" w:cs="Calibri"/>
          <w:sz w:val="24"/>
          <w:szCs w:val="24"/>
        </w:rPr>
        <w:t>its</w:t>
      </w:r>
      <w:r w:rsidRPr="00525BF1">
        <w:rPr>
          <w:rFonts w:asciiTheme="minorHAnsi" w:hAnsiTheme="minorHAnsi" w:cs="Calibri"/>
          <w:sz w:val="24"/>
          <w:szCs w:val="24"/>
        </w:rPr>
        <w:t xml:space="preserve"> role?</w:t>
      </w:r>
    </w:p>
    <w:p w:rsidR="003C4A69" w:rsidRPr="00525BF1" w:rsidRDefault="003C4A69" w:rsidP="001E258D">
      <w:pPr>
        <w:pStyle w:val="Heading2"/>
        <w:numPr>
          <w:ilvl w:val="0"/>
          <w:numId w:val="3"/>
        </w:numPr>
        <w:ind w:left="540" w:hanging="540"/>
        <w:rPr>
          <w:rFonts w:asciiTheme="minorHAnsi" w:hAnsiTheme="minorHAnsi" w:cs="Calibri"/>
          <w:sz w:val="24"/>
          <w:szCs w:val="24"/>
        </w:rPr>
      </w:pPr>
      <w:r w:rsidRPr="00525BF1">
        <w:rPr>
          <w:rFonts w:asciiTheme="minorHAnsi" w:hAnsiTheme="minorHAnsi" w:cs="Calibri"/>
          <w:sz w:val="24"/>
          <w:szCs w:val="24"/>
        </w:rPr>
        <w:t>Monthly meetings</w:t>
      </w:r>
    </w:p>
    <w:p w:rsidR="003C4A69" w:rsidRPr="00525BF1" w:rsidRDefault="003C4A69" w:rsidP="001E258D">
      <w:pPr>
        <w:pStyle w:val="Heading3"/>
        <w:numPr>
          <w:ilvl w:val="0"/>
          <w:numId w:val="4"/>
        </w:numPr>
        <w:ind w:left="1170" w:hanging="450"/>
        <w:rPr>
          <w:rFonts w:asciiTheme="minorHAnsi" w:hAnsiTheme="minorHAnsi" w:cs="Calibri"/>
          <w:sz w:val="24"/>
          <w:szCs w:val="24"/>
        </w:rPr>
      </w:pPr>
      <w:r w:rsidRPr="00525BF1">
        <w:rPr>
          <w:rFonts w:asciiTheme="minorHAnsi" w:hAnsiTheme="minorHAnsi" w:cs="Calibri"/>
          <w:sz w:val="24"/>
          <w:szCs w:val="24"/>
        </w:rPr>
        <w:t>Conduct Council business</w:t>
      </w:r>
    </w:p>
    <w:p w:rsidR="003C4A69" w:rsidRPr="00525BF1" w:rsidRDefault="003C4A69" w:rsidP="001E258D">
      <w:pPr>
        <w:pStyle w:val="Heading3"/>
        <w:numPr>
          <w:ilvl w:val="0"/>
          <w:numId w:val="4"/>
        </w:numPr>
        <w:ind w:left="1170" w:hanging="450"/>
        <w:rPr>
          <w:rFonts w:asciiTheme="minorHAnsi" w:hAnsiTheme="minorHAnsi" w:cs="Calibri"/>
          <w:sz w:val="24"/>
          <w:szCs w:val="24"/>
        </w:rPr>
      </w:pPr>
      <w:r w:rsidRPr="00525BF1">
        <w:rPr>
          <w:rFonts w:asciiTheme="minorHAnsi" w:hAnsiTheme="minorHAnsi" w:cs="Calibri"/>
          <w:sz w:val="24"/>
          <w:szCs w:val="24"/>
        </w:rPr>
        <w:t>Hear updates from MassHealth</w:t>
      </w:r>
    </w:p>
    <w:p w:rsidR="003C4A69" w:rsidRPr="00525BF1" w:rsidRDefault="003C4A69" w:rsidP="001E258D">
      <w:pPr>
        <w:pStyle w:val="Heading3"/>
        <w:numPr>
          <w:ilvl w:val="0"/>
          <w:numId w:val="4"/>
        </w:numPr>
        <w:ind w:left="1170" w:hanging="450"/>
        <w:rPr>
          <w:rFonts w:asciiTheme="minorHAnsi" w:hAnsiTheme="minorHAnsi" w:cs="Calibri"/>
          <w:sz w:val="24"/>
          <w:szCs w:val="24"/>
        </w:rPr>
      </w:pPr>
      <w:r w:rsidRPr="00525BF1">
        <w:rPr>
          <w:rFonts w:asciiTheme="minorHAnsi" w:hAnsiTheme="minorHAnsi" w:cs="Calibri"/>
          <w:sz w:val="24"/>
          <w:szCs w:val="24"/>
        </w:rPr>
        <w:t>Provide input to MassHealth</w:t>
      </w:r>
    </w:p>
    <w:p w:rsidR="003C4A69" w:rsidRPr="00525BF1" w:rsidRDefault="003C4A69" w:rsidP="001E258D">
      <w:pPr>
        <w:pStyle w:val="Heading3"/>
        <w:numPr>
          <w:ilvl w:val="0"/>
          <w:numId w:val="4"/>
        </w:numPr>
        <w:ind w:left="1170" w:hanging="450"/>
        <w:rPr>
          <w:rFonts w:asciiTheme="minorHAnsi" w:hAnsiTheme="minorHAnsi" w:cs="Calibri"/>
          <w:sz w:val="24"/>
          <w:szCs w:val="24"/>
        </w:rPr>
      </w:pPr>
      <w:r w:rsidRPr="00525BF1">
        <w:rPr>
          <w:rFonts w:asciiTheme="minorHAnsi" w:hAnsiTheme="minorHAnsi" w:cs="Calibri"/>
          <w:sz w:val="24"/>
          <w:szCs w:val="24"/>
        </w:rPr>
        <w:t>Hear from stakeholders</w:t>
      </w:r>
    </w:p>
    <w:p w:rsidR="003C4A69" w:rsidRPr="00525BF1" w:rsidRDefault="003C4A69" w:rsidP="001E258D">
      <w:pPr>
        <w:pStyle w:val="Heading2"/>
        <w:numPr>
          <w:ilvl w:val="0"/>
          <w:numId w:val="3"/>
        </w:numPr>
        <w:ind w:left="540" w:hanging="540"/>
        <w:rPr>
          <w:rFonts w:asciiTheme="minorHAnsi" w:hAnsiTheme="minorHAnsi" w:cs="Calibri"/>
          <w:sz w:val="24"/>
          <w:szCs w:val="24"/>
        </w:rPr>
      </w:pPr>
      <w:r w:rsidRPr="00525BF1">
        <w:rPr>
          <w:rFonts w:asciiTheme="minorHAnsi" w:hAnsiTheme="minorHAnsi" w:cs="Calibri"/>
          <w:sz w:val="24"/>
          <w:szCs w:val="24"/>
        </w:rPr>
        <w:t>Workgroup meetings</w:t>
      </w:r>
    </w:p>
    <w:p w:rsidR="003C4A69" w:rsidRPr="00525BF1" w:rsidRDefault="003C4A69" w:rsidP="001E258D">
      <w:pPr>
        <w:pStyle w:val="Heading3"/>
        <w:numPr>
          <w:ilvl w:val="0"/>
          <w:numId w:val="4"/>
        </w:numPr>
        <w:ind w:left="1170" w:hanging="450"/>
        <w:rPr>
          <w:rFonts w:asciiTheme="minorHAnsi" w:hAnsiTheme="minorHAnsi" w:cs="Calibri"/>
          <w:sz w:val="24"/>
          <w:szCs w:val="24"/>
        </w:rPr>
      </w:pPr>
      <w:r w:rsidRPr="00525BF1">
        <w:rPr>
          <w:rFonts w:asciiTheme="minorHAnsi" w:hAnsiTheme="minorHAnsi" w:cs="Calibri"/>
          <w:sz w:val="24"/>
          <w:szCs w:val="24"/>
        </w:rPr>
        <w:t>Discuss topics more in depth</w:t>
      </w:r>
    </w:p>
    <w:p w:rsidR="003C4A69" w:rsidRPr="00525BF1" w:rsidRDefault="003C4A69" w:rsidP="001E258D">
      <w:pPr>
        <w:pStyle w:val="Heading3"/>
        <w:numPr>
          <w:ilvl w:val="0"/>
          <w:numId w:val="4"/>
        </w:numPr>
        <w:ind w:left="1170" w:hanging="450"/>
        <w:rPr>
          <w:rFonts w:asciiTheme="minorHAnsi" w:hAnsiTheme="minorHAnsi" w:cs="Calibri"/>
          <w:sz w:val="24"/>
          <w:szCs w:val="24"/>
        </w:rPr>
      </w:pPr>
      <w:r w:rsidRPr="00525BF1">
        <w:rPr>
          <w:rFonts w:asciiTheme="minorHAnsi" w:hAnsiTheme="minorHAnsi" w:cs="Calibri"/>
          <w:sz w:val="24"/>
          <w:szCs w:val="24"/>
        </w:rPr>
        <w:t>Work collaboratively with MassHealth and other stakeholders on key issues</w:t>
      </w:r>
    </w:p>
    <w:p w:rsidR="003C4A69" w:rsidRPr="00525BF1" w:rsidRDefault="003C4A69" w:rsidP="001E258D">
      <w:pPr>
        <w:pStyle w:val="Heading2"/>
        <w:numPr>
          <w:ilvl w:val="0"/>
          <w:numId w:val="3"/>
        </w:numPr>
        <w:ind w:left="540" w:hanging="540"/>
        <w:rPr>
          <w:rFonts w:asciiTheme="minorHAnsi" w:hAnsiTheme="minorHAnsi" w:cs="Calibri"/>
          <w:sz w:val="24"/>
          <w:szCs w:val="24"/>
        </w:rPr>
      </w:pPr>
      <w:r w:rsidRPr="00525BF1">
        <w:rPr>
          <w:rFonts w:asciiTheme="minorHAnsi" w:hAnsiTheme="minorHAnsi" w:cs="Calibri"/>
          <w:sz w:val="24"/>
          <w:szCs w:val="24"/>
        </w:rPr>
        <w:t>Builds awareness of One Care</w:t>
      </w:r>
    </w:p>
    <w:p w:rsidR="003C4A69" w:rsidRPr="00525BF1" w:rsidRDefault="003C4A69" w:rsidP="001E258D">
      <w:pPr>
        <w:pStyle w:val="Heading3"/>
        <w:numPr>
          <w:ilvl w:val="0"/>
          <w:numId w:val="4"/>
        </w:numPr>
        <w:ind w:left="1170" w:hanging="450"/>
        <w:rPr>
          <w:rFonts w:asciiTheme="minorHAnsi" w:hAnsiTheme="minorHAnsi" w:cs="Calibri"/>
          <w:sz w:val="24"/>
          <w:szCs w:val="24"/>
        </w:rPr>
      </w:pPr>
      <w:r w:rsidRPr="00525BF1">
        <w:rPr>
          <w:rFonts w:asciiTheme="minorHAnsi" w:hAnsiTheme="minorHAnsi" w:cs="Calibri"/>
          <w:sz w:val="24"/>
          <w:szCs w:val="24"/>
        </w:rPr>
        <w:t>Distributes information and updates to networks and communities</w:t>
      </w:r>
    </w:p>
    <w:p w:rsidR="003C4A69" w:rsidRPr="00525BF1" w:rsidRDefault="003C4A69" w:rsidP="001E258D">
      <w:pPr>
        <w:pStyle w:val="Heading3"/>
        <w:numPr>
          <w:ilvl w:val="0"/>
          <w:numId w:val="4"/>
        </w:numPr>
        <w:ind w:left="1170" w:hanging="450"/>
        <w:rPr>
          <w:rFonts w:asciiTheme="minorHAnsi" w:hAnsiTheme="minorHAnsi" w:cs="Calibri"/>
          <w:sz w:val="24"/>
          <w:szCs w:val="24"/>
        </w:rPr>
      </w:pPr>
      <w:r w:rsidRPr="00525BF1">
        <w:rPr>
          <w:rFonts w:asciiTheme="minorHAnsi" w:hAnsiTheme="minorHAnsi" w:cs="Calibri"/>
          <w:sz w:val="24"/>
          <w:szCs w:val="24"/>
        </w:rPr>
        <w:t>Participates in outreach events and planning</w:t>
      </w:r>
    </w:p>
    <w:p w:rsidR="003C4A69" w:rsidRPr="00525BF1" w:rsidRDefault="003C4A69">
      <w:pPr>
        <w:pStyle w:val="Heading3"/>
        <w:ind w:left="720" w:firstLine="0"/>
        <w:rPr>
          <w:rFonts w:asciiTheme="minorHAnsi" w:hAnsiTheme="minorHAnsi" w:cs="Calibri"/>
          <w:sz w:val="24"/>
          <w:szCs w:val="24"/>
        </w:rPr>
      </w:pPr>
    </w:p>
    <w:p w:rsidR="003C4A69" w:rsidRPr="00525BF1" w:rsidRDefault="003C4A69">
      <w:pPr>
        <w:pStyle w:val="Heading3"/>
        <w:ind w:left="1170" w:hanging="450"/>
        <w:rPr>
          <w:rFonts w:asciiTheme="minorHAnsi" w:hAnsiTheme="minorHAnsi" w:cs="Calibri"/>
          <w:sz w:val="24"/>
          <w:szCs w:val="24"/>
        </w:rPr>
      </w:pPr>
    </w:p>
    <w:p w:rsidR="005518DB" w:rsidRPr="00525BF1" w:rsidRDefault="005518DB" w:rsidP="005518DB">
      <w:pPr>
        <w:pStyle w:val="Heading1"/>
        <w:ind w:left="0" w:firstLine="0"/>
        <w:rPr>
          <w:rFonts w:asciiTheme="minorHAnsi" w:hAnsiTheme="minorHAnsi" w:cs="Calibri"/>
          <w:sz w:val="24"/>
          <w:szCs w:val="24"/>
        </w:rPr>
      </w:pPr>
      <w:r w:rsidRPr="00525BF1">
        <w:rPr>
          <w:rFonts w:asciiTheme="minorHAnsi" w:hAnsiTheme="minorHAnsi" w:cs="Calibri"/>
          <w:sz w:val="24"/>
          <w:szCs w:val="24"/>
        </w:rPr>
        <w:t>Slide 13:</w:t>
      </w:r>
    </w:p>
    <w:p w:rsidR="003C4A69" w:rsidRPr="00525BF1" w:rsidRDefault="003C4A69" w:rsidP="005518DB">
      <w:pPr>
        <w:pStyle w:val="Heading1"/>
        <w:ind w:left="0" w:firstLine="0"/>
        <w:rPr>
          <w:rFonts w:asciiTheme="minorHAnsi" w:hAnsiTheme="minorHAnsi" w:cs="Calibri"/>
          <w:sz w:val="24"/>
          <w:szCs w:val="24"/>
        </w:rPr>
      </w:pPr>
      <w:r w:rsidRPr="00525BF1">
        <w:rPr>
          <w:rFonts w:asciiTheme="minorHAnsi" w:hAnsiTheme="minorHAnsi" w:cs="Calibri"/>
          <w:sz w:val="24"/>
          <w:szCs w:val="24"/>
        </w:rPr>
        <w:t>Opportunities for Participation</w:t>
      </w:r>
    </w:p>
    <w:p w:rsidR="003C4A69" w:rsidRPr="00525BF1" w:rsidRDefault="003C4A69" w:rsidP="001E258D">
      <w:pPr>
        <w:pStyle w:val="Heading2"/>
        <w:numPr>
          <w:ilvl w:val="0"/>
          <w:numId w:val="3"/>
        </w:numPr>
        <w:ind w:left="540" w:hanging="540"/>
        <w:rPr>
          <w:rFonts w:asciiTheme="minorHAnsi" w:hAnsiTheme="minorHAnsi" w:cs="Calibri"/>
          <w:sz w:val="24"/>
          <w:szCs w:val="24"/>
        </w:rPr>
      </w:pPr>
      <w:r w:rsidRPr="00525BF1">
        <w:rPr>
          <w:rFonts w:asciiTheme="minorHAnsi" w:hAnsiTheme="minorHAnsi" w:cs="Calibri"/>
          <w:sz w:val="24"/>
          <w:szCs w:val="24"/>
        </w:rPr>
        <w:t>Active workgroups</w:t>
      </w:r>
    </w:p>
    <w:p w:rsidR="003C4A69" w:rsidRPr="00525BF1" w:rsidRDefault="003C4A69" w:rsidP="001E258D">
      <w:pPr>
        <w:pStyle w:val="Heading3"/>
        <w:numPr>
          <w:ilvl w:val="0"/>
          <w:numId w:val="4"/>
        </w:numPr>
        <w:ind w:left="1170" w:hanging="450"/>
        <w:rPr>
          <w:rFonts w:asciiTheme="minorHAnsi" w:hAnsiTheme="minorHAnsi" w:cs="Calibri"/>
          <w:sz w:val="24"/>
          <w:szCs w:val="24"/>
        </w:rPr>
      </w:pPr>
      <w:r w:rsidRPr="00525BF1">
        <w:rPr>
          <w:rFonts w:asciiTheme="minorHAnsi" w:hAnsiTheme="minorHAnsi" w:cs="Calibri"/>
          <w:sz w:val="24"/>
          <w:szCs w:val="24"/>
        </w:rPr>
        <w:t>Work Plan Goal 1 workgroup</w:t>
      </w:r>
    </w:p>
    <w:p w:rsidR="003C4A69" w:rsidRPr="00525BF1" w:rsidRDefault="003C4A69" w:rsidP="001E258D">
      <w:pPr>
        <w:pStyle w:val="Heading3"/>
        <w:numPr>
          <w:ilvl w:val="0"/>
          <w:numId w:val="4"/>
        </w:numPr>
        <w:ind w:left="1170" w:hanging="450"/>
        <w:rPr>
          <w:rFonts w:asciiTheme="minorHAnsi" w:hAnsiTheme="minorHAnsi" w:cs="Calibri"/>
          <w:sz w:val="24"/>
          <w:szCs w:val="24"/>
        </w:rPr>
      </w:pPr>
      <w:r w:rsidRPr="00525BF1">
        <w:rPr>
          <w:rFonts w:asciiTheme="minorHAnsi" w:hAnsiTheme="minorHAnsi" w:cs="Calibri"/>
          <w:sz w:val="24"/>
          <w:szCs w:val="24"/>
        </w:rPr>
        <w:t>Work Plan Goal 2 workgroup</w:t>
      </w:r>
    </w:p>
    <w:p w:rsidR="003C4A69" w:rsidRPr="00525BF1" w:rsidRDefault="003C4A69" w:rsidP="001E258D">
      <w:pPr>
        <w:pStyle w:val="Heading3"/>
        <w:numPr>
          <w:ilvl w:val="0"/>
          <w:numId w:val="4"/>
        </w:numPr>
        <w:ind w:left="1170" w:hanging="450"/>
        <w:rPr>
          <w:rFonts w:asciiTheme="minorHAnsi" w:hAnsiTheme="minorHAnsi" w:cs="Calibri"/>
          <w:sz w:val="24"/>
          <w:szCs w:val="24"/>
        </w:rPr>
      </w:pPr>
      <w:r w:rsidRPr="00525BF1">
        <w:rPr>
          <w:rFonts w:asciiTheme="minorHAnsi" w:hAnsiTheme="minorHAnsi" w:cs="Calibri"/>
          <w:sz w:val="24"/>
          <w:szCs w:val="24"/>
        </w:rPr>
        <w:t>Behavioral Health Privacy workgroup</w:t>
      </w:r>
    </w:p>
    <w:p w:rsidR="003C4A69" w:rsidRPr="00525BF1" w:rsidRDefault="003C4A69" w:rsidP="001E258D">
      <w:pPr>
        <w:pStyle w:val="Heading3"/>
        <w:numPr>
          <w:ilvl w:val="0"/>
          <w:numId w:val="4"/>
        </w:numPr>
        <w:ind w:left="1170" w:hanging="450"/>
        <w:rPr>
          <w:rFonts w:asciiTheme="minorHAnsi" w:hAnsiTheme="minorHAnsi" w:cs="Calibri"/>
          <w:sz w:val="24"/>
          <w:szCs w:val="24"/>
        </w:rPr>
      </w:pPr>
      <w:r w:rsidRPr="00525BF1">
        <w:rPr>
          <w:rFonts w:asciiTheme="minorHAnsi" w:hAnsiTheme="minorHAnsi" w:cs="Calibri"/>
          <w:sz w:val="24"/>
          <w:szCs w:val="24"/>
        </w:rPr>
        <w:t>Encounter Data workgroup</w:t>
      </w:r>
    </w:p>
    <w:p w:rsidR="003C4A69" w:rsidRPr="00525BF1" w:rsidRDefault="003C4A69" w:rsidP="001E258D">
      <w:pPr>
        <w:pStyle w:val="Heading2"/>
        <w:numPr>
          <w:ilvl w:val="0"/>
          <w:numId w:val="3"/>
        </w:numPr>
        <w:ind w:left="540" w:hanging="540"/>
        <w:rPr>
          <w:rFonts w:asciiTheme="minorHAnsi" w:hAnsiTheme="minorHAnsi" w:cs="Calibri"/>
          <w:sz w:val="24"/>
          <w:szCs w:val="24"/>
        </w:rPr>
      </w:pPr>
      <w:r w:rsidRPr="00525BF1">
        <w:rPr>
          <w:rFonts w:asciiTheme="minorHAnsi" w:hAnsiTheme="minorHAnsi" w:cs="Calibri"/>
          <w:sz w:val="24"/>
          <w:szCs w:val="24"/>
        </w:rPr>
        <w:t>Pending workgroups</w:t>
      </w:r>
    </w:p>
    <w:p w:rsidR="003C4A69" w:rsidRPr="00525BF1" w:rsidRDefault="003C4A69" w:rsidP="001E258D">
      <w:pPr>
        <w:pStyle w:val="Heading3"/>
        <w:numPr>
          <w:ilvl w:val="0"/>
          <w:numId w:val="4"/>
        </w:numPr>
        <w:ind w:left="1170" w:hanging="450"/>
        <w:rPr>
          <w:rFonts w:asciiTheme="minorHAnsi" w:hAnsiTheme="minorHAnsi" w:cs="Calibri"/>
          <w:sz w:val="24"/>
          <w:szCs w:val="24"/>
        </w:rPr>
      </w:pPr>
      <w:r w:rsidRPr="00525BF1">
        <w:rPr>
          <w:rFonts w:asciiTheme="minorHAnsi" w:hAnsiTheme="minorHAnsi" w:cs="Calibri"/>
          <w:sz w:val="24"/>
          <w:szCs w:val="24"/>
        </w:rPr>
        <w:t>LTS Coordinator workgroup</w:t>
      </w:r>
    </w:p>
    <w:p w:rsidR="003C4A69" w:rsidRPr="00525BF1" w:rsidRDefault="003C4A69" w:rsidP="001E258D">
      <w:pPr>
        <w:pStyle w:val="Heading3"/>
        <w:numPr>
          <w:ilvl w:val="0"/>
          <w:numId w:val="4"/>
        </w:numPr>
        <w:ind w:left="1170" w:hanging="450"/>
        <w:rPr>
          <w:rFonts w:asciiTheme="minorHAnsi" w:hAnsiTheme="minorHAnsi" w:cs="Calibri"/>
          <w:sz w:val="24"/>
          <w:szCs w:val="24"/>
        </w:rPr>
      </w:pPr>
      <w:r w:rsidRPr="00525BF1">
        <w:rPr>
          <w:rFonts w:asciiTheme="minorHAnsi" w:hAnsiTheme="minorHAnsi" w:cs="Calibri"/>
          <w:sz w:val="24"/>
          <w:szCs w:val="24"/>
        </w:rPr>
        <w:t>Work Plan Goal 3-4 workgroup</w:t>
      </w:r>
    </w:p>
    <w:p w:rsidR="003C4A69" w:rsidRPr="00525BF1" w:rsidRDefault="003C4A69" w:rsidP="001E258D">
      <w:pPr>
        <w:pStyle w:val="Heading3"/>
        <w:numPr>
          <w:ilvl w:val="0"/>
          <w:numId w:val="4"/>
        </w:numPr>
        <w:ind w:left="1170" w:hanging="450"/>
        <w:rPr>
          <w:rFonts w:asciiTheme="minorHAnsi" w:hAnsiTheme="minorHAnsi" w:cs="Calibri"/>
          <w:sz w:val="24"/>
          <w:szCs w:val="24"/>
        </w:rPr>
      </w:pPr>
      <w:r w:rsidRPr="00525BF1">
        <w:rPr>
          <w:rFonts w:asciiTheme="minorHAnsi" w:hAnsiTheme="minorHAnsi" w:cs="Calibri"/>
          <w:sz w:val="24"/>
          <w:szCs w:val="24"/>
        </w:rPr>
        <w:t>One Care Sustainability workgroup</w:t>
      </w:r>
    </w:p>
    <w:p w:rsidR="005518DB" w:rsidRPr="00525BF1" w:rsidRDefault="005518DB" w:rsidP="005518DB">
      <w:pPr>
        <w:pStyle w:val="Heading1"/>
        <w:ind w:left="0" w:firstLine="0"/>
        <w:rPr>
          <w:rFonts w:asciiTheme="minorHAnsi" w:hAnsiTheme="minorHAnsi" w:cs="Calibri"/>
          <w:sz w:val="24"/>
          <w:szCs w:val="24"/>
        </w:rPr>
      </w:pPr>
    </w:p>
    <w:p w:rsidR="005518DB" w:rsidRPr="00525BF1" w:rsidRDefault="005518DB" w:rsidP="005518DB">
      <w:pPr>
        <w:pStyle w:val="Heading1"/>
        <w:ind w:left="0" w:firstLine="0"/>
        <w:rPr>
          <w:rFonts w:asciiTheme="minorHAnsi" w:hAnsiTheme="minorHAnsi" w:cs="Calibri"/>
          <w:sz w:val="24"/>
          <w:szCs w:val="24"/>
        </w:rPr>
      </w:pPr>
      <w:r w:rsidRPr="00525BF1">
        <w:rPr>
          <w:rFonts w:asciiTheme="minorHAnsi" w:hAnsiTheme="minorHAnsi" w:cs="Calibri"/>
          <w:sz w:val="24"/>
          <w:szCs w:val="24"/>
        </w:rPr>
        <w:t>Slide 14:</w:t>
      </w:r>
    </w:p>
    <w:p w:rsidR="003C4A69" w:rsidRPr="00525BF1" w:rsidRDefault="003C4A69" w:rsidP="005518DB">
      <w:pPr>
        <w:pStyle w:val="Heading1"/>
        <w:ind w:left="0" w:firstLine="0"/>
        <w:rPr>
          <w:rFonts w:asciiTheme="minorHAnsi" w:hAnsiTheme="minorHAnsi" w:cs="Calibri"/>
          <w:sz w:val="24"/>
          <w:szCs w:val="24"/>
        </w:rPr>
      </w:pPr>
      <w:r w:rsidRPr="00525BF1">
        <w:rPr>
          <w:rFonts w:asciiTheme="minorHAnsi" w:hAnsiTheme="minorHAnsi" w:cs="Calibri"/>
          <w:sz w:val="24"/>
          <w:szCs w:val="24"/>
        </w:rPr>
        <w:lastRenderedPageBreak/>
        <w:t>How to get involved</w:t>
      </w:r>
    </w:p>
    <w:p w:rsidR="003C4A69" w:rsidRPr="00525BF1" w:rsidRDefault="003C4A69" w:rsidP="001E258D">
      <w:pPr>
        <w:pStyle w:val="Heading2"/>
        <w:numPr>
          <w:ilvl w:val="0"/>
          <w:numId w:val="3"/>
        </w:numPr>
        <w:ind w:left="540" w:hanging="540"/>
        <w:rPr>
          <w:rFonts w:asciiTheme="minorHAnsi" w:hAnsiTheme="minorHAnsi" w:cs="Calibri"/>
          <w:sz w:val="24"/>
          <w:szCs w:val="24"/>
        </w:rPr>
      </w:pPr>
      <w:r w:rsidRPr="00525BF1">
        <w:rPr>
          <w:rFonts w:asciiTheme="minorHAnsi" w:hAnsiTheme="minorHAnsi" w:cs="Calibri"/>
          <w:sz w:val="24"/>
          <w:szCs w:val="24"/>
        </w:rPr>
        <w:t>Review the work plan and let Council staff if you’re interested in participating in any of work plan activities or any of the current or pending workgroups.</w:t>
      </w:r>
    </w:p>
    <w:p w:rsidR="003C4A69" w:rsidRPr="00525BF1" w:rsidRDefault="003C4A69" w:rsidP="001E258D">
      <w:pPr>
        <w:pStyle w:val="Heading2"/>
        <w:numPr>
          <w:ilvl w:val="0"/>
          <w:numId w:val="3"/>
        </w:numPr>
        <w:ind w:left="540" w:hanging="540"/>
        <w:rPr>
          <w:rFonts w:asciiTheme="minorHAnsi" w:hAnsiTheme="minorHAnsi" w:cs="Calibri"/>
          <w:sz w:val="24"/>
          <w:szCs w:val="24"/>
        </w:rPr>
      </w:pPr>
      <w:r w:rsidRPr="00525BF1">
        <w:rPr>
          <w:rFonts w:asciiTheme="minorHAnsi" w:hAnsiTheme="minorHAnsi" w:cs="Calibri"/>
          <w:sz w:val="24"/>
          <w:szCs w:val="24"/>
        </w:rPr>
        <w:t xml:space="preserve">Participate in discussions during meetings. </w:t>
      </w:r>
    </w:p>
    <w:p w:rsidR="005518DB" w:rsidRPr="00525BF1" w:rsidRDefault="005518DB" w:rsidP="005518DB">
      <w:pPr>
        <w:pStyle w:val="Heading1"/>
        <w:ind w:left="0" w:firstLine="0"/>
        <w:rPr>
          <w:rFonts w:asciiTheme="minorHAnsi" w:hAnsiTheme="minorHAnsi" w:cs="Calibri"/>
          <w:sz w:val="24"/>
          <w:szCs w:val="24"/>
        </w:rPr>
      </w:pPr>
    </w:p>
    <w:p w:rsidR="005518DB" w:rsidRPr="00525BF1" w:rsidRDefault="005518DB" w:rsidP="005518DB">
      <w:pPr>
        <w:pStyle w:val="Heading1"/>
        <w:ind w:left="0" w:firstLine="0"/>
        <w:rPr>
          <w:rFonts w:asciiTheme="minorHAnsi" w:hAnsiTheme="minorHAnsi" w:cs="Calibri"/>
          <w:sz w:val="24"/>
          <w:szCs w:val="24"/>
        </w:rPr>
      </w:pPr>
      <w:r w:rsidRPr="00525BF1">
        <w:rPr>
          <w:rFonts w:asciiTheme="minorHAnsi" w:hAnsiTheme="minorHAnsi" w:cs="Calibri"/>
          <w:sz w:val="24"/>
          <w:szCs w:val="24"/>
        </w:rPr>
        <w:t>Slide 15:</w:t>
      </w:r>
    </w:p>
    <w:p w:rsidR="003C4A69" w:rsidRPr="00525BF1" w:rsidRDefault="003C4A69" w:rsidP="005518DB">
      <w:pPr>
        <w:pStyle w:val="Heading1"/>
        <w:ind w:left="0" w:firstLine="0"/>
        <w:rPr>
          <w:rFonts w:asciiTheme="minorHAnsi" w:hAnsiTheme="minorHAnsi" w:cs="Calibri"/>
          <w:sz w:val="24"/>
          <w:szCs w:val="24"/>
        </w:rPr>
      </w:pPr>
      <w:r w:rsidRPr="00525BF1">
        <w:rPr>
          <w:rFonts w:asciiTheme="minorHAnsi" w:hAnsiTheme="minorHAnsi" w:cs="Calibri"/>
          <w:sz w:val="24"/>
          <w:szCs w:val="24"/>
        </w:rPr>
        <w:t>Resources</w:t>
      </w:r>
    </w:p>
    <w:p w:rsidR="003C4A69" w:rsidRPr="00525BF1" w:rsidRDefault="00B73940" w:rsidP="001E258D">
      <w:pPr>
        <w:pStyle w:val="Heading2"/>
        <w:numPr>
          <w:ilvl w:val="0"/>
          <w:numId w:val="3"/>
        </w:numPr>
        <w:ind w:left="540" w:hanging="540"/>
        <w:rPr>
          <w:rFonts w:asciiTheme="minorHAnsi" w:hAnsiTheme="minorHAnsi" w:cs="Calibri"/>
          <w:sz w:val="24"/>
          <w:szCs w:val="24"/>
        </w:rPr>
      </w:pPr>
      <w:hyperlink r:id="rId6" w:history="1">
        <w:r w:rsidR="003C4A69" w:rsidRPr="00525BF1">
          <w:rPr>
            <w:rStyle w:val="Hyperlink"/>
            <w:rFonts w:asciiTheme="minorHAnsi" w:hAnsiTheme="minorHAnsi" w:cs="Calibri"/>
            <w:sz w:val="24"/>
            <w:szCs w:val="24"/>
          </w:rPr>
          <w:t>Implementation Council Website</w:t>
        </w:r>
      </w:hyperlink>
    </w:p>
    <w:p w:rsidR="003C4A69" w:rsidRPr="00525BF1" w:rsidRDefault="00B73940" w:rsidP="001E258D">
      <w:pPr>
        <w:pStyle w:val="Heading2"/>
        <w:numPr>
          <w:ilvl w:val="0"/>
          <w:numId w:val="3"/>
        </w:numPr>
        <w:ind w:left="540" w:hanging="540"/>
        <w:rPr>
          <w:rFonts w:asciiTheme="minorHAnsi" w:hAnsiTheme="minorHAnsi" w:cs="Calibri"/>
          <w:sz w:val="24"/>
          <w:szCs w:val="24"/>
        </w:rPr>
      </w:pPr>
      <w:hyperlink r:id="rId7" w:history="1">
        <w:r w:rsidR="003C4A69" w:rsidRPr="00525BF1">
          <w:rPr>
            <w:rStyle w:val="Hyperlink"/>
            <w:rFonts w:asciiTheme="minorHAnsi" w:hAnsiTheme="minorHAnsi" w:cs="Calibri"/>
            <w:sz w:val="24"/>
            <w:szCs w:val="24"/>
          </w:rPr>
          <w:t>One Care Website</w:t>
        </w:r>
      </w:hyperlink>
    </w:p>
    <w:p w:rsidR="003C4A69" w:rsidRPr="00525BF1" w:rsidRDefault="00B73940" w:rsidP="001E258D">
      <w:pPr>
        <w:pStyle w:val="Heading2"/>
        <w:numPr>
          <w:ilvl w:val="0"/>
          <w:numId w:val="3"/>
        </w:numPr>
        <w:ind w:left="540" w:hanging="540"/>
        <w:rPr>
          <w:rFonts w:asciiTheme="minorHAnsi" w:hAnsiTheme="minorHAnsi" w:cs="Calibri"/>
          <w:sz w:val="24"/>
          <w:szCs w:val="24"/>
        </w:rPr>
      </w:pPr>
      <w:hyperlink r:id="rId8" w:history="1">
        <w:r w:rsidR="003C4A69" w:rsidRPr="00525BF1">
          <w:rPr>
            <w:rStyle w:val="Hyperlink"/>
            <w:rFonts w:asciiTheme="minorHAnsi" w:hAnsiTheme="minorHAnsi" w:cs="Calibri"/>
            <w:sz w:val="24"/>
            <w:szCs w:val="24"/>
          </w:rPr>
          <w:t>2015-2015 Implementation Council Workplan</w:t>
        </w:r>
      </w:hyperlink>
    </w:p>
    <w:p w:rsidR="003C4A69" w:rsidRPr="00525BF1" w:rsidRDefault="003C4A69" w:rsidP="001E258D">
      <w:pPr>
        <w:pStyle w:val="Heading2"/>
        <w:numPr>
          <w:ilvl w:val="0"/>
          <w:numId w:val="3"/>
        </w:numPr>
        <w:ind w:left="540" w:hanging="540"/>
        <w:rPr>
          <w:rFonts w:asciiTheme="minorHAnsi" w:hAnsiTheme="minorHAnsi" w:cs="Calibri"/>
          <w:sz w:val="24"/>
          <w:szCs w:val="24"/>
        </w:rPr>
      </w:pPr>
      <w:r w:rsidRPr="00525BF1">
        <w:rPr>
          <w:rFonts w:asciiTheme="minorHAnsi" w:hAnsiTheme="minorHAnsi" w:cs="Calibri"/>
          <w:sz w:val="24"/>
          <w:szCs w:val="24"/>
        </w:rPr>
        <w:t>Implementation Council Welcome Packet</w:t>
      </w:r>
    </w:p>
    <w:p w:rsidR="003C4A69" w:rsidRPr="00525BF1" w:rsidRDefault="00B73940" w:rsidP="001E258D">
      <w:pPr>
        <w:pStyle w:val="Heading2"/>
        <w:numPr>
          <w:ilvl w:val="0"/>
          <w:numId w:val="3"/>
        </w:numPr>
        <w:ind w:left="540" w:hanging="540"/>
        <w:rPr>
          <w:rFonts w:asciiTheme="minorHAnsi" w:hAnsiTheme="minorHAnsi" w:cs="Calibri"/>
          <w:sz w:val="24"/>
          <w:szCs w:val="24"/>
        </w:rPr>
      </w:pPr>
      <w:hyperlink r:id="rId9" w:history="1">
        <w:r w:rsidR="003C4A69" w:rsidRPr="00525BF1">
          <w:rPr>
            <w:rStyle w:val="Hyperlink"/>
            <w:rFonts w:asciiTheme="minorHAnsi" w:hAnsiTheme="minorHAnsi" w:cs="Calibri"/>
            <w:sz w:val="24"/>
            <w:szCs w:val="24"/>
          </w:rPr>
          <w:t>Intro to One Care Webinar</w:t>
        </w:r>
      </w:hyperlink>
    </w:p>
    <w:sectPr w:rsidR="003C4A69" w:rsidRPr="00525BF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C00946C"/>
    <w:lvl w:ilvl="0">
      <w:numFmt w:val="bullet"/>
      <w:lvlText w:val="*"/>
      <w:lvlJc w:val="left"/>
    </w:lvl>
  </w:abstractNum>
  <w:abstractNum w:abstractNumId="1">
    <w:nsid w:val="040E4D4C"/>
    <w:multiLevelType w:val="hybridMultilevel"/>
    <w:tmpl w:val="44828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F0D05"/>
    <w:multiLevelType w:val="hybridMultilevel"/>
    <w:tmpl w:val="3D1A7544"/>
    <w:lvl w:ilvl="0" w:tplc="24C4F1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40CD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E04D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968A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BCE6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7E6F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E00C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9680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C61A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B89416A"/>
    <w:multiLevelType w:val="hybridMultilevel"/>
    <w:tmpl w:val="9062A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507FCE"/>
    <w:multiLevelType w:val="hybridMultilevel"/>
    <w:tmpl w:val="B7A8328C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">
    <w:nsid w:val="69565D6E"/>
    <w:multiLevelType w:val="hybridMultilevel"/>
    <w:tmpl w:val="2620F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8A42FE"/>
    <w:multiLevelType w:val="hybridMultilevel"/>
    <w:tmpl w:val="84F4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alibri" w:hAnsi="Calibri" w:hint="default"/>
          <w:sz w:val="24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alibri" w:hAnsi="Calibri" w:hint="default"/>
          <w:sz w:val="24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4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58D"/>
    <w:rsid w:val="001E258D"/>
    <w:rsid w:val="003C4A69"/>
    <w:rsid w:val="00525BF1"/>
    <w:rsid w:val="005518DB"/>
    <w:rsid w:val="00580CE3"/>
    <w:rsid w:val="00B73940"/>
    <w:rsid w:val="00BF4C2B"/>
    <w:rsid w:val="00C1628C"/>
    <w:rsid w:val="00E4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hAnsi="Times New Roman"/>
      <w:kern w:val="24"/>
      <w:sz w:val="64"/>
      <w:szCs w:val="6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Times New Roman" w:hAnsi="Times New Roman"/>
      <w:kern w:val="24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Times New Roman" w:hAnsi="Times New Roman"/>
      <w:kern w:val="24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Times New Roman" w:hAnsi="Times New Roman"/>
      <w:kern w:val="24"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Times New Roman" w:hAnsi="Times New Roman"/>
      <w:kern w:val="24"/>
      <w:sz w:val="40"/>
      <w:szCs w:val="40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Times New Roman" w:hAnsi="Times New Roman"/>
      <w:kern w:val="24"/>
      <w:sz w:val="40"/>
      <w:szCs w:val="4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Times New Roman" w:hAnsi="Times New Roman"/>
      <w:kern w:val="24"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Times New Roman" w:hAnsi="Times New Roman"/>
      <w:kern w:val="24"/>
      <w:sz w:val="40"/>
      <w:szCs w:val="4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Times New Roman" w:hAnsi="Times New Roman"/>
      <w:kern w:val="24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</w:rPr>
  </w:style>
  <w:style w:type="paragraph" w:styleId="NormalWeb">
    <w:name w:val="Normal (Web)"/>
    <w:basedOn w:val="Normal"/>
    <w:uiPriority w:val="99"/>
    <w:semiHidden/>
    <w:unhideWhenUsed/>
    <w:rsid w:val="00C162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18DB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hAnsi="Times New Roman"/>
      <w:kern w:val="24"/>
      <w:sz w:val="64"/>
      <w:szCs w:val="6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Times New Roman" w:hAnsi="Times New Roman"/>
      <w:kern w:val="24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Times New Roman" w:hAnsi="Times New Roman"/>
      <w:kern w:val="24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Times New Roman" w:hAnsi="Times New Roman"/>
      <w:kern w:val="24"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Times New Roman" w:hAnsi="Times New Roman"/>
      <w:kern w:val="24"/>
      <w:sz w:val="40"/>
      <w:szCs w:val="40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Times New Roman" w:hAnsi="Times New Roman"/>
      <w:kern w:val="24"/>
      <w:sz w:val="40"/>
      <w:szCs w:val="4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Times New Roman" w:hAnsi="Times New Roman"/>
      <w:kern w:val="24"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Times New Roman" w:hAnsi="Times New Roman"/>
      <w:kern w:val="24"/>
      <w:sz w:val="40"/>
      <w:szCs w:val="4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Times New Roman" w:hAnsi="Times New Roman"/>
      <w:kern w:val="24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</w:rPr>
  </w:style>
  <w:style w:type="paragraph" w:styleId="NormalWeb">
    <w:name w:val="Normal (Web)"/>
    <w:basedOn w:val="Normal"/>
    <w:uiPriority w:val="99"/>
    <w:semiHidden/>
    <w:unhideWhenUsed/>
    <w:rsid w:val="00C162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18DB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05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2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28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28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28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2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28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5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eohhs/docs/eohhs/healthcare-reform/prev-meetings/2015/150911-work-plan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ass.gov/eohhs/consumer/insurance/one-ca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ss.gov/eohhs/provider/guidelines-resources/services-planning/national-health-care-reform-plan/federal-health-care-reform-initiatives/integrating-medicare-and-medicaid/implementation-council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ss.gov/eohhs/consumer/insurance/one-care/webinar-introduction-to-one-car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Jenna</cp:lastModifiedBy>
  <cp:revision>2</cp:revision>
  <dcterms:created xsi:type="dcterms:W3CDTF">2017-10-26T18:30:00Z</dcterms:created>
  <dcterms:modified xsi:type="dcterms:W3CDTF">2017-10-26T18:30:00Z</dcterms:modified>
</cp:coreProperties>
</file>