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088"/>
        <w:gridCol w:w="787"/>
        <w:gridCol w:w="2160"/>
        <w:gridCol w:w="900"/>
        <w:gridCol w:w="1250"/>
        <w:gridCol w:w="1293"/>
        <w:gridCol w:w="2070"/>
      </w:tblGrid>
      <w:tr w:rsidR="00F7741A" w:rsidRPr="00867192" w14:paraId="741F53EB" w14:textId="77777777" w:rsidTr="0018754A">
        <w:tc>
          <w:tcPr>
            <w:tcW w:w="10548" w:type="dxa"/>
            <w:gridSpan w:val="7"/>
          </w:tcPr>
          <w:p w14:paraId="01FB2B3F" w14:textId="77777777" w:rsidR="00F7741A" w:rsidRPr="00867192" w:rsidRDefault="00F7741A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UST Owner/Operator Requirements:</w:t>
            </w:r>
          </w:p>
          <w:p w14:paraId="4C7A6395" w14:textId="026C64BF" w:rsidR="00F7741A" w:rsidRPr="00867192" w:rsidRDefault="00BA5EA3" w:rsidP="00F7741A">
            <w:pPr>
              <w:numPr>
                <w:ilvl w:val="0"/>
                <w:numId w:val="1"/>
              </w:numPr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Impressed current</w:t>
            </w:r>
            <w:r w:rsidR="00F7741A" w:rsidRPr="00867192">
              <w:rPr>
                <w:rFonts w:ascii="Calibri" w:eastAsia="Calibri" w:hAnsi="Calibri" w:cs="Times New Roman"/>
                <w:sz w:val="24"/>
                <w:szCs w:val="24"/>
              </w:rPr>
              <w:t xml:space="preserve"> cathodic protection systems shall be </w:t>
            </w: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inspect</w:t>
            </w:r>
            <w:r w:rsidR="00F7741A" w:rsidRPr="00867192">
              <w:rPr>
                <w:rFonts w:ascii="Calibri" w:eastAsia="Calibri" w:hAnsi="Calibri" w:cs="Times New Roman"/>
                <w:sz w:val="24"/>
                <w:szCs w:val="24"/>
              </w:rPr>
              <w:t>ed at the following frequency:</w:t>
            </w:r>
          </w:p>
          <w:tbl>
            <w:tblPr>
              <w:tblStyle w:val="TableGrid"/>
              <w:tblW w:w="1019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915"/>
              <w:gridCol w:w="4710"/>
              <w:gridCol w:w="569"/>
            </w:tblGrid>
            <w:tr w:rsidR="00F7741A" w:rsidRPr="00867192" w14:paraId="4566D266" w14:textId="77777777" w:rsidTr="006F26E9">
              <w:tc>
                <w:tcPr>
                  <w:tcW w:w="4915" w:type="dxa"/>
                </w:tcPr>
                <w:p w14:paraId="0E4B1E4D" w14:textId="77777777" w:rsidR="00F7741A" w:rsidRPr="00867192" w:rsidRDefault="00F7741A" w:rsidP="00F7741A">
                  <w:pPr>
                    <w:contextualSpacing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Standard</w:t>
                  </w:r>
                </w:p>
              </w:tc>
              <w:tc>
                <w:tcPr>
                  <w:tcW w:w="4710" w:type="dxa"/>
                  <w:tcBorders>
                    <w:right w:val="single" w:sz="4" w:space="0" w:color="auto"/>
                  </w:tcBorders>
                </w:tcPr>
                <w:p w14:paraId="72D63B46" w14:textId="77777777" w:rsidR="00F7741A" w:rsidRPr="00867192" w:rsidRDefault="00F7741A" w:rsidP="00F7741A">
                  <w:pPr>
                    <w:contextualSpacing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Testing Frequency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FACDB53" w14:textId="77777777" w:rsidR="00F7741A" w:rsidRPr="00867192" w:rsidRDefault="00F7741A" w:rsidP="00F7741A">
                  <w:pPr>
                    <w:contextualSpacing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6F26E9" w:rsidRPr="00867192" w14:paraId="58008B75" w14:textId="77777777" w:rsidTr="006F26E9">
              <w:tc>
                <w:tcPr>
                  <w:tcW w:w="4915" w:type="dxa"/>
                </w:tcPr>
                <w:p w14:paraId="1C9FC423" w14:textId="656A924D" w:rsidR="0077334D" w:rsidRPr="00867192" w:rsidRDefault="0077334D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Acceptable system operating voltage and amperage ranges (a) determined by corrosion expert and (b) affixed to each rectifier.</w:t>
                  </w:r>
                </w:p>
                <w:p w14:paraId="44566FB7" w14:textId="77777777" w:rsidR="0077334D" w:rsidRPr="00867192" w:rsidRDefault="0077334D" w:rsidP="00F7741A">
                  <w:pPr>
                    <w:contextualSpacing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  <w:p w14:paraId="28C2DF8F" w14:textId="38342AB0" w:rsidR="006F26E9" w:rsidRPr="00867192" w:rsidRDefault="006F26E9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Inspected in accordance with:</w:t>
                  </w:r>
                </w:p>
                <w:p w14:paraId="570745B1" w14:textId="77777777" w:rsidR="006F26E9" w:rsidRPr="00867192" w:rsidRDefault="006F26E9" w:rsidP="006F26E9">
                  <w:pPr>
                    <w:pStyle w:val="ListParagraph"/>
                    <w:numPr>
                      <w:ilvl w:val="0"/>
                      <w:numId w:val="3"/>
                    </w:numPr>
                    <w:ind w:left="300" w:hanging="30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Manufacturer’s specifications;</w:t>
                  </w:r>
                </w:p>
                <w:p w14:paraId="4D0981D9" w14:textId="77777777" w:rsidR="006F26E9" w:rsidRPr="00867192" w:rsidRDefault="006F26E9" w:rsidP="006F26E9">
                  <w:pPr>
                    <w:pStyle w:val="ListParagraph"/>
                    <w:numPr>
                      <w:ilvl w:val="0"/>
                      <w:numId w:val="3"/>
                    </w:numPr>
                    <w:ind w:left="300" w:hanging="30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NACE Test Method: TM0101-2012 (Tank); or</w:t>
                  </w:r>
                </w:p>
                <w:p w14:paraId="4C3CC13D" w14:textId="5E093FC9" w:rsidR="006F26E9" w:rsidRPr="00867192" w:rsidRDefault="006F26E9" w:rsidP="006F26E9">
                  <w:pPr>
                    <w:pStyle w:val="ListParagraph"/>
                    <w:numPr>
                      <w:ilvl w:val="0"/>
                      <w:numId w:val="3"/>
                    </w:numPr>
                    <w:ind w:left="300" w:hanging="300"/>
                    <w:rPr>
                      <w:rFonts w:ascii="Calibri" w:eastAsia="Calibri" w:hAnsi="Calibri" w:cs="Times New Roman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NACE Test Method: TM0497-2012 (Piping)</w:t>
                  </w:r>
                </w:p>
              </w:tc>
              <w:tc>
                <w:tcPr>
                  <w:tcW w:w="4710" w:type="dxa"/>
                  <w:tcBorders>
                    <w:bottom w:val="single" w:sz="4" w:space="0" w:color="auto"/>
                  </w:tcBorders>
                </w:tcPr>
                <w:p w14:paraId="520F9F98" w14:textId="779A23D2" w:rsidR="006F26E9" w:rsidRPr="00867192" w:rsidRDefault="006F26E9" w:rsidP="006F26E9">
                  <w:pPr>
                    <w:rPr>
                      <w:rFonts w:ascii="Calibri" w:eastAsia="Calibri" w:hAnsi="Calibri" w:cs="Times New Roman"/>
                    </w:rPr>
                  </w:pPr>
                  <w:r w:rsidRPr="00867192">
                    <w:rPr>
                      <w:rFonts w:ascii="Calibri" w:eastAsia="Calibri" w:hAnsi="Calibri" w:cs="Times New Roman"/>
                    </w:rPr>
                    <w:t xml:space="preserve">Every </w:t>
                  </w:r>
                  <w:r w:rsidR="00735AE7" w:rsidRPr="00867192">
                    <w:rPr>
                      <w:rFonts w:ascii="Calibri" w:eastAsia="Calibri" w:hAnsi="Calibri" w:cs="Times New Roman"/>
                    </w:rPr>
                    <w:t>60</w:t>
                  </w:r>
                  <w:r w:rsidRPr="00867192">
                    <w:rPr>
                      <w:rFonts w:ascii="Calibri" w:eastAsia="Calibri" w:hAnsi="Calibri" w:cs="Times New Roman"/>
                    </w:rPr>
                    <w:t xml:space="preserve"> days. </w:t>
                  </w:r>
                </w:p>
              </w:tc>
              <w:tc>
                <w:tcPr>
                  <w:tcW w:w="569" w:type="dxa"/>
                  <w:tcBorders>
                    <w:top w:val="nil"/>
                    <w:bottom w:val="nil"/>
                  </w:tcBorders>
                </w:tcPr>
                <w:p w14:paraId="3C6A6063" w14:textId="77777777" w:rsidR="006F26E9" w:rsidRPr="00867192" w:rsidRDefault="006F26E9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F7741A" w:rsidRPr="00867192" w14:paraId="2E9944E9" w14:textId="77777777" w:rsidTr="006F26E9">
              <w:tc>
                <w:tcPr>
                  <w:tcW w:w="4915" w:type="dxa"/>
                </w:tcPr>
                <w:p w14:paraId="08CAA01D" w14:textId="77760B9A" w:rsidR="0077334D" w:rsidRPr="00867192" w:rsidRDefault="0077334D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Voltage and amperage reading outside the acceptable range is considered a failed test.</w:t>
                  </w:r>
                </w:p>
                <w:p w14:paraId="55C2D1D5" w14:textId="77777777" w:rsidR="0077334D" w:rsidRPr="00867192" w:rsidRDefault="0077334D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  <w:p w14:paraId="64553637" w14:textId="7EF74631" w:rsidR="00F7741A" w:rsidRPr="00867192" w:rsidRDefault="00F7741A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tcBorders>
                    <w:right w:val="single" w:sz="4" w:space="0" w:color="auto"/>
                  </w:tcBorders>
                </w:tcPr>
                <w:p w14:paraId="340DCA47" w14:textId="0989AED9" w:rsidR="00F7741A" w:rsidRPr="00867192" w:rsidRDefault="00E03787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W</w:t>
                  </w:r>
                  <w:r w:rsidR="00F7741A"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ith</w:t>
                  </w: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in</w:t>
                  </w:r>
                  <w:r w:rsidR="00F7741A"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5 days of </w:t>
                  </w:r>
                  <w:r w:rsidR="005D5D41"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a </w:t>
                  </w:r>
                  <w:r w:rsidR="00F7741A"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failed</w:t>
                  </w:r>
                  <w:r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test</w:t>
                  </w:r>
                  <w:r w:rsidR="00F7741A" w:rsidRPr="00867192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, the O/O shall retain a corrosion expert to determine the cause of the failed test and repair or replace the system within 120 days of the date of the failed test.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015C7A8" w14:textId="77777777" w:rsidR="00F7741A" w:rsidRPr="00867192" w:rsidRDefault="00F7741A" w:rsidP="00F7741A">
                  <w:pPr>
                    <w:contextualSpacing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</w:tbl>
          <w:p w14:paraId="48F5600F" w14:textId="021522AF" w:rsidR="00F7741A" w:rsidRPr="00867192" w:rsidRDefault="00F7741A" w:rsidP="00F7741A">
            <w:pPr>
              <w:numPr>
                <w:ilvl w:val="0"/>
                <w:numId w:val="1"/>
              </w:numPr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Repaired</w:t>
            </w:r>
            <w:r w:rsidR="005D5D41" w:rsidRPr="00867192">
              <w:rPr>
                <w:rFonts w:ascii="Calibri" w:eastAsia="Calibri" w:hAnsi="Calibri" w:cs="Times New Roman"/>
                <w:sz w:val="24"/>
                <w:szCs w:val="24"/>
              </w:rPr>
              <w:t xml:space="preserve">/replaced </w:t>
            </w: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 xml:space="preserve">systems shall be retested within 60 days </w:t>
            </w:r>
            <w:r w:rsidR="005D5D41" w:rsidRPr="00867192">
              <w:rPr>
                <w:rFonts w:ascii="Calibri" w:eastAsia="Calibri" w:hAnsi="Calibri" w:cs="Times New Roman"/>
                <w:sz w:val="24"/>
                <w:szCs w:val="24"/>
              </w:rPr>
              <w:t>of</w:t>
            </w: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 xml:space="preserve"> repair or excavation at the UST system.</w:t>
            </w:r>
          </w:p>
          <w:p w14:paraId="0872E8E2" w14:textId="5FF26952" w:rsidR="00F7741A" w:rsidRPr="00867192" w:rsidRDefault="00F7741A" w:rsidP="00F7741A">
            <w:pPr>
              <w:numPr>
                <w:ilvl w:val="0"/>
                <w:numId w:val="1"/>
              </w:numPr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If repair</w:t>
            </w:r>
            <w:r w:rsidR="005D5D41" w:rsidRPr="00867192">
              <w:rPr>
                <w:rFonts w:ascii="Calibri" w:eastAsia="Calibri" w:hAnsi="Calibri" w:cs="Times New Roman"/>
                <w:sz w:val="24"/>
                <w:szCs w:val="24"/>
              </w:rPr>
              <w:t>/replacement is</w:t>
            </w: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 xml:space="preserve"> not completed within 120 days of the date of the failed test, the UST system shall be taken temporarily out of service, removed or closed in-place, if applicable.</w:t>
            </w:r>
          </w:p>
          <w:p w14:paraId="47A75DA9" w14:textId="671BF74D" w:rsidR="004E03BC" w:rsidRPr="00867192" w:rsidRDefault="0018754A" w:rsidP="0018754A">
            <w:pPr>
              <w:numPr>
                <w:ilvl w:val="0"/>
                <w:numId w:val="1"/>
              </w:numPr>
              <w:tabs>
                <w:tab w:val="left" w:pos="10210"/>
              </w:tabs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All cathodic testing must be performed by a cathodic protection tester certified by: NACE, The Steel Tank Institute, or the International Code Council.</w:t>
            </w:r>
            <w:r w:rsidRPr="00867192">
              <w:t xml:space="preserve"> </w:t>
            </w:r>
          </w:p>
          <w:p w14:paraId="3B5CD9E1" w14:textId="77777777" w:rsidR="00F7741A" w:rsidRPr="00867192" w:rsidRDefault="00F7741A" w:rsidP="00F7741A">
            <w:pPr>
              <w:numPr>
                <w:ilvl w:val="0"/>
                <w:numId w:val="1"/>
              </w:numPr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192">
              <w:rPr>
                <w:rFonts w:ascii="Calibri" w:eastAsia="Calibri" w:hAnsi="Calibri" w:cs="Times New Roman"/>
                <w:sz w:val="24"/>
                <w:szCs w:val="24"/>
              </w:rPr>
              <w:t>All records in a hard copy or electronic log shall be maintained for a minimum of four years, including corrosion expert’s determination of cause of system failure.</w:t>
            </w:r>
          </w:p>
        </w:tc>
      </w:tr>
      <w:tr w:rsidR="00F7741A" w:rsidRPr="00F7741A" w14:paraId="5B265C60" w14:textId="77777777" w:rsidTr="0018754A">
        <w:tc>
          <w:tcPr>
            <w:tcW w:w="10548" w:type="dxa"/>
            <w:gridSpan w:val="7"/>
            <w:shd w:val="clear" w:color="auto" w:fill="EEECE1"/>
          </w:tcPr>
          <w:p w14:paraId="70E34DA3" w14:textId="77777777" w:rsidR="00F7741A" w:rsidRPr="00F7741A" w:rsidRDefault="00F7741A" w:rsidP="00F7741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741A" w:rsidRPr="00F7741A" w14:paraId="5BF32BF8" w14:textId="77777777" w:rsidTr="005548BD">
        <w:tc>
          <w:tcPr>
            <w:tcW w:w="2088" w:type="dxa"/>
          </w:tcPr>
          <w:p w14:paraId="69B2B9F2" w14:textId="77777777" w:rsidR="00F7741A" w:rsidRPr="00F7741A" w:rsidRDefault="00F7741A" w:rsidP="00F7741A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Facility Name</w:t>
            </w:r>
          </w:p>
        </w:tc>
        <w:tc>
          <w:tcPr>
            <w:tcW w:w="5097" w:type="dxa"/>
            <w:gridSpan w:val="4"/>
          </w:tcPr>
          <w:p w14:paraId="08946869" w14:textId="07470469" w:rsidR="00F7741A" w:rsidRPr="00F7741A" w:rsidRDefault="00E311C4" w:rsidP="00F7741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bookmarkStart w:id="0" w:name="_GoBack"/>
            <w:bookmarkEnd w:id="0"/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293" w:type="dxa"/>
          </w:tcPr>
          <w:p w14:paraId="40764269" w14:textId="77777777" w:rsidR="00F7741A" w:rsidRPr="00F7741A" w:rsidRDefault="00F7741A" w:rsidP="00F7741A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UST ID#</w:t>
            </w:r>
          </w:p>
        </w:tc>
        <w:tc>
          <w:tcPr>
            <w:tcW w:w="2070" w:type="dxa"/>
          </w:tcPr>
          <w:p w14:paraId="13DE8DD0" w14:textId="44B1ED95" w:rsidR="00F7741A" w:rsidRPr="00F7741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55DAF" w:rsidRPr="00F7741A" w14:paraId="5A42E2C9" w14:textId="77777777" w:rsidTr="005548BD">
        <w:tc>
          <w:tcPr>
            <w:tcW w:w="2875" w:type="dxa"/>
            <w:gridSpan w:val="2"/>
          </w:tcPr>
          <w:p w14:paraId="61DBBB42" w14:textId="5BE1336E" w:rsidR="00955DAF" w:rsidRPr="0018754A" w:rsidRDefault="00955DAF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8754A">
              <w:rPr>
                <w:rFonts w:ascii="Calibri" w:eastAsia="Calibri" w:hAnsi="Calibri" w:cs="Times New Roman"/>
                <w:b/>
                <w:sz w:val="24"/>
                <w:szCs w:val="24"/>
              </w:rPr>
              <w:t>Acceptable Voltage Range</w:t>
            </w:r>
          </w:p>
        </w:tc>
        <w:tc>
          <w:tcPr>
            <w:tcW w:w="2160" w:type="dxa"/>
          </w:tcPr>
          <w:p w14:paraId="45ABC5B1" w14:textId="03052DFF" w:rsidR="00955DAF" w:rsidRPr="0018754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443" w:type="dxa"/>
            <w:gridSpan w:val="3"/>
          </w:tcPr>
          <w:p w14:paraId="151197B2" w14:textId="599D73DE" w:rsidR="00955DAF" w:rsidRPr="0018754A" w:rsidRDefault="00955DAF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8754A">
              <w:rPr>
                <w:rFonts w:ascii="Calibri" w:eastAsia="Calibri" w:hAnsi="Calibri" w:cs="Times New Roman"/>
                <w:b/>
                <w:sz w:val="24"/>
                <w:szCs w:val="24"/>
              </w:rPr>
              <w:t>Acceptable Amperage Range</w:t>
            </w:r>
          </w:p>
        </w:tc>
        <w:tc>
          <w:tcPr>
            <w:tcW w:w="2070" w:type="dxa"/>
          </w:tcPr>
          <w:p w14:paraId="57C27658" w14:textId="79B24A29" w:rsidR="00955DAF" w:rsidRPr="0018754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F7741A" w:rsidRPr="00F7741A" w14:paraId="3711D5A5" w14:textId="77777777" w:rsidTr="0018754A">
        <w:tc>
          <w:tcPr>
            <w:tcW w:w="10548" w:type="dxa"/>
            <w:gridSpan w:val="7"/>
            <w:shd w:val="clear" w:color="auto" w:fill="EEECE1"/>
          </w:tcPr>
          <w:p w14:paraId="1AEAA6E8" w14:textId="77777777" w:rsidR="00F7741A" w:rsidRPr="00F7741A" w:rsidRDefault="00F7741A" w:rsidP="00F7741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bookmarkStart w:id="1" w:name="_Hlk5288569"/>
          </w:p>
        </w:tc>
      </w:tr>
      <w:tr w:rsidR="00F7741A" w:rsidRPr="00F7741A" w14:paraId="1E1E1361" w14:textId="77777777" w:rsidTr="005548BD">
        <w:tc>
          <w:tcPr>
            <w:tcW w:w="2088" w:type="dxa"/>
          </w:tcPr>
          <w:p w14:paraId="423DD9BB" w14:textId="458A47A2" w:rsidR="00F7741A" w:rsidRPr="00F7741A" w:rsidRDefault="004E03BC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="00F7741A"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="00F7741A"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59D6BD03" w14:textId="6E6B7238" w:rsidR="00F7741A" w:rsidRPr="00F7741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804853" w:rsidRPr="00F7741A" w14:paraId="27BD6A08" w14:textId="77777777" w:rsidTr="005548BD">
        <w:tc>
          <w:tcPr>
            <w:tcW w:w="2088" w:type="dxa"/>
            <w:vAlign w:val="center"/>
          </w:tcPr>
          <w:p w14:paraId="4EF04984" w14:textId="7E8D0150" w:rsidR="00804853" w:rsidRPr="00F7741A" w:rsidRDefault="00804853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4DF65D71" w14:textId="65FA0BF9" w:rsidR="00804853" w:rsidRPr="00F7741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7F6B9F99" w14:textId="7A0BB9B5" w:rsidR="00804853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804853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6D711EF4" w14:textId="5A6A9790" w:rsidR="00804853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804853"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804853" w:rsidRPr="00F7741A" w14:paraId="5C203F0A" w14:textId="77777777" w:rsidTr="005548BD">
        <w:tc>
          <w:tcPr>
            <w:tcW w:w="2088" w:type="dxa"/>
            <w:vAlign w:val="center"/>
          </w:tcPr>
          <w:p w14:paraId="2782FAC6" w14:textId="774CBA30" w:rsidR="00804853" w:rsidRPr="00F7741A" w:rsidRDefault="00804853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403618F0" w14:textId="08FD81D0" w:rsidR="00804853" w:rsidRPr="00F7741A" w:rsidRDefault="00E311C4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76678F02" w14:textId="0C61E528" w:rsidR="00804853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804853"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04B98497" w14:textId="6834640B" w:rsidR="00804853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804853"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F7741A" w:rsidRPr="00F7741A" w14:paraId="032287F1" w14:textId="77777777" w:rsidTr="002668E7">
        <w:tc>
          <w:tcPr>
            <w:tcW w:w="8478" w:type="dxa"/>
            <w:gridSpan w:val="6"/>
          </w:tcPr>
          <w:p w14:paraId="3EEDAAF3" w14:textId="12105AE4" w:rsidR="00F7741A" w:rsidRPr="00F7741A" w:rsidRDefault="00F7741A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="00955DAF"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 w:rsidR="00955DAF"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="00955DA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04853">
              <w:rPr>
                <w:rFonts w:ascii="Calibri" w:eastAsia="Calibri" w:hAnsi="Calibri" w:cs="Times New Roman"/>
                <w:sz w:val="24"/>
                <w:szCs w:val="24"/>
              </w:rPr>
              <w:t xml:space="preserve">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 w:rsidR="00804853"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 w:rsidR="00804853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="00804853"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ate </w:t>
            </w:r>
            <w:r w:rsidR="00804853"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cathodic protection 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EC4133B" w14:textId="63116400" w:rsidR="00F7741A" w:rsidRPr="00F7741A" w:rsidRDefault="00E311C4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F7741A" w:rsidRPr="00F7741A" w14:paraId="6786AFC4" w14:textId="77777777" w:rsidTr="002668E7">
        <w:tc>
          <w:tcPr>
            <w:tcW w:w="8478" w:type="dxa"/>
            <w:gridSpan w:val="6"/>
          </w:tcPr>
          <w:p w14:paraId="5EC5E34B" w14:textId="5017B640" w:rsidR="00F7741A" w:rsidRPr="00F7741A" w:rsidRDefault="00F7741A" w:rsidP="00F7741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 w:rsidR="0080485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B5094">
              <w:rPr>
                <w:rFonts w:ascii="Calibri" w:eastAsia="Calibri" w:hAnsi="Calibri" w:cs="Times New Roman"/>
                <w:sz w:val="24"/>
                <w:szCs w:val="24"/>
              </w:rPr>
              <w:t>retested (w</w:t>
            </w:r>
            <w:r w:rsidR="002B34AF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="002B5094">
              <w:rPr>
                <w:rFonts w:ascii="Calibri" w:eastAsia="Calibri" w:hAnsi="Calibri" w:cs="Times New Roman"/>
                <w:sz w:val="24"/>
                <w:szCs w:val="24"/>
              </w:rPr>
              <w:t>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68AD9DAC" w14:textId="63069426" w:rsidR="00F7741A" w:rsidRPr="00F7741A" w:rsidRDefault="00E311C4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bookmarkEnd w:id="1"/>
      <w:tr w:rsidR="00A433A9" w:rsidRPr="00F7741A" w14:paraId="0164F2D2" w14:textId="77777777" w:rsidTr="0018754A">
        <w:tc>
          <w:tcPr>
            <w:tcW w:w="10548" w:type="dxa"/>
            <w:gridSpan w:val="7"/>
            <w:shd w:val="clear" w:color="auto" w:fill="EEECE1"/>
          </w:tcPr>
          <w:p w14:paraId="65657C78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A433A9" w:rsidRPr="00F7741A" w14:paraId="2CEA1550" w14:textId="77777777" w:rsidTr="005548BD">
        <w:tc>
          <w:tcPr>
            <w:tcW w:w="2088" w:type="dxa"/>
          </w:tcPr>
          <w:p w14:paraId="18C412FF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351976AA" w14:textId="5A921836" w:rsidR="00A433A9" w:rsidRPr="00F7741A" w:rsidRDefault="002668E7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3ACC0267" w14:textId="77777777" w:rsidTr="005548BD">
        <w:tc>
          <w:tcPr>
            <w:tcW w:w="2088" w:type="dxa"/>
            <w:vAlign w:val="center"/>
          </w:tcPr>
          <w:p w14:paraId="2B406D13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61A54D47" w14:textId="19F4B4D1" w:rsidR="00A433A9" w:rsidRPr="00F7741A" w:rsidRDefault="002668E7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1D92770C" w14:textId="3D50F096" w:rsidR="00A433A9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A433A9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16EDC5DA" w14:textId="7396304A" w:rsidR="00A433A9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A433A9"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A433A9" w:rsidRPr="00F7741A" w14:paraId="56F63D97" w14:textId="77777777" w:rsidTr="005548BD">
        <w:tc>
          <w:tcPr>
            <w:tcW w:w="2088" w:type="dxa"/>
            <w:vAlign w:val="center"/>
          </w:tcPr>
          <w:p w14:paraId="3F850AD3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6DFD1F96" w14:textId="5D67F0EA" w:rsidR="00A433A9" w:rsidRPr="00F7741A" w:rsidRDefault="002668E7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22B19CA7" w14:textId="0676298D" w:rsidR="00A433A9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A433A9"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12D38086" w14:textId="148E2C19" w:rsidR="00A433A9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A433A9"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A433A9" w:rsidRPr="00F7741A" w14:paraId="794BB7CA" w14:textId="77777777" w:rsidTr="002668E7">
        <w:tc>
          <w:tcPr>
            <w:tcW w:w="8478" w:type="dxa"/>
            <w:gridSpan w:val="6"/>
          </w:tcPr>
          <w:p w14:paraId="3FA5AA70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518869B2" w14:textId="7F035512" w:rsidR="00A433A9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B4161B" w:rsidRPr="00F7741A" w14:paraId="56E07E1D" w14:textId="77777777" w:rsidTr="002668E7">
        <w:trPr>
          <w:trHeight w:val="879"/>
        </w:trPr>
        <w:tc>
          <w:tcPr>
            <w:tcW w:w="8478" w:type="dxa"/>
            <w:gridSpan w:val="6"/>
            <w:vAlign w:val="center"/>
          </w:tcPr>
          <w:p w14:paraId="4A013A79" w14:textId="77777777" w:rsidR="00B4161B" w:rsidRDefault="00B4161B" w:rsidP="00B4161B">
            <w:pPr>
              <w:rPr>
                <w:rFonts w:ascii="Calibri" w:eastAsia="Calibri" w:hAnsi="Calibri" w:cs="Times New Roman"/>
                <w:b/>
                <w:sz w:val="8"/>
                <w:szCs w:val="8"/>
              </w:rPr>
            </w:pPr>
          </w:p>
          <w:p w14:paraId="28178E73" w14:textId="77777777" w:rsidR="00B4161B" w:rsidRDefault="00B4161B" w:rsidP="00B4161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repair/replacement):</w:t>
            </w:r>
          </w:p>
          <w:p w14:paraId="68D6B053" w14:textId="06E1415F" w:rsidR="00B4161B" w:rsidRPr="00F7741A" w:rsidRDefault="00B4161B" w:rsidP="00B4161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0F374862" w14:textId="78171A81" w:rsidR="00B4161B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34BBD171" w14:textId="77777777" w:rsidTr="00B4161B">
        <w:tc>
          <w:tcPr>
            <w:tcW w:w="2088" w:type="dxa"/>
          </w:tcPr>
          <w:p w14:paraId="53F83733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746A7FF5" w14:textId="1716B20D" w:rsidR="00A433A9" w:rsidRPr="00F7741A" w:rsidRDefault="002668E7" w:rsidP="00F63C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5F0EFEC1" w14:textId="77777777" w:rsidTr="00B4161B">
        <w:tc>
          <w:tcPr>
            <w:tcW w:w="2088" w:type="dxa"/>
            <w:vAlign w:val="center"/>
          </w:tcPr>
          <w:p w14:paraId="245EA435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5DCE5C05" w14:textId="70FE0005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55C82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55C82">
              <w:rPr>
                <w:sz w:val="24"/>
                <w:szCs w:val="24"/>
              </w:rPr>
              <w:instrText xml:space="preserve"> FORMTEXT </w:instrText>
            </w:r>
            <w:r w:rsidRPr="00455C82">
              <w:rPr>
                <w:sz w:val="24"/>
                <w:szCs w:val="24"/>
              </w:rPr>
            </w:r>
            <w:r w:rsidRPr="00455C82">
              <w:rPr>
                <w:sz w:val="24"/>
                <w:szCs w:val="24"/>
              </w:rPr>
              <w:fldChar w:fldCharType="separate"/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50AD12B1" w14:textId="4FCACB6F" w:rsidR="002668E7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1AB2F934" w14:textId="6C160CFC" w:rsidR="002668E7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1D8804CF" w14:textId="77777777" w:rsidTr="00B4161B">
        <w:tc>
          <w:tcPr>
            <w:tcW w:w="2088" w:type="dxa"/>
            <w:vAlign w:val="center"/>
          </w:tcPr>
          <w:p w14:paraId="5D501B29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652EE70F" w14:textId="5B53A352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55C82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55C82">
              <w:rPr>
                <w:sz w:val="24"/>
                <w:szCs w:val="24"/>
              </w:rPr>
              <w:instrText xml:space="preserve"> FORMTEXT </w:instrText>
            </w:r>
            <w:r w:rsidRPr="00455C82">
              <w:rPr>
                <w:sz w:val="24"/>
                <w:szCs w:val="24"/>
              </w:rPr>
            </w:r>
            <w:r w:rsidRPr="00455C82">
              <w:rPr>
                <w:sz w:val="24"/>
                <w:szCs w:val="24"/>
              </w:rPr>
              <w:fldChar w:fldCharType="separate"/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noProof/>
                <w:sz w:val="24"/>
                <w:szCs w:val="24"/>
              </w:rPr>
              <w:t> </w:t>
            </w:r>
            <w:r w:rsidRPr="00455C82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53630B41" w14:textId="625AE428" w:rsidR="002668E7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19B3B088" w14:textId="131F2D23" w:rsidR="002668E7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489F93D0" w14:textId="77777777" w:rsidTr="002668E7">
        <w:tc>
          <w:tcPr>
            <w:tcW w:w="8478" w:type="dxa"/>
            <w:gridSpan w:val="6"/>
          </w:tcPr>
          <w:p w14:paraId="062D43E8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1192D26E" w14:textId="64FBFFF1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7272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67272">
              <w:rPr>
                <w:sz w:val="24"/>
                <w:szCs w:val="24"/>
              </w:rPr>
              <w:instrText xml:space="preserve"> FORMTEXT </w:instrText>
            </w:r>
            <w:r w:rsidRPr="00C67272">
              <w:rPr>
                <w:sz w:val="24"/>
                <w:szCs w:val="24"/>
              </w:rPr>
            </w:r>
            <w:r w:rsidRPr="00C67272">
              <w:rPr>
                <w:sz w:val="24"/>
                <w:szCs w:val="24"/>
              </w:rPr>
              <w:fldChar w:fldCharType="separate"/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3868622A" w14:textId="77777777" w:rsidTr="002668E7">
        <w:tc>
          <w:tcPr>
            <w:tcW w:w="8478" w:type="dxa"/>
            <w:gridSpan w:val="6"/>
          </w:tcPr>
          <w:p w14:paraId="2CF661D7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03142F54" w14:textId="3296B344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7272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67272">
              <w:rPr>
                <w:sz w:val="24"/>
                <w:szCs w:val="24"/>
              </w:rPr>
              <w:instrText xml:space="preserve"> FORMTEXT </w:instrText>
            </w:r>
            <w:r w:rsidRPr="00C67272">
              <w:rPr>
                <w:sz w:val="24"/>
                <w:szCs w:val="24"/>
              </w:rPr>
            </w:r>
            <w:r w:rsidRPr="00C67272">
              <w:rPr>
                <w:sz w:val="24"/>
                <w:szCs w:val="24"/>
              </w:rPr>
              <w:fldChar w:fldCharType="separate"/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noProof/>
                <w:sz w:val="24"/>
                <w:szCs w:val="24"/>
              </w:rPr>
              <w:t> </w:t>
            </w:r>
            <w:r w:rsidRPr="00C67272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5854721A" w14:textId="77777777" w:rsidTr="00B4161B">
        <w:tc>
          <w:tcPr>
            <w:tcW w:w="10548" w:type="dxa"/>
            <w:gridSpan w:val="7"/>
            <w:shd w:val="clear" w:color="auto" w:fill="EEECE1"/>
          </w:tcPr>
          <w:p w14:paraId="51056DDC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668E7" w:rsidRPr="00F7741A" w14:paraId="692B5D47" w14:textId="77777777" w:rsidTr="00B4161B">
        <w:tc>
          <w:tcPr>
            <w:tcW w:w="2088" w:type="dxa"/>
          </w:tcPr>
          <w:p w14:paraId="3AAA3FD7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305FE044" w14:textId="7DB85BF3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F7C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F7C7C">
              <w:rPr>
                <w:sz w:val="24"/>
                <w:szCs w:val="24"/>
              </w:rPr>
              <w:instrText xml:space="preserve"> FORMTEXT </w:instrText>
            </w:r>
            <w:r w:rsidRPr="001F7C7C">
              <w:rPr>
                <w:sz w:val="24"/>
                <w:szCs w:val="24"/>
              </w:rPr>
            </w:r>
            <w:r w:rsidRPr="001F7C7C">
              <w:rPr>
                <w:sz w:val="24"/>
                <w:szCs w:val="24"/>
              </w:rPr>
              <w:fldChar w:fldCharType="separate"/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4394491E" w14:textId="77777777" w:rsidTr="00B4161B">
        <w:tc>
          <w:tcPr>
            <w:tcW w:w="2088" w:type="dxa"/>
            <w:vAlign w:val="center"/>
          </w:tcPr>
          <w:p w14:paraId="3FA65F0F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6C999C5C" w14:textId="24AC7510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F7C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F7C7C">
              <w:rPr>
                <w:sz w:val="24"/>
                <w:szCs w:val="24"/>
              </w:rPr>
              <w:instrText xml:space="preserve"> FORMTEXT </w:instrText>
            </w:r>
            <w:r w:rsidRPr="001F7C7C">
              <w:rPr>
                <w:sz w:val="24"/>
                <w:szCs w:val="24"/>
              </w:rPr>
            </w:r>
            <w:r w:rsidRPr="001F7C7C">
              <w:rPr>
                <w:sz w:val="24"/>
                <w:szCs w:val="24"/>
              </w:rPr>
              <w:fldChar w:fldCharType="separate"/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5C10746D" w14:textId="1F54D72D" w:rsidR="002668E7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7E4F4EF0" w14:textId="3C71CD76" w:rsidR="002668E7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42F1D3A7" w14:textId="77777777" w:rsidTr="00B4161B">
        <w:tc>
          <w:tcPr>
            <w:tcW w:w="2088" w:type="dxa"/>
            <w:vAlign w:val="center"/>
          </w:tcPr>
          <w:p w14:paraId="2AC5EE86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065C505E" w14:textId="07139CFD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F7C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F7C7C">
              <w:rPr>
                <w:sz w:val="24"/>
                <w:szCs w:val="24"/>
              </w:rPr>
              <w:instrText xml:space="preserve"> FORMTEXT </w:instrText>
            </w:r>
            <w:r w:rsidRPr="001F7C7C">
              <w:rPr>
                <w:sz w:val="24"/>
                <w:szCs w:val="24"/>
              </w:rPr>
            </w:r>
            <w:r w:rsidRPr="001F7C7C">
              <w:rPr>
                <w:sz w:val="24"/>
                <w:szCs w:val="24"/>
              </w:rPr>
              <w:fldChar w:fldCharType="separate"/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noProof/>
                <w:sz w:val="24"/>
                <w:szCs w:val="24"/>
              </w:rPr>
              <w:t> </w:t>
            </w:r>
            <w:r w:rsidRPr="001F7C7C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1E83D6C7" w14:textId="74D51BEC" w:rsidR="002668E7" w:rsidRPr="00F7741A" w:rsidRDefault="002668E7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42D365B6" w14:textId="7C0237F9" w:rsidR="002668E7" w:rsidRPr="002668E7" w:rsidRDefault="002668E7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Pr="002668E7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3CCFFFAF" w14:textId="77777777" w:rsidTr="002668E7">
        <w:tc>
          <w:tcPr>
            <w:tcW w:w="8478" w:type="dxa"/>
            <w:gridSpan w:val="6"/>
          </w:tcPr>
          <w:p w14:paraId="52519405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1EA8624E" w14:textId="5B1D52ED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397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7D3975">
              <w:rPr>
                <w:sz w:val="24"/>
                <w:szCs w:val="24"/>
              </w:rPr>
              <w:instrText xml:space="preserve"> FORMTEXT </w:instrText>
            </w:r>
            <w:r w:rsidRPr="007D3975">
              <w:rPr>
                <w:sz w:val="24"/>
                <w:szCs w:val="24"/>
              </w:rPr>
            </w:r>
            <w:r w:rsidRPr="007D3975">
              <w:rPr>
                <w:sz w:val="24"/>
                <w:szCs w:val="24"/>
              </w:rPr>
              <w:fldChar w:fldCharType="separate"/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496B85BB" w14:textId="77777777" w:rsidTr="002668E7">
        <w:tc>
          <w:tcPr>
            <w:tcW w:w="8478" w:type="dxa"/>
            <w:gridSpan w:val="6"/>
          </w:tcPr>
          <w:p w14:paraId="1290C301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5695BC74" w14:textId="0F032DDC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397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7D3975">
              <w:rPr>
                <w:sz w:val="24"/>
                <w:szCs w:val="24"/>
              </w:rPr>
              <w:instrText xml:space="preserve"> FORMTEXT </w:instrText>
            </w:r>
            <w:r w:rsidRPr="007D3975">
              <w:rPr>
                <w:sz w:val="24"/>
                <w:szCs w:val="24"/>
              </w:rPr>
            </w:r>
            <w:r w:rsidRPr="007D3975">
              <w:rPr>
                <w:sz w:val="24"/>
                <w:szCs w:val="24"/>
              </w:rPr>
              <w:fldChar w:fldCharType="separate"/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noProof/>
                <w:sz w:val="24"/>
                <w:szCs w:val="24"/>
              </w:rPr>
              <w:t> </w:t>
            </w:r>
            <w:r w:rsidRPr="007D3975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12DB128D" w14:textId="77777777" w:rsidTr="00B4161B">
        <w:tc>
          <w:tcPr>
            <w:tcW w:w="10548" w:type="dxa"/>
            <w:gridSpan w:val="7"/>
            <w:shd w:val="clear" w:color="auto" w:fill="EEECE1"/>
          </w:tcPr>
          <w:p w14:paraId="3C72956C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668E7" w:rsidRPr="00F7741A" w14:paraId="73628660" w14:textId="77777777" w:rsidTr="00B4161B">
        <w:tc>
          <w:tcPr>
            <w:tcW w:w="2088" w:type="dxa"/>
          </w:tcPr>
          <w:p w14:paraId="7963552E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72C7BB1F" w14:textId="7BFE3028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289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C289B">
              <w:rPr>
                <w:sz w:val="24"/>
                <w:szCs w:val="24"/>
              </w:rPr>
              <w:instrText xml:space="preserve"> FORMTEXT </w:instrText>
            </w:r>
            <w:r w:rsidRPr="00CC289B">
              <w:rPr>
                <w:sz w:val="24"/>
                <w:szCs w:val="24"/>
              </w:rPr>
            </w:r>
            <w:r w:rsidRPr="00CC289B">
              <w:rPr>
                <w:sz w:val="24"/>
                <w:szCs w:val="24"/>
              </w:rPr>
              <w:fldChar w:fldCharType="separate"/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135CD056" w14:textId="77777777" w:rsidTr="00B4161B">
        <w:tc>
          <w:tcPr>
            <w:tcW w:w="2088" w:type="dxa"/>
            <w:vAlign w:val="center"/>
          </w:tcPr>
          <w:p w14:paraId="25CA034B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51ED15CF" w14:textId="618A624B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289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C289B">
              <w:rPr>
                <w:sz w:val="24"/>
                <w:szCs w:val="24"/>
              </w:rPr>
              <w:instrText xml:space="preserve"> FORMTEXT </w:instrText>
            </w:r>
            <w:r w:rsidRPr="00CC289B">
              <w:rPr>
                <w:sz w:val="24"/>
                <w:szCs w:val="24"/>
              </w:rPr>
            </w:r>
            <w:r w:rsidRPr="00CC289B">
              <w:rPr>
                <w:sz w:val="24"/>
                <w:szCs w:val="24"/>
              </w:rPr>
              <w:fldChar w:fldCharType="separate"/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0F6A7D92" w14:textId="444A51D6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035FF594" w14:textId="5C2BE0E1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6D2A79C3" w14:textId="77777777" w:rsidTr="00B4161B">
        <w:tc>
          <w:tcPr>
            <w:tcW w:w="2088" w:type="dxa"/>
            <w:vAlign w:val="center"/>
          </w:tcPr>
          <w:p w14:paraId="6AB1351A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2B4F19B0" w14:textId="14E9C984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C289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C289B">
              <w:rPr>
                <w:sz w:val="24"/>
                <w:szCs w:val="24"/>
              </w:rPr>
              <w:instrText xml:space="preserve"> FORMTEXT </w:instrText>
            </w:r>
            <w:r w:rsidRPr="00CC289B">
              <w:rPr>
                <w:sz w:val="24"/>
                <w:szCs w:val="24"/>
              </w:rPr>
            </w:r>
            <w:r w:rsidRPr="00CC289B">
              <w:rPr>
                <w:sz w:val="24"/>
                <w:szCs w:val="24"/>
              </w:rPr>
              <w:fldChar w:fldCharType="separate"/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noProof/>
                <w:sz w:val="24"/>
                <w:szCs w:val="24"/>
              </w:rPr>
              <w:t> </w:t>
            </w:r>
            <w:r w:rsidRPr="00CC289B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1499365A" w14:textId="7912C229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54C6E420" w14:textId="6C289A59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6532937A" w14:textId="77777777" w:rsidTr="002668E7">
        <w:tc>
          <w:tcPr>
            <w:tcW w:w="8478" w:type="dxa"/>
            <w:gridSpan w:val="6"/>
          </w:tcPr>
          <w:p w14:paraId="118E1B63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13BD6E06" w14:textId="1814FE0B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767EF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767EF">
              <w:rPr>
                <w:sz w:val="24"/>
                <w:szCs w:val="24"/>
              </w:rPr>
              <w:instrText xml:space="preserve"> FORMTEXT </w:instrText>
            </w:r>
            <w:r w:rsidRPr="006767EF">
              <w:rPr>
                <w:sz w:val="24"/>
                <w:szCs w:val="24"/>
              </w:rPr>
            </w:r>
            <w:r w:rsidRPr="006767EF">
              <w:rPr>
                <w:sz w:val="24"/>
                <w:szCs w:val="24"/>
              </w:rPr>
              <w:fldChar w:fldCharType="separate"/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40114439" w14:textId="77777777" w:rsidTr="002668E7">
        <w:tc>
          <w:tcPr>
            <w:tcW w:w="8478" w:type="dxa"/>
            <w:gridSpan w:val="6"/>
          </w:tcPr>
          <w:p w14:paraId="60508B1B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0CF57835" w14:textId="7862ACF5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767EF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767EF">
              <w:rPr>
                <w:sz w:val="24"/>
                <w:szCs w:val="24"/>
              </w:rPr>
              <w:instrText xml:space="preserve"> FORMTEXT </w:instrText>
            </w:r>
            <w:r w:rsidRPr="006767EF">
              <w:rPr>
                <w:sz w:val="24"/>
                <w:szCs w:val="24"/>
              </w:rPr>
            </w:r>
            <w:r w:rsidRPr="006767EF">
              <w:rPr>
                <w:sz w:val="24"/>
                <w:szCs w:val="24"/>
              </w:rPr>
              <w:fldChar w:fldCharType="separate"/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noProof/>
                <w:sz w:val="24"/>
                <w:szCs w:val="24"/>
              </w:rPr>
              <w:t> </w:t>
            </w:r>
            <w:r w:rsidRPr="006767EF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6739A7C3" w14:textId="77777777" w:rsidTr="00B4161B">
        <w:tc>
          <w:tcPr>
            <w:tcW w:w="10548" w:type="dxa"/>
            <w:gridSpan w:val="7"/>
            <w:shd w:val="clear" w:color="auto" w:fill="EEECE1"/>
          </w:tcPr>
          <w:p w14:paraId="717316AC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668E7" w:rsidRPr="00F7741A" w14:paraId="4E3D0EA9" w14:textId="77777777" w:rsidTr="00B4161B">
        <w:tc>
          <w:tcPr>
            <w:tcW w:w="2088" w:type="dxa"/>
          </w:tcPr>
          <w:p w14:paraId="29E5D79B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718D2122" w14:textId="51ED36F3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204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92049">
              <w:rPr>
                <w:sz w:val="24"/>
                <w:szCs w:val="24"/>
              </w:rPr>
              <w:instrText xml:space="preserve"> FORMTEXT </w:instrText>
            </w:r>
            <w:r w:rsidRPr="00192049">
              <w:rPr>
                <w:sz w:val="24"/>
                <w:szCs w:val="24"/>
              </w:rPr>
            </w:r>
            <w:r w:rsidRPr="00192049">
              <w:rPr>
                <w:sz w:val="24"/>
                <w:szCs w:val="24"/>
              </w:rPr>
              <w:fldChar w:fldCharType="separate"/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5E21FD71" w14:textId="77777777" w:rsidTr="00B4161B">
        <w:tc>
          <w:tcPr>
            <w:tcW w:w="2088" w:type="dxa"/>
            <w:vAlign w:val="center"/>
          </w:tcPr>
          <w:p w14:paraId="1768463C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165B214C" w14:textId="1461DA0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204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92049">
              <w:rPr>
                <w:sz w:val="24"/>
                <w:szCs w:val="24"/>
              </w:rPr>
              <w:instrText xml:space="preserve"> FORMTEXT </w:instrText>
            </w:r>
            <w:r w:rsidRPr="00192049">
              <w:rPr>
                <w:sz w:val="24"/>
                <w:szCs w:val="24"/>
              </w:rPr>
            </w:r>
            <w:r w:rsidRPr="00192049">
              <w:rPr>
                <w:sz w:val="24"/>
                <w:szCs w:val="24"/>
              </w:rPr>
              <w:fldChar w:fldCharType="separate"/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41192E9C" w14:textId="76A8AB35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7E1DF3E1" w14:textId="71456502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517F935B" w14:textId="77777777" w:rsidTr="00B4161B">
        <w:tc>
          <w:tcPr>
            <w:tcW w:w="2088" w:type="dxa"/>
            <w:vAlign w:val="center"/>
          </w:tcPr>
          <w:p w14:paraId="5904B7E2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250F3F28" w14:textId="08F5F88B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204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92049">
              <w:rPr>
                <w:sz w:val="24"/>
                <w:szCs w:val="24"/>
              </w:rPr>
              <w:instrText xml:space="preserve"> FORMTEXT </w:instrText>
            </w:r>
            <w:r w:rsidRPr="00192049">
              <w:rPr>
                <w:sz w:val="24"/>
                <w:szCs w:val="24"/>
              </w:rPr>
            </w:r>
            <w:r w:rsidRPr="00192049">
              <w:rPr>
                <w:sz w:val="24"/>
                <w:szCs w:val="24"/>
              </w:rPr>
              <w:fldChar w:fldCharType="separate"/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noProof/>
                <w:sz w:val="24"/>
                <w:szCs w:val="24"/>
              </w:rPr>
              <w:t> </w:t>
            </w:r>
            <w:r w:rsidRPr="00192049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54F6A424" w14:textId="6A49EAC4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1503E547" w14:textId="7C8436F3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051E2AF6" w14:textId="77777777" w:rsidTr="002668E7">
        <w:tc>
          <w:tcPr>
            <w:tcW w:w="8478" w:type="dxa"/>
            <w:gridSpan w:val="6"/>
          </w:tcPr>
          <w:p w14:paraId="2644FD9A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FC1B3DE" w14:textId="464B40AB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3681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36815">
              <w:rPr>
                <w:sz w:val="24"/>
                <w:szCs w:val="24"/>
              </w:rPr>
              <w:instrText xml:space="preserve"> FORMTEXT </w:instrText>
            </w:r>
            <w:r w:rsidRPr="00A36815">
              <w:rPr>
                <w:sz w:val="24"/>
                <w:szCs w:val="24"/>
              </w:rPr>
            </w:r>
            <w:r w:rsidRPr="00A36815">
              <w:rPr>
                <w:sz w:val="24"/>
                <w:szCs w:val="24"/>
              </w:rPr>
              <w:fldChar w:fldCharType="separate"/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2FD77DFF" w14:textId="77777777" w:rsidTr="002668E7">
        <w:tc>
          <w:tcPr>
            <w:tcW w:w="8478" w:type="dxa"/>
            <w:gridSpan w:val="6"/>
          </w:tcPr>
          <w:p w14:paraId="7162D4A3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77847709" w14:textId="4FFCCCFE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3681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36815">
              <w:rPr>
                <w:sz w:val="24"/>
                <w:szCs w:val="24"/>
              </w:rPr>
              <w:instrText xml:space="preserve"> FORMTEXT </w:instrText>
            </w:r>
            <w:r w:rsidRPr="00A36815">
              <w:rPr>
                <w:sz w:val="24"/>
                <w:szCs w:val="24"/>
              </w:rPr>
            </w:r>
            <w:r w:rsidRPr="00A36815">
              <w:rPr>
                <w:sz w:val="24"/>
                <w:szCs w:val="24"/>
              </w:rPr>
              <w:fldChar w:fldCharType="separate"/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noProof/>
                <w:sz w:val="24"/>
                <w:szCs w:val="24"/>
              </w:rPr>
              <w:t> </w:t>
            </w:r>
            <w:r w:rsidRPr="00A36815">
              <w:rPr>
                <w:sz w:val="24"/>
                <w:szCs w:val="24"/>
              </w:rPr>
              <w:fldChar w:fldCharType="end"/>
            </w:r>
          </w:p>
        </w:tc>
      </w:tr>
      <w:tr w:rsidR="00A433A9" w:rsidRPr="00F7741A" w14:paraId="777B3D8C" w14:textId="77777777" w:rsidTr="00B4161B">
        <w:tc>
          <w:tcPr>
            <w:tcW w:w="10548" w:type="dxa"/>
            <w:gridSpan w:val="7"/>
            <w:shd w:val="clear" w:color="auto" w:fill="EEECE1"/>
          </w:tcPr>
          <w:p w14:paraId="79095E80" w14:textId="77777777" w:rsidR="00A433A9" w:rsidRPr="00F7741A" w:rsidRDefault="00A433A9" w:rsidP="00F63CC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668E7" w:rsidRPr="00F7741A" w14:paraId="2791681D" w14:textId="77777777" w:rsidTr="00B4161B">
        <w:tc>
          <w:tcPr>
            <w:tcW w:w="2088" w:type="dxa"/>
          </w:tcPr>
          <w:p w14:paraId="4DF5172C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Inspection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:      </w:t>
            </w:r>
          </w:p>
        </w:tc>
        <w:tc>
          <w:tcPr>
            <w:tcW w:w="8460" w:type="dxa"/>
            <w:gridSpan w:val="6"/>
          </w:tcPr>
          <w:p w14:paraId="4E86E1CE" w14:textId="76FF8DA3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765A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765A9">
              <w:rPr>
                <w:sz w:val="24"/>
                <w:szCs w:val="24"/>
              </w:rPr>
              <w:instrText xml:space="preserve"> FORMTEXT </w:instrText>
            </w:r>
            <w:r w:rsidRPr="008765A9">
              <w:rPr>
                <w:sz w:val="24"/>
                <w:szCs w:val="24"/>
              </w:rPr>
            </w:r>
            <w:r w:rsidRPr="008765A9">
              <w:rPr>
                <w:sz w:val="24"/>
                <w:szCs w:val="24"/>
              </w:rPr>
              <w:fldChar w:fldCharType="separate"/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09B9B27A" w14:textId="77777777" w:rsidTr="00B4161B">
        <w:tc>
          <w:tcPr>
            <w:tcW w:w="2088" w:type="dxa"/>
            <w:vAlign w:val="center"/>
          </w:tcPr>
          <w:p w14:paraId="1053F6EE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Voltage Reading</w:t>
            </w:r>
          </w:p>
        </w:tc>
        <w:tc>
          <w:tcPr>
            <w:tcW w:w="3847" w:type="dxa"/>
            <w:gridSpan w:val="3"/>
          </w:tcPr>
          <w:p w14:paraId="0034CC80" w14:textId="44E9901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765A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765A9">
              <w:rPr>
                <w:sz w:val="24"/>
                <w:szCs w:val="24"/>
              </w:rPr>
              <w:instrText xml:space="preserve"> FORMTEXT </w:instrText>
            </w:r>
            <w:r w:rsidRPr="008765A9">
              <w:rPr>
                <w:sz w:val="24"/>
                <w:szCs w:val="24"/>
              </w:rPr>
            </w:r>
            <w:r w:rsidRPr="008765A9">
              <w:rPr>
                <w:sz w:val="24"/>
                <w:szCs w:val="24"/>
              </w:rPr>
              <w:fldChar w:fldCharType="separate"/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0495FB48" w14:textId="3594BADD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 w:rsidRPr="001A7960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2668E7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08D5B627" w14:textId="62422C49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1B1ECBAE" w14:textId="77777777" w:rsidTr="00B4161B">
        <w:tc>
          <w:tcPr>
            <w:tcW w:w="2088" w:type="dxa"/>
            <w:vAlign w:val="center"/>
          </w:tcPr>
          <w:p w14:paraId="34009760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Amperage Reading</w:t>
            </w:r>
          </w:p>
        </w:tc>
        <w:tc>
          <w:tcPr>
            <w:tcW w:w="3847" w:type="dxa"/>
            <w:gridSpan w:val="3"/>
          </w:tcPr>
          <w:p w14:paraId="15BBFDAE" w14:textId="4F498F28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765A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765A9">
              <w:rPr>
                <w:sz w:val="24"/>
                <w:szCs w:val="24"/>
              </w:rPr>
              <w:instrText xml:space="preserve"> FORMTEXT </w:instrText>
            </w:r>
            <w:r w:rsidRPr="008765A9">
              <w:rPr>
                <w:sz w:val="24"/>
                <w:szCs w:val="24"/>
              </w:rPr>
            </w:r>
            <w:r w:rsidRPr="008765A9">
              <w:rPr>
                <w:sz w:val="24"/>
                <w:szCs w:val="24"/>
              </w:rPr>
              <w:fldChar w:fldCharType="separate"/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noProof/>
                <w:sz w:val="24"/>
                <w:szCs w:val="24"/>
              </w:rPr>
              <w:t> </w:t>
            </w:r>
            <w:r w:rsidRPr="008765A9">
              <w:rPr>
                <w:sz w:val="24"/>
                <w:szCs w:val="24"/>
              </w:rPr>
              <w:fldChar w:fldCharType="end"/>
            </w:r>
          </w:p>
        </w:tc>
        <w:tc>
          <w:tcPr>
            <w:tcW w:w="2543" w:type="dxa"/>
            <w:gridSpan w:val="2"/>
          </w:tcPr>
          <w:p w14:paraId="67FFB617" w14:textId="6E4073D8" w:rsidR="002668E7" w:rsidRPr="00F7741A" w:rsidRDefault="004A29A1" w:rsidP="004A29A1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F7741A">
              <w:rPr>
                <w:rFonts w:ascii="Calibri" w:eastAsia="Calibri" w:hAnsi="Calibri" w:cs="Times New Roman"/>
                <w:sz w:val="24"/>
                <w:szCs w:val="24"/>
              </w:rPr>
              <w:t>Pass</w:t>
            </w:r>
          </w:p>
        </w:tc>
        <w:tc>
          <w:tcPr>
            <w:tcW w:w="2070" w:type="dxa"/>
          </w:tcPr>
          <w:p w14:paraId="57F9898D" w14:textId="415B2FB6" w:rsidR="002668E7" w:rsidRPr="004A29A1" w:rsidRDefault="004A29A1" w:rsidP="004A29A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79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960">
              <w:rPr>
                <w:sz w:val="18"/>
                <w:szCs w:val="18"/>
              </w:rPr>
              <w:instrText xml:space="preserve"> FORMCHECKBOX </w:instrText>
            </w:r>
            <w:r w:rsidR="009B2945">
              <w:rPr>
                <w:sz w:val="18"/>
                <w:szCs w:val="18"/>
              </w:rPr>
            </w:r>
            <w:r w:rsidR="009B2945">
              <w:rPr>
                <w:sz w:val="18"/>
                <w:szCs w:val="18"/>
              </w:rPr>
              <w:fldChar w:fldCharType="separate"/>
            </w:r>
            <w:r w:rsidRPr="001A796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2668E7" w:rsidRPr="004A29A1">
              <w:rPr>
                <w:rFonts w:ascii="Calibri" w:eastAsia="Calibri" w:hAnsi="Calibri" w:cs="Times New Roman"/>
                <w:sz w:val="24"/>
                <w:szCs w:val="24"/>
              </w:rPr>
              <w:t>Fail</w:t>
            </w:r>
          </w:p>
        </w:tc>
      </w:tr>
      <w:tr w:rsidR="002668E7" w:rsidRPr="00F7741A" w14:paraId="70380B57" w14:textId="77777777" w:rsidTr="002668E7">
        <w:tc>
          <w:tcPr>
            <w:tcW w:w="8478" w:type="dxa"/>
            <w:gridSpan w:val="6"/>
          </w:tcPr>
          <w:p w14:paraId="07788371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If voltage </w:t>
            </w:r>
            <w:r w:rsidRPr="00955DAF">
              <w:rPr>
                <w:rFonts w:ascii="Calibri" w:eastAsia="Calibri" w:hAnsi="Calibri" w:cs="Times New Roman"/>
                <w:b/>
                <w:sz w:val="24"/>
                <w:szCs w:val="24"/>
              </w:rPr>
              <w:t>and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amperage readings are outside their acceptable range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it is deemed a failed test, and the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cathodic protection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system must be repaired or replaced within 120 days of the failed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test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804853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>ate cathodic protection system repaired or replaced: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557467D" w14:textId="76EA6EB7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E32F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E32FB">
              <w:rPr>
                <w:sz w:val="24"/>
                <w:szCs w:val="24"/>
              </w:rPr>
              <w:instrText xml:space="preserve"> FORMTEXT </w:instrText>
            </w:r>
            <w:r w:rsidRPr="002E32FB">
              <w:rPr>
                <w:sz w:val="24"/>
                <w:szCs w:val="24"/>
              </w:rPr>
            </w:r>
            <w:r w:rsidRPr="002E32FB">
              <w:rPr>
                <w:sz w:val="24"/>
                <w:szCs w:val="24"/>
              </w:rPr>
              <w:fldChar w:fldCharType="separate"/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sz w:val="24"/>
                <w:szCs w:val="24"/>
              </w:rPr>
              <w:fldChar w:fldCharType="end"/>
            </w:r>
          </w:p>
        </w:tc>
      </w:tr>
      <w:tr w:rsidR="002668E7" w:rsidRPr="00F7741A" w14:paraId="5BC6E17D" w14:textId="77777777" w:rsidTr="002668E7">
        <w:tc>
          <w:tcPr>
            <w:tcW w:w="8478" w:type="dxa"/>
            <w:gridSpan w:val="6"/>
          </w:tcPr>
          <w:p w14:paraId="3117F1F5" w14:textId="77777777" w:rsidR="002668E7" w:rsidRPr="00F7741A" w:rsidRDefault="002668E7" w:rsidP="002668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741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Date 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repaired or replaced cathodic protection system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retested (w/in 60 days of repair/replacement)</w:t>
            </w:r>
            <w:r w:rsidRPr="00F7741A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2070" w:type="dxa"/>
            <w:vAlign w:val="center"/>
          </w:tcPr>
          <w:p w14:paraId="7EAA0676" w14:textId="1AA66229" w:rsidR="002668E7" w:rsidRPr="00F7741A" w:rsidRDefault="002668E7" w:rsidP="002668E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E32F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E32FB">
              <w:rPr>
                <w:sz w:val="24"/>
                <w:szCs w:val="24"/>
              </w:rPr>
              <w:instrText xml:space="preserve"> FORMTEXT </w:instrText>
            </w:r>
            <w:r w:rsidRPr="002E32FB">
              <w:rPr>
                <w:sz w:val="24"/>
                <w:szCs w:val="24"/>
              </w:rPr>
            </w:r>
            <w:r w:rsidRPr="002E32FB">
              <w:rPr>
                <w:sz w:val="24"/>
                <w:szCs w:val="24"/>
              </w:rPr>
              <w:fldChar w:fldCharType="separate"/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noProof/>
                <w:sz w:val="24"/>
                <w:szCs w:val="24"/>
              </w:rPr>
              <w:t> </w:t>
            </w:r>
            <w:r w:rsidRPr="002E32FB">
              <w:rPr>
                <w:sz w:val="24"/>
                <w:szCs w:val="24"/>
              </w:rPr>
              <w:fldChar w:fldCharType="end"/>
            </w:r>
          </w:p>
        </w:tc>
      </w:tr>
    </w:tbl>
    <w:p w14:paraId="509A0D36" w14:textId="5096B704" w:rsidR="00F7741A" w:rsidRDefault="00F7741A" w:rsidP="00867192"/>
    <w:sectPr w:rsidR="00F7741A" w:rsidSect="00F7741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06432" w14:textId="77777777" w:rsidR="009B2945" w:rsidRDefault="009B2945" w:rsidP="0018754A">
      <w:pPr>
        <w:spacing w:after="0" w:line="240" w:lineRule="auto"/>
      </w:pPr>
      <w:r>
        <w:separator/>
      </w:r>
    </w:p>
  </w:endnote>
  <w:endnote w:type="continuationSeparator" w:id="0">
    <w:p w14:paraId="091D6FBB" w14:textId="77777777" w:rsidR="009B2945" w:rsidRDefault="009B2945" w:rsidP="0018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147BD" w14:textId="692A311E" w:rsidR="00867192" w:rsidRDefault="00867192">
    <w:pPr>
      <w:pStyle w:val="Footer"/>
    </w:pPr>
    <w:r>
      <w:tab/>
    </w:r>
    <w:r>
      <w:tab/>
    </w:r>
    <w:r w:rsidR="00931879">
      <w:t>5</w:t>
    </w:r>
    <w:r>
      <w:t>/</w:t>
    </w:r>
    <w:r w:rsidR="00931879">
      <w:t>31</w:t>
    </w:r>
    <w: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6F647" w14:textId="77777777" w:rsidR="009B2945" w:rsidRDefault="009B2945" w:rsidP="0018754A">
      <w:pPr>
        <w:spacing w:after="0" w:line="240" w:lineRule="auto"/>
      </w:pPr>
      <w:r>
        <w:separator/>
      </w:r>
    </w:p>
  </w:footnote>
  <w:footnote w:type="continuationSeparator" w:id="0">
    <w:p w14:paraId="278C3BE3" w14:textId="77777777" w:rsidR="009B2945" w:rsidRDefault="009B2945" w:rsidP="0018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04" w:type="dxa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0"/>
      <w:gridCol w:w="9684"/>
    </w:tblGrid>
    <w:tr w:rsidR="003116E3" w14:paraId="5FBEA591" w14:textId="77777777" w:rsidTr="003F366B">
      <w:tc>
        <w:tcPr>
          <w:tcW w:w="720" w:type="dxa"/>
        </w:tcPr>
        <w:p w14:paraId="1098001C" w14:textId="2AA4D421" w:rsidR="003116E3" w:rsidRPr="003116E3" w:rsidRDefault="003116E3">
          <w:pPr>
            <w:pStyle w:val="Header"/>
            <w:rPr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7E9876A8" wp14:editId="13E8E337">
                <wp:extent cx="400050" cy="504825"/>
                <wp:effectExtent l="0" t="0" r="0" b="9525"/>
                <wp:docPr id="3" name="Picture 3" descr="massdep_logo_bw_t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ssdep_logo_bw_t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4082" cy="509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84" w:type="dxa"/>
          <w:vAlign w:val="center"/>
        </w:tcPr>
        <w:p w14:paraId="2C1C964C" w14:textId="056AE4CB" w:rsidR="003116E3" w:rsidRPr="003116E3" w:rsidRDefault="003116E3" w:rsidP="00B4161B">
          <w:pPr>
            <w:pStyle w:val="Header"/>
            <w:tabs>
              <w:tab w:val="left" w:pos="-144"/>
            </w:tabs>
            <w:rPr>
              <w:b/>
              <w:sz w:val="40"/>
              <w:szCs w:val="40"/>
            </w:rPr>
          </w:pPr>
          <w:r w:rsidRPr="003116E3">
            <w:rPr>
              <w:b/>
              <w:sz w:val="40"/>
              <w:szCs w:val="40"/>
            </w:rPr>
            <w:t>Impressed Current Cathodic Protection System</w:t>
          </w:r>
        </w:p>
      </w:tc>
    </w:tr>
  </w:tbl>
  <w:p w14:paraId="764EF34E" w14:textId="77777777" w:rsidR="005548BD" w:rsidRPr="005548BD" w:rsidRDefault="005548BD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EC8"/>
    <w:multiLevelType w:val="hybridMultilevel"/>
    <w:tmpl w:val="3C3A0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6469F"/>
    <w:multiLevelType w:val="hybridMultilevel"/>
    <w:tmpl w:val="F57E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96CDF"/>
    <w:multiLevelType w:val="hybridMultilevel"/>
    <w:tmpl w:val="D31A11A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1A"/>
    <w:rsid w:val="00081FEE"/>
    <w:rsid w:val="000917AE"/>
    <w:rsid w:val="0018754A"/>
    <w:rsid w:val="001A7960"/>
    <w:rsid w:val="002668E7"/>
    <w:rsid w:val="002B34AF"/>
    <w:rsid w:val="002B5094"/>
    <w:rsid w:val="003116E3"/>
    <w:rsid w:val="003F366B"/>
    <w:rsid w:val="004A29A1"/>
    <w:rsid w:val="004E03BC"/>
    <w:rsid w:val="005548BD"/>
    <w:rsid w:val="005D5D41"/>
    <w:rsid w:val="006D6737"/>
    <w:rsid w:val="006F26E9"/>
    <w:rsid w:val="00735AE7"/>
    <w:rsid w:val="0077334D"/>
    <w:rsid w:val="00804853"/>
    <w:rsid w:val="00867192"/>
    <w:rsid w:val="00931879"/>
    <w:rsid w:val="00955DAF"/>
    <w:rsid w:val="009B2945"/>
    <w:rsid w:val="009F47A8"/>
    <w:rsid w:val="00A433A9"/>
    <w:rsid w:val="00B4161B"/>
    <w:rsid w:val="00BA5EA3"/>
    <w:rsid w:val="00D82A30"/>
    <w:rsid w:val="00DB2075"/>
    <w:rsid w:val="00E03787"/>
    <w:rsid w:val="00E311C4"/>
    <w:rsid w:val="00F7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9D8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6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54A"/>
  </w:style>
  <w:style w:type="paragraph" w:styleId="Footer">
    <w:name w:val="footer"/>
    <w:basedOn w:val="Normal"/>
    <w:link w:val="FooterChar"/>
    <w:uiPriority w:val="99"/>
    <w:unhideWhenUsed/>
    <w:rsid w:val="0018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54A"/>
  </w:style>
  <w:style w:type="paragraph" w:styleId="BalloonText">
    <w:name w:val="Balloon Text"/>
    <w:basedOn w:val="Normal"/>
    <w:link w:val="BalloonTextChar"/>
    <w:uiPriority w:val="99"/>
    <w:semiHidden/>
    <w:unhideWhenUsed/>
    <w:rsid w:val="001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6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54A"/>
  </w:style>
  <w:style w:type="paragraph" w:styleId="Footer">
    <w:name w:val="footer"/>
    <w:basedOn w:val="Normal"/>
    <w:link w:val="FooterChar"/>
    <w:uiPriority w:val="99"/>
    <w:unhideWhenUsed/>
    <w:rsid w:val="0018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54A"/>
  </w:style>
  <w:style w:type="paragraph" w:styleId="BalloonText">
    <w:name w:val="Balloon Text"/>
    <w:basedOn w:val="Normal"/>
    <w:link w:val="BalloonTextChar"/>
    <w:uiPriority w:val="99"/>
    <w:semiHidden/>
    <w:unhideWhenUsed/>
    <w:rsid w:val="001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EF86.A735E4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Impressed Current Cathodic Protection System</vt:lpstr>
    </vt:vector>
  </TitlesOfParts>
  <Company>EOEEA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Impressed Current Cathodic Protection System</dc:title>
  <dc:creator>Denormandie, Thomas (DEP)</dc:creator>
  <cp:lastModifiedBy>thiggins</cp:lastModifiedBy>
  <cp:revision>14</cp:revision>
  <cp:lastPrinted>2019-04-10T15:47:00Z</cp:lastPrinted>
  <dcterms:created xsi:type="dcterms:W3CDTF">2019-04-04T16:09:00Z</dcterms:created>
  <dcterms:modified xsi:type="dcterms:W3CDTF">2019-05-31T14:03:00Z</dcterms:modified>
</cp:coreProperties>
</file>