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34F37" w14:textId="77777777" w:rsidR="002A03C7" w:rsidRPr="00E90F65" w:rsidRDefault="002A03C7" w:rsidP="00E90F65">
      <w:pPr>
        <w:spacing w:after="0"/>
        <w:jc w:val="center"/>
        <w:rPr>
          <w:rFonts w:ascii="Times New Roman" w:hAnsi="Times New Roman" w:cs="Times New Roman"/>
          <w:b/>
          <w:bCs/>
          <w:sz w:val="32"/>
          <w:szCs w:val="32"/>
        </w:rPr>
      </w:pPr>
      <w:r w:rsidRPr="00E90F65">
        <w:rPr>
          <w:rFonts w:ascii="Times New Roman" w:hAnsi="Times New Roman" w:cs="Times New Roman"/>
          <w:b/>
          <w:bCs/>
          <w:sz w:val="32"/>
          <w:szCs w:val="32"/>
        </w:rPr>
        <w:t>Memorandum</w:t>
      </w:r>
    </w:p>
    <w:p w14:paraId="7532BB88" w14:textId="77777777" w:rsidR="002A03C7" w:rsidRPr="002C67C4" w:rsidRDefault="002A03C7" w:rsidP="002A03C7">
      <w:pPr>
        <w:spacing w:after="0"/>
        <w:rPr>
          <w:rFonts w:cstheme="minorHAnsi"/>
          <w:sz w:val="24"/>
          <w:szCs w:val="24"/>
        </w:rPr>
      </w:pPr>
    </w:p>
    <w:p w14:paraId="36514658" w14:textId="77777777" w:rsidR="00315245" w:rsidRDefault="002A03C7" w:rsidP="00315245">
      <w:pPr>
        <w:spacing w:after="0" w:line="240" w:lineRule="auto"/>
        <w:rPr>
          <w:rFonts w:ascii="Times New Roman" w:hAnsi="Times New Roman" w:cs="Times New Roman"/>
          <w:sz w:val="24"/>
          <w:szCs w:val="24"/>
        </w:rPr>
      </w:pPr>
      <w:r w:rsidRPr="00E54CCB">
        <w:rPr>
          <w:rFonts w:ascii="Times New Roman" w:hAnsi="Times New Roman" w:cs="Times New Roman"/>
          <w:sz w:val="24"/>
          <w:szCs w:val="24"/>
        </w:rPr>
        <w:t>To:</w:t>
      </w:r>
      <w:r w:rsidRPr="00E54CCB">
        <w:rPr>
          <w:rFonts w:ascii="Times New Roman" w:hAnsi="Times New Roman" w:cs="Times New Roman"/>
          <w:sz w:val="24"/>
          <w:szCs w:val="24"/>
        </w:rPr>
        <w:tab/>
      </w:r>
      <w:r w:rsidR="00E8673F" w:rsidRPr="00E8673F">
        <w:rPr>
          <w:rFonts w:ascii="Times New Roman" w:hAnsi="Times New Roman" w:cs="Times New Roman"/>
          <w:sz w:val="24"/>
          <w:szCs w:val="24"/>
        </w:rPr>
        <w:t xml:space="preserve"> </w:t>
      </w:r>
      <w:r w:rsidR="001B44E5">
        <w:rPr>
          <w:rFonts w:ascii="Times New Roman" w:hAnsi="Times New Roman" w:cs="Times New Roman"/>
          <w:sz w:val="24"/>
          <w:szCs w:val="24"/>
        </w:rPr>
        <w:t xml:space="preserve">Records Unit </w:t>
      </w:r>
    </w:p>
    <w:p w14:paraId="67047436" w14:textId="77777777" w:rsidR="00315245" w:rsidRDefault="00315245" w:rsidP="00315245">
      <w:pPr>
        <w:spacing w:after="0" w:line="240" w:lineRule="auto"/>
        <w:rPr>
          <w:rFonts w:ascii="Times New Roman" w:hAnsi="Times New Roman" w:cs="Times New Roman"/>
          <w:sz w:val="24"/>
          <w:szCs w:val="24"/>
        </w:rPr>
      </w:pPr>
    </w:p>
    <w:p w14:paraId="30EB1814" w14:textId="77777777" w:rsidR="001B44E5" w:rsidRDefault="00E8673F" w:rsidP="001B44E5">
      <w:pPr>
        <w:spacing w:after="0" w:line="240" w:lineRule="auto"/>
        <w:rPr>
          <w:rFonts w:ascii="Times New Roman" w:hAnsi="Times New Roman" w:cs="Times New Roman"/>
          <w:sz w:val="24"/>
          <w:szCs w:val="24"/>
        </w:rPr>
      </w:pPr>
      <w:r w:rsidRPr="00E54CCB">
        <w:rPr>
          <w:rFonts w:ascii="Times New Roman" w:hAnsi="Times New Roman" w:cs="Times New Roman"/>
          <w:sz w:val="24"/>
          <w:szCs w:val="24"/>
        </w:rPr>
        <w:t>From:</w:t>
      </w:r>
      <w:r w:rsidRPr="00E54CCB">
        <w:rPr>
          <w:rFonts w:ascii="Times New Roman" w:hAnsi="Times New Roman" w:cs="Times New Roman"/>
          <w:sz w:val="24"/>
          <w:szCs w:val="24"/>
        </w:rPr>
        <w:tab/>
      </w:r>
      <w:r w:rsidR="001B44E5">
        <w:rPr>
          <w:rFonts w:ascii="Times New Roman" w:hAnsi="Times New Roman" w:cs="Times New Roman"/>
          <w:sz w:val="24"/>
          <w:szCs w:val="24"/>
        </w:rPr>
        <w:t>Sheila Gallagher, Chief Operating Officer</w:t>
      </w:r>
    </w:p>
    <w:p w14:paraId="460796A6" w14:textId="77777777" w:rsidR="00E8673F" w:rsidRPr="00E54CCB" w:rsidRDefault="001B44E5" w:rsidP="00411D3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Municipal Police Training Committee</w:t>
      </w:r>
      <w:r w:rsidR="00E8673F" w:rsidRPr="00E54CCB">
        <w:rPr>
          <w:rFonts w:ascii="Times New Roman" w:hAnsi="Times New Roman" w:cs="Times New Roman"/>
          <w:sz w:val="24"/>
          <w:szCs w:val="24"/>
        </w:rPr>
        <w:tab/>
      </w:r>
    </w:p>
    <w:p w14:paraId="2C2B40E9" w14:textId="77777777" w:rsidR="00E8673F" w:rsidRDefault="00E8673F" w:rsidP="00315245">
      <w:pPr>
        <w:spacing w:after="0" w:line="240" w:lineRule="auto"/>
        <w:rPr>
          <w:rFonts w:ascii="Times New Roman" w:hAnsi="Times New Roman" w:cs="Times New Roman"/>
          <w:sz w:val="24"/>
          <w:szCs w:val="24"/>
        </w:rPr>
      </w:pPr>
    </w:p>
    <w:p w14:paraId="126605FC" w14:textId="2DC09A0F" w:rsidR="00E8673F" w:rsidRPr="00E54CCB" w:rsidRDefault="00E8673F" w:rsidP="00315245">
      <w:pPr>
        <w:spacing w:after="0" w:line="240" w:lineRule="auto"/>
        <w:ind w:left="720" w:hanging="720"/>
        <w:rPr>
          <w:rFonts w:ascii="Times New Roman" w:hAnsi="Times New Roman" w:cs="Times New Roman"/>
          <w:sz w:val="24"/>
          <w:szCs w:val="24"/>
        </w:rPr>
      </w:pPr>
      <w:r w:rsidRPr="00E54CCB">
        <w:rPr>
          <w:rFonts w:ascii="Times New Roman" w:hAnsi="Times New Roman" w:cs="Times New Roman"/>
          <w:sz w:val="24"/>
          <w:szCs w:val="24"/>
        </w:rPr>
        <w:t>Date:</w:t>
      </w:r>
      <w:r w:rsidRPr="00E54CCB">
        <w:rPr>
          <w:rFonts w:ascii="Times New Roman" w:hAnsi="Times New Roman" w:cs="Times New Roman"/>
          <w:sz w:val="24"/>
          <w:szCs w:val="24"/>
        </w:rPr>
        <w:tab/>
      </w:r>
      <w:r w:rsidR="002F7000">
        <w:rPr>
          <w:rFonts w:ascii="Times New Roman" w:hAnsi="Times New Roman" w:cs="Times New Roman"/>
          <w:sz w:val="24"/>
          <w:szCs w:val="24"/>
        </w:rPr>
        <w:t xml:space="preserve">May </w:t>
      </w:r>
      <w:r w:rsidR="00DA1B4C">
        <w:rPr>
          <w:rFonts w:ascii="Times New Roman" w:hAnsi="Times New Roman" w:cs="Times New Roman"/>
          <w:sz w:val="24"/>
          <w:szCs w:val="24"/>
        </w:rPr>
        <w:t>25,</w:t>
      </w:r>
      <w:r w:rsidR="002F7000">
        <w:rPr>
          <w:rFonts w:ascii="Times New Roman" w:hAnsi="Times New Roman" w:cs="Times New Roman"/>
          <w:sz w:val="24"/>
          <w:szCs w:val="24"/>
        </w:rPr>
        <w:t xml:space="preserve"> 2022</w:t>
      </w:r>
    </w:p>
    <w:p w14:paraId="6F005821" w14:textId="77777777" w:rsidR="00E8673F" w:rsidRDefault="00E8673F" w:rsidP="00315245">
      <w:pPr>
        <w:spacing w:after="0" w:line="240" w:lineRule="auto"/>
        <w:ind w:left="720" w:hanging="720"/>
        <w:rPr>
          <w:rFonts w:ascii="Times New Roman" w:hAnsi="Times New Roman" w:cs="Times New Roman"/>
          <w:sz w:val="24"/>
          <w:szCs w:val="24"/>
        </w:rPr>
      </w:pPr>
    </w:p>
    <w:p w14:paraId="7B41E40B" w14:textId="77777777" w:rsidR="00E8673F" w:rsidRPr="00411D36" w:rsidRDefault="00E8673F" w:rsidP="00315245">
      <w:pPr>
        <w:spacing w:after="0" w:line="240" w:lineRule="auto"/>
        <w:ind w:left="720" w:hanging="720"/>
        <w:rPr>
          <w:rFonts w:ascii="Times New Roman" w:hAnsi="Times New Roman" w:cs="Times New Roman"/>
          <w:color w:val="FF0000"/>
          <w:sz w:val="24"/>
          <w:szCs w:val="24"/>
        </w:rPr>
      </w:pPr>
      <w:r w:rsidRPr="00E54CCB">
        <w:rPr>
          <w:rFonts w:ascii="Times New Roman" w:hAnsi="Times New Roman" w:cs="Times New Roman"/>
          <w:sz w:val="24"/>
          <w:szCs w:val="24"/>
        </w:rPr>
        <w:t>Re:</w:t>
      </w:r>
      <w:r w:rsidRPr="00E54CCB">
        <w:rPr>
          <w:rFonts w:ascii="Times New Roman" w:hAnsi="Times New Roman" w:cs="Times New Roman"/>
          <w:sz w:val="24"/>
          <w:szCs w:val="24"/>
        </w:rPr>
        <w:tab/>
      </w:r>
      <w:r w:rsidRPr="00E54CCB">
        <w:rPr>
          <w:rFonts w:ascii="Times New Roman" w:hAnsi="Times New Roman" w:cs="Times New Roman"/>
          <w:b/>
          <w:sz w:val="24"/>
          <w:szCs w:val="24"/>
        </w:rPr>
        <w:t xml:space="preserve"> </w:t>
      </w:r>
      <w:r w:rsidR="000C7569" w:rsidRPr="00411D36">
        <w:rPr>
          <w:rFonts w:ascii="Times New Roman" w:hAnsi="Times New Roman" w:cs="Times New Roman"/>
          <w:b/>
          <w:color w:val="FF0000"/>
          <w:sz w:val="24"/>
          <w:szCs w:val="24"/>
        </w:rPr>
        <w:t>Frequently Asked Questions</w:t>
      </w:r>
      <w:r w:rsidR="008E03E3" w:rsidRPr="00411D36">
        <w:rPr>
          <w:rFonts w:ascii="Times New Roman" w:hAnsi="Times New Roman" w:cs="Times New Roman"/>
          <w:b/>
          <w:color w:val="FF0000"/>
          <w:sz w:val="24"/>
          <w:szCs w:val="24"/>
        </w:rPr>
        <w:t>/For Internal Use ONLY</w:t>
      </w:r>
    </w:p>
    <w:p w14:paraId="29D67627" w14:textId="77777777" w:rsidR="00E8673F" w:rsidRPr="002A03C7" w:rsidRDefault="00E8673F" w:rsidP="00E8673F">
      <w:pPr>
        <w:pBdr>
          <w:bottom w:val="single" w:sz="12" w:space="1" w:color="auto"/>
        </w:pBdr>
        <w:spacing w:after="0"/>
        <w:rPr>
          <w:rFonts w:cstheme="minorHAnsi"/>
        </w:rPr>
      </w:pPr>
    </w:p>
    <w:p w14:paraId="237F8F43" w14:textId="77777777" w:rsidR="00E8673F" w:rsidRDefault="00E8673F" w:rsidP="00E8673F">
      <w:pPr>
        <w:pStyle w:val="Heading2"/>
      </w:pPr>
    </w:p>
    <w:p w14:paraId="6FA7AFB0" w14:textId="6184E60A" w:rsidR="00126196" w:rsidRPr="009B7BDD" w:rsidRDefault="00126196" w:rsidP="009B7BDD">
      <w:pPr>
        <w:spacing w:after="0" w:line="276" w:lineRule="auto"/>
        <w:rPr>
          <w:rFonts w:ascii="Times New Roman" w:hAnsi="Times New Roman" w:cs="Times New Roman"/>
          <w:b/>
          <w:sz w:val="24"/>
          <w:szCs w:val="24"/>
        </w:rPr>
      </w:pPr>
      <w:r w:rsidRPr="009B7BDD">
        <w:rPr>
          <w:rFonts w:ascii="Times New Roman" w:hAnsi="Times New Roman" w:cs="Times New Roman"/>
          <w:b/>
          <w:sz w:val="24"/>
          <w:szCs w:val="24"/>
        </w:rPr>
        <w:t xml:space="preserve">What requirements will departments have to complete by </w:t>
      </w:r>
      <w:r w:rsidRPr="004E0082">
        <w:rPr>
          <w:rFonts w:ascii="Times New Roman" w:hAnsi="Times New Roman" w:cs="Times New Roman"/>
          <w:b/>
          <w:color w:val="FF0000"/>
          <w:sz w:val="36"/>
          <w:szCs w:val="36"/>
        </w:rPr>
        <w:t>June 30, 202</w:t>
      </w:r>
      <w:r w:rsidR="002F7000">
        <w:rPr>
          <w:rFonts w:ascii="Times New Roman" w:hAnsi="Times New Roman" w:cs="Times New Roman"/>
          <w:b/>
          <w:color w:val="FF0000"/>
          <w:sz w:val="36"/>
          <w:szCs w:val="36"/>
        </w:rPr>
        <w:t>2</w:t>
      </w:r>
      <w:r w:rsidRPr="009B7BDD">
        <w:rPr>
          <w:rFonts w:ascii="Times New Roman" w:hAnsi="Times New Roman" w:cs="Times New Roman"/>
          <w:b/>
          <w:sz w:val="24"/>
          <w:szCs w:val="24"/>
        </w:rPr>
        <w:t xml:space="preserve">, </w:t>
      </w:r>
      <w:proofErr w:type="gramStart"/>
      <w:r w:rsidRPr="009B7BDD">
        <w:rPr>
          <w:rFonts w:ascii="Times New Roman" w:hAnsi="Times New Roman" w:cs="Times New Roman"/>
          <w:b/>
          <w:sz w:val="24"/>
          <w:szCs w:val="24"/>
        </w:rPr>
        <w:t>in order to</w:t>
      </w:r>
      <w:proofErr w:type="gramEnd"/>
      <w:r w:rsidRPr="009B7BDD">
        <w:rPr>
          <w:rFonts w:ascii="Times New Roman" w:hAnsi="Times New Roman" w:cs="Times New Roman"/>
          <w:b/>
          <w:sz w:val="24"/>
          <w:szCs w:val="24"/>
        </w:rPr>
        <w:t xml:space="preserve"> be on track for certification eligibility?</w:t>
      </w:r>
      <w:r w:rsidR="009A2BCB">
        <w:rPr>
          <w:rFonts w:ascii="Times New Roman" w:hAnsi="Times New Roman" w:cs="Times New Roman"/>
          <w:b/>
          <w:sz w:val="24"/>
          <w:szCs w:val="24"/>
        </w:rPr>
        <w:t xml:space="preserve"> </w:t>
      </w:r>
    </w:p>
    <w:p w14:paraId="0F0BF58A" w14:textId="72971408" w:rsidR="00126196" w:rsidRPr="009B7BDD" w:rsidRDefault="0027625B" w:rsidP="009B7BDD">
      <w:pPr>
        <w:pStyle w:val="ListParagraph"/>
        <w:numPr>
          <w:ilvl w:val="0"/>
          <w:numId w:val="40"/>
        </w:numPr>
        <w:spacing w:after="0" w:line="276" w:lineRule="auto"/>
        <w:rPr>
          <w:rFonts w:ascii="Times New Roman" w:hAnsi="Times New Roman" w:cs="Times New Roman"/>
          <w:bCs/>
          <w:sz w:val="24"/>
          <w:szCs w:val="24"/>
        </w:rPr>
      </w:pPr>
      <w:r>
        <w:rPr>
          <w:rFonts w:ascii="Times New Roman" w:hAnsi="Times New Roman" w:cs="Times New Roman"/>
          <w:bCs/>
          <w:sz w:val="24"/>
          <w:szCs w:val="24"/>
        </w:rPr>
        <w:t>Agencies will have to ensure that the</w:t>
      </w:r>
      <w:r w:rsidR="00126196" w:rsidRPr="009B7BDD">
        <w:rPr>
          <w:rFonts w:ascii="Times New Roman" w:hAnsi="Times New Roman" w:cs="Times New Roman"/>
          <w:bCs/>
          <w:sz w:val="24"/>
          <w:szCs w:val="24"/>
        </w:rPr>
        <w:t xml:space="preserve"> officers </w:t>
      </w:r>
      <w:r>
        <w:rPr>
          <w:rFonts w:ascii="Times New Roman" w:hAnsi="Times New Roman" w:cs="Times New Roman"/>
          <w:bCs/>
          <w:sz w:val="24"/>
          <w:szCs w:val="24"/>
        </w:rPr>
        <w:t xml:space="preserve">listed within Acadis and tied to their organization are active. </w:t>
      </w:r>
    </w:p>
    <w:p w14:paraId="58D779AF" w14:textId="3CDF5B2B" w:rsidR="00126196" w:rsidRPr="009B7BDD" w:rsidRDefault="00126196" w:rsidP="009B7BDD">
      <w:pPr>
        <w:pStyle w:val="ListParagraph"/>
        <w:numPr>
          <w:ilvl w:val="0"/>
          <w:numId w:val="40"/>
        </w:numPr>
        <w:spacing w:after="0" w:line="276" w:lineRule="auto"/>
        <w:rPr>
          <w:rFonts w:ascii="Times New Roman" w:hAnsi="Times New Roman" w:cs="Times New Roman"/>
          <w:bCs/>
          <w:sz w:val="24"/>
          <w:szCs w:val="24"/>
        </w:rPr>
      </w:pPr>
      <w:r w:rsidRPr="009B7BDD">
        <w:rPr>
          <w:rFonts w:ascii="Times New Roman" w:hAnsi="Times New Roman" w:cs="Times New Roman"/>
          <w:bCs/>
          <w:sz w:val="24"/>
          <w:szCs w:val="24"/>
        </w:rPr>
        <w:t xml:space="preserve">All in-service for TY </w:t>
      </w:r>
      <w:r w:rsidR="0034615B" w:rsidRPr="009B7BDD">
        <w:rPr>
          <w:rFonts w:ascii="Times New Roman" w:hAnsi="Times New Roman" w:cs="Times New Roman"/>
          <w:bCs/>
          <w:sz w:val="24"/>
          <w:szCs w:val="24"/>
        </w:rPr>
        <w:t>202</w:t>
      </w:r>
      <w:r w:rsidR="0034615B">
        <w:rPr>
          <w:rFonts w:ascii="Times New Roman" w:hAnsi="Times New Roman" w:cs="Times New Roman"/>
          <w:bCs/>
          <w:sz w:val="24"/>
          <w:szCs w:val="24"/>
        </w:rPr>
        <w:t>1</w:t>
      </w:r>
      <w:r w:rsidR="00A70190">
        <w:rPr>
          <w:rFonts w:ascii="Times New Roman" w:hAnsi="Times New Roman" w:cs="Times New Roman"/>
          <w:bCs/>
          <w:sz w:val="24"/>
          <w:szCs w:val="24"/>
        </w:rPr>
        <w:t>-22</w:t>
      </w:r>
      <w:r w:rsidRPr="009B7BDD">
        <w:rPr>
          <w:rFonts w:ascii="Times New Roman" w:hAnsi="Times New Roman" w:cs="Times New Roman"/>
          <w:bCs/>
          <w:sz w:val="24"/>
          <w:szCs w:val="24"/>
        </w:rPr>
        <w:t xml:space="preserve"> </w:t>
      </w:r>
      <w:r w:rsidR="001C4C92">
        <w:rPr>
          <w:rFonts w:ascii="Times New Roman" w:hAnsi="Times New Roman" w:cs="Times New Roman"/>
          <w:bCs/>
          <w:sz w:val="24"/>
          <w:szCs w:val="24"/>
        </w:rPr>
        <w:t>should</w:t>
      </w:r>
      <w:r w:rsidRPr="009B7BDD">
        <w:rPr>
          <w:rFonts w:ascii="Times New Roman" w:hAnsi="Times New Roman" w:cs="Times New Roman"/>
          <w:bCs/>
          <w:sz w:val="24"/>
          <w:szCs w:val="24"/>
        </w:rPr>
        <w:t xml:space="preserve"> be completed.</w:t>
      </w:r>
    </w:p>
    <w:p w14:paraId="5D642483" w14:textId="47DF0725" w:rsidR="00126196" w:rsidRPr="009B7BDD" w:rsidRDefault="001C4C92" w:rsidP="009B7BDD">
      <w:pPr>
        <w:pStyle w:val="ListParagraph"/>
        <w:numPr>
          <w:ilvl w:val="0"/>
          <w:numId w:val="40"/>
        </w:numPr>
        <w:spacing w:after="0" w:line="276" w:lineRule="auto"/>
        <w:rPr>
          <w:rFonts w:ascii="Times New Roman" w:hAnsi="Times New Roman" w:cs="Times New Roman"/>
          <w:bCs/>
          <w:sz w:val="24"/>
          <w:szCs w:val="24"/>
        </w:rPr>
      </w:pPr>
      <w:r>
        <w:rPr>
          <w:rFonts w:ascii="Times New Roman" w:hAnsi="Times New Roman" w:cs="Times New Roman"/>
          <w:bCs/>
          <w:sz w:val="24"/>
          <w:szCs w:val="24"/>
        </w:rPr>
        <w:t>All</w:t>
      </w:r>
      <w:r w:rsidR="00126196" w:rsidRPr="009B7BDD">
        <w:rPr>
          <w:rFonts w:ascii="Times New Roman" w:hAnsi="Times New Roman" w:cs="Times New Roman"/>
          <w:bCs/>
          <w:sz w:val="24"/>
          <w:szCs w:val="24"/>
        </w:rPr>
        <w:t xml:space="preserve"> academy training</w:t>
      </w:r>
      <w:r>
        <w:rPr>
          <w:rFonts w:ascii="Times New Roman" w:hAnsi="Times New Roman" w:cs="Times New Roman"/>
          <w:bCs/>
          <w:sz w:val="24"/>
          <w:szCs w:val="24"/>
        </w:rPr>
        <w:t xml:space="preserve"> for police officers must be verified</w:t>
      </w:r>
      <w:r w:rsidR="00126196" w:rsidRPr="009B7BDD">
        <w:rPr>
          <w:rFonts w:ascii="Times New Roman" w:hAnsi="Times New Roman" w:cs="Times New Roman"/>
          <w:bCs/>
          <w:sz w:val="24"/>
          <w:szCs w:val="24"/>
        </w:rPr>
        <w:t xml:space="preserve">: Reserve, Full-Time, SSPO, </w:t>
      </w:r>
      <w:r w:rsidR="0027625B">
        <w:rPr>
          <w:rFonts w:ascii="Times New Roman" w:hAnsi="Times New Roman" w:cs="Times New Roman"/>
          <w:bCs/>
          <w:sz w:val="24"/>
          <w:szCs w:val="24"/>
        </w:rPr>
        <w:t xml:space="preserve">Bridge Academy </w:t>
      </w:r>
      <w:r w:rsidR="00126196" w:rsidRPr="009B7BDD">
        <w:rPr>
          <w:rFonts w:ascii="Times New Roman" w:hAnsi="Times New Roman" w:cs="Times New Roman"/>
          <w:bCs/>
          <w:sz w:val="24"/>
          <w:szCs w:val="24"/>
        </w:rPr>
        <w:t>or Exemption</w:t>
      </w:r>
    </w:p>
    <w:p w14:paraId="65D98BAE" w14:textId="77777777" w:rsidR="00126196" w:rsidRPr="009B7BDD" w:rsidRDefault="00126196" w:rsidP="009B7BDD">
      <w:pPr>
        <w:spacing w:after="0" w:line="276" w:lineRule="auto"/>
        <w:rPr>
          <w:rFonts w:ascii="Times New Roman" w:hAnsi="Times New Roman" w:cs="Times New Roman"/>
          <w:b/>
          <w:sz w:val="24"/>
          <w:szCs w:val="24"/>
        </w:rPr>
      </w:pPr>
    </w:p>
    <w:p w14:paraId="65D08719" w14:textId="18B04492" w:rsidR="000F3D91" w:rsidRPr="009B7BDD" w:rsidRDefault="000F3D91" w:rsidP="009B7BDD">
      <w:pPr>
        <w:spacing w:after="0" w:line="276" w:lineRule="auto"/>
        <w:rPr>
          <w:rFonts w:ascii="Times New Roman" w:hAnsi="Times New Roman" w:cs="Times New Roman"/>
          <w:b/>
          <w:sz w:val="24"/>
          <w:szCs w:val="24"/>
        </w:rPr>
      </w:pPr>
      <w:r w:rsidRPr="009B7BDD">
        <w:rPr>
          <w:rFonts w:ascii="Times New Roman" w:hAnsi="Times New Roman" w:cs="Times New Roman"/>
          <w:b/>
          <w:sz w:val="24"/>
          <w:szCs w:val="24"/>
        </w:rPr>
        <w:t xml:space="preserve">What are in-service topics for TY </w:t>
      </w:r>
      <w:r w:rsidR="002F7000">
        <w:rPr>
          <w:rFonts w:ascii="Times New Roman" w:hAnsi="Times New Roman" w:cs="Times New Roman"/>
          <w:b/>
          <w:sz w:val="24"/>
          <w:szCs w:val="24"/>
        </w:rPr>
        <w:t>2021-22</w:t>
      </w:r>
      <w:r w:rsidRPr="009B7BDD">
        <w:rPr>
          <w:rFonts w:ascii="Times New Roman" w:hAnsi="Times New Roman" w:cs="Times New Roman"/>
          <w:b/>
          <w:sz w:val="24"/>
          <w:szCs w:val="24"/>
        </w:rPr>
        <w:t>?</w:t>
      </w:r>
    </w:p>
    <w:p w14:paraId="78D387DA" w14:textId="67089223" w:rsidR="000E773E" w:rsidRPr="00BC0B04" w:rsidRDefault="000E773E" w:rsidP="000E773E">
      <w:pPr>
        <w:pStyle w:val="paragraph"/>
        <w:spacing w:before="0" w:beforeAutospacing="0" w:after="0" w:afterAutospacing="0"/>
        <w:jc w:val="both"/>
        <w:textAlignment w:val="baseline"/>
      </w:pPr>
      <w:r w:rsidRPr="00BC0B04">
        <w:t>Training Year 2022 In-service Requirements:</w:t>
      </w:r>
    </w:p>
    <w:p w14:paraId="660FB2A6" w14:textId="18A7CE9F" w:rsidR="000E773E" w:rsidRPr="00BC0B04" w:rsidRDefault="000E773E" w:rsidP="000E773E">
      <w:pPr>
        <w:pStyle w:val="paragraph"/>
        <w:numPr>
          <w:ilvl w:val="0"/>
          <w:numId w:val="41"/>
        </w:numPr>
        <w:spacing w:before="0" w:beforeAutospacing="0" w:after="0" w:afterAutospacing="0"/>
        <w:textAlignment w:val="baseline"/>
      </w:pPr>
      <w:r w:rsidRPr="00BC0B04">
        <w:rPr>
          <w:i/>
          <w:iCs/>
        </w:rPr>
        <w:t>Legal Updates</w:t>
      </w:r>
    </w:p>
    <w:p w14:paraId="03457F46" w14:textId="2898BE42" w:rsidR="000E773E" w:rsidRPr="00BC0B04" w:rsidRDefault="000E773E" w:rsidP="000E773E">
      <w:pPr>
        <w:pStyle w:val="paragraph"/>
        <w:numPr>
          <w:ilvl w:val="0"/>
          <w:numId w:val="41"/>
        </w:numPr>
        <w:spacing w:before="0" w:beforeAutospacing="0" w:after="0" w:afterAutospacing="0"/>
        <w:textAlignment w:val="baseline"/>
      </w:pPr>
      <w:r w:rsidRPr="00BC0B04">
        <w:rPr>
          <w:i/>
          <w:iCs/>
        </w:rPr>
        <w:t>Officer Wellness Series</w:t>
      </w:r>
      <w:r w:rsidRPr="00BC0B04">
        <w:t xml:space="preserve">: will include the following 3 classes: </w:t>
      </w:r>
    </w:p>
    <w:p w14:paraId="1C30424D" w14:textId="77777777" w:rsidR="000E773E" w:rsidRPr="00BC0B04" w:rsidRDefault="000E773E" w:rsidP="000E773E">
      <w:pPr>
        <w:pStyle w:val="paragraph"/>
        <w:numPr>
          <w:ilvl w:val="0"/>
          <w:numId w:val="42"/>
        </w:numPr>
        <w:spacing w:before="0" w:beforeAutospacing="0" w:after="0" w:afterAutospacing="0"/>
        <w:ind w:left="1368"/>
        <w:textAlignment w:val="baseline"/>
        <w:rPr>
          <w:i/>
          <w:iCs/>
        </w:rPr>
      </w:pPr>
      <w:r w:rsidRPr="00BC0B04">
        <w:rPr>
          <w:i/>
          <w:iCs/>
        </w:rPr>
        <w:t>Law Enforcement Wellness</w:t>
      </w:r>
    </w:p>
    <w:p w14:paraId="026C3B5A" w14:textId="77777777" w:rsidR="000E773E" w:rsidRPr="00BC0B04" w:rsidRDefault="000E773E" w:rsidP="000E773E">
      <w:pPr>
        <w:pStyle w:val="paragraph"/>
        <w:numPr>
          <w:ilvl w:val="0"/>
          <w:numId w:val="42"/>
        </w:numPr>
        <w:spacing w:before="0" w:beforeAutospacing="0" w:after="0" w:afterAutospacing="0"/>
        <w:ind w:left="1368"/>
        <w:textAlignment w:val="baseline"/>
        <w:rPr>
          <w:i/>
          <w:iCs/>
        </w:rPr>
      </w:pPr>
      <w:r w:rsidRPr="00BC0B04">
        <w:rPr>
          <w:i/>
          <w:iCs/>
        </w:rPr>
        <w:t>CISM</w:t>
      </w:r>
    </w:p>
    <w:p w14:paraId="0D2D98BB" w14:textId="77777777" w:rsidR="000E773E" w:rsidRPr="00BC0B04" w:rsidRDefault="000E773E" w:rsidP="000E773E">
      <w:pPr>
        <w:pStyle w:val="paragraph"/>
        <w:numPr>
          <w:ilvl w:val="0"/>
          <w:numId w:val="42"/>
        </w:numPr>
        <w:spacing w:before="0" w:beforeAutospacing="0" w:after="0" w:afterAutospacing="0"/>
        <w:ind w:left="1368"/>
        <w:textAlignment w:val="baseline"/>
        <w:rPr>
          <w:i/>
          <w:iCs/>
        </w:rPr>
      </w:pPr>
      <w:r w:rsidRPr="00BC0B04">
        <w:rPr>
          <w:i/>
          <w:iCs/>
        </w:rPr>
        <w:t xml:space="preserve">Police Officer Suicide </w:t>
      </w:r>
    </w:p>
    <w:p w14:paraId="2948F7C8" w14:textId="23EBBA22" w:rsidR="000E773E" w:rsidRPr="00BC0B04" w:rsidRDefault="000E773E" w:rsidP="000E773E">
      <w:pPr>
        <w:pStyle w:val="paragraph"/>
        <w:numPr>
          <w:ilvl w:val="0"/>
          <w:numId w:val="41"/>
        </w:numPr>
        <w:spacing w:before="0" w:beforeAutospacing="0" w:after="0" w:afterAutospacing="0"/>
        <w:textAlignment w:val="baseline"/>
      </w:pPr>
      <w:r w:rsidRPr="00BC0B04">
        <w:rPr>
          <w:i/>
          <w:iCs/>
        </w:rPr>
        <w:t>Police Interacting with Persons with Mental Illness</w:t>
      </w:r>
    </w:p>
    <w:p w14:paraId="6F5686D1" w14:textId="3DE1E747" w:rsidR="000E773E" w:rsidRPr="00BC0B04" w:rsidRDefault="000E773E" w:rsidP="000E773E">
      <w:pPr>
        <w:pStyle w:val="paragraph"/>
        <w:numPr>
          <w:ilvl w:val="0"/>
          <w:numId w:val="41"/>
        </w:numPr>
        <w:spacing w:before="0" w:beforeAutospacing="0" w:after="0" w:afterAutospacing="0"/>
        <w:textAlignment w:val="baseline"/>
      </w:pPr>
      <w:r w:rsidRPr="00BC0B04">
        <w:rPr>
          <w:i/>
          <w:iCs/>
        </w:rPr>
        <w:t>Human Trafficking</w:t>
      </w:r>
    </w:p>
    <w:p w14:paraId="657EE258" w14:textId="2463EBD3" w:rsidR="000E773E" w:rsidRPr="00BC0B04" w:rsidRDefault="000E773E" w:rsidP="000E773E">
      <w:pPr>
        <w:pStyle w:val="paragraph"/>
        <w:numPr>
          <w:ilvl w:val="0"/>
          <w:numId w:val="41"/>
        </w:numPr>
        <w:spacing w:before="0" w:beforeAutospacing="0" w:after="0" w:afterAutospacing="0"/>
        <w:textAlignment w:val="baseline"/>
      </w:pPr>
      <w:r w:rsidRPr="00BC0B04">
        <w:rPr>
          <w:i/>
          <w:iCs/>
        </w:rPr>
        <w:t>Mass Gatherings/Crowd Management</w:t>
      </w:r>
    </w:p>
    <w:p w14:paraId="4FBE271B" w14:textId="509672C4" w:rsidR="000E773E" w:rsidRPr="00BC0B04" w:rsidRDefault="000E773E" w:rsidP="000E773E">
      <w:pPr>
        <w:pStyle w:val="paragraph"/>
        <w:numPr>
          <w:ilvl w:val="0"/>
          <w:numId w:val="41"/>
        </w:numPr>
        <w:spacing w:before="0" w:beforeAutospacing="0" w:after="0" w:afterAutospacing="0"/>
        <w:textAlignment w:val="baseline"/>
      </w:pPr>
      <w:r w:rsidRPr="00BC0B04">
        <w:rPr>
          <w:i/>
          <w:iCs/>
        </w:rPr>
        <w:t>Cultural Competency</w:t>
      </w:r>
    </w:p>
    <w:p w14:paraId="4CEF082E" w14:textId="7B7E4E59" w:rsidR="000E773E" w:rsidRPr="00BC0B04" w:rsidRDefault="000E773E" w:rsidP="000E773E">
      <w:pPr>
        <w:pStyle w:val="paragraph"/>
        <w:numPr>
          <w:ilvl w:val="0"/>
          <w:numId w:val="41"/>
        </w:numPr>
        <w:spacing w:before="0" w:beforeAutospacing="0" w:after="0" w:afterAutospacing="0"/>
        <w:textAlignment w:val="baseline"/>
      </w:pPr>
      <w:r w:rsidRPr="00BC0B04">
        <w:rPr>
          <w:i/>
          <w:iCs/>
        </w:rPr>
        <w:t>De-escalation and Use of Force</w:t>
      </w:r>
    </w:p>
    <w:p w14:paraId="0919B098" w14:textId="76C3C104" w:rsidR="000E773E" w:rsidRPr="00BC0B04" w:rsidRDefault="000E773E" w:rsidP="000E773E">
      <w:pPr>
        <w:pStyle w:val="paragraph"/>
        <w:numPr>
          <w:ilvl w:val="0"/>
          <w:numId w:val="41"/>
        </w:numPr>
        <w:spacing w:before="0" w:beforeAutospacing="0" w:after="0" w:afterAutospacing="0"/>
        <w:textAlignment w:val="baseline"/>
      </w:pPr>
      <w:r w:rsidRPr="00BC0B04">
        <w:rPr>
          <w:i/>
          <w:iCs/>
        </w:rPr>
        <w:t>CPR/First Responder</w:t>
      </w:r>
      <w:r w:rsidRPr="00BC0B04">
        <w:t xml:space="preserve"> </w:t>
      </w:r>
    </w:p>
    <w:p w14:paraId="39986F91" w14:textId="3C948EC2" w:rsidR="000E773E" w:rsidRPr="00BC0B04" w:rsidRDefault="000E773E" w:rsidP="000E773E">
      <w:pPr>
        <w:pStyle w:val="paragraph"/>
        <w:numPr>
          <w:ilvl w:val="0"/>
          <w:numId w:val="41"/>
        </w:numPr>
        <w:spacing w:before="0" w:beforeAutospacing="0" w:after="0" w:afterAutospacing="0"/>
        <w:textAlignment w:val="baseline"/>
      </w:pPr>
      <w:r w:rsidRPr="00BC0B04">
        <w:rPr>
          <w:i/>
          <w:iCs/>
        </w:rPr>
        <w:t>CPR/First Responder Practical</w:t>
      </w:r>
      <w:r w:rsidR="00BC0B04" w:rsidRPr="00BC0B04">
        <w:rPr>
          <w:i/>
          <w:iCs/>
        </w:rPr>
        <w:t xml:space="preserve"> Annual Requirements</w:t>
      </w:r>
    </w:p>
    <w:p w14:paraId="27FCD7EE" w14:textId="78E5D67B" w:rsidR="000E773E" w:rsidRPr="00BC0B04" w:rsidRDefault="000E773E" w:rsidP="000E773E">
      <w:pPr>
        <w:pStyle w:val="paragraph"/>
        <w:numPr>
          <w:ilvl w:val="0"/>
          <w:numId w:val="41"/>
        </w:numPr>
        <w:spacing w:before="0" w:beforeAutospacing="0" w:after="0" w:afterAutospacing="0"/>
        <w:textAlignment w:val="baseline"/>
      </w:pPr>
      <w:r w:rsidRPr="00BC0B04">
        <w:rPr>
          <w:i/>
          <w:iCs/>
        </w:rPr>
        <w:t>Firearms: Annual Requirements</w:t>
      </w:r>
      <w:r w:rsidRPr="00BC0B04">
        <w:t xml:space="preserve"> </w:t>
      </w:r>
    </w:p>
    <w:p w14:paraId="78FD990D" w14:textId="77777777" w:rsidR="004E0082" w:rsidRPr="00941219" w:rsidRDefault="004E0082" w:rsidP="00941219">
      <w:pPr>
        <w:spacing w:after="0" w:line="276" w:lineRule="auto"/>
        <w:rPr>
          <w:rFonts w:ascii="Times New Roman" w:hAnsi="Times New Roman" w:cs="Times New Roman"/>
          <w:bCs/>
          <w:sz w:val="24"/>
          <w:szCs w:val="24"/>
        </w:rPr>
      </w:pPr>
    </w:p>
    <w:p w14:paraId="33E57485" w14:textId="77777777" w:rsidR="000C7569" w:rsidRPr="009B7BDD" w:rsidRDefault="009B7BDD" w:rsidP="009B7BDD">
      <w:pPr>
        <w:spacing w:after="0" w:line="276" w:lineRule="auto"/>
        <w:rPr>
          <w:rFonts w:ascii="Times New Roman" w:hAnsi="Times New Roman" w:cs="Times New Roman"/>
          <w:b/>
          <w:sz w:val="24"/>
          <w:szCs w:val="24"/>
        </w:rPr>
      </w:pPr>
      <w:r w:rsidRPr="009B7BDD">
        <w:rPr>
          <w:rFonts w:ascii="Times New Roman" w:hAnsi="Times New Roman" w:cs="Times New Roman"/>
          <w:b/>
          <w:sz w:val="24"/>
          <w:szCs w:val="24"/>
        </w:rPr>
        <w:t>Notation on</w:t>
      </w:r>
      <w:r w:rsidR="000C7569" w:rsidRPr="009B7BDD">
        <w:rPr>
          <w:rFonts w:ascii="Times New Roman" w:hAnsi="Times New Roman" w:cs="Times New Roman"/>
          <w:b/>
          <w:sz w:val="24"/>
          <w:szCs w:val="24"/>
        </w:rPr>
        <w:t xml:space="preserve"> CPR/1</w:t>
      </w:r>
      <w:r w:rsidR="000C7569" w:rsidRPr="009B7BDD">
        <w:rPr>
          <w:rFonts w:ascii="Times New Roman" w:hAnsi="Times New Roman" w:cs="Times New Roman"/>
          <w:b/>
          <w:sz w:val="24"/>
          <w:szCs w:val="24"/>
          <w:vertAlign w:val="superscript"/>
        </w:rPr>
        <w:t>st</w:t>
      </w:r>
      <w:r w:rsidR="000C7569" w:rsidRPr="009B7BDD">
        <w:rPr>
          <w:rFonts w:ascii="Times New Roman" w:hAnsi="Times New Roman" w:cs="Times New Roman"/>
          <w:b/>
          <w:sz w:val="24"/>
          <w:szCs w:val="24"/>
        </w:rPr>
        <w:t xml:space="preserve"> Responder Training 2020-2021 </w:t>
      </w:r>
    </w:p>
    <w:p w14:paraId="04B3E245" w14:textId="7C18DF81" w:rsidR="00E8673F" w:rsidRPr="009B7BDD" w:rsidRDefault="000C7569" w:rsidP="009B7BDD">
      <w:pPr>
        <w:spacing w:after="0" w:line="276" w:lineRule="auto"/>
        <w:rPr>
          <w:rFonts w:ascii="Times New Roman" w:eastAsia="Times New Roman" w:hAnsi="Times New Roman" w:cs="Times New Roman"/>
          <w:bCs/>
          <w:color w:val="141414"/>
          <w:sz w:val="24"/>
          <w:szCs w:val="24"/>
        </w:rPr>
      </w:pPr>
      <w:r w:rsidRPr="009B7BDD">
        <w:rPr>
          <w:rFonts w:ascii="Times New Roman" w:eastAsia="Times New Roman" w:hAnsi="Times New Roman" w:cs="Times New Roman"/>
          <w:sz w:val="24"/>
          <w:szCs w:val="24"/>
        </w:rPr>
        <w:t>The</w:t>
      </w:r>
      <w:r w:rsidR="00E8673F" w:rsidRPr="009B7BDD">
        <w:rPr>
          <w:rFonts w:ascii="Times New Roman" w:eastAsia="Times New Roman" w:hAnsi="Times New Roman" w:cs="Times New Roman"/>
          <w:sz w:val="24"/>
          <w:szCs w:val="24"/>
        </w:rPr>
        <w:t xml:space="preserve"> Municipal Police Training Committee (MPTC)</w:t>
      </w:r>
      <w:r w:rsidR="00E8673F" w:rsidRPr="009B7BDD">
        <w:rPr>
          <w:rFonts w:ascii="Times New Roman" w:eastAsia="Times New Roman" w:hAnsi="Times New Roman" w:cs="Times New Roman"/>
          <w:bCs/>
          <w:color w:val="141414"/>
          <w:sz w:val="24"/>
          <w:szCs w:val="24"/>
        </w:rPr>
        <w:t xml:space="preserve"> </w:t>
      </w:r>
      <w:r w:rsidRPr="009B7BDD">
        <w:rPr>
          <w:rFonts w:ascii="Times New Roman" w:eastAsia="Times New Roman" w:hAnsi="Times New Roman" w:cs="Times New Roman"/>
          <w:bCs/>
          <w:color w:val="141414"/>
          <w:sz w:val="24"/>
          <w:szCs w:val="24"/>
        </w:rPr>
        <w:t>has offered the</w:t>
      </w:r>
      <w:r w:rsidR="00E8673F" w:rsidRPr="009B7BDD">
        <w:rPr>
          <w:rFonts w:ascii="Times New Roman" w:eastAsia="Times New Roman" w:hAnsi="Times New Roman" w:cs="Times New Roman"/>
          <w:bCs/>
          <w:color w:val="141414"/>
          <w:sz w:val="24"/>
          <w:szCs w:val="24"/>
        </w:rPr>
        <w:t xml:space="preserve"> classroom portion for CPR/1</w:t>
      </w:r>
      <w:r w:rsidR="00E8673F" w:rsidRPr="009B7BDD">
        <w:rPr>
          <w:rFonts w:ascii="Times New Roman" w:eastAsia="Times New Roman" w:hAnsi="Times New Roman" w:cs="Times New Roman"/>
          <w:bCs/>
          <w:color w:val="141414"/>
          <w:sz w:val="24"/>
          <w:szCs w:val="24"/>
          <w:vertAlign w:val="superscript"/>
        </w:rPr>
        <w:t>st</w:t>
      </w:r>
      <w:r w:rsidR="00E8673F" w:rsidRPr="009B7BDD">
        <w:rPr>
          <w:rFonts w:ascii="Times New Roman" w:eastAsia="Times New Roman" w:hAnsi="Times New Roman" w:cs="Times New Roman"/>
          <w:bCs/>
          <w:color w:val="141414"/>
          <w:sz w:val="24"/>
          <w:szCs w:val="24"/>
        </w:rPr>
        <w:t xml:space="preserve"> responder on-line through Acadis as an option for in-service training TY </w:t>
      </w:r>
      <w:r w:rsidR="00E748F3">
        <w:rPr>
          <w:rFonts w:ascii="Times New Roman" w:eastAsia="Times New Roman" w:hAnsi="Times New Roman" w:cs="Times New Roman"/>
          <w:bCs/>
          <w:color w:val="141414"/>
          <w:sz w:val="24"/>
          <w:szCs w:val="24"/>
        </w:rPr>
        <w:t xml:space="preserve">2021-22 </w:t>
      </w:r>
      <w:proofErr w:type="gramStart"/>
      <w:r w:rsidR="00E748F3">
        <w:rPr>
          <w:rFonts w:ascii="Times New Roman" w:eastAsia="Times New Roman" w:hAnsi="Times New Roman" w:cs="Times New Roman"/>
          <w:bCs/>
          <w:color w:val="141414"/>
          <w:sz w:val="24"/>
          <w:szCs w:val="24"/>
        </w:rPr>
        <w:t>similar to</w:t>
      </w:r>
      <w:proofErr w:type="gramEnd"/>
      <w:r w:rsidR="00E748F3">
        <w:rPr>
          <w:rFonts w:ascii="Times New Roman" w:eastAsia="Times New Roman" w:hAnsi="Times New Roman" w:cs="Times New Roman"/>
          <w:bCs/>
          <w:color w:val="141414"/>
          <w:sz w:val="24"/>
          <w:szCs w:val="24"/>
        </w:rPr>
        <w:t xml:space="preserve"> what was offered last year</w:t>
      </w:r>
      <w:r w:rsidR="00E8673F" w:rsidRPr="009B7BDD">
        <w:rPr>
          <w:rFonts w:ascii="Times New Roman" w:eastAsia="Times New Roman" w:hAnsi="Times New Roman" w:cs="Times New Roman"/>
          <w:bCs/>
          <w:color w:val="141414"/>
          <w:sz w:val="24"/>
          <w:szCs w:val="24"/>
        </w:rPr>
        <w:t>.</w:t>
      </w:r>
    </w:p>
    <w:p w14:paraId="5652D039" w14:textId="77777777" w:rsidR="009B7C2F" w:rsidRDefault="009B7C2F" w:rsidP="009B7BDD">
      <w:pPr>
        <w:spacing w:after="0" w:line="276" w:lineRule="auto"/>
        <w:rPr>
          <w:rFonts w:ascii="Times New Roman" w:eastAsia="Times New Roman" w:hAnsi="Times New Roman" w:cs="Times New Roman"/>
          <w:bCs/>
          <w:color w:val="141414"/>
          <w:sz w:val="24"/>
          <w:szCs w:val="24"/>
        </w:rPr>
      </w:pPr>
    </w:p>
    <w:p w14:paraId="03FC1D47" w14:textId="75945376" w:rsidR="00E8673F" w:rsidRPr="009B7BDD" w:rsidRDefault="00E8673F" w:rsidP="009B7BDD">
      <w:pPr>
        <w:spacing w:after="0" w:line="276" w:lineRule="auto"/>
        <w:rPr>
          <w:rFonts w:ascii="Times New Roman" w:eastAsia="Times New Roman" w:hAnsi="Times New Roman" w:cs="Times New Roman"/>
          <w:bCs/>
          <w:color w:val="141414"/>
          <w:sz w:val="24"/>
          <w:szCs w:val="24"/>
        </w:rPr>
      </w:pPr>
      <w:r w:rsidRPr="009B7BDD">
        <w:rPr>
          <w:rFonts w:ascii="Times New Roman" w:eastAsia="Times New Roman" w:hAnsi="Times New Roman" w:cs="Times New Roman"/>
          <w:bCs/>
          <w:color w:val="141414"/>
          <w:sz w:val="24"/>
          <w:szCs w:val="24"/>
        </w:rPr>
        <w:lastRenderedPageBreak/>
        <w:t xml:space="preserve">The on-line course satisfies </w:t>
      </w:r>
      <w:r w:rsidRPr="00E748F3">
        <w:rPr>
          <w:rFonts w:ascii="Times New Roman" w:eastAsia="Times New Roman" w:hAnsi="Times New Roman" w:cs="Times New Roman"/>
          <w:b/>
          <w:color w:val="141414"/>
          <w:sz w:val="24"/>
          <w:szCs w:val="24"/>
        </w:rPr>
        <w:t>only one portion</w:t>
      </w:r>
      <w:r w:rsidRPr="009B7BDD">
        <w:rPr>
          <w:rFonts w:ascii="Times New Roman" w:eastAsia="Times New Roman" w:hAnsi="Times New Roman" w:cs="Times New Roman"/>
          <w:bCs/>
          <w:color w:val="141414"/>
          <w:sz w:val="24"/>
          <w:szCs w:val="24"/>
        </w:rPr>
        <w:t xml:space="preserve"> of the annual re-certification requirement that police officers must complete pursuant to G. L. c. 111. §201.</w:t>
      </w:r>
      <w:r w:rsidR="000C7569" w:rsidRPr="009B7BDD">
        <w:rPr>
          <w:rFonts w:ascii="Times New Roman" w:eastAsia="Times New Roman" w:hAnsi="Times New Roman" w:cs="Times New Roman"/>
          <w:bCs/>
          <w:color w:val="141414"/>
          <w:sz w:val="24"/>
          <w:szCs w:val="24"/>
        </w:rPr>
        <w:t xml:space="preserve">  Since the </w:t>
      </w:r>
      <w:r w:rsidRPr="009B7BDD">
        <w:rPr>
          <w:rFonts w:ascii="Times New Roman" w:eastAsia="Times New Roman" w:hAnsi="Times New Roman" w:cs="Times New Roman"/>
          <w:bCs/>
          <w:color w:val="141414"/>
          <w:sz w:val="24"/>
          <w:szCs w:val="24"/>
        </w:rPr>
        <w:t xml:space="preserve">MPTC </w:t>
      </w:r>
      <w:r w:rsidRPr="009B7BDD">
        <w:rPr>
          <w:rFonts w:ascii="Times New Roman" w:eastAsia="Times New Roman" w:hAnsi="Times New Roman" w:cs="Times New Roman"/>
          <w:bCs/>
          <w:color w:val="141414"/>
          <w:sz w:val="24"/>
          <w:szCs w:val="24"/>
          <w:u w:val="single"/>
        </w:rPr>
        <w:t>cannot offer the practical segment of this training in centralized locations</w:t>
      </w:r>
      <w:r w:rsidR="000C7569" w:rsidRPr="009B7BDD">
        <w:rPr>
          <w:rFonts w:ascii="Times New Roman" w:eastAsia="Times New Roman" w:hAnsi="Times New Roman" w:cs="Times New Roman"/>
          <w:bCs/>
          <w:color w:val="141414"/>
          <w:sz w:val="24"/>
          <w:szCs w:val="24"/>
        </w:rPr>
        <w:t xml:space="preserve">, it has provided alternatives for police departments to use in-house </w:t>
      </w:r>
      <w:r w:rsidR="001B44E5">
        <w:rPr>
          <w:rFonts w:ascii="Times New Roman" w:eastAsia="Times New Roman" w:hAnsi="Times New Roman" w:cs="Times New Roman"/>
          <w:bCs/>
          <w:color w:val="141414"/>
          <w:sz w:val="24"/>
          <w:szCs w:val="24"/>
        </w:rPr>
        <w:t xml:space="preserve">CPR trainers or certified MPTC </w:t>
      </w:r>
      <w:r w:rsidR="000C7569" w:rsidRPr="009B7BDD">
        <w:rPr>
          <w:rFonts w:ascii="Times New Roman" w:eastAsia="Times New Roman" w:hAnsi="Times New Roman" w:cs="Times New Roman"/>
          <w:bCs/>
          <w:color w:val="141414"/>
          <w:sz w:val="24"/>
          <w:szCs w:val="24"/>
        </w:rPr>
        <w:t xml:space="preserve">CPR </w:t>
      </w:r>
      <w:r w:rsidRPr="009B7BDD">
        <w:rPr>
          <w:rFonts w:ascii="Times New Roman" w:eastAsia="Times New Roman" w:hAnsi="Times New Roman" w:cs="Times New Roman"/>
          <w:bCs/>
          <w:color w:val="141414"/>
          <w:sz w:val="24"/>
          <w:szCs w:val="24"/>
        </w:rPr>
        <w:t>/1</w:t>
      </w:r>
      <w:r w:rsidRPr="009B7BDD">
        <w:rPr>
          <w:rFonts w:ascii="Times New Roman" w:eastAsia="Times New Roman" w:hAnsi="Times New Roman" w:cs="Times New Roman"/>
          <w:bCs/>
          <w:color w:val="141414"/>
          <w:sz w:val="24"/>
          <w:szCs w:val="24"/>
          <w:vertAlign w:val="superscript"/>
        </w:rPr>
        <w:t>st</w:t>
      </w:r>
      <w:r w:rsidRPr="009B7BDD">
        <w:rPr>
          <w:rFonts w:ascii="Times New Roman" w:eastAsia="Times New Roman" w:hAnsi="Times New Roman" w:cs="Times New Roman"/>
          <w:bCs/>
          <w:color w:val="141414"/>
          <w:sz w:val="24"/>
          <w:szCs w:val="24"/>
        </w:rPr>
        <w:t xml:space="preserve"> Responder instructors. </w:t>
      </w:r>
      <w:r w:rsidR="000C7569" w:rsidRPr="009B7BDD">
        <w:rPr>
          <w:rFonts w:ascii="Times New Roman" w:eastAsia="Times New Roman" w:hAnsi="Times New Roman" w:cs="Times New Roman"/>
          <w:bCs/>
          <w:color w:val="141414"/>
          <w:sz w:val="24"/>
          <w:szCs w:val="24"/>
        </w:rPr>
        <w:t xml:space="preserve"> Please contact </w:t>
      </w:r>
      <w:r w:rsidRPr="009B7BDD">
        <w:rPr>
          <w:rFonts w:ascii="Times New Roman" w:eastAsia="Times New Roman" w:hAnsi="Times New Roman" w:cs="Times New Roman"/>
          <w:bCs/>
          <w:color w:val="141414"/>
          <w:sz w:val="24"/>
          <w:szCs w:val="24"/>
        </w:rPr>
        <w:t xml:space="preserve">Chief Neal Hovey </w:t>
      </w:r>
      <w:hyperlink r:id="rId8" w:history="1">
        <w:r w:rsidRPr="009B7BDD">
          <w:rPr>
            <w:rStyle w:val="Hyperlink"/>
            <w:rFonts w:ascii="Times New Roman" w:hAnsi="Times New Roman" w:cs="Times New Roman"/>
            <w:sz w:val="24"/>
            <w:szCs w:val="24"/>
          </w:rPr>
          <w:t>nhovey@topsfieldpolice.com</w:t>
        </w:r>
      </w:hyperlink>
      <w:r w:rsidRPr="009B7BDD">
        <w:rPr>
          <w:rFonts w:ascii="Times New Roman" w:hAnsi="Times New Roman" w:cs="Times New Roman"/>
          <w:sz w:val="24"/>
          <w:szCs w:val="24"/>
        </w:rPr>
        <w:t xml:space="preserve"> or </w:t>
      </w:r>
      <w:hyperlink r:id="rId9" w:history="1">
        <w:r w:rsidRPr="009B7BDD">
          <w:rPr>
            <w:rStyle w:val="Hyperlink"/>
            <w:rFonts w:ascii="Times New Roman" w:hAnsi="Times New Roman" w:cs="Times New Roman"/>
            <w:sz w:val="24"/>
            <w:szCs w:val="24"/>
          </w:rPr>
          <w:t>Neal.Hovey@mass.gov</w:t>
        </w:r>
      </w:hyperlink>
      <w:r w:rsidR="000C7569" w:rsidRPr="009B7BDD">
        <w:rPr>
          <w:rFonts w:ascii="Times New Roman" w:eastAsia="Times New Roman" w:hAnsi="Times New Roman" w:cs="Times New Roman"/>
          <w:bCs/>
          <w:color w:val="141414"/>
          <w:sz w:val="24"/>
          <w:szCs w:val="24"/>
        </w:rPr>
        <w:t xml:space="preserve">, for a list of certified instructors or for additional questions. </w:t>
      </w:r>
    </w:p>
    <w:p w14:paraId="79FBE6B6" w14:textId="77777777" w:rsidR="00066E3A" w:rsidRPr="009B7BDD" w:rsidRDefault="00066E3A" w:rsidP="009B7BDD">
      <w:pPr>
        <w:pStyle w:val="ListParagraph"/>
        <w:numPr>
          <w:ilvl w:val="0"/>
          <w:numId w:val="39"/>
        </w:numPr>
        <w:spacing w:after="0" w:line="276" w:lineRule="auto"/>
        <w:rPr>
          <w:rFonts w:ascii="Times New Roman" w:hAnsi="Times New Roman" w:cs="Times New Roman"/>
          <w:sz w:val="24"/>
          <w:szCs w:val="24"/>
        </w:rPr>
      </w:pPr>
      <w:r w:rsidRPr="009B7BDD">
        <w:rPr>
          <w:rFonts w:ascii="Times New Roman" w:hAnsi="Times New Roman" w:cs="Times New Roman"/>
          <w:sz w:val="24"/>
          <w:szCs w:val="24"/>
        </w:rPr>
        <w:t>CPR practical can be conducted by any certified CPR instructor</w:t>
      </w:r>
      <w:r w:rsidR="00126196" w:rsidRPr="009B7BDD">
        <w:rPr>
          <w:rFonts w:ascii="Times New Roman" w:hAnsi="Times New Roman" w:cs="Times New Roman"/>
          <w:sz w:val="24"/>
          <w:szCs w:val="24"/>
        </w:rPr>
        <w:t xml:space="preserve"> and the instructor must use </w:t>
      </w:r>
      <w:r w:rsidRPr="009B7BDD">
        <w:rPr>
          <w:rFonts w:ascii="Times New Roman" w:hAnsi="Times New Roman" w:cs="Times New Roman"/>
          <w:sz w:val="24"/>
          <w:szCs w:val="24"/>
        </w:rPr>
        <w:t xml:space="preserve">CPR – Healthcare Provider program, not the </w:t>
      </w:r>
      <w:proofErr w:type="spellStart"/>
      <w:r w:rsidRPr="009B7BDD">
        <w:rPr>
          <w:rFonts w:ascii="Times New Roman" w:hAnsi="Times New Roman" w:cs="Times New Roman"/>
          <w:sz w:val="24"/>
          <w:szCs w:val="24"/>
        </w:rPr>
        <w:t>Heartsaver</w:t>
      </w:r>
      <w:proofErr w:type="spellEnd"/>
      <w:r w:rsidRPr="009B7BDD">
        <w:rPr>
          <w:rFonts w:ascii="Times New Roman" w:hAnsi="Times New Roman" w:cs="Times New Roman"/>
          <w:sz w:val="24"/>
          <w:szCs w:val="24"/>
        </w:rPr>
        <w:t xml:space="preserve"> program.  The program should consist of a didactic portion, hands on practical exercise and a written exam.  If using the AHA program the passing score for the written exam is 84.  </w:t>
      </w:r>
    </w:p>
    <w:p w14:paraId="494D26A5" w14:textId="77777777" w:rsidR="007D429F" w:rsidRDefault="007D429F" w:rsidP="00C20984">
      <w:pPr>
        <w:spacing w:after="0" w:line="276" w:lineRule="auto"/>
        <w:rPr>
          <w:rFonts w:ascii="Times New Roman" w:hAnsi="Times New Roman" w:cs="Times New Roman"/>
          <w:b/>
          <w:sz w:val="24"/>
          <w:szCs w:val="24"/>
        </w:rPr>
      </w:pPr>
    </w:p>
    <w:p w14:paraId="2FD07663" w14:textId="77777777" w:rsidR="00C20984" w:rsidRPr="009B7BDD" w:rsidRDefault="00C20984" w:rsidP="00C20984">
      <w:pPr>
        <w:spacing w:after="0" w:line="276" w:lineRule="auto"/>
        <w:rPr>
          <w:rFonts w:ascii="Times New Roman" w:hAnsi="Times New Roman" w:cs="Times New Roman"/>
          <w:b/>
          <w:sz w:val="24"/>
          <w:szCs w:val="24"/>
        </w:rPr>
      </w:pPr>
      <w:r w:rsidRPr="009B7BDD">
        <w:rPr>
          <w:rFonts w:ascii="Times New Roman" w:hAnsi="Times New Roman" w:cs="Times New Roman"/>
          <w:b/>
          <w:sz w:val="24"/>
          <w:szCs w:val="24"/>
        </w:rPr>
        <w:t xml:space="preserve">Notation on </w:t>
      </w:r>
      <w:r>
        <w:rPr>
          <w:rFonts w:ascii="Times New Roman" w:hAnsi="Times New Roman" w:cs="Times New Roman"/>
          <w:b/>
          <w:sz w:val="24"/>
          <w:szCs w:val="24"/>
        </w:rPr>
        <w:t>Firearms Recertification</w:t>
      </w:r>
      <w:r w:rsidRPr="009B7BDD">
        <w:rPr>
          <w:rFonts w:ascii="Times New Roman" w:hAnsi="Times New Roman" w:cs="Times New Roman"/>
          <w:b/>
          <w:sz w:val="24"/>
          <w:szCs w:val="24"/>
        </w:rPr>
        <w:t xml:space="preserve"> Training 2020-2021 </w:t>
      </w:r>
    </w:p>
    <w:p w14:paraId="6B5A83C3" w14:textId="2E134831" w:rsidR="003F0E7F" w:rsidRPr="00C20984" w:rsidRDefault="00C20984" w:rsidP="00C20984">
      <w:pPr>
        <w:spacing w:after="0" w:line="276" w:lineRule="auto"/>
        <w:rPr>
          <w:rFonts w:ascii="Times New Roman" w:eastAsia="Times New Roman" w:hAnsi="Times New Roman" w:cs="Times New Roman"/>
          <w:bCs/>
          <w:color w:val="141414"/>
          <w:sz w:val="24"/>
          <w:szCs w:val="24"/>
        </w:rPr>
      </w:pPr>
      <w:r w:rsidRPr="009B7BDD">
        <w:rPr>
          <w:rFonts w:ascii="Times New Roman" w:eastAsia="Times New Roman" w:hAnsi="Times New Roman" w:cs="Times New Roman"/>
          <w:sz w:val="24"/>
          <w:szCs w:val="24"/>
        </w:rPr>
        <w:t>The Municipal Police Training Committee (MPTC)</w:t>
      </w:r>
      <w:r w:rsidRPr="009B7BDD">
        <w:rPr>
          <w:rFonts w:ascii="Times New Roman" w:eastAsia="Times New Roman" w:hAnsi="Times New Roman" w:cs="Times New Roman"/>
          <w:bCs/>
          <w:color w:val="141414"/>
          <w:sz w:val="24"/>
          <w:szCs w:val="24"/>
        </w:rPr>
        <w:t xml:space="preserve"> </w:t>
      </w:r>
      <w:r>
        <w:rPr>
          <w:rFonts w:ascii="Times New Roman" w:eastAsia="Times New Roman" w:hAnsi="Times New Roman" w:cs="Times New Roman"/>
          <w:bCs/>
          <w:color w:val="141414"/>
          <w:sz w:val="24"/>
          <w:szCs w:val="24"/>
        </w:rPr>
        <w:t>is requiring all departments to submit their rosters for firearms recertification.  All police officers must go to the range annually to requalify. The training year runs from July 1, 202</w:t>
      </w:r>
      <w:r w:rsidR="00E748F3">
        <w:rPr>
          <w:rFonts w:ascii="Times New Roman" w:eastAsia="Times New Roman" w:hAnsi="Times New Roman" w:cs="Times New Roman"/>
          <w:bCs/>
          <w:color w:val="141414"/>
          <w:sz w:val="24"/>
          <w:szCs w:val="24"/>
        </w:rPr>
        <w:t>1</w:t>
      </w:r>
      <w:r w:rsidR="00951492">
        <w:rPr>
          <w:rFonts w:ascii="Times New Roman" w:eastAsia="Times New Roman" w:hAnsi="Times New Roman" w:cs="Times New Roman"/>
          <w:bCs/>
          <w:color w:val="141414"/>
          <w:sz w:val="24"/>
          <w:szCs w:val="24"/>
        </w:rPr>
        <w:t>,</w:t>
      </w:r>
      <w:r>
        <w:rPr>
          <w:rFonts w:ascii="Times New Roman" w:eastAsia="Times New Roman" w:hAnsi="Times New Roman" w:cs="Times New Roman"/>
          <w:bCs/>
          <w:color w:val="141414"/>
          <w:sz w:val="24"/>
          <w:szCs w:val="24"/>
        </w:rPr>
        <w:t xml:space="preserve"> through June 30, 202</w:t>
      </w:r>
      <w:r w:rsidR="00E748F3">
        <w:rPr>
          <w:rFonts w:ascii="Times New Roman" w:eastAsia="Times New Roman" w:hAnsi="Times New Roman" w:cs="Times New Roman"/>
          <w:bCs/>
          <w:color w:val="141414"/>
          <w:sz w:val="24"/>
          <w:szCs w:val="24"/>
        </w:rPr>
        <w:t>2</w:t>
      </w:r>
      <w:r>
        <w:rPr>
          <w:rFonts w:ascii="Times New Roman" w:eastAsia="Times New Roman" w:hAnsi="Times New Roman" w:cs="Times New Roman"/>
          <w:bCs/>
          <w:color w:val="141414"/>
          <w:sz w:val="24"/>
          <w:szCs w:val="24"/>
        </w:rPr>
        <w:t xml:space="preserve">. During that time departments must ensure that they have had their officers shoot on the range, have reviewed use of force and departmental firearms policies. </w:t>
      </w:r>
      <w:r w:rsidRPr="009B7BDD">
        <w:rPr>
          <w:rFonts w:ascii="Times New Roman" w:eastAsia="Times New Roman" w:hAnsi="Times New Roman" w:cs="Times New Roman"/>
          <w:bCs/>
          <w:color w:val="141414"/>
          <w:sz w:val="24"/>
          <w:szCs w:val="24"/>
        </w:rPr>
        <w:t xml:space="preserve">Please contact </w:t>
      </w:r>
      <w:r>
        <w:rPr>
          <w:rFonts w:ascii="Times New Roman" w:eastAsia="Times New Roman" w:hAnsi="Times New Roman" w:cs="Times New Roman"/>
          <w:bCs/>
          <w:color w:val="141414"/>
          <w:sz w:val="24"/>
          <w:szCs w:val="24"/>
        </w:rPr>
        <w:t xml:space="preserve">Jay Brennan </w:t>
      </w:r>
      <w:hyperlink r:id="rId10" w:history="1">
        <w:proofErr w:type="spellStart"/>
        <w:r>
          <w:rPr>
            <w:rStyle w:val="Hyperlink"/>
            <w:rFonts w:ascii="Times New Roman" w:hAnsi="Times New Roman" w:cs="Times New Roman"/>
            <w:sz w:val="24"/>
            <w:szCs w:val="24"/>
          </w:rPr>
          <w:t>Jason.Brennan</w:t>
        </w:r>
        <w:proofErr w:type="spellEnd"/>
        <w:r w:rsidRPr="009B7BDD">
          <w:rPr>
            <w:rStyle w:val="Hyperlink"/>
            <w:rFonts w:ascii="Times New Roman" w:hAnsi="Times New Roman" w:cs="Times New Roman"/>
            <w:sz w:val="24"/>
            <w:szCs w:val="24"/>
          </w:rPr>
          <w:t xml:space="preserve"> @mass.gov</w:t>
        </w:r>
      </w:hyperlink>
      <w:r w:rsidRPr="009B7BDD">
        <w:rPr>
          <w:rFonts w:ascii="Times New Roman" w:eastAsia="Times New Roman" w:hAnsi="Times New Roman" w:cs="Times New Roman"/>
          <w:bCs/>
          <w:color w:val="141414"/>
          <w:sz w:val="24"/>
          <w:szCs w:val="24"/>
        </w:rPr>
        <w:t xml:space="preserve">, for additional questions. </w:t>
      </w:r>
    </w:p>
    <w:p w14:paraId="0A7DBAD7" w14:textId="77777777" w:rsidR="00E658F0" w:rsidRDefault="00E658F0" w:rsidP="00453618">
      <w:pPr>
        <w:spacing w:after="0" w:line="240" w:lineRule="auto"/>
        <w:rPr>
          <w:rFonts w:ascii="Times New Roman" w:eastAsia="Times New Roman" w:hAnsi="Times New Roman" w:cs="Times New Roman"/>
          <w:bCs/>
          <w:color w:val="141414"/>
          <w:sz w:val="24"/>
          <w:szCs w:val="24"/>
        </w:rPr>
      </w:pPr>
    </w:p>
    <w:p w14:paraId="6F78D74C" w14:textId="7D487295" w:rsidR="009D08DB" w:rsidRPr="009D08DB" w:rsidRDefault="009B7C2F" w:rsidP="009D08DB">
      <w:pPr>
        <w:spacing w:after="0" w:line="276" w:lineRule="auto"/>
        <w:rPr>
          <w:rFonts w:ascii="Times New Roman" w:hAnsi="Times New Roman" w:cs="Times New Roman"/>
          <w:b/>
          <w:sz w:val="24"/>
          <w:szCs w:val="24"/>
        </w:rPr>
      </w:pPr>
      <w:r>
        <w:rPr>
          <w:rFonts w:ascii="Times New Roman" w:hAnsi="Times New Roman" w:cs="Times New Roman"/>
          <w:b/>
          <w:sz w:val="24"/>
          <w:szCs w:val="24"/>
        </w:rPr>
        <w:t>Are unarmed departments required to complete the annual firearms training?</w:t>
      </w:r>
    </w:p>
    <w:p w14:paraId="09E874ED" w14:textId="77777777" w:rsidR="009D08DB" w:rsidRPr="009D08DB" w:rsidRDefault="009D08DB" w:rsidP="009D08DB">
      <w:pPr>
        <w:numPr>
          <w:ilvl w:val="0"/>
          <w:numId w:val="43"/>
        </w:numPr>
        <w:spacing w:after="0" w:line="240" w:lineRule="auto"/>
        <w:rPr>
          <w:rFonts w:ascii="Times New Roman" w:hAnsi="Times New Roman" w:cs="Times New Roman"/>
          <w:sz w:val="24"/>
          <w:szCs w:val="24"/>
        </w:rPr>
      </w:pPr>
      <w:r w:rsidRPr="009D08DB">
        <w:rPr>
          <w:rFonts w:ascii="Times New Roman" w:hAnsi="Times New Roman" w:cs="Times New Roman"/>
          <w:b/>
          <w:bCs/>
          <w:sz w:val="24"/>
          <w:szCs w:val="24"/>
        </w:rPr>
        <w:t>Vote #1:</w:t>
      </w:r>
      <w:r w:rsidRPr="009D08DB">
        <w:rPr>
          <w:rFonts w:ascii="Times New Roman" w:hAnsi="Times New Roman" w:cs="Times New Roman"/>
          <w:sz w:val="24"/>
          <w:szCs w:val="24"/>
        </w:rPr>
        <w:t xml:space="preserve"> </w:t>
      </w:r>
      <w:r w:rsidRPr="009D08DB">
        <w:rPr>
          <w:rFonts w:ascii="Times New Roman" w:hAnsi="Times New Roman" w:cs="Times New Roman"/>
          <w:b/>
          <w:bCs/>
          <w:sz w:val="24"/>
          <w:szCs w:val="24"/>
        </w:rPr>
        <w:t>For law enforcement officers at unarmed police departments who need to take the Bridge Program (and may not have previously received baseline firearms training):</w:t>
      </w:r>
    </w:p>
    <w:p w14:paraId="35DA5462" w14:textId="1ADCB345" w:rsidR="009D08DB" w:rsidRPr="009D08DB" w:rsidRDefault="009D08DB" w:rsidP="009D08DB">
      <w:pPr>
        <w:numPr>
          <w:ilvl w:val="1"/>
          <w:numId w:val="43"/>
        </w:numPr>
        <w:spacing w:after="0" w:line="240" w:lineRule="auto"/>
        <w:rPr>
          <w:rFonts w:ascii="Times New Roman" w:hAnsi="Times New Roman" w:cs="Times New Roman"/>
          <w:color w:val="FF0000"/>
          <w:sz w:val="24"/>
          <w:szCs w:val="24"/>
        </w:rPr>
      </w:pPr>
      <w:r w:rsidRPr="009D08DB">
        <w:rPr>
          <w:rFonts w:ascii="Times New Roman" w:hAnsi="Times New Roman" w:cs="Times New Roman"/>
          <w:color w:val="FF0000"/>
          <w:sz w:val="24"/>
          <w:szCs w:val="24"/>
        </w:rPr>
        <w:t>A-H officers who successfully complete the Bridge Program this year (</w:t>
      </w:r>
      <w:r w:rsidR="0034615B">
        <w:rPr>
          <w:rFonts w:ascii="Times New Roman" w:hAnsi="Times New Roman" w:cs="Times New Roman"/>
          <w:color w:val="FF0000"/>
          <w:sz w:val="24"/>
          <w:szCs w:val="24"/>
        </w:rPr>
        <w:t>T</w:t>
      </w:r>
      <w:r w:rsidR="0034615B" w:rsidRPr="009D08DB">
        <w:rPr>
          <w:rFonts w:ascii="Times New Roman" w:hAnsi="Times New Roman" w:cs="Times New Roman"/>
          <w:color w:val="FF0000"/>
          <w:sz w:val="24"/>
          <w:szCs w:val="24"/>
        </w:rPr>
        <w:t xml:space="preserve">Y22 </w:t>
      </w:r>
      <w:r w:rsidRPr="009D08DB">
        <w:rPr>
          <w:rFonts w:ascii="Times New Roman" w:hAnsi="Times New Roman" w:cs="Times New Roman"/>
          <w:color w:val="FF0000"/>
          <w:sz w:val="24"/>
          <w:szCs w:val="24"/>
        </w:rPr>
        <w:t xml:space="preserve">training year 07/01/21 – 06/30/22) must complete firearms requalification training each year going forward (commencing </w:t>
      </w:r>
      <w:r w:rsidR="0034615B">
        <w:rPr>
          <w:rFonts w:ascii="Times New Roman" w:hAnsi="Times New Roman" w:cs="Times New Roman"/>
          <w:color w:val="FF0000"/>
          <w:sz w:val="24"/>
          <w:szCs w:val="24"/>
        </w:rPr>
        <w:t>T</w:t>
      </w:r>
      <w:r w:rsidRPr="009D08DB">
        <w:rPr>
          <w:rFonts w:ascii="Times New Roman" w:hAnsi="Times New Roman" w:cs="Times New Roman"/>
          <w:color w:val="FF0000"/>
          <w:sz w:val="24"/>
          <w:szCs w:val="24"/>
        </w:rPr>
        <w:t xml:space="preserve">Y23 training year 07/01/22 – 06/30/23) </w:t>
      </w:r>
      <w:r w:rsidRPr="009D08DB">
        <w:rPr>
          <w:rFonts w:ascii="Times New Roman" w:hAnsi="Times New Roman" w:cs="Times New Roman"/>
          <w:b/>
          <w:bCs/>
          <w:color w:val="FF0000"/>
          <w:sz w:val="24"/>
          <w:szCs w:val="24"/>
          <w:u w:val="single"/>
        </w:rPr>
        <w:t>YES</w:t>
      </w:r>
    </w:p>
    <w:p w14:paraId="1244A600" w14:textId="1BDFC4D3" w:rsidR="009D08DB" w:rsidRDefault="009D08DB" w:rsidP="009D08DB">
      <w:pPr>
        <w:pStyle w:val="NormalWeb"/>
        <w:numPr>
          <w:ilvl w:val="0"/>
          <w:numId w:val="44"/>
        </w:numPr>
        <w:spacing w:before="0" w:beforeAutospacing="0" w:after="0" w:afterAutospacing="0"/>
      </w:pPr>
      <w:r w:rsidRPr="009D08DB">
        <w:t>Although not part of the vote, it should be noted that officers don’t need to do firearms requalification training in the training year they complete the Bridge Program as it would be redundant to require baseline firearms training and firearms requalification training in the same training year </w:t>
      </w:r>
      <w:r w:rsidRPr="009D08DB">
        <w:rPr>
          <w:b/>
          <w:bCs/>
          <w:u w:val="single"/>
        </w:rPr>
        <w:t>YES</w:t>
      </w:r>
    </w:p>
    <w:p w14:paraId="728E8C92" w14:textId="77777777" w:rsidR="009D08DB" w:rsidRPr="009D08DB" w:rsidRDefault="009D08DB" w:rsidP="009D08DB">
      <w:pPr>
        <w:pStyle w:val="NormalWeb"/>
        <w:spacing w:before="0" w:beforeAutospacing="0" w:after="0" w:afterAutospacing="0"/>
        <w:ind w:left="360"/>
      </w:pPr>
    </w:p>
    <w:p w14:paraId="6D79D6B0" w14:textId="3A032687" w:rsidR="009D08DB" w:rsidRPr="009D08DB" w:rsidRDefault="009D08DB" w:rsidP="009D08DB">
      <w:pPr>
        <w:numPr>
          <w:ilvl w:val="1"/>
          <w:numId w:val="44"/>
        </w:numPr>
        <w:spacing w:after="0" w:line="240" w:lineRule="auto"/>
        <w:rPr>
          <w:rFonts w:ascii="Times New Roman" w:hAnsi="Times New Roman" w:cs="Times New Roman"/>
          <w:color w:val="FF0000"/>
          <w:sz w:val="24"/>
          <w:szCs w:val="24"/>
        </w:rPr>
      </w:pPr>
      <w:r w:rsidRPr="009D08DB">
        <w:rPr>
          <w:rFonts w:ascii="Times New Roman" w:hAnsi="Times New Roman" w:cs="Times New Roman"/>
          <w:color w:val="FF0000"/>
          <w:sz w:val="24"/>
          <w:szCs w:val="24"/>
        </w:rPr>
        <w:t>I-Z officers who have not yet completed the Bridge Program do not have to complete firearms requalification training until after they’ve successfully completed the Bridge Prog</w:t>
      </w:r>
      <w:r w:rsidR="0034615B">
        <w:rPr>
          <w:rFonts w:ascii="Times New Roman" w:hAnsi="Times New Roman" w:cs="Times New Roman"/>
          <w:color w:val="FF0000"/>
          <w:sz w:val="24"/>
          <w:szCs w:val="24"/>
        </w:rPr>
        <w:t>ram</w:t>
      </w:r>
    </w:p>
    <w:p w14:paraId="1C86CA02" w14:textId="483DDE62" w:rsidR="009D08DB" w:rsidRPr="009D08DB" w:rsidRDefault="009D08DB" w:rsidP="009D08DB">
      <w:pPr>
        <w:spacing w:after="0" w:line="240" w:lineRule="auto"/>
        <w:ind w:left="288"/>
        <w:rPr>
          <w:rFonts w:ascii="Times New Roman" w:hAnsi="Times New Roman" w:cs="Times New Roman"/>
          <w:sz w:val="24"/>
          <w:szCs w:val="24"/>
        </w:rPr>
      </w:pPr>
      <w:r w:rsidRPr="009D08DB">
        <w:t xml:space="preserve"> i</w:t>
      </w:r>
      <w:r w:rsidRPr="009D08DB">
        <w:rPr>
          <w:rFonts w:ascii="Times New Roman" w:hAnsi="Times New Roman" w:cs="Times New Roman"/>
          <w:sz w:val="24"/>
          <w:szCs w:val="24"/>
        </w:rPr>
        <w:t>.      Although not part of the vote, there was discussion prior to the vote that it doesn’t make sense to require officers to do firearms requalification training if they haven’t had the baseline firearms training </w:t>
      </w:r>
      <w:r w:rsidRPr="009D08DB">
        <w:rPr>
          <w:rFonts w:ascii="Times New Roman" w:hAnsi="Times New Roman" w:cs="Times New Roman"/>
          <w:b/>
          <w:bCs/>
          <w:sz w:val="24"/>
          <w:szCs w:val="24"/>
          <w:u w:val="single"/>
        </w:rPr>
        <w:t>YES</w:t>
      </w:r>
    </w:p>
    <w:p w14:paraId="7A007348" w14:textId="77777777" w:rsidR="009D08DB" w:rsidRPr="009D08DB" w:rsidRDefault="009D08DB" w:rsidP="009D08DB">
      <w:pPr>
        <w:pStyle w:val="NormalWeb"/>
        <w:spacing w:before="0" w:beforeAutospacing="0" w:after="0" w:afterAutospacing="0"/>
        <w:ind w:left="2160"/>
      </w:pPr>
      <w:r w:rsidRPr="009D08DB">
        <w:t> </w:t>
      </w:r>
    </w:p>
    <w:p w14:paraId="7E539913" w14:textId="77777777" w:rsidR="009D08DB" w:rsidRPr="009D08DB" w:rsidRDefault="009D08DB" w:rsidP="009D08DB">
      <w:pPr>
        <w:numPr>
          <w:ilvl w:val="0"/>
          <w:numId w:val="45"/>
        </w:numPr>
        <w:spacing w:after="0" w:line="240" w:lineRule="auto"/>
        <w:rPr>
          <w:rFonts w:ascii="Times New Roman" w:hAnsi="Times New Roman" w:cs="Times New Roman"/>
          <w:sz w:val="24"/>
          <w:szCs w:val="24"/>
        </w:rPr>
      </w:pPr>
      <w:r w:rsidRPr="009D08DB">
        <w:rPr>
          <w:rFonts w:ascii="Times New Roman" w:hAnsi="Times New Roman" w:cs="Times New Roman"/>
          <w:sz w:val="24"/>
          <w:szCs w:val="24"/>
        </w:rPr>
        <w:t xml:space="preserve">Vote #2: For law enforcement officers at unarmed police departments who have graduated from an MPTC approved fulltime Academy or have received an exemption from that requirement </w:t>
      </w:r>
      <w:r w:rsidRPr="009D08DB">
        <w:rPr>
          <w:rFonts w:ascii="Times New Roman" w:hAnsi="Times New Roman" w:cs="Times New Roman"/>
          <w:sz w:val="24"/>
          <w:szCs w:val="24"/>
          <w:u w:val="single"/>
        </w:rPr>
        <w:t>[Only for MPTC Certified Firearms Instructors] </w:t>
      </w:r>
      <w:r w:rsidRPr="009D08DB">
        <w:rPr>
          <w:rFonts w:ascii="Times New Roman" w:hAnsi="Times New Roman" w:cs="Times New Roman"/>
          <w:sz w:val="24"/>
          <w:szCs w:val="24"/>
        </w:rPr>
        <w:t>(and likely have previously received baseline firearms training):</w:t>
      </w:r>
    </w:p>
    <w:p w14:paraId="68245AEC" w14:textId="77777777" w:rsidR="009D08DB" w:rsidRPr="009D08DB" w:rsidRDefault="009D08DB" w:rsidP="009D08DB">
      <w:pPr>
        <w:numPr>
          <w:ilvl w:val="1"/>
          <w:numId w:val="45"/>
        </w:numPr>
        <w:spacing w:after="0" w:line="240" w:lineRule="auto"/>
        <w:rPr>
          <w:rFonts w:ascii="Times New Roman" w:hAnsi="Times New Roman" w:cs="Times New Roman"/>
          <w:sz w:val="24"/>
          <w:szCs w:val="24"/>
        </w:rPr>
      </w:pPr>
      <w:r w:rsidRPr="009D08DB">
        <w:rPr>
          <w:rFonts w:ascii="Times New Roman" w:hAnsi="Times New Roman" w:cs="Times New Roman"/>
          <w:sz w:val="24"/>
          <w:szCs w:val="24"/>
        </w:rPr>
        <w:lastRenderedPageBreak/>
        <w:t>All such officers (not just A-H officers) need to complete firearms requalification training this year (FY22 training year 07/01/21 – 06/30/22</w:t>
      </w:r>
      <w:proofErr w:type="gramStart"/>
      <w:r w:rsidRPr="009D08DB">
        <w:rPr>
          <w:rFonts w:ascii="Times New Roman" w:hAnsi="Times New Roman" w:cs="Times New Roman"/>
          <w:sz w:val="24"/>
          <w:szCs w:val="24"/>
        </w:rPr>
        <w:t xml:space="preserve">)  </w:t>
      </w:r>
      <w:r w:rsidRPr="009D08DB">
        <w:rPr>
          <w:rFonts w:ascii="Times New Roman" w:hAnsi="Times New Roman" w:cs="Times New Roman"/>
          <w:b/>
          <w:bCs/>
          <w:sz w:val="24"/>
          <w:szCs w:val="24"/>
          <w:u w:val="single"/>
        </w:rPr>
        <w:t>YES</w:t>
      </w:r>
      <w:proofErr w:type="gramEnd"/>
    </w:p>
    <w:p w14:paraId="4CA7C5B0" w14:textId="0BC45EE6" w:rsidR="00951492" w:rsidRPr="009D08DB" w:rsidRDefault="009D08DB" w:rsidP="009D08DB">
      <w:pPr>
        <w:numPr>
          <w:ilvl w:val="1"/>
          <w:numId w:val="45"/>
        </w:numPr>
        <w:spacing w:after="0" w:line="240" w:lineRule="auto"/>
        <w:rPr>
          <w:rFonts w:ascii="Times New Roman" w:hAnsi="Times New Roman" w:cs="Times New Roman"/>
          <w:sz w:val="24"/>
          <w:szCs w:val="24"/>
        </w:rPr>
      </w:pPr>
      <w:r w:rsidRPr="009D08DB">
        <w:rPr>
          <w:rFonts w:ascii="Times New Roman" w:hAnsi="Times New Roman" w:cs="Times New Roman"/>
          <w:sz w:val="24"/>
          <w:szCs w:val="24"/>
        </w:rPr>
        <w:t xml:space="preserve">All such officers (not just A-H officers) who haven’t completed firearms requalification training in the past five training years </w:t>
      </w:r>
      <w:r w:rsidRPr="009D08DB">
        <w:rPr>
          <w:rFonts w:ascii="Times New Roman" w:hAnsi="Times New Roman" w:cs="Times New Roman"/>
          <w:b/>
          <w:bCs/>
          <w:sz w:val="24"/>
          <w:szCs w:val="24"/>
          <w:u w:val="single"/>
        </w:rPr>
        <w:t>(from 4/20/22?)</w:t>
      </w:r>
      <w:r w:rsidRPr="009D08DB">
        <w:rPr>
          <w:rFonts w:ascii="Times New Roman" w:hAnsi="Times New Roman" w:cs="Times New Roman"/>
          <w:sz w:val="24"/>
          <w:szCs w:val="24"/>
        </w:rPr>
        <w:t xml:space="preserve"> will need to complete the MPTC’s 56-hour baseline firearms training program this year (FY22 training year 07/01/21 – 06/30/22) and thereafter complete firearms requalification training each year going forward (commencing FY23 training year 07/01/22 – 06/30/23).  </w:t>
      </w:r>
      <w:r w:rsidRPr="009D08DB">
        <w:rPr>
          <w:rFonts w:ascii="Times New Roman" w:hAnsi="Times New Roman" w:cs="Times New Roman"/>
          <w:b/>
          <w:bCs/>
          <w:sz w:val="24"/>
          <w:szCs w:val="24"/>
          <w:u w:val="single"/>
        </w:rPr>
        <w:t>YE</w:t>
      </w:r>
      <w:r>
        <w:rPr>
          <w:rFonts w:ascii="Times New Roman" w:hAnsi="Times New Roman" w:cs="Times New Roman"/>
          <w:b/>
          <w:bCs/>
          <w:sz w:val="24"/>
          <w:szCs w:val="24"/>
          <w:u w:val="single"/>
        </w:rPr>
        <w:t>S</w:t>
      </w:r>
    </w:p>
    <w:p w14:paraId="21836208" w14:textId="77777777" w:rsidR="009B7C2F" w:rsidRDefault="009B7C2F" w:rsidP="00941219">
      <w:pPr>
        <w:spacing w:after="0" w:line="276" w:lineRule="auto"/>
        <w:rPr>
          <w:rFonts w:ascii="Times New Roman" w:hAnsi="Times New Roman" w:cs="Times New Roman"/>
          <w:b/>
          <w:sz w:val="24"/>
          <w:szCs w:val="24"/>
        </w:rPr>
      </w:pPr>
    </w:p>
    <w:p w14:paraId="14758C45" w14:textId="7E97D2EA" w:rsidR="00941219" w:rsidRPr="009B7BDD" w:rsidRDefault="00941219" w:rsidP="00941219">
      <w:pPr>
        <w:spacing w:after="0" w:line="276" w:lineRule="auto"/>
        <w:rPr>
          <w:rFonts w:ascii="Times New Roman" w:hAnsi="Times New Roman" w:cs="Times New Roman"/>
          <w:b/>
          <w:sz w:val="24"/>
          <w:szCs w:val="24"/>
        </w:rPr>
      </w:pPr>
      <w:r>
        <w:rPr>
          <w:rFonts w:ascii="Times New Roman" w:hAnsi="Times New Roman" w:cs="Times New Roman"/>
          <w:b/>
          <w:sz w:val="24"/>
          <w:szCs w:val="24"/>
        </w:rPr>
        <w:t>How can we access In-service</w:t>
      </w:r>
      <w:r w:rsidRPr="009B7BDD">
        <w:rPr>
          <w:rFonts w:ascii="Times New Roman" w:hAnsi="Times New Roman" w:cs="Times New Roman"/>
          <w:b/>
          <w:sz w:val="24"/>
          <w:szCs w:val="24"/>
        </w:rPr>
        <w:t>?</w:t>
      </w:r>
    </w:p>
    <w:p w14:paraId="7C92F573" w14:textId="77777777" w:rsidR="00941219" w:rsidRDefault="001B44E5" w:rsidP="00941219">
      <w:pPr>
        <w:pStyle w:val="ListParagraph"/>
        <w:numPr>
          <w:ilvl w:val="0"/>
          <w:numId w:val="40"/>
        </w:numPr>
        <w:spacing w:after="0" w:line="276" w:lineRule="auto"/>
        <w:rPr>
          <w:rFonts w:ascii="Times New Roman" w:hAnsi="Times New Roman" w:cs="Times New Roman"/>
          <w:bCs/>
          <w:sz w:val="24"/>
          <w:szCs w:val="24"/>
        </w:rPr>
      </w:pPr>
      <w:r>
        <w:rPr>
          <w:rFonts w:ascii="Times New Roman" w:hAnsi="Times New Roman" w:cs="Times New Roman"/>
          <w:bCs/>
          <w:sz w:val="24"/>
          <w:szCs w:val="24"/>
        </w:rPr>
        <w:t xml:space="preserve">MPTC online courses via </w:t>
      </w:r>
      <w:r w:rsidR="00941219">
        <w:rPr>
          <w:rFonts w:ascii="Times New Roman" w:hAnsi="Times New Roman" w:cs="Times New Roman"/>
          <w:bCs/>
          <w:sz w:val="24"/>
          <w:szCs w:val="24"/>
        </w:rPr>
        <w:t>Acadis</w:t>
      </w:r>
      <w:r>
        <w:rPr>
          <w:rFonts w:ascii="Times New Roman" w:hAnsi="Times New Roman" w:cs="Times New Roman"/>
          <w:bCs/>
          <w:sz w:val="24"/>
          <w:szCs w:val="24"/>
        </w:rPr>
        <w:t xml:space="preserve"> Portal</w:t>
      </w:r>
    </w:p>
    <w:p w14:paraId="2CDF3A6F" w14:textId="03319A17" w:rsidR="00941219" w:rsidRDefault="00941219" w:rsidP="00941219">
      <w:pPr>
        <w:pStyle w:val="ListParagraph"/>
        <w:numPr>
          <w:ilvl w:val="0"/>
          <w:numId w:val="40"/>
        </w:numPr>
        <w:spacing w:after="0" w:line="276" w:lineRule="auto"/>
        <w:rPr>
          <w:rFonts w:ascii="Times New Roman" w:hAnsi="Times New Roman" w:cs="Times New Roman"/>
          <w:bCs/>
          <w:sz w:val="24"/>
          <w:szCs w:val="24"/>
        </w:rPr>
      </w:pPr>
      <w:r>
        <w:rPr>
          <w:rFonts w:ascii="Times New Roman" w:hAnsi="Times New Roman" w:cs="Times New Roman"/>
          <w:bCs/>
          <w:sz w:val="24"/>
          <w:szCs w:val="24"/>
        </w:rPr>
        <w:t>Department</w:t>
      </w:r>
      <w:r w:rsidR="009D08DB">
        <w:rPr>
          <w:rFonts w:ascii="Times New Roman" w:hAnsi="Times New Roman" w:cs="Times New Roman"/>
          <w:bCs/>
          <w:sz w:val="24"/>
          <w:szCs w:val="24"/>
        </w:rPr>
        <w:t>s</w:t>
      </w:r>
      <w:r>
        <w:rPr>
          <w:rFonts w:ascii="Times New Roman" w:hAnsi="Times New Roman" w:cs="Times New Roman"/>
          <w:bCs/>
          <w:sz w:val="24"/>
          <w:szCs w:val="24"/>
        </w:rPr>
        <w:t xml:space="preserve"> or </w:t>
      </w:r>
      <w:r w:rsidR="001B44E5">
        <w:rPr>
          <w:rFonts w:ascii="Times New Roman" w:hAnsi="Times New Roman" w:cs="Times New Roman"/>
          <w:bCs/>
          <w:sz w:val="24"/>
          <w:szCs w:val="24"/>
        </w:rPr>
        <w:t>third</w:t>
      </w:r>
      <w:r w:rsidR="008B595C">
        <w:rPr>
          <w:rFonts w:ascii="Times New Roman" w:hAnsi="Times New Roman" w:cs="Times New Roman"/>
          <w:bCs/>
          <w:sz w:val="24"/>
          <w:szCs w:val="24"/>
        </w:rPr>
        <w:t>-</w:t>
      </w:r>
      <w:r w:rsidR="001B44E5">
        <w:rPr>
          <w:rFonts w:ascii="Times New Roman" w:hAnsi="Times New Roman" w:cs="Times New Roman"/>
          <w:bCs/>
          <w:sz w:val="24"/>
          <w:szCs w:val="24"/>
        </w:rPr>
        <w:t>party vendor</w:t>
      </w:r>
      <w:r w:rsidR="009D08DB">
        <w:rPr>
          <w:rFonts w:ascii="Times New Roman" w:hAnsi="Times New Roman" w:cs="Times New Roman"/>
          <w:bCs/>
          <w:sz w:val="24"/>
          <w:szCs w:val="24"/>
        </w:rPr>
        <w:t>s also offer in-serv</w:t>
      </w:r>
      <w:r w:rsidR="008B595C">
        <w:rPr>
          <w:rFonts w:ascii="Times New Roman" w:hAnsi="Times New Roman" w:cs="Times New Roman"/>
          <w:bCs/>
          <w:sz w:val="24"/>
          <w:szCs w:val="24"/>
        </w:rPr>
        <w:t>ice</w:t>
      </w:r>
    </w:p>
    <w:p w14:paraId="0AD17F55" w14:textId="1CEAD54F" w:rsidR="00941219" w:rsidRDefault="00941219" w:rsidP="00941219">
      <w:pPr>
        <w:pStyle w:val="ListParagraph"/>
        <w:numPr>
          <w:ilvl w:val="0"/>
          <w:numId w:val="40"/>
        </w:numPr>
        <w:spacing w:after="0" w:line="276" w:lineRule="auto"/>
        <w:rPr>
          <w:rFonts w:ascii="Times New Roman" w:hAnsi="Times New Roman" w:cs="Times New Roman"/>
          <w:bCs/>
          <w:sz w:val="24"/>
          <w:szCs w:val="24"/>
        </w:rPr>
      </w:pPr>
      <w:r>
        <w:rPr>
          <w:rFonts w:ascii="Times New Roman" w:hAnsi="Times New Roman" w:cs="Times New Roman"/>
          <w:bCs/>
          <w:sz w:val="24"/>
          <w:szCs w:val="24"/>
        </w:rPr>
        <w:t>Mixture of some courses through Acadis or within the department</w:t>
      </w:r>
    </w:p>
    <w:p w14:paraId="220E8C8A" w14:textId="77777777" w:rsidR="00941219" w:rsidRDefault="00941219" w:rsidP="00941219">
      <w:pPr>
        <w:spacing w:after="0" w:line="276" w:lineRule="auto"/>
        <w:rPr>
          <w:rFonts w:ascii="Times New Roman" w:hAnsi="Times New Roman" w:cs="Times New Roman"/>
          <w:b/>
          <w:sz w:val="24"/>
          <w:szCs w:val="24"/>
        </w:rPr>
      </w:pPr>
    </w:p>
    <w:p w14:paraId="23324780" w14:textId="0874AE76" w:rsidR="00941219" w:rsidRPr="009B7BDD" w:rsidRDefault="00941219" w:rsidP="00941219">
      <w:p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Who must complete in-service by </w:t>
      </w:r>
      <w:r w:rsidR="001B44E5">
        <w:rPr>
          <w:rFonts w:ascii="Times New Roman" w:hAnsi="Times New Roman" w:cs="Times New Roman"/>
          <w:b/>
          <w:sz w:val="24"/>
          <w:szCs w:val="24"/>
        </w:rPr>
        <w:t>July 1</w:t>
      </w:r>
      <w:r>
        <w:rPr>
          <w:rFonts w:ascii="Times New Roman" w:hAnsi="Times New Roman" w:cs="Times New Roman"/>
          <w:b/>
          <w:sz w:val="24"/>
          <w:szCs w:val="24"/>
        </w:rPr>
        <w:t>, 202</w:t>
      </w:r>
      <w:r w:rsidR="00964EB6">
        <w:rPr>
          <w:rFonts w:ascii="Times New Roman" w:hAnsi="Times New Roman" w:cs="Times New Roman"/>
          <w:b/>
          <w:sz w:val="24"/>
          <w:szCs w:val="24"/>
        </w:rPr>
        <w:t>2</w:t>
      </w:r>
      <w:r w:rsidRPr="009B7BDD">
        <w:rPr>
          <w:rFonts w:ascii="Times New Roman" w:hAnsi="Times New Roman" w:cs="Times New Roman"/>
          <w:b/>
          <w:sz w:val="24"/>
          <w:szCs w:val="24"/>
        </w:rPr>
        <w:t>?</w:t>
      </w:r>
    </w:p>
    <w:p w14:paraId="5AEDCA45" w14:textId="77777777" w:rsidR="00941219" w:rsidRDefault="00941219" w:rsidP="00941219">
      <w:pPr>
        <w:pStyle w:val="ListParagraph"/>
        <w:numPr>
          <w:ilvl w:val="0"/>
          <w:numId w:val="40"/>
        </w:numPr>
        <w:spacing w:after="0" w:line="276" w:lineRule="auto"/>
        <w:rPr>
          <w:rFonts w:ascii="Times New Roman" w:hAnsi="Times New Roman" w:cs="Times New Roman"/>
          <w:bCs/>
          <w:sz w:val="24"/>
          <w:szCs w:val="24"/>
        </w:rPr>
      </w:pPr>
      <w:r>
        <w:rPr>
          <w:rFonts w:ascii="Times New Roman" w:hAnsi="Times New Roman" w:cs="Times New Roman"/>
          <w:bCs/>
          <w:sz w:val="24"/>
          <w:szCs w:val="24"/>
        </w:rPr>
        <w:t>All municipal police departments</w:t>
      </w:r>
    </w:p>
    <w:p w14:paraId="6F75B1EC" w14:textId="77777777" w:rsidR="00941219" w:rsidRDefault="00941219" w:rsidP="00941219">
      <w:pPr>
        <w:pStyle w:val="ListParagraph"/>
        <w:numPr>
          <w:ilvl w:val="0"/>
          <w:numId w:val="40"/>
        </w:numPr>
        <w:spacing w:after="0" w:line="276" w:lineRule="auto"/>
        <w:rPr>
          <w:rFonts w:ascii="Times New Roman" w:hAnsi="Times New Roman" w:cs="Times New Roman"/>
          <w:bCs/>
          <w:sz w:val="24"/>
          <w:szCs w:val="24"/>
        </w:rPr>
      </w:pPr>
      <w:r>
        <w:rPr>
          <w:rFonts w:ascii="Times New Roman" w:hAnsi="Times New Roman" w:cs="Times New Roman"/>
          <w:bCs/>
          <w:sz w:val="24"/>
          <w:szCs w:val="24"/>
        </w:rPr>
        <w:t>Environmental Police</w:t>
      </w:r>
    </w:p>
    <w:p w14:paraId="1137AA6A" w14:textId="7F559172" w:rsidR="00941219" w:rsidRDefault="00941219" w:rsidP="00941219">
      <w:pPr>
        <w:pStyle w:val="ListParagraph"/>
        <w:numPr>
          <w:ilvl w:val="0"/>
          <w:numId w:val="40"/>
        </w:numPr>
        <w:spacing w:after="0" w:line="276" w:lineRule="auto"/>
        <w:rPr>
          <w:rFonts w:ascii="Times New Roman" w:hAnsi="Times New Roman" w:cs="Times New Roman"/>
          <w:bCs/>
          <w:sz w:val="24"/>
          <w:szCs w:val="24"/>
        </w:rPr>
      </w:pPr>
      <w:r>
        <w:rPr>
          <w:rFonts w:ascii="Times New Roman" w:hAnsi="Times New Roman" w:cs="Times New Roman"/>
          <w:bCs/>
          <w:sz w:val="24"/>
          <w:szCs w:val="24"/>
        </w:rPr>
        <w:t>UMass Police Departments</w:t>
      </w:r>
    </w:p>
    <w:p w14:paraId="10B9C58B" w14:textId="2443FB56" w:rsidR="00964EB6" w:rsidRPr="00964EB6" w:rsidRDefault="00964EB6" w:rsidP="00964EB6">
      <w:pPr>
        <w:pStyle w:val="ListParagraph"/>
        <w:numPr>
          <w:ilvl w:val="0"/>
          <w:numId w:val="40"/>
        </w:numPr>
        <w:spacing w:after="0" w:line="276" w:lineRule="auto"/>
        <w:rPr>
          <w:rFonts w:ascii="Times New Roman" w:hAnsi="Times New Roman" w:cs="Times New Roman"/>
          <w:bCs/>
          <w:sz w:val="24"/>
          <w:szCs w:val="24"/>
        </w:rPr>
      </w:pPr>
      <w:r>
        <w:rPr>
          <w:rFonts w:ascii="Times New Roman" w:hAnsi="Times New Roman" w:cs="Times New Roman"/>
          <w:bCs/>
          <w:sz w:val="24"/>
          <w:szCs w:val="24"/>
        </w:rPr>
        <w:t>Campus Police Officers</w:t>
      </w:r>
      <w:r w:rsidRPr="00964EB6">
        <w:rPr>
          <w:rFonts w:ascii="Times New Roman" w:hAnsi="Times New Roman" w:cs="Times New Roman"/>
          <w:bCs/>
          <w:sz w:val="24"/>
          <w:szCs w:val="24"/>
        </w:rPr>
        <w:t xml:space="preserve"> </w:t>
      </w:r>
      <w:r>
        <w:rPr>
          <w:rFonts w:ascii="Times New Roman" w:hAnsi="Times New Roman" w:cs="Times New Roman"/>
          <w:bCs/>
          <w:sz w:val="24"/>
          <w:szCs w:val="24"/>
        </w:rPr>
        <w:t>who are warranted by state police</w:t>
      </w:r>
    </w:p>
    <w:p w14:paraId="654CE372" w14:textId="25E9EAE7" w:rsidR="00964EB6" w:rsidRDefault="00964EB6" w:rsidP="00941219">
      <w:pPr>
        <w:pStyle w:val="ListParagraph"/>
        <w:numPr>
          <w:ilvl w:val="0"/>
          <w:numId w:val="40"/>
        </w:numPr>
        <w:spacing w:after="0" w:line="276" w:lineRule="auto"/>
        <w:rPr>
          <w:rFonts w:ascii="Times New Roman" w:hAnsi="Times New Roman" w:cs="Times New Roman"/>
          <w:bCs/>
          <w:sz w:val="24"/>
          <w:szCs w:val="24"/>
        </w:rPr>
      </w:pPr>
      <w:r>
        <w:rPr>
          <w:rFonts w:ascii="Times New Roman" w:hAnsi="Times New Roman" w:cs="Times New Roman"/>
          <w:bCs/>
          <w:sz w:val="24"/>
          <w:szCs w:val="24"/>
        </w:rPr>
        <w:t>Hospital Police Officers who are warranted by state police</w:t>
      </w:r>
    </w:p>
    <w:p w14:paraId="19E55BF0" w14:textId="70BD2A5B" w:rsidR="0034615B" w:rsidRDefault="0034615B" w:rsidP="00941219">
      <w:pPr>
        <w:pStyle w:val="ListParagraph"/>
        <w:numPr>
          <w:ilvl w:val="0"/>
          <w:numId w:val="40"/>
        </w:numPr>
        <w:spacing w:after="0" w:line="276" w:lineRule="auto"/>
        <w:rPr>
          <w:rFonts w:ascii="Times New Roman" w:hAnsi="Times New Roman" w:cs="Times New Roman"/>
          <w:bCs/>
          <w:sz w:val="24"/>
          <w:szCs w:val="24"/>
        </w:rPr>
      </w:pPr>
      <w:r>
        <w:rPr>
          <w:rFonts w:ascii="Times New Roman" w:hAnsi="Times New Roman" w:cs="Times New Roman"/>
          <w:bCs/>
          <w:sz w:val="24"/>
          <w:szCs w:val="24"/>
        </w:rPr>
        <w:t>Sheriffs</w:t>
      </w:r>
    </w:p>
    <w:p w14:paraId="28E00E14" w14:textId="77777777" w:rsidR="003B3DC3" w:rsidRDefault="003B3DC3" w:rsidP="00453618">
      <w:pPr>
        <w:spacing w:after="0" w:line="240" w:lineRule="auto"/>
        <w:rPr>
          <w:rFonts w:ascii="Times New Roman" w:eastAsia="Times New Roman" w:hAnsi="Times New Roman" w:cs="Times New Roman"/>
          <w:bCs/>
          <w:color w:val="141414"/>
          <w:sz w:val="24"/>
          <w:szCs w:val="24"/>
        </w:rPr>
      </w:pPr>
    </w:p>
    <w:p w14:paraId="3688E0DF" w14:textId="240ED36E" w:rsidR="00941219" w:rsidRPr="009B7BDD" w:rsidRDefault="00E748F3" w:rsidP="00941219">
      <w:p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Who </w:t>
      </w:r>
      <w:r w:rsidR="009D08DB">
        <w:rPr>
          <w:rFonts w:ascii="Times New Roman" w:hAnsi="Times New Roman" w:cs="Times New Roman"/>
          <w:b/>
          <w:sz w:val="24"/>
          <w:szCs w:val="24"/>
        </w:rPr>
        <w:t>DOES NOT NEED</w:t>
      </w:r>
      <w:r>
        <w:rPr>
          <w:rFonts w:ascii="Times New Roman" w:hAnsi="Times New Roman" w:cs="Times New Roman"/>
          <w:b/>
          <w:sz w:val="24"/>
          <w:szCs w:val="24"/>
        </w:rPr>
        <w:t xml:space="preserve"> to complete in</w:t>
      </w:r>
      <w:r w:rsidR="0034615B">
        <w:rPr>
          <w:rFonts w:ascii="Times New Roman" w:hAnsi="Times New Roman" w:cs="Times New Roman"/>
          <w:b/>
          <w:sz w:val="24"/>
          <w:szCs w:val="24"/>
        </w:rPr>
        <w:t>-</w:t>
      </w:r>
      <w:r>
        <w:rPr>
          <w:rFonts w:ascii="Times New Roman" w:hAnsi="Times New Roman" w:cs="Times New Roman"/>
          <w:b/>
          <w:sz w:val="24"/>
          <w:szCs w:val="24"/>
        </w:rPr>
        <w:t>service</w:t>
      </w:r>
      <w:r w:rsidR="00941219">
        <w:rPr>
          <w:rFonts w:ascii="Times New Roman" w:hAnsi="Times New Roman" w:cs="Times New Roman"/>
          <w:b/>
          <w:sz w:val="24"/>
          <w:szCs w:val="24"/>
        </w:rPr>
        <w:t xml:space="preserve"> June 30, 202</w:t>
      </w:r>
      <w:r w:rsidR="00971C0A">
        <w:rPr>
          <w:rFonts w:ascii="Times New Roman" w:hAnsi="Times New Roman" w:cs="Times New Roman"/>
          <w:b/>
          <w:sz w:val="24"/>
          <w:szCs w:val="24"/>
        </w:rPr>
        <w:t>2</w:t>
      </w:r>
      <w:r w:rsidR="00941219">
        <w:rPr>
          <w:rFonts w:ascii="Times New Roman" w:hAnsi="Times New Roman" w:cs="Times New Roman"/>
          <w:b/>
          <w:sz w:val="24"/>
          <w:szCs w:val="24"/>
        </w:rPr>
        <w:t>?</w:t>
      </w:r>
    </w:p>
    <w:p w14:paraId="064A84E4" w14:textId="7864C2C3" w:rsidR="00971C0A" w:rsidRPr="00FB50E0" w:rsidRDefault="009D08DB" w:rsidP="009D08DB">
      <w:pPr>
        <w:pStyle w:val="ListParagraph"/>
        <w:numPr>
          <w:ilvl w:val="0"/>
          <w:numId w:val="40"/>
        </w:numPr>
        <w:spacing w:after="0" w:line="276" w:lineRule="auto"/>
        <w:rPr>
          <w:rFonts w:ascii="Times New Roman" w:hAnsi="Times New Roman" w:cs="Times New Roman"/>
          <w:bCs/>
          <w:sz w:val="24"/>
          <w:szCs w:val="24"/>
        </w:rPr>
      </w:pPr>
      <w:r w:rsidRPr="00FB50E0">
        <w:rPr>
          <w:rFonts w:ascii="Times New Roman" w:hAnsi="Times New Roman" w:cs="Times New Roman"/>
          <w:bCs/>
          <w:sz w:val="24"/>
          <w:szCs w:val="24"/>
        </w:rPr>
        <w:t xml:space="preserve">Anyone on military deployment, medical </w:t>
      </w:r>
      <w:proofErr w:type="gramStart"/>
      <w:r w:rsidRPr="00FB50E0">
        <w:rPr>
          <w:rFonts w:ascii="Times New Roman" w:hAnsi="Times New Roman" w:cs="Times New Roman"/>
          <w:bCs/>
          <w:sz w:val="24"/>
          <w:szCs w:val="24"/>
        </w:rPr>
        <w:t>leave</w:t>
      </w:r>
      <w:proofErr w:type="gramEnd"/>
      <w:r w:rsidRPr="00FB50E0">
        <w:rPr>
          <w:rFonts w:ascii="Times New Roman" w:hAnsi="Times New Roman" w:cs="Times New Roman"/>
          <w:bCs/>
          <w:sz w:val="24"/>
          <w:szCs w:val="24"/>
        </w:rPr>
        <w:t xml:space="preserve"> or administrative leave from a department</w:t>
      </w:r>
    </w:p>
    <w:p w14:paraId="4C90AF5F" w14:textId="3BB262C0" w:rsidR="009D08DB" w:rsidRPr="00FB50E0" w:rsidRDefault="009D08DB" w:rsidP="009D08DB">
      <w:pPr>
        <w:pStyle w:val="ListParagraph"/>
        <w:numPr>
          <w:ilvl w:val="0"/>
          <w:numId w:val="40"/>
        </w:numPr>
        <w:spacing w:after="0" w:line="276" w:lineRule="auto"/>
        <w:rPr>
          <w:rFonts w:ascii="Times New Roman" w:hAnsi="Times New Roman" w:cs="Times New Roman"/>
          <w:bCs/>
          <w:sz w:val="24"/>
          <w:szCs w:val="24"/>
        </w:rPr>
      </w:pPr>
      <w:r w:rsidRPr="00FB50E0">
        <w:rPr>
          <w:rFonts w:ascii="Times New Roman" w:hAnsi="Times New Roman" w:cs="Times New Roman"/>
          <w:bCs/>
          <w:sz w:val="24"/>
          <w:szCs w:val="24"/>
        </w:rPr>
        <w:t xml:space="preserve">Recruits who graduated from an </w:t>
      </w:r>
      <w:r w:rsidR="00FB50E0">
        <w:rPr>
          <w:rFonts w:ascii="Times New Roman" w:hAnsi="Times New Roman" w:cs="Times New Roman"/>
          <w:bCs/>
          <w:sz w:val="24"/>
          <w:szCs w:val="24"/>
        </w:rPr>
        <w:t>academy within in the same training year as in</w:t>
      </w:r>
      <w:r w:rsidR="0034615B">
        <w:rPr>
          <w:rFonts w:ascii="Times New Roman" w:hAnsi="Times New Roman" w:cs="Times New Roman"/>
          <w:bCs/>
          <w:sz w:val="24"/>
          <w:szCs w:val="24"/>
        </w:rPr>
        <w:t>-</w:t>
      </w:r>
      <w:r w:rsidR="00FB50E0">
        <w:rPr>
          <w:rFonts w:ascii="Times New Roman" w:hAnsi="Times New Roman" w:cs="Times New Roman"/>
          <w:bCs/>
          <w:sz w:val="24"/>
          <w:szCs w:val="24"/>
        </w:rPr>
        <w:t>service are not required to take in</w:t>
      </w:r>
      <w:r w:rsidR="0034615B">
        <w:rPr>
          <w:rFonts w:ascii="Times New Roman" w:hAnsi="Times New Roman" w:cs="Times New Roman"/>
          <w:bCs/>
          <w:sz w:val="24"/>
          <w:szCs w:val="24"/>
        </w:rPr>
        <w:t>-</w:t>
      </w:r>
      <w:r w:rsidR="00FB50E0">
        <w:rPr>
          <w:rFonts w:ascii="Times New Roman" w:hAnsi="Times New Roman" w:cs="Times New Roman"/>
          <w:bCs/>
          <w:sz w:val="24"/>
          <w:szCs w:val="24"/>
        </w:rPr>
        <w:t xml:space="preserve">service until the following training year. </w:t>
      </w:r>
    </w:p>
    <w:p w14:paraId="0D7DF4A6" w14:textId="77777777" w:rsidR="008B595C" w:rsidRDefault="008B595C" w:rsidP="008B595C">
      <w:pPr>
        <w:spacing w:after="0" w:line="276" w:lineRule="auto"/>
        <w:rPr>
          <w:rFonts w:ascii="Times New Roman" w:hAnsi="Times New Roman" w:cs="Times New Roman"/>
          <w:b/>
          <w:sz w:val="24"/>
          <w:szCs w:val="24"/>
        </w:rPr>
      </w:pPr>
    </w:p>
    <w:p w14:paraId="0D2D7CC8" w14:textId="64578B0A" w:rsidR="00F72015" w:rsidRPr="008B595C" w:rsidRDefault="00DE32DD" w:rsidP="008B595C">
      <w:pPr>
        <w:spacing w:after="0" w:line="276" w:lineRule="auto"/>
        <w:rPr>
          <w:rFonts w:ascii="Times New Roman" w:hAnsi="Times New Roman" w:cs="Times New Roman"/>
          <w:b/>
          <w:sz w:val="24"/>
          <w:szCs w:val="24"/>
        </w:rPr>
      </w:pPr>
      <w:r w:rsidRPr="008B595C">
        <w:rPr>
          <w:rFonts w:ascii="Times New Roman" w:hAnsi="Times New Roman" w:cs="Times New Roman"/>
          <w:b/>
          <w:sz w:val="24"/>
          <w:szCs w:val="24"/>
        </w:rPr>
        <w:t>Do deputy sheriffs have to take in-service</w:t>
      </w:r>
      <w:r w:rsidR="00F72015" w:rsidRPr="008B595C">
        <w:rPr>
          <w:rFonts w:ascii="Times New Roman" w:hAnsi="Times New Roman" w:cs="Times New Roman"/>
          <w:b/>
          <w:sz w:val="24"/>
          <w:szCs w:val="24"/>
        </w:rPr>
        <w:t>?</w:t>
      </w:r>
    </w:p>
    <w:p w14:paraId="2518B48A" w14:textId="7DE9BC67" w:rsidR="00621830" w:rsidRDefault="00F72015" w:rsidP="00CF554B">
      <w:pPr>
        <w:rPr>
          <w:rFonts w:ascii="Times New Roman" w:hAnsi="Times New Roman" w:cs="Times New Roman"/>
          <w:sz w:val="24"/>
          <w:szCs w:val="24"/>
        </w:rPr>
      </w:pPr>
      <w:r w:rsidRPr="00621830">
        <w:rPr>
          <w:rFonts w:ascii="Times New Roman" w:hAnsi="Times New Roman" w:cs="Times New Roman"/>
          <w:sz w:val="24"/>
          <w:szCs w:val="24"/>
        </w:rPr>
        <w:t>All deputy sheriffs</w:t>
      </w:r>
      <w:r w:rsidR="001B44E5">
        <w:rPr>
          <w:rFonts w:ascii="Times New Roman" w:hAnsi="Times New Roman" w:cs="Times New Roman"/>
          <w:sz w:val="24"/>
          <w:szCs w:val="24"/>
        </w:rPr>
        <w:t xml:space="preserve"> </w:t>
      </w:r>
      <w:r w:rsidR="009D156C">
        <w:rPr>
          <w:rFonts w:ascii="Times New Roman" w:hAnsi="Times New Roman" w:cs="Times New Roman"/>
          <w:sz w:val="24"/>
          <w:szCs w:val="24"/>
        </w:rPr>
        <w:t xml:space="preserve">must follow the mandates applying to </w:t>
      </w:r>
      <w:r w:rsidR="008B595C">
        <w:rPr>
          <w:rFonts w:ascii="Times New Roman" w:hAnsi="Times New Roman" w:cs="Times New Roman"/>
          <w:sz w:val="24"/>
          <w:szCs w:val="24"/>
        </w:rPr>
        <w:t xml:space="preserve">law enforcement officers since they fall under the MPTC’s purview.  </w:t>
      </w:r>
      <w:r w:rsidR="001B44E5">
        <w:rPr>
          <w:rFonts w:ascii="Times New Roman" w:hAnsi="Times New Roman" w:cs="Times New Roman"/>
          <w:sz w:val="24"/>
          <w:szCs w:val="24"/>
        </w:rPr>
        <w:t xml:space="preserve">Deputy Sheriffs </w:t>
      </w:r>
      <w:r w:rsidR="009D156C">
        <w:rPr>
          <w:rFonts w:ascii="Times New Roman" w:eastAsia="Times New Roman" w:hAnsi="Times New Roman" w:cs="Times New Roman"/>
          <w:color w:val="000000" w:themeColor="text1"/>
          <w:sz w:val="24"/>
          <w:szCs w:val="24"/>
        </w:rPr>
        <w:t xml:space="preserve">should plan to take in-service for TY 2021-22 by June 30, 2022. </w:t>
      </w:r>
    </w:p>
    <w:p w14:paraId="1D3A5A89" w14:textId="77777777" w:rsidR="00621830" w:rsidRPr="009B7BDD" w:rsidRDefault="00DE32DD" w:rsidP="00621830">
      <w:pPr>
        <w:spacing w:after="0" w:line="276" w:lineRule="auto"/>
        <w:rPr>
          <w:rFonts w:ascii="Times New Roman" w:hAnsi="Times New Roman" w:cs="Times New Roman"/>
          <w:b/>
          <w:sz w:val="24"/>
          <w:szCs w:val="24"/>
        </w:rPr>
      </w:pPr>
      <w:r>
        <w:rPr>
          <w:rFonts w:ascii="Times New Roman" w:hAnsi="Times New Roman" w:cs="Times New Roman"/>
          <w:b/>
          <w:sz w:val="24"/>
          <w:szCs w:val="24"/>
        </w:rPr>
        <w:t>Do</w:t>
      </w:r>
      <w:r w:rsidR="00621830">
        <w:rPr>
          <w:rFonts w:ascii="Times New Roman" w:hAnsi="Times New Roman" w:cs="Times New Roman"/>
          <w:b/>
          <w:sz w:val="24"/>
          <w:szCs w:val="24"/>
        </w:rPr>
        <w:t xml:space="preserve"> Special Police Officers</w:t>
      </w:r>
      <w:r>
        <w:rPr>
          <w:rFonts w:ascii="Times New Roman" w:hAnsi="Times New Roman" w:cs="Times New Roman"/>
          <w:b/>
          <w:sz w:val="24"/>
          <w:szCs w:val="24"/>
        </w:rPr>
        <w:t xml:space="preserve"> have to take in-service</w:t>
      </w:r>
      <w:r w:rsidR="00621830" w:rsidRPr="009B7BDD">
        <w:rPr>
          <w:rFonts w:ascii="Times New Roman" w:hAnsi="Times New Roman" w:cs="Times New Roman"/>
          <w:b/>
          <w:sz w:val="24"/>
          <w:szCs w:val="24"/>
        </w:rPr>
        <w:t>?</w:t>
      </w:r>
    </w:p>
    <w:p w14:paraId="62AFEEBE" w14:textId="228B7728" w:rsidR="00621830" w:rsidRDefault="00DE32DD" w:rsidP="00621830">
      <w:pPr>
        <w:rPr>
          <w:rFonts w:ascii="Times New Roman" w:hAnsi="Times New Roman" w:cs="Times New Roman"/>
          <w:sz w:val="24"/>
          <w:szCs w:val="24"/>
        </w:rPr>
      </w:pPr>
      <w:r>
        <w:rPr>
          <w:rFonts w:ascii="Times New Roman" w:hAnsi="Times New Roman" w:cs="Times New Roman"/>
          <w:sz w:val="24"/>
          <w:szCs w:val="24"/>
        </w:rPr>
        <w:t xml:space="preserve">Special Police Officers </w:t>
      </w:r>
      <w:r w:rsidR="001B44E5">
        <w:rPr>
          <w:rFonts w:ascii="Times New Roman" w:hAnsi="Times New Roman" w:cs="Times New Roman"/>
          <w:sz w:val="24"/>
          <w:szCs w:val="24"/>
        </w:rPr>
        <w:t xml:space="preserve">who have </w:t>
      </w:r>
      <w:r w:rsidR="0042551E">
        <w:rPr>
          <w:rFonts w:ascii="Times New Roman" w:hAnsi="Times New Roman" w:cs="Times New Roman"/>
          <w:sz w:val="24"/>
          <w:szCs w:val="24"/>
        </w:rPr>
        <w:t>graduated from a</w:t>
      </w:r>
      <w:r w:rsidR="001B44E5">
        <w:rPr>
          <w:rFonts w:ascii="Times New Roman" w:hAnsi="Times New Roman" w:cs="Times New Roman"/>
          <w:sz w:val="24"/>
          <w:szCs w:val="24"/>
        </w:rPr>
        <w:t xml:space="preserve"> </w:t>
      </w:r>
      <w:r w:rsidR="00971C0A">
        <w:rPr>
          <w:rFonts w:ascii="Times New Roman" w:hAnsi="Times New Roman" w:cs="Times New Roman"/>
          <w:sz w:val="24"/>
          <w:szCs w:val="24"/>
        </w:rPr>
        <w:t>Bridge Academy</w:t>
      </w:r>
      <w:r w:rsidR="008B595C">
        <w:rPr>
          <w:rFonts w:ascii="Times New Roman" w:hAnsi="Times New Roman" w:cs="Times New Roman"/>
          <w:sz w:val="24"/>
          <w:szCs w:val="24"/>
        </w:rPr>
        <w:t>, SSPO</w:t>
      </w:r>
      <w:r w:rsidR="00971C0A">
        <w:rPr>
          <w:rFonts w:ascii="Times New Roman" w:hAnsi="Times New Roman" w:cs="Times New Roman"/>
          <w:sz w:val="24"/>
          <w:szCs w:val="24"/>
        </w:rPr>
        <w:t xml:space="preserve"> or</w:t>
      </w:r>
      <w:r w:rsidR="001B44E5">
        <w:rPr>
          <w:rFonts w:ascii="Times New Roman" w:hAnsi="Times New Roman" w:cs="Times New Roman"/>
          <w:sz w:val="24"/>
          <w:szCs w:val="24"/>
        </w:rPr>
        <w:t xml:space="preserve"> a full-time academy </w:t>
      </w:r>
      <w:r w:rsidR="0042551E">
        <w:rPr>
          <w:rFonts w:ascii="Times New Roman" w:hAnsi="Times New Roman" w:cs="Times New Roman"/>
          <w:sz w:val="24"/>
          <w:szCs w:val="24"/>
        </w:rPr>
        <w:t xml:space="preserve">and are tied to an organization </w:t>
      </w:r>
      <w:r w:rsidR="00971C0A" w:rsidRPr="003D782C">
        <w:rPr>
          <w:rFonts w:ascii="Times New Roman" w:hAnsi="Times New Roman" w:cs="Times New Roman"/>
          <w:b/>
          <w:bCs/>
          <w:sz w:val="24"/>
          <w:szCs w:val="24"/>
        </w:rPr>
        <w:t>must</w:t>
      </w:r>
      <w:r w:rsidRPr="003D782C">
        <w:rPr>
          <w:rFonts w:ascii="Times New Roman" w:hAnsi="Times New Roman" w:cs="Times New Roman"/>
          <w:b/>
          <w:bCs/>
          <w:sz w:val="24"/>
          <w:szCs w:val="24"/>
        </w:rPr>
        <w:t xml:space="preserve"> take in-service</w:t>
      </w:r>
      <w:r>
        <w:rPr>
          <w:rFonts w:ascii="Times New Roman" w:hAnsi="Times New Roman" w:cs="Times New Roman"/>
          <w:sz w:val="24"/>
          <w:szCs w:val="24"/>
        </w:rPr>
        <w:t>.</w:t>
      </w:r>
    </w:p>
    <w:p w14:paraId="1266D8FA" w14:textId="30B2F819" w:rsidR="00DE32DD" w:rsidRPr="00DE32DD" w:rsidRDefault="00DE32DD" w:rsidP="00621830">
      <w:pPr>
        <w:rPr>
          <w:rFonts w:ascii="Times New Roman" w:hAnsi="Times New Roman" w:cs="Times New Roman"/>
          <w:b/>
          <w:bCs/>
          <w:sz w:val="24"/>
          <w:szCs w:val="24"/>
        </w:rPr>
      </w:pPr>
      <w:r>
        <w:rPr>
          <w:rFonts w:ascii="Times New Roman" w:hAnsi="Times New Roman" w:cs="Times New Roman"/>
          <w:b/>
          <w:bCs/>
          <w:sz w:val="24"/>
          <w:szCs w:val="24"/>
        </w:rPr>
        <w:t>Do</w:t>
      </w:r>
      <w:r w:rsidRPr="00DE32DD">
        <w:rPr>
          <w:rFonts w:ascii="Times New Roman" w:hAnsi="Times New Roman" w:cs="Times New Roman"/>
          <w:b/>
          <w:bCs/>
          <w:sz w:val="24"/>
          <w:szCs w:val="24"/>
        </w:rPr>
        <w:t xml:space="preserve"> dispatchers </w:t>
      </w:r>
      <w:r>
        <w:rPr>
          <w:rFonts w:ascii="Times New Roman" w:hAnsi="Times New Roman" w:cs="Times New Roman"/>
          <w:b/>
          <w:bCs/>
          <w:sz w:val="24"/>
          <w:szCs w:val="24"/>
        </w:rPr>
        <w:t>have to take in-service</w:t>
      </w:r>
      <w:r w:rsidRPr="00DE32DD">
        <w:rPr>
          <w:rFonts w:ascii="Times New Roman" w:hAnsi="Times New Roman" w:cs="Times New Roman"/>
          <w:b/>
          <w:bCs/>
          <w:sz w:val="24"/>
          <w:szCs w:val="24"/>
        </w:rPr>
        <w:t>?</w:t>
      </w:r>
    </w:p>
    <w:p w14:paraId="0E9E9C28" w14:textId="6B8B1537" w:rsidR="00F96627" w:rsidRPr="00411D36" w:rsidRDefault="00DE32DD" w:rsidP="006832D3">
      <w:pPr>
        <w:rPr>
          <w:rFonts w:ascii="Times New Roman" w:hAnsi="Times New Roman" w:cs="Times New Roman"/>
          <w:sz w:val="24"/>
          <w:szCs w:val="24"/>
        </w:rPr>
      </w:pPr>
      <w:r>
        <w:rPr>
          <w:rFonts w:ascii="Times New Roman" w:hAnsi="Times New Roman" w:cs="Times New Roman"/>
          <w:sz w:val="24"/>
          <w:szCs w:val="24"/>
        </w:rPr>
        <w:t>Dispatchers are often listed as part o</w:t>
      </w:r>
      <w:r w:rsidR="00411D36">
        <w:rPr>
          <w:rFonts w:ascii="Times New Roman" w:hAnsi="Times New Roman" w:cs="Times New Roman"/>
          <w:sz w:val="24"/>
          <w:szCs w:val="24"/>
        </w:rPr>
        <w:t>f a department’s active roster</w:t>
      </w:r>
      <w:r w:rsidR="008B595C">
        <w:rPr>
          <w:rFonts w:ascii="Times New Roman" w:hAnsi="Times New Roman" w:cs="Times New Roman"/>
          <w:sz w:val="24"/>
          <w:szCs w:val="24"/>
        </w:rPr>
        <w:t xml:space="preserve">.  Some </w:t>
      </w:r>
      <w:r w:rsidR="0042551E">
        <w:rPr>
          <w:rFonts w:ascii="Times New Roman" w:hAnsi="Times New Roman" w:cs="Times New Roman"/>
          <w:sz w:val="24"/>
          <w:szCs w:val="24"/>
        </w:rPr>
        <w:t>dispatcher</w:t>
      </w:r>
      <w:r w:rsidR="008B595C">
        <w:rPr>
          <w:rFonts w:ascii="Times New Roman" w:hAnsi="Times New Roman" w:cs="Times New Roman"/>
          <w:sz w:val="24"/>
          <w:szCs w:val="24"/>
        </w:rPr>
        <w:t>s</w:t>
      </w:r>
      <w:r w:rsidR="0042551E">
        <w:rPr>
          <w:rFonts w:ascii="Times New Roman" w:hAnsi="Times New Roman" w:cs="Times New Roman"/>
          <w:sz w:val="24"/>
          <w:szCs w:val="24"/>
        </w:rPr>
        <w:t xml:space="preserve"> graduated from a reserve academy</w:t>
      </w:r>
      <w:r w:rsidR="00411D36">
        <w:rPr>
          <w:rFonts w:ascii="Times New Roman" w:hAnsi="Times New Roman" w:cs="Times New Roman"/>
          <w:sz w:val="24"/>
          <w:szCs w:val="24"/>
        </w:rPr>
        <w:t xml:space="preserve"> training and </w:t>
      </w:r>
      <w:r w:rsidR="008B595C">
        <w:rPr>
          <w:rFonts w:ascii="Times New Roman" w:hAnsi="Times New Roman" w:cs="Times New Roman"/>
          <w:sz w:val="24"/>
          <w:szCs w:val="24"/>
        </w:rPr>
        <w:t xml:space="preserve">are </w:t>
      </w:r>
      <w:r w:rsidR="0042551E">
        <w:rPr>
          <w:rFonts w:ascii="Times New Roman" w:hAnsi="Times New Roman" w:cs="Times New Roman"/>
          <w:sz w:val="24"/>
          <w:szCs w:val="24"/>
        </w:rPr>
        <w:t>tied to</w:t>
      </w:r>
      <w:r w:rsidR="00411D36">
        <w:rPr>
          <w:rFonts w:ascii="Times New Roman" w:hAnsi="Times New Roman" w:cs="Times New Roman"/>
          <w:sz w:val="24"/>
          <w:szCs w:val="24"/>
        </w:rPr>
        <w:t xml:space="preserve"> police department</w:t>
      </w:r>
      <w:r w:rsidR="008B595C">
        <w:rPr>
          <w:rFonts w:ascii="Times New Roman" w:hAnsi="Times New Roman" w:cs="Times New Roman"/>
          <w:sz w:val="24"/>
          <w:szCs w:val="24"/>
        </w:rPr>
        <w:t>s.  Presuming these dispatches may have bridged or intend to bridge</w:t>
      </w:r>
      <w:r w:rsidR="00411D36">
        <w:rPr>
          <w:rFonts w:ascii="Times New Roman" w:hAnsi="Times New Roman" w:cs="Times New Roman"/>
          <w:sz w:val="24"/>
          <w:szCs w:val="24"/>
        </w:rPr>
        <w:t>, th</w:t>
      </w:r>
      <w:r w:rsidR="0042551E">
        <w:rPr>
          <w:rFonts w:ascii="Times New Roman" w:hAnsi="Times New Roman" w:cs="Times New Roman"/>
          <w:sz w:val="24"/>
          <w:szCs w:val="24"/>
        </w:rPr>
        <w:t>e dispatcher</w:t>
      </w:r>
      <w:r w:rsidR="00411D36">
        <w:rPr>
          <w:rFonts w:ascii="Times New Roman" w:hAnsi="Times New Roman" w:cs="Times New Roman"/>
          <w:sz w:val="24"/>
          <w:szCs w:val="24"/>
        </w:rPr>
        <w:t xml:space="preserve"> </w:t>
      </w:r>
      <w:r w:rsidR="008B595C">
        <w:rPr>
          <w:rFonts w:ascii="Times New Roman" w:hAnsi="Times New Roman" w:cs="Times New Roman"/>
          <w:sz w:val="24"/>
          <w:szCs w:val="24"/>
        </w:rPr>
        <w:t xml:space="preserve">would have to </w:t>
      </w:r>
      <w:r w:rsidR="00411D36">
        <w:rPr>
          <w:rFonts w:ascii="Times New Roman" w:hAnsi="Times New Roman" w:cs="Times New Roman"/>
          <w:sz w:val="24"/>
          <w:szCs w:val="24"/>
        </w:rPr>
        <w:t>take in-service.</w:t>
      </w:r>
      <w:r w:rsidR="00A60EC3">
        <w:rPr>
          <w:rFonts w:ascii="Times New Roman" w:hAnsi="Times New Roman" w:cs="Times New Roman"/>
          <w:sz w:val="24"/>
          <w:szCs w:val="24"/>
        </w:rPr>
        <w:t xml:space="preserve">  </w:t>
      </w:r>
    </w:p>
    <w:p w14:paraId="75D959E2" w14:textId="77777777" w:rsidR="00F96627" w:rsidRPr="00DE32DD" w:rsidRDefault="00F96627" w:rsidP="00F96627">
      <w:pPr>
        <w:rPr>
          <w:rFonts w:ascii="Times New Roman" w:hAnsi="Times New Roman" w:cs="Times New Roman"/>
          <w:b/>
          <w:bCs/>
          <w:sz w:val="24"/>
          <w:szCs w:val="24"/>
        </w:rPr>
      </w:pPr>
      <w:r>
        <w:rPr>
          <w:rFonts w:ascii="Times New Roman" w:hAnsi="Times New Roman" w:cs="Times New Roman"/>
          <w:b/>
          <w:bCs/>
          <w:sz w:val="24"/>
          <w:szCs w:val="24"/>
        </w:rPr>
        <w:t>What if I cannot take in-service because I am out injured or on military deployment</w:t>
      </w:r>
      <w:r w:rsidRPr="00DE32DD">
        <w:rPr>
          <w:rFonts w:ascii="Times New Roman" w:hAnsi="Times New Roman" w:cs="Times New Roman"/>
          <w:b/>
          <w:bCs/>
          <w:sz w:val="24"/>
          <w:szCs w:val="24"/>
        </w:rPr>
        <w:t>?</w:t>
      </w:r>
    </w:p>
    <w:p w14:paraId="07DD4303" w14:textId="44C0FA19" w:rsidR="00775841" w:rsidRPr="003B7BAC" w:rsidRDefault="00F96627" w:rsidP="00775841">
      <w:pPr>
        <w:rPr>
          <w:rFonts w:ascii="Times New Roman" w:hAnsi="Times New Roman" w:cs="Times New Roman"/>
          <w:sz w:val="24"/>
          <w:szCs w:val="24"/>
        </w:rPr>
      </w:pPr>
      <w:r>
        <w:rPr>
          <w:rFonts w:ascii="Times New Roman" w:hAnsi="Times New Roman" w:cs="Times New Roman"/>
          <w:sz w:val="24"/>
          <w:szCs w:val="24"/>
        </w:rPr>
        <w:lastRenderedPageBreak/>
        <w:t xml:space="preserve">The MPTC does </w:t>
      </w:r>
      <w:r w:rsidR="001B44E5">
        <w:rPr>
          <w:rFonts w:ascii="Times New Roman" w:hAnsi="Times New Roman" w:cs="Times New Roman"/>
          <w:sz w:val="24"/>
          <w:szCs w:val="24"/>
        </w:rPr>
        <w:t xml:space="preserve">not </w:t>
      </w:r>
      <w:r>
        <w:rPr>
          <w:rFonts w:ascii="Times New Roman" w:hAnsi="Times New Roman" w:cs="Times New Roman"/>
          <w:sz w:val="24"/>
          <w:szCs w:val="24"/>
        </w:rPr>
        <w:t xml:space="preserve">grant waivers to excuse </w:t>
      </w:r>
      <w:r w:rsidR="00442343">
        <w:rPr>
          <w:rFonts w:ascii="Times New Roman" w:hAnsi="Times New Roman" w:cs="Times New Roman"/>
          <w:sz w:val="24"/>
          <w:szCs w:val="24"/>
        </w:rPr>
        <w:t>an officer from taking the required in</w:t>
      </w:r>
      <w:r w:rsidR="0034615B">
        <w:rPr>
          <w:rFonts w:ascii="Times New Roman" w:hAnsi="Times New Roman" w:cs="Times New Roman"/>
          <w:sz w:val="24"/>
          <w:szCs w:val="24"/>
        </w:rPr>
        <w:t>-</w:t>
      </w:r>
      <w:r w:rsidR="00442343">
        <w:rPr>
          <w:rFonts w:ascii="Times New Roman" w:hAnsi="Times New Roman" w:cs="Times New Roman"/>
          <w:sz w:val="24"/>
          <w:szCs w:val="24"/>
        </w:rPr>
        <w:t>service courses.  However,</w:t>
      </w:r>
      <w:r>
        <w:rPr>
          <w:rFonts w:ascii="Times New Roman" w:hAnsi="Times New Roman" w:cs="Times New Roman"/>
          <w:sz w:val="24"/>
          <w:szCs w:val="24"/>
        </w:rPr>
        <w:t xml:space="preserve"> </w:t>
      </w:r>
      <w:r w:rsidR="00442343">
        <w:rPr>
          <w:rFonts w:ascii="Times New Roman" w:hAnsi="Times New Roman" w:cs="Times New Roman"/>
          <w:sz w:val="24"/>
          <w:szCs w:val="24"/>
        </w:rPr>
        <w:t>departments should provide a letter verifying that the officer/officers cannot take in</w:t>
      </w:r>
      <w:r w:rsidR="0034615B">
        <w:rPr>
          <w:rFonts w:ascii="Times New Roman" w:hAnsi="Times New Roman" w:cs="Times New Roman"/>
          <w:sz w:val="24"/>
          <w:szCs w:val="24"/>
        </w:rPr>
        <w:t>-</w:t>
      </w:r>
      <w:r w:rsidR="00442343">
        <w:rPr>
          <w:rFonts w:ascii="Times New Roman" w:hAnsi="Times New Roman" w:cs="Times New Roman"/>
          <w:sz w:val="24"/>
          <w:szCs w:val="24"/>
        </w:rPr>
        <w:t xml:space="preserve">service due to being out for an injury or deployment.  </w:t>
      </w:r>
      <w:r w:rsidR="00775841">
        <w:rPr>
          <w:rFonts w:ascii="Times New Roman" w:hAnsi="Times New Roman" w:cs="Times New Roman"/>
          <w:sz w:val="24"/>
          <w:szCs w:val="24"/>
        </w:rPr>
        <w:t xml:space="preserve">The MPTC Records Unit can upload the letter to the officers Acadis account.  </w:t>
      </w:r>
      <w:r>
        <w:rPr>
          <w:rFonts w:ascii="Times New Roman" w:hAnsi="Times New Roman" w:cs="Times New Roman"/>
          <w:sz w:val="24"/>
          <w:szCs w:val="24"/>
        </w:rPr>
        <w:t>The officer will be required to take in-service before returning to work.</w:t>
      </w:r>
      <w:r w:rsidR="0042551E">
        <w:rPr>
          <w:rFonts w:ascii="Times New Roman" w:hAnsi="Times New Roman" w:cs="Times New Roman"/>
          <w:sz w:val="24"/>
          <w:szCs w:val="24"/>
        </w:rPr>
        <w:t xml:space="preserve"> </w:t>
      </w:r>
      <w:r w:rsidR="00775841">
        <w:rPr>
          <w:rFonts w:ascii="Times New Roman" w:hAnsi="Times New Roman" w:cs="Times New Roman"/>
          <w:sz w:val="24"/>
          <w:szCs w:val="24"/>
        </w:rPr>
        <w:t xml:space="preserve"> </w:t>
      </w:r>
      <w:r w:rsidR="00775841" w:rsidRPr="003B7BAC">
        <w:rPr>
          <w:rFonts w:ascii="Times New Roman" w:hAnsi="Times New Roman" w:cs="Times New Roman"/>
          <w:sz w:val="24"/>
          <w:szCs w:val="24"/>
        </w:rPr>
        <w:t xml:space="preserve">The department point of contact (POC) should make the update in Acadis, to reflect the officer is out for an extended period.  The officer will need to complete the trainings before returning to work.  The department POC should update their status appropriately, along with any pertinent information in the comments.  Screenshot below may be helpful. </w:t>
      </w:r>
    </w:p>
    <w:p w14:paraId="4E6078FF" w14:textId="77777777" w:rsidR="00775841" w:rsidRDefault="00775841" w:rsidP="00775841">
      <w:pPr>
        <w:rPr>
          <w:rFonts w:cstheme="minorHAnsi"/>
        </w:rPr>
      </w:pPr>
    </w:p>
    <w:p w14:paraId="660E9D3C" w14:textId="10B153AF" w:rsidR="00775841" w:rsidRDefault="00775841" w:rsidP="00775841">
      <w:pPr>
        <w:rPr>
          <w:rFonts w:cstheme="minorHAnsi"/>
          <w:color w:val="002060"/>
          <w:sz w:val="24"/>
          <w:szCs w:val="24"/>
        </w:rPr>
      </w:pPr>
      <w:r>
        <w:rPr>
          <w:rFonts w:cstheme="minorHAnsi"/>
          <w:noProof/>
        </w:rPr>
        <w:drawing>
          <wp:inline distT="0" distB="0" distL="0" distR="0" wp14:anchorId="05E6F1F7" wp14:editId="7938BCD6">
            <wp:extent cx="5943600" cy="1628775"/>
            <wp:effectExtent l="0" t="0" r="0" b="9525"/>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943600" cy="1628775"/>
                    </a:xfrm>
                    <a:prstGeom prst="rect">
                      <a:avLst/>
                    </a:prstGeom>
                    <a:noFill/>
                    <a:ln>
                      <a:noFill/>
                    </a:ln>
                  </pic:spPr>
                </pic:pic>
              </a:graphicData>
            </a:graphic>
          </wp:inline>
        </w:drawing>
      </w:r>
    </w:p>
    <w:p w14:paraId="75516534" w14:textId="59B2F564" w:rsidR="00621830" w:rsidRPr="00621830" w:rsidRDefault="00621830" w:rsidP="00CF554B">
      <w:pPr>
        <w:rPr>
          <w:rFonts w:ascii="Times New Roman" w:hAnsi="Times New Roman" w:cs="Times New Roman"/>
          <w:sz w:val="24"/>
          <w:szCs w:val="24"/>
        </w:rPr>
      </w:pPr>
    </w:p>
    <w:sectPr w:rsidR="00621830" w:rsidRPr="0062183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FE92F" w14:textId="77777777" w:rsidR="00EB3198" w:rsidRDefault="00EB3198" w:rsidP="00150DDB">
      <w:pPr>
        <w:spacing w:after="0" w:line="240" w:lineRule="auto"/>
      </w:pPr>
      <w:r>
        <w:separator/>
      </w:r>
    </w:p>
  </w:endnote>
  <w:endnote w:type="continuationSeparator" w:id="0">
    <w:p w14:paraId="34B0109C" w14:textId="77777777" w:rsidR="00EB3198" w:rsidRDefault="00EB3198" w:rsidP="00150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67B02" w14:textId="77777777" w:rsidR="00744CA6" w:rsidRDefault="00744C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07F75" w14:textId="77777777" w:rsidR="00744CA6" w:rsidRDefault="00744C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E9156" w14:textId="77777777" w:rsidR="00744CA6" w:rsidRDefault="00744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3C4C8" w14:textId="77777777" w:rsidR="00EB3198" w:rsidRDefault="00EB3198" w:rsidP="00150DDB">
      <w:pPr>
        <w:spacing w:after="0" w:line="240" w:lineRule="auto"/>
      </w:pPr>
      <w:r>
        <w:separator/>
      </w:r>
    </w:p>
  </w:footnote>
  <w:footnote w:type="continuationSeparator" w:id="0">
    <w:p w14:paraId="38A11025" w14:textId="77777777" w:rsidR="00EB3198" w:rsidRDefault="00EB3198" w:rsidP="00150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FB74C" w14:textId="77777777" w:rsidR="00744CA6" w:rsidRDefault="00744C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270559"/>
      <w:docPartObj>
        <w:docPartGallery w:val="Watermarks"/>
        <w:docPartUnique/>
      </w:docPartObj>
    </w:sdtPr>
    <w:sdtEndPr/>
    <w:sdtContent>
      <w:p w14:paraId="271A3000" w14:textId="43974BCF" w:rsidR="00744CA6" w:rsidRDefault="00D908FA">
        <w:pPr>
          <w:pStyle w:val="Header"/>
        </w:pPr>
        <w:r>
          <w:rPr>
            <w:noProof/>
          </w:rPr>
          <w:pict w14:anchorId="35DA9D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ED30B" w14:textId="77777777" w:rsidR="00744CA6" w:rsidRDefault="00744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6D85F2"/>
    <w:multiLevelType w:val="hybridMultilevel"/>
    <w:tmpl w:val="F17053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E79B6"/>
    <w:multiLevelType w:val="hybridMultilevel"/>
    <w:tmpl w:val="7B62C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C48E1"/>
    <w:multiLevelType w:val="hybridMultilevel"/>
    <w:tmpl w:val="1F08C7A8"/>
    <w:lvl w:ilvl="0" w:tplc="B97C3BA2">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D355B"/>
    <w:multiLevelType w:val="hybridMultilevel"/>
    <w:tmpl w:val="597ECB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D03ACA"/>
    <w:multiLevelType w:val="hybridMultilevel"/>
    <w:tmpl w:val="3F040ACC"/>
    <w:lvl w:ilvl="0" w:tplc="C64273C0">
      <w:start w:val="1"/>
      <w:numFmt w:val="decimal"/>
      <w:lvlText w:val="%1."/>
      <w:lvlJc w:val="left"/>
      <w:pPr>
        <w:ind w:left="720" w:hanging="360"/>
      </w:pPr>
      <w:rPr>
        <w:rFonts w:asciiTheme="minorHAnsi" w:eastAsiaTheme="minorHAnsi" w:hAnsiTheme="minorHAnsi" w:cstheme="minorBidi"/>
      </w:rPr>
    </w:lvl>
    <w:lvl w:ilvl="1" w:tplc="C64273C0">
      <w:start w:val="1"/>
      <w:numFmt w:val="decimal"/>
      <w:lvlText w:val="%2."/>
      <w:lvlJc w:val="left"/>
      <w:pPr>
        <w:ind w:left="1440" w:hanging="360"/>
      </w:pPr>
      <w:rPr>
        <w:rFonts w:asciiTheme="minorHAnsi" w:eastAsiaTheme="minorHAnsi" w:hAnsiTheme="minorHAns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6D3F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E8F2E60"/>
    <w:multiLevelType w:val="hybridMultilevel"/>
    <w:tmpl w:val="97483BFE"/>
    <w:lvl w:ilvl="0" w:tplc="7EF29AA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810A15"/>
    <w:multiLevelType w:val="hybridMultilevel"/>
    <w:tmpl w:val="10061C78"/>
    <w:lvl w:ilvl="0" w:tplc="483A39B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C2391F"/>
    <w:multiLevelType w:val="hybridMultilevel"/>
    <w:tmpl w:val="E3FCE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D05F9"/>
    <w:multiLevelType w:val="hybridMultilevel"/>
    <w:tmpl w:val="AF40D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9404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D5E4B4B"/>
    <w:multiLevelType w:val="multilevel"/>
    <w:tmpl w:val="799AA63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DD406D3"/>
    <w:multiLevelType w:val="hybridMultilevel"/>
    <w:tmpl w:val="D1B49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501BC8"/>
    <w:multiLevelType w:val="multilevel"/>
    <w:tmpl w:val="07B89B6C"/>
    <w:lvl w:ilvl="0">
      <w:start w:val="1"/>
      <w:numFmt w:val="decimal"/>
      <w:lvlText w:val="%1)"/>
      <w:lvlJc w:val="left"/>
      <w:pPr>
        <w:ind w:left="360" w:hanging="360"/>
      </w:pPr>
    </w:lvl>
    <w:lvl w:ilvl="1">
      <w:start w:val="1"/>
      <w:numFmt w:val="decimal"/>
      <w:lvlText w:val="%2."/>
      <w:lvlJc w:val="left"/>
      <w:pPr>
        <w:ind w:left="720" w:hanging="360"/>
      </w:pPr>
      <w:rPr>
        <w:rFonts w:asciiTheme="minorHAnsi" w:eastAsiaTheme="minorHAnsi" w:hAnsiTheme="minorHAnsi" w:cstheme="minorBid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791348"/>
    <w:multiLevelType w:val="multilevel"/>
    <w:tmpl w:val="2A905566"/>
    <w:lvl w:ilvl="0">
      <w:start w:val="1"/>
      <w:numFmt w:val="lowerRoman"/>
      <w:lvlText w:val="%1."/>
      <w:lvlJc w:val="left"/>
      <w:pPr>
        <w:tabs>
          <w:tab w:val="num" w:pos="720"/>
        </w:tabs>
        <w:ind w:left="720" w:hanging="360"/>
      </w:pPr>
      <w:rPr>
        <w:rFonts w:ascii="Times New Roman" w:eastAsia="Times New Roman" w:hAnsi="Times New Roman" w:cs="Times New Roman"/>
      </w:rPr>
    </w:lvl>
    <w:lvl w:ilvl="1">
      <w:start w:val="2"/>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0E76A39"/>
    <w:multiLevelType w:val="hybridMultilevel"/>
    <w:tmpl w:val="3F040ACC"/>
    <w:lvl w:ilvl="0" w:tplc="C64273C0">
      <w:start w:val="1"/>
      <w:numFmt w:val="decimal"/>
      <w:lvlText w:val="%1."/>
      <w:lvlJc w:val="left"/>
      <w:pPr>
        <w:ind w:left="720" w:hanging="360"/>
      </w:pPr>
      <w:rPr>
        <w:rFonts w:asciiTheme="minorHAnsi" w:eastAsiaTheme="minorHAnsi" w:hAnsiTheme="minorHAnsi" w:cstheme="minorBidi"/>
      </w:rPr>
    </w:lvl>
    <w:lvl w:ilvl="1" w:tplc="C64273C0">
      <w:start w:val="1"/>
      <w:numFmt w:val="decimal"/>
      <w:lvlText w:val="%2."/>
      <w:lvlJc w:val="left"/>
      <w:pPr>
        <w:ind w:left="1440" w:hanging="360"/>
      </w:pPr>
      <w:rPr>
        <w:rFonts w:asciiTheme="minorHAnsi" w:eastAsiaTheme="minorHAnsi" w:hAnsiTheme="minorHAns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E514BA"/>
    <w:multiLevelType w:val="hybridMultilevel"/>
    <w:tmpl w:val="8B547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3818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B1F034F"/>
    <w:multiLevelType w:val="multilevel"/>
    <w:tmpl w:val="07B89B6C"/>
    <w:lvl w:ilvl="0">
      <w:start w:val="1"/>
      <w:numFmt w:val="decimal"/>
      <w:lvlText w:val="%1)"/>
      <w:lvlJc w:val="left"/>
      <w:pPr>
        <w:ind w:left="360" w:hanging="360"/>
      </w:pPr>
    </w:lvl>
    <w:lvl w:ilvl="1">
      <w:start w:val="1"/>
      <w:numFmt w:val="decimal"/>
      <w:lvlText w:val="%2."/>
      <w:lvlJc w:val="left"/>
      <w:pPr>
        <w:ind w:left="720" w:hanging="360"/>
      </w:pPr>
      <w:rPr>
        <w:rFonts w:asciiTheme="minorHAnsi" w:eastAsiaTheme="minorHAnsi" w:hAnsiTheme="minorHAnsi" w:cstheme="minorBid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F394F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B2F298C"/>
    <w:multiLevelType w:val="hybridMultilevel"/>
    <w:tmpl w:val="17A80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32660D"/>
    <w:multiLevelType w:val="multilevel"/>
    <w:tmpl w:val="07B89B6C"/>
    <w:lvl w:ilvl="0">
      <w:start w:val="1"/>
      <w:numFmt w:val="decimal"/>
      <w:lvlText w:val="%1)"/>
      <w:lvlJc w:val="left"/>
      <w:pPr>
        <w:ind w:left="360" w:hanging="360"/>
      </w:pPr>
    </w:lvl>
    <w:lvl w:ilvl="1">
      <w:start w:val="1"/>
      <w:numFmt w:val="decimal"/>
      <w:lvlText w:val="%2."/>
      <w:lvlJc w:val="left"/>
      <w:pPr>
        <w:ind w:left="720" w:hanging="360"/>
      </w:pPr>
      <w:rPr>
        <w:rFonts w:asciiTheme="minorHAnsi" w:eastAsiaTheme="minorHAnsi" w:hAnsiTheme="minorHAnsi" w:cstheme="minorBid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8302F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9E221EC"/>
    <w:multiLevelType w:val="multilevel"/>
    <w:tmpl w:val="07B89B6C"/>
    <w:lvl w:ilvl="0">
      <w:start w:val="1"/>
      <w:numFmt w:val="decimal"/>
      <w:lvlText w:val="%1)"/>
      <w:lvlJc w:val="left"/>
      <w:pPr>
        <w:ind w:left="360" w:hanging="360"/>
      </w:pPr>
    </w:lvl>
    <w:lvl w:ilvl="1">
      <w:start w:val="1"/>
      <w:numFmt w:val="decimal"/>
      <w:lvlText w:val="%2."/>
      <w:lvlJc w:val="left"/>
      <w:pPr>
        <w:ind w:left="720" w:hanging="360"/>
      </w:pPr>
      <w:rPr>
        <w:rFonts w:asciiTheme="minorHAnsi" w:eastAsiaTheme="minorHAnsi" w:hAnsiTheme="minorHAnsi" w:cstheme="minorBid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ACAF2DD"/>
    <w:multiLevelType w:val="hybridMultilevel"/>
    <w:tmpl w:val="10FFA5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D7536CC"/>
    <w:multiLevelType w:val="hybridMultilevel"/>
    <w:tmpl w:val="BB88F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025FC3"/>
    <w:multiLevelType w:val="hybridMultilevel"/>
    <w:tmpl w:val="D0E6C6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CB05ED"/>
    <w:multiLevelType w:val="hybridMultilevel"/>
    <w:tmpl w:val="0144D8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6A07DB9"/>
    <w:multiLevelType w:val="hybridMultilevel"/>
    <w:tmpl w:val="F1AE2444"/>
    <w:lvl w:ilvl="0" w:tplc="483A39B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A06764"/>
    <w:multiLevelType w:val="multilevel"/>
    <w:tmpl w:val="07B89B6C"/>
    <w:lvl w:ilvl="0">
      <w:start w:val="1"/>
      <w:numFmt w:val="decimal"/>
      <w:lvlText w:val="%1)"/>
      <w:lvlJc w:val="left"/>
      <w:pPr>
        <w:ind w:left="360" w:hanging="360"/>
      </w:pPr>
    </w:lvl>
    <w:lvl w:ilvl="1">
      <w:start w:val="1"/>
      <w:numFmt w:val="decimal"/>
      <w:lvlText w:val="%2."/>
      <w:lvlJc w:val="left"/>
      <w:pPr>
        <w:ind w:left="720" w:hanging="360"/>
      </w:pPr>
      <w:rPr>
        <w:rFonts w:asciiTheme="minorHAnsi" w:eastAsiaTheme="minorHAnsi" w:hAnsiTheme="minorHAnsi" w:cstheme="minorBid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BB0480B"/>
    <w:multiLevelType w:val="multilevel"/>
    <w:tmpl w:val="07B89B6C"/>
    <w:lvl w:ilvl="0">
      <w:start w:val="1"/>
      <w:numFmt w:val="decimal"/>
      <w:lvlText w:val="%1)"/>
      <w:lvlJc w:val="left"/>
      <w:pPr>
        <w:ind w:left="360" w:hanging="360"/>
      </w:pPr>
    </w:lvl>
    <w:lvl w:ilvl="1">
      <w:start w:val="1"/>
      <w:numFmt w:val="decimal"/>
      <w:lvlText w:val="%2."/>
      <w:lvlJc w:val="left"/>
      <w:pPr>
        <w:ind w:left="720" w:hanging="360"/>
      </w:pPr>
      <w:rPr>
        <w:rFonts w:asciiTheme="minorHAnsi" w:eastAsiaTheme="minorHAnsi" w:hAnsiTheme="minorHAnsi" w:cstheme="minorBid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E6174C5"/>
    <w:multiLevelType w:val="multilevel"/>
    <w:tmpl w:val="07B89B6C"/>
    <w:lvl w:ilvl="0">
      <w:start w:val="1"/>
      <w:numFmt w:val="decimal"/>
      <w:lvlText w:val="%1)"/>
      <w:lvlJc w:val="left"/>
      <w:pPr>
        <w:ind w:left="360" w:hanging="360"/>
      </w:pPr>
    </w:lvl>
    <w:lvl w:ilvl="1">
      <w:start w:val="1"/>
      <w:numFmt w:val="decimal"/>
      <w:lvlText w:val="%2."/>
      <w:lvlJc w:val="left"/>
      <w:pPr>
        <w:ind w:left="720" w:hanging="360"/>
      </w:pPr>
      <w:rPr>
        <w:rFonts w:asciiTheme="minorHAnsi" w:eastAsiaTheme="minorHAnsi" w:hAnsiTheme="minorHAnsi" w:cstheme="minorBid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1EE220D"/>
    <w:multiLevelType w:val="hybridMultilevel"/>
    <w:tmpl w:val="8D50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732D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81C5290"/>
    <w:multiLevelType w:val="hybridMultilevel"/>
    <w:tmpl w:val="E31C2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5F60AD"/>
    <w:multiLevelType w:val="multilevel"/>
    <w:tmpl w:val="2E5844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D441240"/>
    <w:multiLevelType w:val="hybridMultilevel"/>
    <w:tmpl w:val="5FA6D4C4"/>
    <w:lvl w:ilvl="0" w:tplc="483A39B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9F76D4"/>
    <w:multiLevelType w:val="hybridMultilevel"/>
    <w:tmpl w:val="CE16B31A"/>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152170B"/>
    <w:multiLevelType w:val="hybridMultilevel"/>
    <w:tmpl w:val="77800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DE09A4"/>
    <w:multiLevelType w:val="hybridMultilevel"/>
    <w:tmpl w:val="F7064F7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082CCE"/>
    <w:multiLevelType w:val="hybridMultilevel"/>
    <w:tmpl w:val="09323914"/>
    <w:lvl w:ilvl="0" w:tplc="16C86AD0">
      <w:start w:val="1"/>
      <w:numFmt w:val="decimal"/>
      <w:lvlText w:val="%1)"/>
      <w:lvlJc w:val="left"/>
      <w:pPr>
        <w:ind w:left="820" w:hanging="360"/>
      </w:pPr>
      <w:rPr>
        <w:rFonts w:ascii="Arial" w:eastAsia="Arial" w:hAnsi="Arial" w:hint="default"/>
        <w:spacing w:val="-1"/>
        <w:sz w:val="22"/>
        <w:szCs w:val="22"/>
      </w:rPr>
    </w:lvl>
    <w:lvl w:ilvl="1" w:tplc="3E746092">
      <w:start w:val="1"/>
      <w:numFmt w:val="bullet"/>
      <w:lvlText w:val="•"/>
      <w:lvlJc w:val="left"/>
      <w:pPr>
        <w:ind w:left="1714" w:hanging="360"/>
      </w:pPr>
      <w:rPr>
        <w:rFonts w:hint="default"/>
      </w:rPr>
    </w:lvl>
    <w:lvl w:ilvl="2" w:tplc="5D1A43F8">
      <w:start w:val="1"/>
      <w:numFmt w:val="bullet"/>
      <w:lvlText w:val="•"/>
      <w:lvlJc w:val="left"/>
      <w:pPr>
        <w:ind w:left="2608" w:hanging="360"/>
      </w:pPr>
      <w:rPr>
        <w:rFonts w:hint="default"/>
      </w:rPr>
    </w:lvl>
    <w:lvl w:ilvl="3" w:tplc="17323744">
      <w:start w:val="1"/>
      <w:numFmt w:val="bullet"/>
      <w:lvlText w:val="•"/>
      <w:lvlJc w:val="left"/>
      <w:pPr>
        <w:ind w:left="3502" w:hanging="360"/>
      </w:pPr>
      <w:rPr>
        <w:rFonts w:hint="default"/>
      </w:rPr>
    </w:lvl>
    <w:lvl w:ilvl="4" w:tplc="BC84C4E2">
      <w:start w:val="1"/>
      <w:numFmt w:val="bullet"/>
      <w:lvlText w:val="•"/>
      <w:lvlJc w:val="left"/>
      <w:pPr>
        <w:ind w:left="4396" w:hanging="360"/>
      </w:pPr>
      <w:rPr>
        <w:rFonts w:hint="default"/>
      </w:rPr>
    </w:lvl>
    <w:lvl w:ilvl="5" w:tplc="C07E5906">
      <w:start w:val="1"/>
      <w:numFmt w:val="bullet"/>
      <w:lvlText w:val="•"/>
      <w:lvlJc w:val="left"/>
      <w:pPr>
        <w:ind w:left="5290" w:hanging="360"/>
      </w:pPr>
      <w:rPr>
        <w:rFonts w:hint="default"/>
      </w:rPr>
    </w:lvl>
    <w:lvl w:ilvl="6" w:tplc="9C1088E0">
      <w:start w:val="1"/>
      <w:numFmt w:val="bullet"/>
      <w:lvlText w:val="•"/>
      <w:lvlJc w:val="left"/>
      <w:pPr>
        <w:ind w:left="6184" w:hanging="360"/>
      </w:pPr>
      <w:rPr>
        <w:rFonts w:hint="default"/>
      </w:rPr>
    </w:lvl>
    <w:lvl w:ilvl="7" w:tplc="972029D6">
      <w:start w:val="1"/>
      <w:numFmt w:val="bullet"/>
      <w:lvlText w:val="•"/>
      <w:lvlJc w:val="left"/>
      <w:pPr>
        <w:ind w:left="7078" w:hanging="360"/>
      </w:pPr>
      <w:rPr>
        <w:rFonts w:hint="default"/>
      </w:rPr>
    </w:lvl>
    <w:lvl w:ilvl="8" w:tplc="5ABEB7EC">
      <w:start w:val="1"/>
      <w:numFmt w:val="bullet"/>
      <w:lvlText w:val="•"/>
      <w:lvlJc w:val="left"/>
      <w:pPr>
        <w:ind w:left="7972" w:hanging="360"/>
      </w:pPr>
      <w:rPr>
        <w:rFonts w:hint="default"/>
      </w:rPr>
    </w:lvl>
  </w:abstractNum>
  <w:abstractNum w:abstractNumId="41" w15:restartNumberingAfterBreak="0">
    <w:nsid w:val="76A0290D"/>
    <w:multiLevelType w:val="hybridMultilevel"/>
    <w:tmpl w:val="8F40EF26"/>
    <w:lvl w:ilvl="0" w:tplc="EE1672F4">
      <w:start w:val="11"/>
      <w:numFmt w:val="bullet"/>
      <w:lvlText w:val=""/>
      <w:lvlJc w:val="left"/>
      <w:pPr>
        <w:ind w:left="1800" w:hanging="360"/>
      </w:pPr>
      <w:rPr>
        <w:rFonts w:ascii="Symbol" w:eastAsia="Times New Roman" w:hAnsi="Symbo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8605052"/>
    <w:multiLevelType w:val="hybridMultilevel"/>
    <w:tmpl w:val="3F040ACC"/>
    <w:lvl w:ilvl="0" w:tplc="C64273C0">
      <w:start w:val="1"/>
      <w:numFmt w:val="decimal"/>
      <w:lvlText w:val="%1."/>
      <w:lvlJc w:val="left"/>
      <w:pPr>
        <w:ind w:left="720" w:hanging="360"/>
      </w:pPr>
      <w:rPr>
        <w:rFonts w:asciiTheme="minorHAnsi" w:eastAsiaTheme="minorHAnsi" w:hAnsiTheme="minorHAnsi" w:cstheme="minorBidi"/>
      </w:rPr>
    </w:lvl>
    <w:lvl w:ilvl="1" w:tplc="C64273C0">
      <w:start w:val="1"/>
      <w:numFmt w:val="decimal"/>
      <w:lvlText w:val="%2."/>
      <w:lvlJc w:val="left"/>
      <w:pPr>
        <w:ind w:left="1440" w:hanging="360"/>
      </w:pPr>
      <w:rPr>
        <w:rFonts w:asciiTheme="minorHAnsi" w:eastAsiaTheme="minorHAnsi" w:hAnsiTheme="minorHAns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8B3F1E"/>
    <w:multiLevelType w:val="multilevel"/>
    <w:tmpl w:val="07B89B6C"/>
    <w:lvl w:ilvl="0">
      <w:start w:val="1"/>
      <w:numFmt w:val="decimal"/>
      <w:lvlText w:val="%1)"/>
      <w:lvlJc w:val="left"/>
      <w:pPr>
        <w:ind w:left="360" w:hanging="360"/>
      </w:pPr>
    </w:lvl>
    <w:lvl w:ilvl="1">
      <w:start w:val="1"/>
      <w:numFmt w:val="decimal"/>
      <w:lvlText w:val="%2."/>
      <w:lvlJc w:val="left"/>
      <w:pPr>
        <w:ind w:left="720" w:hanging="360"/>
      </w:pPr>
      <w:rPr>
        <w:rFonts w:asciiTheme="minorHAnsi" w:eastAsiaTheme="minorHAnsi" w:hAnsiTheme="minorHAnsi" w:cstheme="minorBid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FE542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36"/>
  </w:num>
  <w:num w:numId="3">
    <w:abstractNumId w:val="7"/>
  </w:num>
  <w:num w:numId="4">
    <w:abstractNumId w:val="28"/>
  </w:num>
  <w:num w:numId="5">
    <w:abstractNumId w:val="38"/>
  </w:num>
  <w:num w:numId="6">
    <w:abstractNumId w:val="12"/>
  </w:num>
  <w:num w:numId="7">
    <w:abstractNumId w:val="34"/>
  </w:num>
  <w:num w:numId="8">
    <w:abstractNumId w:val="1"/>
  </w:num>
  <w:num w:numId="9">
    <w:abstractNumId w:val="16"/>
  </w:num>
  <w:num w:numId="10">
    <w:abstractNumId w:val="40"/>
  </w:num>
  <w:num w:numId="11">
    <w:abstractNumId w:val="26"/>
  </w:num>
  <w:num w:numId="12">
    <w:abstractNumId w:val="24"/>
  </w:num>
  <w:num w:numId="13">
    <w:abstractNumId w:val="0"/>
  </w:num>
  <w:num w:numId="14">
    <w:abstractNumId w:val="3"/>
  </w:num>
  <w:num w:numId="15">
    <w:abstractNumId w:val="27"/>
  </w:num>
  <w:num w:numId="16">
    <w:abstractNumId w:val="15"/>
  </w:num>
  <w:num w:numId="17">
    <w:abstractNumId w:val="42"/>
  </w:num>
  <w:num w:numId="18">
    <w:abstractNumId w:val="5"/>
  </w:num>
  <w:num w:numId="19">
    <w:abstractNumId w:val="4"/>
  </w:num>
  <w:num w:numId="20">
    <w:abstractNumId w:val="19"/>
  </w:num>
  <w:num w:numId="21">
    <w:abstractNumId w:val="10"/>
  </w:num>
  <w:num w:numId="22">
    <w:abstractNumId w:val="18"/>
  </w:num>
  <w:num w:numId="23">
    <w:abstractNumId w:val="23"/>
  </w:num>
  <w:num w:numId="24">
    <w:abstractNumId w:val="21"/>
  </w:num>
  <w:num w:numId="25">
    <w:abstractNumId w:val="30"/>
  </w:num>
  <w:num w:numId="26">
    <w:abstractNumId w:val="31"/>
  </w:num>
  <w:num w:numId="27">
    <w:abstractNumId w:val="33"/>
  </w:num>
  <w:num w:numId="28">
    <w:abstractNumId w:val="43"/>
  </w:num>
  <w:num w:numId="29">
    <w:abstractNumId w:val="17"/>
  </w:num>
  <w:num w:numId="30">
    <w:abstractNumId w:val="29"/>
  </w:num>
  <w:num w:numId="31">
    <w:abstractNumId w:val="13"/>
  </w:num>
  <w:num w:numId="32">
    <w:abstractNumId w:val="22"/>
  </w:num>
  <w:num w:numId="33">
    <w:abstractNumId w:val="44"/>
  </w:num>
  <w:num w:numId="34">
    <w:abstractNumId w:val="39"/>
  </w:num>
  <w:num w:numId="35">
    <w:abstractNumId w:val="41"/>
  </w:num>
  <w:num w:numId="36">
    <w:abstractNumId w:val="8"/>
  </w:num>
  <w:num w:numId="37">
    <w:abstractNumId w:val="32"/>
  </w:num>
  <w:num w:numId="38">
    <w:abstractNumId w:val="6"/>
  </w:num>
  <w:num w:numId="39">
    <w:abstractNumId w:val="25"/>
  </w:num>
  <w:num w:numId="40">
    <w:abstractNumId w:val="2"/>
  </w:num>
  <w:num w:numId="41">
    <w:abstractNumId w:val="20"/>
  </w:num>
  <w:num w:numId="42">
    <w:abstractNumId w:val="37"/>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3C7"/>
    <w:rsid w:val="00066E3A"/>
    <w:rsid w:val="0008222D"/>
    <w:rsid w:val="00094F1E"/>
    <w:rsid w:val="00096665"/>
    <w:rsid w:val="000C7569"/>
    <w:rsid w:val="000E339B"/>
    <w:rsid w:val="000E773E"/>
    <w:rsid w:val="000F3D91"/>
    <w:rsid w:val="000F4849"/>
    <w:rsid w:val="00113140"/>
    <w:rsid w:val="00126196"/>
    <w:rsid w:val="00150DDB"/>
    <w:rsid w:val="00164077"/>
    <w:rsid w:val="00167B9F"/>
    <w:rsid w:val="001A0271"/>
    <w:rsid w:val="001B44E5"/>
    <w:rsid w:val="001C4C92"/>
    <w:rsid w:val="001D44F5"/>
    <w:rsid w:val="002128DC"/>
    <w:rsid w:val="00221F5D"/>
    <w:rsid w:val="0027625B"/>
    <w:rsid w:val="002A03C7"/>
    <w:rsid w:val="002C67C4"/>
    <w:rsid w:val="002D06AC"/>
    <w:rsid w:val="002D202A"/>
    <w:rsid w:val="002D282E"/>
    <w:rsid w:val="002F7000"/>
    <w:rsid w:val="00315245"/>
    <w:rsid w:val="0034615B"/>
    <w:rsid w:val="00350AFB"/>
    <w:rsid w:val="00364837"/>
    <w:rsid w:val="00367270"/>
    <w:rsid w:val="00381654"/>
    <w:rsid w:val="003B3DC3"/>
    <w:rsid w:val="003B56AC"/>
    <w:rsid w:val="003B7BAC"/>
    <w:rsid w:val="003D782C"/>
    <w:rsid w:val="003E6CA3"/>
    <w:rsid w:val="003F0E7F"/>
    <w:rsid w:val="003F2BD1"/>
    <w:rsid w:val="003F7B8A"/>
    <w:rsid w:val="00407EAD"/>
    <w:rsid w:val="00411D36"/>
    <w:rsid w:val="0042551E"/>
    <w:rsid w:val="00442343"/>
    <w:rsid w:val="00447B3F"/>
    <w:rsid w:val="00453618"/>
    <w:rsid w:val="0048470E"/>
    <w:rsid w:val="004C1071"/>
    <w:rsid w:val="004D6602"/>
    <w:rsid w:val="004E0082"/>
    <w:rsid w:val="004E0D1F"/>
    <w:rsid w:val="005105F6"/>
    <w:rsid w:val="005F0531"/>
    <w:rsid w:val="00621830"/>
    <w:rsid w:val="00634A6A"/>
    <w:rsid w:val="006832D3"/>
    <w:rsid w:val="00684F9F"/>
    <w:rsid w:val="0068561A"/>
    <w:rsid w:val="006C2784"/>
    <w:rsid w:val="007124F3"/>
    <w:rsid w:val="00717D59"/>
    <w:rsid w:val="007273ED"/>
    <w:rsid w:val="00742A97"/>
    <w:rsid w:val="00744CA6"/>
    <w:rsid w:val="00772EF6"/>
    <w:rsid w:val="00775841"/>
    <w:rsid w:val="007D429F"/>
    <w:rsid w:val="00811A8E"/>
    <w:rsid w:val="00841FD4"/>
    <w:rsid w:val="008B595C"/>
    <w:rsid w:val="008D5F22"/>
    <w:rsid w:val="008E03E3"/>
    <w:rsid w:val="00915CA1"/>
    <w:rsid w:val="00941219"/>
    <w:rsid w:val="009476F7"/>
    <w:rsid w:val="00951492"/>
    <w:rsid w:val="00964EB6"/>
    <w:rsid w:val="00971C0A"/>
    <w:rsid w:val="009A2BCB"/>
    <w:rsid w:val="009A3FBA"/>
    <w:rsid w:val="009B2605"/>
    <w:rsid w:val="009B7BDD"/>
    <w:rsid w:val="009B7C2F"/>
    <w:rsid w:val="009D08DB"/>
    <w:rsid w:val="009D156C"/>
    <w:rsid w:val="009F73BD"/>
    <w:rsid w:val="00A60EC3"/>
    <w:rsid w:val="00A70190"/>
    <w:rsid w:val="00A7699C"/>
    <w:rsid w:val="00AA66DB"/>
    <w:rsid w:val="00AC0662"/>
    <w:rsid w:val="00AD7CD1"/>
    <w:rsid w:val="00AF7777"/>
    <w:rsid w:val="00B17EF5"/>
    <w:rsid w:val="00B21B95"/>
    <w:rsid w:val="00B251AF"/>
    <w:rsid w:val="00B53BFE"/>
    <w:rsid w:val="00B62BE9"/>
    <w:rsid w:val="00B66E39"/>
    <w:rsid w:val="00B67768"/>
    <w:rsid w:val="00B80869"/>
    <w:rsid w:val="00B9729E"/>
    <w:rsid w:val="00BC0B04"/>
    <w:rsid w:val="00BE0576"/>
    <w:rsid w:val="00BE22B6"/>
    <w:rsid w:val="00BF63D9"/>
    <w:rsid w:val="00C05BA1"/>
    <w:rsid w:val="00C20984"/>
    <w:rsid w:val="00C51756"/>
    <w:rsid w:val="00CB1399"/>
    <w:rsid w:val="00CB57A8"/>
    <w:rsid w:val="00CC67E8"/>
    <w:rsid w:val="00CF554B"/>
    <w:rsid w:val="00CF6574"/>
    <w:rsid w:val="00D12788"/>
    <w:rsid w:val="00D6186F"/>
    <w:rsid w:val="00D908FA"/>
    <w:rsid w:val="00DA1B4C"/>
    <w:rsid w:val="00DB1264"/>
    <w:rsid w:val="00DE32DD"/>
    <w:rsid w:val="00DF08C4"/>
    <w:rsid w:val="00DF19D0"/>
    <w:rsid w:val="00E54CCB"/>
    <w:rsid w:val="00E649ED"/>
    <w:rsid w:val="00E658F0"/>
    <w:rsid w:val="00E748F3"/>
    <w:rsid w:val="00E8673F"/>
    <w:rsid w:val="00E90F65"/>
    <w:rsid w:val="00E95E2F"/>
    <w:rsid w:val="00EB3198"/>
    <w:rsid w:val="00EF68A8"/>
    <w:rsid w:val="00F42F02"/>
    <w:rsid w:val="00F44F41"/>
    <w:rsid w:val="00F72015"/>
    <w:rsid w:val="00F72EFA"/>
    <w:rsid w:val="00F72FFA"/>
    <w:rsid w:val="00F96627"/>
    <w:rsid w:val="00FA18C3"/>
    <w:rsid w:val="00FB50E0"/>
    <w:rsid w:val="00FC029B"/>
    <w:rsid w:val="00FE1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43ADC"/>
  <w15:chartTrackingRefBased/>
  <w15:docId w15:val="{2BC17B2B-94BB-4D70-B04D-C89007F07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03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A03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A03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50DD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3C7"/>
    <w:pPr>
      <w:ind w:left="720"/>
      <w:contextualSpacing/>
    </w:pPr>
  </w:style>
  <w:style w:type="character" w:customStyle="1" w:styleId="Heading1Char">
    <w:name w:val="Heading 1 Char"/>
    <w:basedOn w:val="DefaultParagraphFont"/>
    <w:link w:val="Heading1"/>
    <w:uiPriority w:val="9"/>
    <w:rsid w:val="002A03C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A03C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A03C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50DDB"/>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150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DDB"/>
  </w:style>
  <w:style w:type="paragraph" w:styleId="Footer">
    <w:name w:val="footer"/>
    <w:basedOn w:val="Normal"/>
    <w:link w:val="FooterChar"/>
    <w:uiPriority w:val="99"/>
    <w:unhideWhenUsed/>
    <w:rsid w:val="00150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DDB"/>
  </w:style>
  <w:style w:type="paragraph" w:styleId="BodyText">
    <w:name w:val="Body Text"/>
    <w:basedOn w:val="Normal"/>
    <w:link w:val="BodyTextChar"/>
    <w:uiPriority w:val="1"/>
    <w:qFormat/>
    <w:rsid w:val="00150DDB"/>
    <w:pPr>
      <w:widowControl w:val="0"/>
      <w:spacing w:after="0" w:line="240" w:lineRule="auto"/>
      <w:ind w:left="820" w:hanging="360"/>
    </w:pPr>
    <w:rPr>
      <w:rFonts w:ascii="Arial" w:eastAsia="Arial" w:hAnsi="Arial"/>
    </w:rPr>
  </w:style>
  <w:style w:type="character" w:customStyle="1" w:styleId="BodyTextChar">
    <w:name w:val="Body Text Char"/>
    <w:basedOn w:val="DefaultParagraphFont"/>
    <w:link w:val="BodyText"/>
    <w:uiPriority w:val="1"/>
    <w:rsid w:val="00150DDB"/>
    <w:rPr>
      <w:rFonts w:ascii="Arial" w:eastAsia="Arial" w:hAnsi="Arial"/>
    </w:rPr>
  </w:style>
  <w:style w:type="character" w:styleId="CommentReference">
    <w:name w:val="annotation reference"/>
    <w:basedOn w:val="DefaultParagraphFont"/>
    <w:uiPriority w:val="99"/>
    <w:semiHidden/>
    <w:unhideWhenUsed/>
    <w:rsid w:val="00150DDB"/>
    <w:rPr>
      <w:sz w:val="16"/>
      <w:szCs w:val="16"/>
    </w:rPr>
  </w:style>
  <w:style w:type="paragraph" w:styleId="CommentText">
    <w:name w:val="annotation text"/>
    <w:basedOn w:val="Normal"/>
    <w:link w:val="CommentTextChar"/>
    <w:uiPriority w:val="99"/>
    <w:semiHidden/>
    <w:unhideWhenUsed/>
    <w:rsid w:val="00150DDB"/>
    <w:pPr>
      <w:spacing w:line="240" w:lineRule="auto"/>
    </w:pPr>
    <w:rPr>
      <w:sz w:val="20"/>
      <w:szCs w:val="20"/>
    </w:rPr>
  </w:style>
  <w:style w:type="character" w:customStyle="1" w:styleId="CommentTextChar">
    <w:name w:val="Comment Text Char"/>
    <w:basedOn w:val="DefaultParagraphFont"/>
    <w:link w:val="CommentText"/>
    <w:uiPriority w:val="99"/>
    <w:semiHidden/>
    <w:rsid w:val="00150DDB"/>
    <w:rPr>
      <w:sz w:val="20"/>
      <w:szCs w:val="20"/>
    </w:rPr>
  </w:style>
  <w:style w:type="paragraph" w:styleId="CommentSubject">
    <w:name w:val="annotation subject"/>
    <w:basedOn w:val="CommentText"/>
    <w:next w:val="CommentText"/>
    <w:link w:val="CommentSubjectChar"/>
    <w:uiPriority w:val="99"/>
    <w:semiHidden/>
    <w:unhideWhenUsed/>
    <w:rsid w:val="00150DDB"/>
    <w:rPr>
      <w:b/>
      <w:bCs/>
    </w:rPr>
  </w:style>
  <w:style w:type="character" w:customStyle="1" w:styleId="CommentSubjectChar">
    <w:name w:val="Comment Subject Char"/>
    <w:basedOn w:val="CommentTextChar"/>
    <w:link w:val="CommentSubject"/>
    <w:uiPriority w:val="99"/>
    <w:semiHidden/>
    <w:rsid w:val="00150DDB"/>
    <w:rPr>
      <w:b/>
      <w:bCs/>
      <w:sz w:val="20"/>
      <w:szCs w:val="20"/>
    </w:rPr>
  </w:style>
  <w:style w:type="paragraph" w:styleId="BalloonText">
    <w:name w:val="Balloon Text"/>
    <w:basedOn w:val="Normal"/>
    <w:link w:val="BalloonTextChar"/>
    <w:uiPriority w:val="99"/>
    <w:semiHidden/>
    <w:unhideWhenUsed/>
    <w:rsid w:val="00150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DDB"/>
    <w:rPr>
      <w:rFonts w:ascii="Segoe UI" w:hAnsi="Segoe UI" w:cs="Segoe UI"/>
      <w:sz w:val="18"/>
      <w:szCs w:val="18"/>
    </w:rPr>
  </w:style>
  <w:style w:type="character" w:styleId="Hyperlink">
    <w:name w:val="Hyperlink"/>
    <w:basedOn w:val="DefaultParagraphFont"/>
    <w:uiPriority w:val="99"/>
    <w:unhideWhenUsed/>
    <w:rsid w:val="00F42F02"/>
    <w:rPr>
      <w:color w:val="0563C1" w:themeColor="hyperlink"/>
      <w:u w:val="single"/>
    </w:rPr>
  </w:style>
  <w:style w:type="paragraph" w:styleId="NormalWeb">
    <w:name w:val="Normal (Web)"/>
    <w:basedOn w:val="Normal"/>
    <w:uiPriority w:val="99"/>
    <w:semiHidden/>
    <w:unhideWhenUsed/>
    <w:rsid w:val="003B3D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3E6CA3"/>
    <w:rPr>
      <w:color w:val="605E5C"/>
      <w:shd w:val="clear" w:color="auto" w:fill="E1DFDD"/>
    </w:rPr>
  </w:style>
  <w:style w:type="table" w:customStyle="1" w:styleId="Memotable">
    <w:name w:val="Memo table"/>
    <w:basedOn w:val="TableNormal"/>
    <w:uiPriority w:val="99"/>
    <w:rsid w:val="003F0E7F"/>
    <w:pPr>
      <w:spacing w:before="240" w:after="0" w:line="240" w:lineRule="auto"/>
      <w:contextualSpacing/>
    </w:pPr>
    <w:rPr>
      <w:rFonts w:eastAsiaTheme="minorEastAsia" w:cs="Times New Roman"/>
    </w:rPr>
    <w:tblPr>
      <w:tblBorders>
        <w:bottom w:val="single" w:sz="2" w:space="0" w:color="auto"/>
      </w:tblBorders>
    </w:tblPr>
    <w:tblStylePr w:type="firstCol">
      <w:pPr>
        <w:wordWrap/>
        <w:spacing w:beforeLines="0" w:before="240" w:beforeAutospacing="0"/>
        <w:contextualSpacing/>
      </w:pPr>
      <w:rPr>
        <w:rFonts w:asciiTheme="majorHAnsi" w:hAnsiTheme="majorHAnsi"/>
      </w:rPr>
    </w:tblStylePr>
  </w:style>
  <w:style w:type="table" w:styleId="TableGrid">
    <w:name w:val="Table Grid"/>
    <w:basedOn w:val="TableNormal"/>
    <w:uiPriority w:val="39"/>
    <w:rsid w:val="003F0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A2BCB"/>
    <w:pPr>
      <w:spacing w:after="0" w:line="240" w:lineRule="auto"/>
    </w:pPr>
  </w:style>
  <w:style w:type="paragraph" w:customStyle="1" w:styleId="paragraph">
    <w:name w:val="paragraph"/>
    <w:basedOn w:val="Normal"/>
    <w:rsid w:val="000E77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657068">
      <w:bodyDiv w:val="1"/>
      <w:marLeft w:val="0"/>
      <w:marRight w:val="0"/>
      <w:marTop w:val="0"/>
      <w:marBottom w:val="0"/>
      <w:divBdr>
        <w:top w:val="none" w:sz="0" w:space="0" w:color="auto"/>
        <w:left w:val="none" w:sz="0" w:space="0" w:color="auto"/>
        <w:bottom w:val="none" w:sz="0" w:space="0" w:color="auto"/>
        <w:right w:val="none" w:sz="0" w:space="0" w:color="auto"/>
      </w:divBdr>
    </w:div>
    <w:div w:id="804003064">
      <w:bodyDiv w:val="1"/>
      <w:marLeft w:val="0"/>
      <w:marRight w:val="0"/>
      <w:marTop w:val="0"/>
      <w:marBottom w:val="0"/>
      <w:divBdr>
        <w:top w:val="none" w:sz="0" w:space="0" w:color="auto"/>
        <w:left w:val="none" w:sz="0" w:space="0" w:color="auto"/>
        <w:bottom w:val="none" w:sz="0" w:space="0" w:color="auto"/>
        <w:right w:val="none" w:sz="0" w:space="0" w:color="auto"/>
      </w:divBdr>
    </w:div>
    <w:div w:id="1136140902">
      <w:bodyDiv w:val="1"/>
      <w:marLeft w:val="0"/>
      <w:marRight w:val="0"/>
      <w:marTop w:val="0"/>
      <w:marBottom w:val="0"/>
      <w:divBdr>
        <w:top w:val="none" w:sz="0" w:space="0" w:color="auto"/>
        <w:left w:val="none" w:sz="0" w:space="0" w:color="auto"/>
        <w:bottom w:val="none" w:sz="0" w:space="0" w:color="auto"/>
        <w:right w:val="none" w:sz="0" w:space="0" w:color="auto"/>
      </w:divBdr>
    </w:div>
    <w:div w:id="1213687975">
      <w:bodyDiv w:val="1"/>
      <w:marLeft w:val="0"/>
      <w:marRight w:val="0"/>
      <w:marTop w:val="0"/>
      <w:marBottom w:val="0"/>
      <w:divBdr>
        <w:top w:val="none" w:sz="0" w:space="0" w:color="auto"/>
        <w:left w:val="none" w:sz="0" w:space="0" w:color="auto"/>
        <w:bottom w:val="none" w:sz="0" w:space="0" w:color="auto"/>
        <w:right w:val="none" w:sz="0" w:space="0" w:color="auto"/>
      </w:divBdr>
    </w:div>
    <w:div w:id="129567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ovey@topsfieldpolice.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1.jpg@01D7579C.C90D5D9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al.Hovey@mass.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eal.Hovey@mass.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F7556-B9CC-4689-92EE-AFADB5A5F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1087</Words>
  <Characters>6196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Emi (EPS)</dc:creator>
  <cp:keywords/>
  <dc:description/>
  <cp:lastModifiedBy>Martin, Laura J. (CJT)</cp:lastModifiedBy>
  <cp:revision>2</cp:revision>
  <cp:lastPrinted>2020-10-12T18:38:00Z</cp:lastPrinted>
  <dcterms:created xsi:type="dcterms:W3CDTF">2022-05-25T13:14:00Z</dcterms:created>
  <dcterms:modified xsi:type="dcterms:W3CDTF">2022-05-25T13:14:00Z</dcterms:modified>
</cp:coreProperties>
</file>