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EE1F" w14:textId="77777777" w:rsidR="00914C39" w:rsidRPr="00CF708C" w:rsidRDefault="00914C39">
      <w:pPr>
        <w:pStyle w:val="Heading1"/>
        <w:rPr>
          <w:rFonts w:ascii="Arial" w:hAnsi="Arial" w:cs="Arial"/>
          <w:b/>
          <w:bCs/>
          <w:i/>
          <w:iCs/>
          <w:color w:val="002960"/>
          <w:sz w:val="48"/>
          <w:szCs w:val="48"/>
        </w:rPr>
      </w:pPr>
      <w:r w:rsidRPr="00CF708C">
        <w:rPr>
          <w:rFonts w:ascii="Arial" w:hAnsi="Arial" w:cs="Arial"/>
          <w:b/>
          <w:bCs/>
          <w:color w:val="002960"/>
          <w:sz w:val="56"/>
          <w:szCs w:val="56"/>
        </w:rPr>
        <w:t>Increasing Consumer Flexibility: Change to Weekly Hours</w:t>
      </w:r>
    </w:p>
    <w:p w14:paraId="68C2F732" w14:textId="77777777" w:rsidR="00914C39" w:rsidRPr="00CF708C" w:rsidRDefault="00914C39">
      <w:pPr>
        <w:pStyle w:val="Heading2"/>
        <w:ind w:left="0" w:firstLine="0"/>
        <w:rPr>
          <w:rFonts w:cs="Arial"/>
          <w:color w:val="002960"/>
          <w:sz w:val="40"/>
        </w:rPr>
      </w:pPr>
      <w:r w:rsidRPr="00CF708C">
        <w:rPr>
          <w:rFonts w:cs="Arial"/>
          <w:color w:val="002960"/>
          <w:sz w:val="40"/>
        </w:rPr>
        <w:t>Executive Office of Health and Human Services</w:t>
      </w:r>
    </w:p>
    <w:p w14:paraId="1A923480" w14:textId="77777777" w:rsidR="00914C39" w:rsidRPr="00CF708C" w:rsidRDefault="00914C39">
      <w:pPr>
        <w:pStyle w:val="Heading2"/>
        <w:ind w:left="0" w:firstLine="0"/>
        <w:rPr>
          <w:rFonts w:cs="Arial"/>
          <w:b w:val="0"/>
          <w:color w:val="002960"/>
          <w:sz w:val="28"/>
        </w:rPr>
      </w:pPr>
      <w:r w:rsidRPr="00CF708C">
        <w:rPr>
          <w:rFonts w:cs="Arial"/>
          <w:b w:val="0"/>
          <w:color w:val="002960"/>
          <w:sz w:val="28"/>
        </w:rPr>
        <w:t>September 2023</w:t>
      </w:r>
    </w:p>
    <w:p w14:paraId="75F4C539" w14:textId="77777777" w:rsidR="00914C39" w:rsidRPr="00CF708C" w:rsidRDefault="00914C39" w:rsidP="00B441C7">
      <w:pPr>
        <w:pStyle w:val="Heading2"/>
        <w:rPr>
          <w:rFonts w:cs="Arial"/>
        </w:rPr>
      </w:pPr>
      <w:r w:rsidRPr="00CF708C">
        <w:rPr>
          <w:rFonts w:cs="Arial"/>
        </w:rPr>
        <w:t>AGENDA</w:t>
      </w:r>
    </w:p>
    <w:p w14:paraId="16BAE44B" w14:textId="77777777" w:rsidR="00573B1D" w:rsidRDefault="00573B1D" w:rsidP="002E62F0">
      <w:pPr>
        <w:pStyle w:val="Heading2"/>
        <w:rPr>
          <w:rFonts w:cs="Arial"/>
        </w:rPr>
      </w:pPr>
    </w:p>
    <w:p w14:paraId="4A3F1AC9" w14:textId="15A5DA78" w:rsidR="00914C39" w:rsidRPr="00CF708C" w:rsidRDefault="00914C39" w:rsidP="002E62F0">
      <w:pPr>
        <w:pStyle w:val="Heading2"/>
        <w:rPr>
          <w:rFonts w:cs="Arial"/>
        </w:rPr>
      </w:pPr>
      <w:r w:rsidRPr="00CF708C">
        <w:rPr>
          <w:rFonts w:cs="Arial"/>
        </w:rPr>
        <w:t>Closed Captioning</w:t>
      </w:r>
    </w:p>
    <w:p w14:paraId="20A951EE" w14:textId="77777777" w:rsidR="00C03805" w:rsidRDefault="00914C39" w:rsidP="00C03805">
      <w:pPr>
        <w:pStyle w:val="Heading3"/>
        <w:numPr>
          <w:ilvl w:val="0"/>
          <w:numId w:val="20"/>
        </w:numPr>
        <w:rPr>
          <w:rFonts w:ascii="Arial" w:hAnsi="Arial" w:cs="Arial"/>
        </w:rPr>
      </w:pPr>
      <w:r w:rsidRPr="00CF708C">
        <w:rPr>
          <w:rFonts w:ascii="Arial" w:hAnsi="Arial" w:cs="Arial"/>
        </w:rPr>
        <w:t>Closed captions are available during this session for those using their computer.</w:t>
      </w:r>
    </w:p>
    <w:p w14:paraId="5550A58F" w14:textId="77777777" w:rsidR="00C03805" w:rsidRDefault="00914C39" w:rsidP="00C03805">
      <w:pPr>
        <w:pStyle w:val="Heading3"/>
        <w:numPr>
          <w:ilvl w:val="0"/>
          <w:numId w:val="20"/>
        </w:numPr>
        <w:rPr>
          <w:rFonts w:ascii="Arial" w:hAnsi="Arial" w:cs="Arial"/>
        </w:rPr>
      </w:pPr>
      <w:r w:rsidRPr="00C03805">
        <w:rPr>
          <w:rFonts w:ascii="Arial" w:hAnsi="Arial" w:cs="Arial"/>
        </w:rPr>
        <w:t>Zoom calls this function “Live Transcript”.</w:t>
      </w:r>
    </w:p>
    <w:p w14:paraId="52C91C42" w14:textId="397EECD6" w:rsidR="00914C39" w:rsidRPr="00C03805" w:rsidRDefault="00914C39" w:rsidP="00C03805">
      <w:pPr>
        <w:pStyle w:val="Heading3"/>
        <w:numPr>
          <w:ilvl w:val="0"/>
          <w:numId w:val="20"/>
        </w:numPr>
        <w:rPr>
          <w:rFonts w:ascii="Arial" w:hAnsi="Arial" w:cs="Arial"/>
        </w:rPr>
      </w:pPr>
      <w:r w:rsidRPr="00C03805">
        <w:rPr>
          <w:rFonts w:ascii="Arial" w:hAnsi="Arial" w:cs="Arial"/>
        </w:rPr>
        <w:t>To request the Live Transcript:</w:t>
      </w:r>
    </w:p>
    <w:p w14:paraId="06F07DED" w14:textId="77777777" w:rsidR="00C03805" w:rsidRDefault="00914C39" w:rsidP="00C03805">
      <w:pPr>
        <w:pStyle w:val="Heading4"/>
        <w:numPr>
          <w:ilvl w:val="1"/>
          <w:numId w:val="20"/>
        </w:numPr>
        <w:rPr>
          <w:rFonts w:ascii="Arial" w:hAnsi="Arial" w:cs="Arial"/>
        </w:rPr>
      </w:pPr>
      <w:r w:rsidRPr="00CF708C">
        <w:rPr>
          <w:rFonts w:ascii="Arial" w:hAnsi="Arial" w:cs="Arial"/>
        </w:rPr>
        <w:t xml:space="preserve">Click “More” in the lower righthand </w:t>
      </w:r>
      <w:proofErr w:type="gramStart"/>
      <w:r w:rsidRPr="00CF708C">
        <w:rPr>
          <w:rFonts w:ascii="Arial" w:hAnsi="Arial" w:cs="Arial"/>
        </w:rPr>
        <w:t>corner</w:t>
      </w:r>
      <w:proofErr w:type="gramEnd"/>
    </w:p>
    <w:p w14:paraId="78F15EAA" w14:textId="77777777" w:rsidR="00C03805" w:rsidRDefault="00914C39" w:rsidP="00C03805">
      <w:pPr>
        <w:pStyle w:val="Heading4"/>
        <w:numPr>
          <w:ilvl w:val="1"/>
          <w:numId w:val="20"/>
        </w:numPr>
        <w:rPr>
          <w:rFonts w:ascii="Arial" w:hAnsi="Arial" w:cs="Arial"/>
        </w:rPr>
      </w:pPr>
      <w:r w:rsidRPr="00C03805">
        <w:rPr>
          <w:rFonts w:ascii="Arial" w:hAnsi="Arial" w:cs="Arial"/>
        </w:rPr>
        <w:t>Select Request Live Transcription</w:t>
      </w:r>
    </w:p>
    <w:p w14:paraId="5790EB69" w14:textId="7ACBD683" w:rsidR="00914C39" w:rsidRPr="00C03805" w:rsidRDefault="00914C39" w:rsidP="00C03805">
      <w:pPr>
        <w:pStyle w:val="Heading4"/>
        <w:numPr>
          <w:ilvl w:val="1"/>
          <w:numId w:val="20"/>
        </w:numPr>
        <w:rPr>
          <w:rFonts w:ascii="Arial" w:hAnsi="Arial" w:cs="Arial"/>
        </w:rPr>
      </w:pPr>
      <w:r w:rsidRPr="00C03805">
        <w:rPr>
          <w:rFonts w:ascii="Arial" w:hAnsi="Arial" w:cs="Arial"/>
        </w:rPr>
        <w:t xml:space="preserve">Confirm your </w:t>
      </w:r>
      <w:proofErr w:type="gramStart"/>
      <w:r w:rsidRPr="00C03805">
        <w:rPr>
          <w:rFonts w:ascii="Arial" w:hAnsi="Arial" w:cs="Arial"/>
        </w:rPr>
        <w:t>request</w:t>
      </w:r>
      <w:proofErr w:type="gramEnd"/>
    </w:p>
    <w:p w14:paraId="6DA3F8CD" w14:textId="77777777" w:rsidR="00914C39" w:rsidRPr="00C03805" w:rsidRDefault="00914C39" w:rsidP="00C03805">
      <w:pPr>
        <w:pStyle w:val="Heading3"/>
        <w:rPr>
          <w:rFonts w:ascii="Arial" w:hAnsi="Arial" w:cs="Arial"/>
        </w:rPr>
      </w:pPr>
      <w:r w:rsidRPr="00C03805">
        <w:rPr>
          <w:rFonts w:ascii="Arial" w:hAnsi="Arial" w:cs="Arial"/>
        </w:rPr>
        <w:t>Note: MassHealth does not make Transcriptions publicly available for Public Listening Sessions.</w:t>
      </w:r>
    </w:p>
    <w:p w14:paraId="72FB574D" w14:textId="77777777" w:rsidR="00573B1D" w:rsidRDefault="00573B1D" w:rsidP="00B441C7">
      <w:pPr>
        <w:pStyle w:val="Heading2"/>
        <w:rPr>
          <w:rFonts w:cs="Arial"/>
        </w:rPr>
      </w:pPr>
    </w:p>
    <w:p w14:paraId="23790B3C" w14:textId="1AD4DBA7" w:rsidR="00914C39" w:rsidRPr="00CF708C" w:rsidRDefault="00914C39" w:rsidP="00B441C7">
      <w:pPr>
        <w:pStyle w:val="Heading2"/>
        <w:rPr>
          <w:rFonts w:cs="Arial"/>
        </w:rPr>
      </w:pPr>
      <w:r w:rsidRPr="00CF708C">
        <w:rPr>
          <w:rFonts w:cs="Arial"/>
        </w:rPr>
        <w:t>Joining from a Mobile Device</w:t>
      </w:r>
    </w:p>
    <w:p w14:paraId="75B0BEBB" w14:textId="77777777" w:rsidR="00914C39" w:rsidRPr="00C03805" w:rsidRDefault="00914C39" w:rsidP="00C03805">
      <w:pPr>
        <w:pStyle w:val="Heading3"/>
        <w:numPr>
          <w:ilvl w:val="0"/>
          <w:numId w:val="21"/>
        </w:numPr>
        <w:rPr>
          <w:rFonts w:ascii="Arial" w:hAnsi="Arial" w:cs="Arial"/>
        </w:rPr>
      </w:pPr>
      <w:r w:rsidRPr="00C03805">
        <w:rPr>
          <w:rFonts w:ascii="Arial" w:hAnsi="Arial" w:cs="Arial"/>
        </w:rPr>
        <w:t>If you are joining this meeting from a mobile device, you have two options:</w:t>
      </w:r>
    </w:p>
    <w:p w14:paraId="18920625" w14:textId="77777777" w:rsidR="00914C39" w:rsidRPr="00C03805" w:rsidRDefault="00914C39" w:rsidP="00C03805">
      <w:pPr>
        <w:pStyle w:val="Heading4"/>
        <w:numPr>
          <w:ilvl w:val="0"/>
          <w:numId w:val="22"/>
        </w:numPr>
        <w:rPr>
          <w:rFonts w:ascii="Arial" w:hAnsi="Arial" w:cs="Arial"/>
        </w:rPr>
      </w:pPr>
      <w:r w:rsidRPr="00C03805">
        <w:rPr>
          <w:rFonts w:ascii="Arial" w:hAnsi="Arial" w:cs="Arial"/>
        </w:rPr>
        <w:t xml:space="preserve">Join via the Zoom mobile </w:t>
      </w:r>
      <w:proofErr w:type="gramStart"/>
      <w:r w:rsidRPr="00C03805">
        <w:rPr>
          <w:rFonts w:ascii="Arial" w:hAnsi="Arial" w:cs="Arial"/>
        </w:rPr>
        <w:t>application</w:t>
      </w:r>
      <w:proofErr w:type="gramEnd"/>
    </w:p>
    <w:p w14:paraId="4F23995B" w14:textId="27FF0799" w:rsidR="00C03805" w:rsidRPr="00C03805" w:rsidRDefault="00914C39" w:rsidP="00C03805">
      <w:pPr>
        <w:pStyle w:val="Heading4"/>
        <w:numPr>
          <w:ilvl w:val="0"/>
          <w:numId w:val="22"/>
        </w:numPr>
        <w:rPr>
          <w:rFonts w:ascii="Arial" w:hAnsi="Arial" w:cs="Arial"/>
        </w:rPr>
      </w:pPr>
      <w:r w:rsidRPr="00C03805">
        <w:rPr>
          <w:rFonts w:ascii="Arial" w:hAnsi="Arial" w:cs="Arial"/>
        </w:rPr>
        <w:t>Join by dialing in</w:t>
      </w:r>
    </w:p>
    <w:p w14:paraId="3A94B3F9" w14:textId="1E9439AC" w:rsidR="00914C39" w:rsidRPr="00C03805" w:rsidRDefault="00914C39" w:rsidP="00C03805">
      <w:pPr>
        <w:pStyle w:val="Heading3"/>
        <w:numPr>
          <w:ilvl w:val="0"/>
          <w:numId w:val="23"/>
        </w:numPr>
        <w:ind w:left="360"/>
        <w:rPr>
          <w:rFonts w:ascii="Arial" w:hAnsi="Arial" w:cs="Arial"/>
        </w:rPr>
      </w:pPr>
      <w:r w:rsidRPr="00C03805">
        <w:rPr>
          <w:rFonts w:ascii="Arial" w:hAnsi="Arial" w:cs="Arial"/>
        </w:rPr>
        <w:t>If you are having difficulty joining via the mobile application, you can call into the meeting via telephone.</w:t>
      </w:r>
      <w:r w:rsidR="00EF1EB8" w:rsidRPr="00C03805">
        <w:rPr>
          <w:rFonts w:ascii="Arial" w:hAnsi="Arial" w:cs="Arial"/>
        </w:rPr>
        <w:t xml:space="preserve"> </w:t>
      </w:r>
      <w:r w:rsidRPr="00C03805">
        <w:rPr>
          <w:rFonts w:ascii="Arial" w:hAnsi="Arial" w:cs="Arial"/>
        </w:rPr>
        <w:t>To do so, please use the information provided in the communications sent for this listening session.</w:t>
      </w:r>
    </w:p>
    <w:p w14:paraId="57B87955" w14:textId="77777777" w:rsidR="00573B1D" w:rsidRDefault="00573B1D" w:rsidP="00B441C7">
      <w:pPr>
        <w:pStyle w:val="Heading2"/>
        <w:rPr>
          <w:rFonts w:cs="Arial"/>
        </w:rPr>
      </w:pPr>
    </w:p>
    <w:p w14:paraId="75C929F3" w14:textId="2F5129AC" w:rsidR="00914C39" w:rsidRPr="00CF708C" w:rsidRDefault="00914C39" w:rsidP="00B441C7">
      <w:pPr>
        <w:pStyle w:val="Heading2"/>
        <w:rPr>
          <w:rFonts w:cs="Arial"/>
        </w:rPr>
      </w:pPr>
      <w:r w:rsidRPr="00CF708C">
        <w:rPr>
          <w:rFonts w:cs="Arial"/>
        </w:rPr>
        <w:t>Raising Your Hand and Unmuting Your Line</w:t>
      </w:r>
    </w:p>
    <w:p w14:paraId="4D997235" w14:textId="77777777" w:rsidR="00825352" w:rsidRDefault="00914C39" w:rsidP="00825352">
      <w:pPr>
        <w:pStyle w:val="Heading3"/>
        <w:numPr>
          <w:ilvl w:val="0"/>
          <w:numId w:val="23"/>
        </w:numPr>
        <w:ind w:left="360"/>
        <w:rPr>
          <w:rFonts w:ascii="Arial" w:hAnsi="Arial" w:cs="Arial"/>
        </w:rPr>
      </w:pPr>
      <w:r w:rsidRPr="00C03805">
        <w:rPr>
          <w:rFonts w:ascii="Arial" w:hAnsi="Arial" w:cs="Arial"/>
        </w:rPr>
        <w:t>To minimize background noise, MassHealth will keep all attendees on mut</w:t>
      </w:r>
      <w:r w:rsidR="00C03805">
        <w:rPr>
          <w:rFonts w:ascii="Arial" w:hAnsi="Arial" w:cs="Arial"/>
        </w:rPr>
        <w:t xml:space="preserve">e </w:t>
      </w:r>
      <w:r w:rsidRPr="00C03805">
        <w:rPr>
          <w:rFonts w:ascii="Arial" w:hAnsi="Arial" w:cs="Arial"/>
        </w:rPr>
        <w:t>during the presentation. You will not be able to unmute unless the host asks you to unmute.</w:t>
      </w:r>
    </w:p>
    <w:p w14:paraId="3C620CB3" w14:textId="77777777" w:rsidR="00825352" w:rsidRDefault="00914C39" w:rsidP="00825352">
      <w:pPr>
        <w:pStyle w:val="Heading3"/>
        <w:numPr>
          <w:ilvl w:val="0"/>
          <w:numId w:val="23"/>
        </w:numPr>
        <w:ind w:left="360"/>
        <w:rPr>
          <w:rFonts w:ascii="Arial" w:hAnsi="Arial" w:cs="Arial"/>
        </w:rPr>
      </w:pPr>
      <w:r w:rsidRPr="00825352">
        <w:rPr>
          <w:rFonts w:ascii="Arial" w:hAnsi="Arial" w:cs="Arial"/>
        </w:rPr>
        <w:t>If you would like to unmute your line, you must first raise your hand.</w:t>
      </w:r>
    </w:p>
    <w:p w14:paraId="400BDE37" w14:textId="278BE1CC" w:rsidR="00914C39" w:rsidRPr="00825352" w:rsidRDefault="00914C39" w:rsidP="00825352">
      <w:pPr>
        <w:pStyle w:val="Heading4"/>
        <w:numPr>
          <w:ilvl w:val="0"/>
          <w:numId w:val="25"/>
        </w:numPr>
        <w:rPr>
          <w:rFonts w:ascii="Arial" w:hAnsi="Arial" w:cs="Arial"/>
        </w:rPr>
      </w:pPr>
      <w:r w:rsidRPr="00825352">
        <w:rPr>
          <w:rFonts w:ascii="Arial" w:hAnsi="Arial" w:cs="Arial"/>
        </w:rPr>
        <w:t xml:space="preserve">To raise your hand using the </w:t>
      </w:r>
      <w:r w:rsidRPr="00825352">
        <w:rPr>
          <w:rFonts w:ascii="Arial" w:hAnsi="Arial" w:cs="Arial"/>
          <w:b/>
          <w:bCs/>
          <w:u w:val="single"/>
        </w:rPr>
        <w:t>Zoom application</w:t>
      </w:r>
      <w:r w:rsidRPr="00825352">
        <w:rPr>
          <w:rFonts w:ascii="Arial" w:hAnsi="Arial" w:cs="Arial"/>
        </w:rPr>
        <w:t>: Click the “Reactions”</w:t>
      </w:r>
      <w:r w:rsidR="00825352" w:rsidRPr="00825352">
        <w:rPr>
          <w:rFonts w:ascii="Arial" w:hAnsi="Arial" w:cs="Arial"/>
        </w:rPr>
        <w:t xml:space="preserve"> </w:t>
      </w:r>
      <w:r w:rsidRPr="00825352">
        <w:rPr>
          <w:rFonts w:ascii="Arial" w:hAnsi="Arial" w:cs="Arial"/>
        </w:rPr>
        <w:t>button and choose “Raise Hand.”</w:t>
      </w:r>
    </w:p>
    <w:p w14:paraId="2258AF96" w14:textId="32F68287" w:rsidR="00914C39" w:rsidRPr="00825352" w:rsidRDefault="00914C39" w:rsidP="00825352">
      <w:pPr>
        <w:pStyle w:val="Heading4"/>
        <w:numPr>
          <w:ilvl w:val="0"/>
          <w:numId w:val="24"/>
        </w:numPr>
        <w:rPr>
          <w:rFonts w:ascii="Arial" w:hAnsi="Arial" w:cs="Arial"/>
        </w:rPr>
      </w:pPr>
      <w:r w:rsidRPr="00825352">
        <w:rPr>
          <w:rFonts w:ascii="Arial" w:hAnsi="Arial" w:cs="Arial"/>
        </w:rPr>
        <w:t xml:space="preserve">To raise your hand if you called into the meeting </w:t>
      </w:r>
      <w:r w:rsidRPr="00825352">
        <w:rPr>
          <w:rFonts w:ascii="Arial" w:hAnsi="Arial" w:cs="Arial"/>
          <w:b/>
          <w:bCs/>
          <w:u w:val="single"/>
        </w:rPr>
        <w:t xml:space="preserve">via </w:t>
      </w:r>
      <w:proofErr w:type="spellStart"/>
      <w:r w:rsidRPr="00825352">
        <w:rPr>
          <w:rFonts w:ascii="Arial" w:hAnsi="Arial" w:cs="Arial"/>
          <w:b/>
          <w:bCs/>
          <w:u w:val="single"/>
        </w:rPr>
        <w:t>telehone</w:t>
      </w:r>
      <w:proofErr w:type="spellEnd"/>
      <w:r w:rsidRPr="00825352">
        <w:rPr>
          <w:rFonts w:ascii="Arial" w:hAnsi="Arial" w:cs="Arial"/>
        </w:rPr>
        <w:t xml:space="preserve">: If you are connected to audio on your phone, press *9 to raise your </w:t>
      </w:r>
      <w:r w:rsidRPr="00825352">
        <w:rPr>
          <w:rFonts w:ascii="Arial" w:hAnsi="Arial" w:cs="Arial"/>
        </w:rPr>
        <w:lastRenderedPageBreak/>
        <w:t>hand.</w:t>
      </w:r>
    </w:p>
    <w:p w14:paraId="3F54CB88" w14:textId="77777777" w:rsidR="00914C39" w:rsidRPr="00825352" w:rsidRDefault="00914C39" w:rsidP="00825352">
      <w:pPr>
        <w:pStyle w:val="Heading3"/>
        <w:numPr>
          <w:ilvl w:val="0"/>
          <w:numId w:val="26"/>
        </w:numPr>
        <w:ind w:left="360"/>
        <w:rPr>
          <w:rFonts w:ascii="Arial" w:hAnsi="Arial" w:cs="Arial"/>
        </w:rPr>
      </w:pPr>
      <w:r w:rsidRPr="00825352">
        <w:rPr>
          <w:rFonts w:ascii="Arial" w:hAnsi="Arial" w:cs="Arial"/>
        </w:rPr>
        <w:t xml:space="preserve">When it is your turn to speak, the host will ask you to unmute. After that, you </w:t>
      </w:r>
      <w:proofErr w:type="gramStart"/>
      <w:r w:rsidRPr="00825352">
        <w:rPr>
          <w:rFonts w:ascii="Arial" w:hAnsi="Arial" w:cs="Arial"/>
        </w:rPr>
        <w:t>can</w:t>
      </w:r>
      <w:proofErr w:type="gramEnd"/>
      <w:r w:rsidRPr="00825352">
        <w:rPr>
          <w:rFonts w:ascii="Arial" w:hAnsi="Arial" w:cs="Arial"/>
        </w:rPr>
        <w:t xml:space="preserve"> unmute.</w:t>
      </w:r>
    </w:p>
    <w:p w14:paraId="33110988" w14:textId="77777777" w:rsidR="00914C39" w:rsidRPr="00825352" w:rsidRDefault="00914C39" w:rsidP="00825352">
      <w:pPr>
        <w:pStyle w:val="Heading4"/>
        <w:numPr>
          <w:ilvl w:val="0"/>
          <w:numId w:val="28"/>
        </w:numPr>
        <w:rPr>
          <w:rFonts w:ascii="Arial" w:hAnsi="Arial" w:cs="Arial"/>
        </w:rPr>
      </w:pPr>
      <w:r w:rsidRPr="00825352">
        <w:rPr>
          <w:rFonts w:ascii="Arial" w:hAnsi="Arial" w:cs="Arial"/>
        </w:rPr>
        <w:t xml:space="preserve">To unmute using the </w:t>
      </w:r>
      <w:r w:rsidRPr="00825352">
        <w:rPr>
          <w:rFonts w:ascii="Arial" w:hAnsi="Arial" w:cs="Arial"/>
          <w:b/>
          <w:bCs/>
          <w:u w:val="single"/>
        </w:rPr>
        <w:t>Zoom application</w:t>
      </w:r>
      <w:r w:rsidRPr="00825352">
        <w:rPr>
          <w:rFonts w:ascii="Arial" w:hAnsi="Arial" w:cs="Arial"/>
        </w:rPr>
        <w:t>: Click the Mute icon at the bottom of the screen.</w:t>
      </w:r>
    </w:p>
    <w:p w14:paraId="2FA77A2D" w14:textId="77777777" w:rsidR="00914C39" w:rsidRPr="00825352" w:rsidRDefault="00914C39" w:rsidP="00825352">
      <w:pPr>
        <w:pStyle w:val="Heading4"/>
        <w:numPr>
          <w:ilvl w:val="0"/>
          <w:numId w:val="28"/>
        </w:numPr>
        <w:rPr>
          <w:rFonts w:ascii="Arial" w:hAnsi="Arial" w:cs="Arial"/>
        </w:rPr>
      </w:pPr>
      <w:r w:rsidRPr="00825352">
        <w:rPr>
          <w:rFonts w:ascii="Arial" w:hAnsi="Arial" w:cs="Arial"/>
        </w:rPr>
        <w:t xml:space="preserve">To unmute if you called into the meeting </w:t>
      </w:r>
      <w:r w:rsidRPr="00825352">
        <w:rPr>
          <w:rFonts w:ascii="Arial" w:hAnsi="Arial" w:cs="Arial"/>
          <w:b/>
          <w:bCs/>
          <w:u w:val="single"/>
        </w:rPr>
        <w:t>via telephone</w:t>
      </w:r>
      <w:r w:rsidRPr="00825352">
        <w:rPr>
          <w:rFonts w:ascii="Arial" w:hAnsi="Arial" w:cs="Arial"/>
        </w:rPr>
        <w:t>: Press *6 on your phone.</w:t>
      </w:r>
    </w:p>
    <w:p w14:paraId="02D99E6D" w14:textId="77777777" w:rsidR="00EF1EB8" w:rsidRPr="00CF708C" w:rsidRDefault="00EF1EB8" w:rsidP="00B441C7">
      <w:pPr>
        <w:pStyle w:val="Heading2"/>
        <w:rPr>
          <w:rFonts w:cs="Arial"/>
        </w:rPr>
      </w:pPr>
    </w:p>
    <w:p w14:paraId="4706ED09" w14:textId="10BB773A" w:rsidR="00914C39" w:rsidRPr="00CF708C" w:rsidRDefault="00914C39" w:rsidP="00B441C7">
      <w:pPr>
        <w:pStyle w:val="Heading2"/>
        <w:rPr>
          <w:rFonts w:cs="Arial"/>
        </w:rPr>
      </w:pPr>
      <w:r w:rsidRPr="00CF708C">
        <w:rPr>
          <w:rFonts w:cs="Arial"/>
        </w:rPr>
        <w:t>Providing Written Feedback</w:t>
      </w:r>
    </w:p>
    <w:p w14:paraId="2AB1CE6C" w14:textId="77777777" w:rsidR="00EF1EB8" w:rsidRPr="00825352" w:rsidRDefault="00914C39" w:rsidP="00825352">
      <w:pPr>
        <w:pStyle w:val="Heading3"/>
        <w:numPr>
          <w:ilvl w:val="0"/>
          <w:numId w:val="29"/>
        </w:numPr>
        <w:ind w:left="360"/>
        <w:rPr>
          <w:rFonts w:ascii="Arial" w:hAnsi="Arial" w:cs="Arial"/>
        </w:rPr>
      </w:pPr>
      <w:r w:rsidRPr="00825352">
        <w:rPr>
          <w:rFonts w:ascii="Arial" w:hAnsi="Arial" w:cs="Arial"/>
        </w:rPr>
        <w:t xml:space="preserve">If we run out of time and you are unable to share your feedback, written responses will be accepted at any time at </w:t>
      </w:r>
      <w:r w:rsidRPr="00825352">
        <w:rPr>
          <w:rFonts w:ascii="Arial" w:hAnsi="Arial" w:cs="Arial"/>
          <w:u w:val="single"/>
        </w:rPr>
        <w:t>PCAfeedback@mass.gov</w:t>
      </w:r>
    </w:p>
    <w:p w14:paraId="6082B08A" w14:textId="77777777" w:rsidR="00EF1EB8" w:rsidRPr="00CF708C" w:rsidRDefault="00EF1EB8" w:rsidP="00B441C7">
      <w:pPr>
        <w:pStyle w:val="Heading2"/>
        <w:rPr>
          <w:rFonts w:cs="Arial"/>
        </w:rPr>
      </w:pPr>
    </w:p>
    <w:p w14:paraId="63293651" w14:textId="09AA2CBB" w:rsidR="00914C39" w:rsidRPr="00CF708C" w:rsidRDefault="00914C39" w:rsidP="00B441C7">
      <w:pPr>
        <w:pStyle w:val="Heading2"/>
        <w:rPr>
          <w:rFonts w:cs="Arial"/>
        </w:rPr>
      </w:pPr>
      <w:r w:rsidRPr="00CF708C">
        <w:rPr>
          <w:rFonts w:cs="Arial"/>
        </w:rPr>
        <w:t>Providing Input</w:t>
      </w:r>
    </w:p>
    <w:p w14:paraId="3D895145" w14:textId="77777777" w:rsidR="00EF1EB8" w:rsidRPr="00825352" w:rsidRDefault="00914C39" w:rsidP="00825352">
      <w:pPr>
        <w:pStyle w:val="Heading3"/>
        <w:numPr>
          <w:ilvl w:val="0"/>
          <w:numId w:val="29"/>
        </w:numPr>
        <w:ind w:left="360"/>
        <w:rPr>
          <w:rFonts w:ascii="Arial" w:hAnsi="Arial" w:cs="Arial"/>
        </w:rPr>
      </w:pPr>
      <w:r w:rsidRPr="00825352">
        <w:rPr>
          <w:rFonts w:ascii="Arial" w:hAnsi="Arial" w:cs="Arial"/>
        </w:rPr>
        <w:t xml:space="preserve">This Public Listening Session will include a presentation by MassHealth followed by an opportunity for attendees to provide input. </w:t>
      </w:r>
      <w:r w:rsidRPr="00825352">
        <w:rPr>
          <w:rFonts w:ascii="Arial" w:hAnsi="Arial" w:cs="Arial"/>
          <w:b/>
        </w:rPr>
        <w:t>Please hold all comments until the end of MassHealth’s presentation</w:t>
      </w:r>
      <w:r w:rsidRPr="00825352">
        <w:rPr>
          <w:rFonts w:ascii="Arial" w:hAnsi="Arial" w:cs="Arial"/>
        </w:rPr>
        <w:t>.</w:t>
      </w:r>
    </w:p>
    <w:p w14:paraId="3CD25BC7" w14:textId="0248CA66" w:rsidR="00914C39" w:rsidRPr="00825352" w:rsidRDefault="00914C39" w:rsidP="00825352">
      <w:pPr>
        <w:pStyle w:val="Heading3"/>
        <w:numPr>
          <w:ilvl w:val="0"/>
          <w:numId w:val="30"/>
        </w:numPr>
        <w:ind w:left="360"/>
        <w:rPr>
          <w:rFonts w:ascii="Arial" w:hAnsi="Arial" w:cs="Arial"/>
        </w:rPr>
      </w:pPr>
      <w:r w:rsidRPr="00825352">
        <w:rPr>
          <w:rFonts w:ascii="Arial" w:hAnsi="Arial" w:cs="Arial"/>
        </w:rPr>
        <w:t>Attendees can provide input by either typing their comment into the chat section of Zoom or by unmuting and verbally giving their comments.</w:t>
      </w:r>
    </w:p>
    <w:p w14:paraId="3622CD62" w14:textId="77777777" w:rsidR="00825352" w:rsidRDefault="00914C39" w:rsidP="00825352">
      <w:pPr>
        <w:pStyle w:val="Heading4"/>
        <w:numPr>
          <w:ilvl w:val="0"/>
          <w:numId w:val="31"/>
        </w:numPr>
        <w:rPr>
          <w:rFonts w:ascii="Arial" w:hAnsi="Arial" w:cs="Arial"/>
        </w:rPr>
      </w:pPr>
      <w:r w:rsidRPr="00825352">
        <w:rPr>
          <w:rFonts w:ascii="Arial" w:hAnsi="Arial" w:cs="Arial"/>
        </w:rPr>
        <w:t>MassHealth asks that individuals providing comments indicate their role as a stakeholder.</w:t>
      </w:r>
      <w:r w:rsidR="00EF1EB8" w:rsidRPr="00825352">
        <w:rPr>
          <w:rFonts w:ascii="Arial" w:hAnsi="Arial" w:cs="Arial"/>
        </w:rPr>
        <w:t xml:space="preserve"> </w:t>
      </w:r>
      <w:r w:rsidRPr="00825352">
        <w:rPr>
          <w:rFonts w:ascii="Arial" w:hAnsi="Arial" w:cs="Arial"/>
        </w:rPr>
        <w:t>For example, identifying if you are a consumer, a PCA, a PCM employee, etc.</w:t>
      </w:r>
    </w:p>
    <w:p w14:paraId="42BAB5CA" w14:textId="387330C5" w:rsidR="00914C39" w:rsidRPr="00825352" w:rsidRDefault="00914C39" w:rsidP="00825352">
      <w:pPr>
        <w:pStyle w:val="Heading4"/>
        <w:numPr>
          <w:ilvl w:val="0"/>
          <w:numId w:val="31"/>
        </w:numPr>
        <w:rPr>
          <w:rFonts w:ascii="Arial" w:hAnsi="Arial" w:cs="Arial"/>
        </w:rPr>
      </w:pPr>
      <w:r w:rsidRPr="00825352">
        <w:rPr>
          <w:rFonts w:ascii="Arial" w:hAnsi="Arial" w:cs="Arial"/>
        </w:rPr>
        <w:t>Feedback will be prioritized in the following order:</w:t>
      </w:r>
    </w:p>
    <w:p w14:paraId="0FDCEBEA" w14:textId="77777777" w:rsidR="00914C39" w:rsidRPr="00825352" w:rsidRDefault="00914C39" w:rsidP="00825352">
      <w:pPr>
        <w:pStyle w:val="Heading5"/>
        <w:numPr>
          <w:ilvl w:val="0"/>
          <w:numId w:val="32"/>
        </w:numPr>
        <w:rPr>
          <w:rFonts w:ascii="Arial" w:hAnsi="Arial" w:cs="Arial"/>
        </w:rPr>
      </w:pPr>
      <w:r w:rsidRPr="00825352">
        <w:rPr>
          <w:rFonts w:ascii="Arial" w:hAnsi="Arial" w:cs="Arial"/>
        </w:rPr>
        <w:t>A MassHealth representative will read any comments submitted to the comments section.</w:t>
      </w:r>
    </w:p>
    <w:p w14:paraId="29532835" w14:textId="77777777" w:rsidR="00914C39" w:rsidRPr="00825352" w:rsidRDefault="00914C39" w:rsidP="00825352">
      <w:pPr>
        <w:pStyle w:val="Heading5"/>
        <w:numPr>
          <w:ilvl w:val="0"/>
          <w:numId w:val="32"/>
        </w:numPr>
        <w:rPr>
          <w:rFonts w:ascii="Arial" w:hAnsi="Arial" w:cs="Arial"/>
        </w:rPr>
      </w:pPr>
      <w:r w:rsidRPr="00825352">
        <w:rPr>
          <w:rFonts w:ascii="Arial" w:hAnsi="Arial" w:cs="Arial"/>
        </w:rPr>
        <w:t>A MassHealth representative will call on anyone using the “raise hand” feature.</w:t>
      </w:r>
    </w:p>
    <w:p w14:paraId="763A3591" w14:textId="77777777" w:rsidR="00914C39" w:rsidRPr="00825352" w:rsidRDefault="00914C39" w:rsidP="00825352">
      <w:pPr>
        <w:pStyle w:val="Heading5"/>
        <w:numPr>
          <w:ilvl w:val="0"/>
          <w:numId w:val="32"/>
        </w:numPr>
        <w:rPr>
          <w:rFonts w:ascii="Arial" w:hAnsi="Arial" w:cs="Arial"/>
        </w:rPr>
      </w:pPr>
      <w:r w:rsidRPr="00825352">
        <w:rPr>
          <w:rFonts w:ascii="Arial" w:hAnsi="Arial" w:cs="Arial"/>
        </w:rPr>
        <w:t>Attendees will have the opportunity to unmute and provide feedback.</w:t>
      </w:r>
    </w:p>
    <w:p w14:paraId="32260459" w14:textId="23E8988C" w:rsidR="00914C39" w:rsidRPr="00825352" w:rsidRDefault="00914C39" w:rsidP="00825352">
      <w:pPr>
        <w:pStyle w:val="Heading4"/>
        <w:numPr>
          <w:ilvl w:val="0"/>
          <w:numId w:val="33"/>
        </w:numPr>
        <w:rPr>
          <w:rFonts w:ascii="Arial" w:hAnsi="Arial" w:cs="Arial"/>
        </w:rPr>
      </w:pPr>
      <w:r w:rsidRPr="00825352">
        <w:rPr>
          <w:rFonts w:ascii="Arial" w:hAnsi="Arial" w:cs="Arial"/>
        </w:rPr>
        <w:t>MassHealth anticipates that many individuals will want to provide feedback.</w:t>
      </w:r>
      <w:r w:rsidR="00EF1EB8" w:rsidRPr="00825352">
        <w:rPr>
          <w:rFonts w:ascii="Arial" w:hAnsi="Arial" w:cs="Arial"/>
        </w:rPr>
        <w:t xml:space="preserve"> </w:t>
      </w:r>
      <w:r w:rsidRPr="00825352">
        <w:rPr>
          <w:rFonts w:ascii="Arial" w:hAnsi="Arial" w:cs="Arial"/>
        </w:rPr>
        <w:t>We ask that you be as concise as possible to ensure that all attendees who want to provide input have time to do so.</w:t>
      </w:r>
    </w:p>
    <w:p w14:paraId="778189CB" w14:textId="77777777" w:rsidR="00914C39" w:rsidRPr="00825352" w:rsidRDefault="00914C39" w:rsidP="00825352">
      <w:pPr>
        <w:pStyle w:val="Heading3"/>
        <w:numPr>
          <w:ilvl w:val="0"/>
          <w:numId w:val="34"/>
        </w:numPr>
        <w:ind w:left="360"/>
        <w:rPr>
          <w:rFonts w:ascii="Arial" w:hAnsi="Arial" w:cs="Arial"/>
        </w:rPr>
      </w:pPr>
      <w:r w:rsidRPr="00825352">
        <w:rPr>
          <w:rFonts w:ascii="Arial" w:hAnsi="Arial" w:cs="Arial"/>
        </w:rPr>
        <w:t xml:space="preserve">During Public Listening Sessions, MassHealth </w:t>
      </w:r>
      <w:r w:rsidRPr="00825352">
        <w:rPr>
          <w:rFonts w:ascii="Arial" w:hAnsi="Arial" w:cs="Arial"/>
          <w:b/>
          <w:bCs/>
          <w:u w:val="single"/>
        </w:rPr>
        <w:t>does not</w:t>
      </w:r>
      <w:r w:rsidRPr="00825352">
        <w:rPr>
          <w:rFonts w:ascii="Arial" w:hAnsi="Arial" w:cs="Arial"/>
          <w:b/>
          <w:bCs/>
        </w:rPr>
        <w:t xml:space="preserve"> </w:t>
      </w:r>
      <w:r w:rsidRPr="00825352">
        <w:rPr>
          <w:rFonts w:ascii="Arial" w:hAnsi="Arial" w:cs="Arial"/>
        </w:rPr>
        <w:t xml:space="preserve">respond to feedback. MassHealth asks that when the time for comments </w:t>
      </w:r>
      <w:proofErr w:type="gramStart"/>
      <w:r w:rsidRPr="00825352">
        <w:rPr>
          <w:rFonts w:ascii="Arial" w:hAnsi="Arial" w:cs="Arial"/>
        </w:rPr>
        <w:t>comes,</w:t>
      </w:r>
      <w:proofErr w:type="gramEnd"/>
      <w:r w:rsidRPr="00825352">
        <w:rPr>
          <w:rFonts w:ascii="Arial" w:hAnsi="Arial" w:cs="Arial"/>
        </w:rPr>
        <w:t xml:space="preserve"> participants frame their feedback in the form of a comment as questions cannot be answered.</w:t>
      </w:r>
    </w:p>
    <w:p w14:paraId="3F902B2E" w14:textId="77777777" w:rsidR="00914C39" w:rsidRPr="00825352" w:rsidRDefault="00914C39" w:rsidP="00825352">
      <w:pPr>
        <w:pStyle w:val="Heading3"/>
        <w:numPr>
          <w:ilvl w:val="0"/>
          <w:numId w:val="34"/>
        </w:numPr>
        <w:ind w:left="360"/>
        <w:rPr>
          <w:rFonts w:ascii="Arial" w:hAnsi="Arial" w:cs="Arial"/>
        </w:rPr>
      </w:pPr>
      <w:r w:rsidRPr="00825352">
        <w:rPr>
          <w:rFonts w:ascii="Arial" w:hAnsi="Arial" w:cs="Arial"/>
        </w:rPr>
        <w:t xml:space="preserve">If we run out of time and you are unable to share your feedback, written responses will be accepted at any time at </w:t>
      </w:r>
      <w:r w:rsidRPr="00825352">
        <w:rPr>
          <w:rFonts w:ascii="Arial" w:hAnsi="Arial" w:cs="Arial"/>
          <w:u w:val="single"/>
        </w:rPr>
        <w:t>PCAfeedback@mass.gov</w:t>
      </w:r>
    </w:p>
    <w:p w14:paraId="1C0E538A" w14:textId="77777777" w:rsidR="00573B1D" w:rsidRPr="00825352" w:rsidRDefault="00573B1D" w:rsidP="00B441C7">
      <w:pPr>
        <w:pStyle w:val="Heading2"/>
        <w:rPr>
          <w:rFonts w:cs="Arial"/>
          <w:sz w:val="28"/>
          <w:szCs w:val="28"/>
        </w:rPr>
      </w:pPr>
    </w:p>
    <w:p w14:paraId="18D5560F" w14:textId="5B13A784" w:rsidR="00914C39" w:rsidRPr="00CF708C" w:rsidRDefault="00914C39" w:rsidP="00B441C7">
      <w:pPr>
        <w:pStyle w:val="Heading2"/>
        <w:rPr>
          <w:rFonts w:cs="Arial"/>
        </w:rPr>
      </w:pPr>
      <w:r w:rsidRPr="00CF708C">
        <w:rPr>
          <w:rFonts w:cs="Arial"/>
        </w:rPr>
        <w:t>AGENDA</w:t>
      </w:r>
    </w:p>
    <w:p w14:paraId="4B5348D4" w14:textId="77777777" w:rsidR="00914C39" w:rsidRPr="00CF708C" w:rsidRDefault="00914C39" w:rsidP="00B255EF">
      <w:pPr>
        <w:pStyle w:val="Heading2"/>
      </w:pPr>
      <w:r w:rsidRPr="00CF708C">
        <w:t>Purpose of Public Listening Session</w:t>
      </w:r>
    </w:p>
    <w:p w14:paraId="551DBC83" w14:textId="7BF4918F" w:rsidR="00914C39" w:rsidRPr="00CF708C" w:rsidRDefault="00914C39" w:rsidP="00B255EF">
      <w:pPr>
        <w:pStyle w:val="Heading3"/>
        <w:ind w:left="0" w:firstLine="0"/>
        <w:rPr>
          <w:rFonts w:ascii="Arial" w:hAnsi="Arial" w:cs="Arial"/>
        </w:rPr>
      </w:pPr>
      <w:r w:rsidRPr="00CF708C">
        <w:rPr>
          <w:rFonts w:ascii="Arial" w:hAnsi="Arial" w:cs="Arial"/>
        </w:rPr>
        <w:t>MassHealth is holding a Public Listening Session to discuss a policy</w:t>
      </w:r>
      <w:r w:rsidR="00B255EF">
        <w:rPr>
          <w:rFonts w:ascii="Arial" w:hAnsi="Arial" w:cs="Arial"/>
        </w:rPr>
        <w:t xml:space="preserve"> </w:t>
      </w:r>
      <w:r w:rsidRPr="00CF708C">
        <w:rPr>
          <w:rFonts w:ascii="Arial" w:hAnsi="Arial" w:cs="Arial"/>
        </w:rPr>
        <w:t>change.</w:t>
      </w:r>
      <w:r w:rsidR="00EF1EB8" w:rsidRPr="00CF708C">
        <w:rPr>
          <w:rFonts w:ascii="Arial" w:hAnsi="Arial" w:cs="Arial"/>
        </w:rPr>
        <w:t xml:space="preserve"> </w:t>
      </w:r>
      <w:r w:rsidRPr="00CF708C">
        <w:rPr>
          <w:rFonts w:ascii="Arial" w:hAnsi="Arial" w:cs="Arial"/>
        </w:rPr>
        <w:t>The change will give Consumers more flexibility when scheduling their PCA services.</w:t>
      </w:r>
    </w:p>
    <w:p w14:paraId="02430E04" w14:textId="77777777" w:rsidR="00EF1EB8" w:rsidRPr="00B255EF" w:rsidRDefault="00914C39" w:rsidP="00B255EF">
      <w:pPr>
        <w:pStyle w:val="Heading3"/>
        <w:numPr>
          <w:ilvl w:val="0"/>
          <w:numId w:val="35"/>
        </w:numPr>
        <w:rPr>
          <w:rFonts w:ascii="Arial" w:hAnsi="Arial" w:cs="Arial"/>
        </w:rPr>
      </w:pPr>
      <w:r w:rsidRPr="00B255EF">
        <w:rPr>
          <w:rFonts w:ascii="Arial" w:hAnsi="Arial" w:cs="Arial"/>
        </w:rPr>
        <w:t>The intention of these Public Listening Sessions is:</w:t>
      </w:r>
    </w:p>
    <w:p w14:paraId="20BF47DB" w14:textId="0811B76F" w:rsidR="00EF1EB8" w:rsidRPr="00B255EF" w:rsidRDefault="00914C39" w:rsidP="00B255EF">
      <w:pPr>
        <w:pStyle w:val="Heading4"/>
        <w:numPr>
          <w:ilvl w:val="0"/>
          <w:numId w:val="36"/>
        </w:numPr>
        <w:rPr>
          <w:rFonts w:ascii="Arial" w:hAnsi="Arial" w:cs="Arial"/>
        </w:rPr>
      </w:pPr>
      <w:r w:rsidRPr="00B255EF">
        <w:rPr>
          <w:rFonts w:ascii="Arial" w:hAnsi="Arial" w:cs="Arial"/>
        </w:rPr>
        <w:t>To share updates from MassHealth; and</w:t>
      </w:r>
    </w:p>
    <w:p w14:paraId="24AFA6C5" w14:textId="42C6E4C6" w:rsidR="00EF1EB8" w:rsidRPr="00B255EF" w:rsidRDefault="00914C39" w:rsidP="00B255EF">
      <w:pPr>
        <w:pStyle w:val="Heading4"/>
        <w:numPr>
          <w:ilvl w:val="0"/>
          <w:numId w:val="36"/>
        </w:numPr>
        <w:rPr>
          <w:rFonts w:ascii="Arial" w:hAnsi="Arial" w:cs="Arial"/>
        </w:rPr>
      </w:pPr>
      <w:r w:rsidRPr="00B255EF">
        <w:rPr>
          <w:rFonts w:ascii="Arial" w:hAnsi="Arial" w:cs="Arial"/>
        </w:rPr>
        <w:t>Seek stakeholder feedback about how this change will affect them.</w:t>
      </w:r>
    </w:p>
    <w:p w14:paraId="56D48B70" w14:textId="65345BB9" w:rsidR="00914C39" w:rsidRPr="00B255EF" w:rsidRDefault="00914C39" w:rsidP="00B255EF">
      <w:pPr>
        <w:pStyle w:val="Heading3"/>
        <w:numPr>
          <w:ilvl w:val="0"/>
          <w:numId w:val="37"/>
        </w:numPr>
        <w:tabs>
          <w:tab w:val="left" w:pos="360"/>
        </w:tabs>
        <w:ind w:left="360"/>
        <w:rPr>
          <w:rFonts w:ascii="Arial" w:hAnsi="Arial" w:cs="Arial"/>
        </w:rPr>
      </w:pPr>
      <w:r w:rsidRPr="00B255EF">
        <w:rPr>
          <w:rFonts w:ascii="Arial" w:hAnsi="Arial" w:cs="Arial"/>
        </w:rPr>
        <w:t xml:space="preserve">This Public Listening Session is </w:t>
      </w:r>
      <w:r w:rsidRPr="00B255EF">
        <w:rPr>
          <w:rFonts w:ascii="Arial" w:hAnsi="Arial" w:cs="Arial"/>
          <w:u w:val="single"/>
        </w:rPr>
        <w:t>not</w:t>
      </w:r>
      <w:r w:rsidRPr="00B255EF">
        <w:rPr>
          <w:rFonts w:ascii="Arial" w:hAnsi="Arial" w:cs="Arial"/>
        </w:rPr>
        <w:t xml:space="preserve"> </w:t>
      </w:r>
      <w:proofErr w:type="gramStart"/>
      <w:r w:rsidRPr="00B255EF">
        <w:rPr>
          <w:rFonts w:ascii="Arial" w:hAnsi="Arial" w:cs="Arial"/>
        </w:rPr>
        <w:t>a training</w:t>
      </w:r>
      <w:proofErr w:type="gramEnd"/>
      <w:r w:rsidRPr="00B255EF">
        <w:rPr>
          <w:rFonts w:ascii="Arial" w:hAnsi="Arial" w:cs="Arial"/>
        </w:rPr>
        <w:t>.</w:t>
      </w:r>
      <w:r w:rsidR="00EF1EB8" w:rsidRPr="00B255EF">
        <w:rPr>
          <w:rFonts w:ascii="Arial" w:hAnsi="Arial" w:cs="Arial"/>
        </w:rPr>
        <w:t xml:space="preserve"> </w:t>
      </w:r>
      <w:r w:rsidRPr="00B255EF">
        <w:rPr>
          <w:rFonts w:ascii="Arial" w:hAnsi="Arial" w:cs="Arial"/>
        </w:rPr>
        <w:t>Attendance is voluntary and PCAs are not required to attend.</w:t>
      </w:r>
      <w:r w:rsidR="00EF1EB8" w:rsidRPr="00B255EF">
        <w:rPr>
          <w:rFonts w:ascii="Arial" w:hAnsi="Arial" w:cs="Arial"/>
        </w:rPr>
        <w:t xml:space="preserve"> </w:t>
      </w:r>
      <w:r w:rsidRPr="00B255EF">
        <w:rPr>
          <w:rFonts w:ascii="Arial" w:hAnsi="Arial" w:cs="Arial"/>
        </w:rPr>
        <w:t>PCAs will not be paid for attending this public listening session.</w:t>
      </w:r>
    </w:p>
    <w:p w14:paraId="32F63A8E" w14:textId="77777777" w:rsidR="00914C39" w:rsidRPr="00B255EF" w:rsidRDefault="00914C39" w:rsidP="00B255EF">
      <w:pPr>
        <w:pStyle w:val="Heading3"/>
        <w:numPr>
          <w:ilvl w:val="0"/>
          <w:numId w:val="37"/>
        </w:numPr>
        <w:ind w:left="360"/>
        <w:rPr>
          <w:rFonts w:ascii="Arial" w:hAnsi="Arial" w:cs="Arial"/>
          <w:b/>
          <w:bCs/>
        </w:rPr>
      </w:pPr>
      <w:r w:rsidRPr="00B255EF">
        <w:rPr>
          <w:rFonts w:ascii="Arial" w:hAnsi="Arial" w:cs="Arial"/>
          <w:b/>
          <w:bCs/>
        </w:rPr>
        <w:t>Each session includes:</w:t>
      </w:r>
    </w:p>
    <w:p w14:paraId="2B311E86" w14:textId="10EE2A3A" w:rsidR="00914C39" w:rsidRPr="00B255EF" w:rsidRDefault="00914C39" w:rsidP="00B255EF">
      <w:pPr>
        <w:pStyle w:val="Heading4"/>
        <w:numPr>
          <w:ilvl w:val="0"/>
          <w:numId w:val="38"/>
        </w:numPr>
        <w:rPr>
          <w:rFonts w:ascii="Arial" w:hAnsi="Arial" w:cs="Arial"/>
        </w:rPr>
      </w:pPr>
      <w:r w:rsidRPr="00B255EF">
        <w:rPr>
          <w:rFonts w:ascii="Arial" w:hAnsi="Arial" w:cs="Arial"/>
        </w:rPr>
        <w:t>A presentation by MassHealth; followed by</w:t>
      </w:r>
    </w:p>
    <w:p w14:paraId="166CB25B" w14:textId="110BA57A" w:rsidR="00914C39" w:rsidRPr="00B255EF" w:rsidRDefault="00914C39" w:rsidP="00B255EF">
      <w:pPr>
        <w:pStyle w:val="Heading4"/>
        <w:numPr>
          <w:ilvl w:val="0"/>
          <w:numId w:val="38"/>
        </w:numPr>
        <w:rPr>
          <w:rFonts w:ascii="Arial" w:hAnsi="Arial" w:cs="Arial"/>
        </w:rPr>
      </w:pPr>
      <w:r w:rsidRPr="00B255EF">
        <w:rPr>
          <w:rFonts w:ascii="Arial" w:hAnsi="Arial" w:cs="Arial"/>
        </w:rPr>
        <w:t>An opportunity for attendees to provide input.</w:t>
      </w:r>
    </w:p>
    <w:p w14:paraId="6302FEF6" w14:textId="77777777" w:rsidR="00914C39" w:rsidRPr="00B255EF" w:rsidRDefault="00914C39" w:rsidP="00B255EF">
      <w:pPr>
        <w:pStyle w:val="Heading3"/>
        <w:numPr>
          <w:ilvl w:val="0"/>
          <w:numId w:val="39"/>
        </w:numPr>
        <w:ind w:left="360"/>
        <w:rPr>
          <w:rFonts w:ascii="Arial" w:hAnsi="Arial" w:cs="Arial"/>
        </w:rPr>
      </w:pPr>
      <w:r w:rsidRPr="00B255EF">
        <w:rPr>
          <w:rFonts w:ascii="Arial" w:hAnsi="Arial" w:cs="Arial"/>
          <w:u w:val="single"/>
        </w:rPr>
        <w:t>During Public Listening Sessions, MassHealth does NOT respond to feedback or answer questions.</w:t>
      </w:r>
      <w:r w:rsidRPr="00B255EF">
        <w:rPr>
          <w:rFonts w:ascii="Arial" w:hAnsi="Arial" w:cs="Arial"/>
        </w:rPr>
        <w:t xml:space="preserve"> The purpose of this session is for MassHealth to share updates and for stakeholders to provide feedback.</w:t>
      </w:r>
    </w:p>
    <w:p w14:paraId="2798B1AA" w14:textId="77777777" w:rsidR="00B255EF" w:rsidRPr="00B255EF" w:rsidRDefault="00B255EF" w:rsidP="00B255EF"/>
    <w:p w14:paraId="04FBFC29" w14:textId="77777777" w:rsidR="00914C39" w:rsidRPr="00CF708C" w:rsidRDefault="00914C39" w:rsidP="00B441C7">
      <w:pPr>
        <w:pStyle w:val="Heading2"/>
        <w:rPr>
          <w:rFonts w:cs="Arial"/>
        </w:rPr>
      </w:pPr>
      <w:r w:rsidRPr="00CF708C">
        <w:rPr>
          <w:rFonts w:cs="Arial"/>
        </w:rPr>
        <w:t>AGENDA</w:t>
      </w:r>
    </w:p>
    <w:p w14:paraId="52056DBC" w14:textId="77777777" w:rsidR="00914C39" w:rsidRPr="00CF708C" w:rsidRDefault="00914C39" w:rsidP="002A363C">
      <w:pPr>
        <w:pStyle w:val="Heading2"/>
        <w:rPr>
          <w:i/>
        </w:rPr>
      </w:pPr>
      <w:r w:rsidRPr="00CF708C">
        <w:t>About this listening session</w:t>
      </w:r>
    </w:p>
    <w:p w14:paraId="57F00404" w14:textId="77777777" w:rsidR="002A363C" w:rsidRDefault="002A363C" w:rsidP="00B441C7">
      <w:pPr>
        <w:pStyle w:val="Heading2"/>
        <w:rPr>
          <w:rFonts w:cs="Arial"/>
        </w:rPr>
      </w:pPr>
    </w:p>
    <w:p w14:paraId="354FB205" w14:textId="6D119E3A" w:rsidR="00914C39" w:rsidRPr="00CF708C" w:rsidRDefault="00914C39" w:rsidP="00B441C7">
      <w:pPr>
        <w:pStyle w:val="Heading2"/>
        <w:rPr>
          <w:rFonts w:cs="Arial"/>
        </w:rPr>
      </w:pPr>
      <w:r w:rsidRPr="00CF708C">
        <w:rPr>
          <w:rFonts w:cs="Arial"/>
        </w:rPr>
        <w:t>AGENDA</w:t>
      </w:r>
    </w:p>
    <w:p w14:paraId="60DCE3DF" w14:textId="77777777" w:rsidR="00EF1EB8" w:rsidRPr="00CF708C" w:rsidRDefault="00914C39" w:rsidP="002A363C">
      <w:pPr>
        <w:pStyle w:val="Heading2"/>
      </w:pPr>
      <w:r w:rsidRPr="00CF708C">
        <w:t>Background Information</w:t>
      </w:r>
    </w:p>
    <w:p w14:paraId="4D6D32CC" w14:textId="151EC478" w:rsidR="00914C39" w:rsidRPr="00CF708C" w:rsidRDefault="00914C39" w:rsidP="00EF1EB8">
      <w:pPr>
        <w:pStyle w:val="Heading3"/>
        <w:ind w:hanging="22"/>
        <w:rPr>
          <w:rFonts w:ascii="Arial" w:hAnsi="Arial" w:cs="Arial"/>
          <w:i/>
        </w:rPr>
      </w:pPr>
      <w:r w:rsidRPr="00CF708C">
        <w:rPr>
          <w:rFonts w:ascii="Arial" w:hAnsi="Arial" w:cs="Arial"/>
          <w:i/>
        </w:rPr>
        <w:t>Evaluation</w:t>
      </w:r>
    </w:p>
    <w:p w14:paraId="2BD964EB" w14:textId="77777777" w:rsidR="00EF1EB8" w:rsidRPr="00CF708C" w:rsidRDefault="00914C39" w:rsidP="002A363C">
      <w:pPr>
        <w:pStyle w:val="Heading2"/>
      </w:pPr>
      <w:r w:rsidRPr="00CF708C">
        <w:t>Background Information</w:t>
      </w:r>
    </w:p>
    <w:p w14:paraId="714292CC" w14:textId="4E015374" w:rsidR="00914C39" w:rsidRPr="00CF708C" w:rsidRDefault="00914C39" w:rsidP="00EF1EB8">
      <w:pPr>
        <w:pStyle w:val="Heading3"/>
        <w:ind w:hanging="22"/>
        <w:rPr>
          <w:rFonts w:ascii="Arial" w:hAnsi="Arial" w:cs="Arial"/>
          <w:i/>
        </w:rPr>
      </w:pPr>
      <w:r w:rsidRPr="00CF708C">
        <w:rPr>
          <w:rFonts w:ascii="Arial" w:hAnsi="Arial" w:cs="Arial"/>
          <w:i/>
        </w:rPr>
        <w:t>Using PCA hours</w:t>
      </w:r>
    </w:p>
    <w:p w14:paraId="2206A262" w14:textId="77777777" w:rsidR="00914C39" w:rsidRDefault="00914C39" w:rsidP="00B441C7">
      <w:pPr>
        <w:pStyle w:val="Heading3"/>
        <w:rPr>
          <w:rFonts w:ascii="Arial" w:hAnsi="Arial" w:cs="Arial"/>
        </w:rPr>
      </w:pPr>
      <w:r w:rsidRPr="00CF708C">
        <w:rPr>
          <w:rFonts w:ascii="Arial" w:hAnsi="Arial" w:cs="Arial"/>
        </w:rPr>
        <w:t>Feedback from Stakeholders</w:t>
      </w:r>
    </w:p>
    <w:p w14:paraId="435D1335" w14:textId="77777777" w:rsidR="002A363C" w:rsidRPr="002A363C" w:rsidRDefault="002A363C" w:rsidP="002A363C"/>
    <w:p w14:paraId="73905042" w14:textId="77777777" w:rsidR="00914C39" w:rsidRPr="00CF708C" w:rsidRDefault="00914C39" w:rsidP="00B441C7">
      <w:pPr>
        <w:pStyle w:val="Heading2"/>
        <w:rPr>
          <w:rFonts w:cs="Arial"/>
        </w:rPr>
      </w:pPr>
      <w:r w:rsidRPr="00CF708C">
        <w:rPr>
          <w:rFonts w:cs="Arial"/>
        </w:rPr>
        <w:t>AGENDA</w:t>
      </w:r>
    </w:p>
    <w:p w14:paraId="4F7F1FA2" w14:textId="77777777" w:rsidR="00EF1EB8" w:rsidRPr="002A363C" w:rsidRDefault="00914C39" w:rsidP="00B441C7">
      <w:pPr>
        <w:pStyle w:val="Heading2"/>
        <w:rPr>
          <w:rFonts w:cs="Arial"/>
        </w:rPr>
      </w:pPr>
      <w:r w:rsidRPr="002A363C">
        <w:rPr>
          <w:rFonts w:cs="Arial"/>
        </w:rPr>
        <w:t>Change to Weekly PA</w:t>
      </w:r>
    </w:p>
    <w:p w14:paraId="0263D8D6" w14:textId="44A55EF0" w:rsidR="00914C39" w:rsidRPr="002A363C" w:rsidRDefault="00914C39" w:rsidP="002A363C">
      <w:pPr>
        <w:pStyle w:val="Heading3"/>
        <w:ind w:left="0" w:firstLine="0"/>
        <w:rPr>
          <w:rFonts w:ascii="Arial" w:hAnsi="Arial" w:cs="Arial"/>
        </w:rPr>
      </w:pPr>
      <w:r w:rsidRPr="002A363C">
        <w:rPr>
          <w:rFonts w:ascii="Arial" w:hAnsi="Arial" w:cs="Arial"/>
        </w:rPr>
        <w:t>Providing Consumers with more flexibility and control when</w:t>
      </w:r>
      <w:r w:rsidR="002A363C" w:rsidRPr="002A363C">
        <w:rPr>
          <w:rFonts w:ascii="Arial" w:hAnsi="Arial" w:cs="Arial"/>
        </w:rPr>
        <w:t xml:space="preserve"> </w:t>
      </w:r>
      <w:r w:rsidRPr="002A363C">
        <w:rPr>
          <w:rFonts w:ascii="Arial" w:hAnsi="Arial" w:cs="Arial"/>
        </w:rPr>
        <w:t>scheduling PCA hours</w:t>
      </w:r>
    </w:p>
    <w:p w14:paraId="50157EBF" w14:textId="77777777" w:rsidR="00370282" w:rsidRPr="002A363C" w:rsidRDefault="00370282" w:rsidP="002A363C">
      <w:pPr>
        <w:pStyle w:val="Heading3"/>
        <w:numPr>
          <w:ilvl w:val="0"/>
          <w:numId w:val="40"/>
        </w:numPr>
        <w:ind w:left="360"/>
        <w:rPr>
          <w:rFonts w:ascii="Arial" w:hAnsi="Arial" w:cs="Arial"/>
        </w:rPr>
      </w:pPr>
      <w:r w:rsidRPr="002A363C">
        <w:rPr>
          <w:rFonts w:ascii="Arial" w:hAnsi="Arial" w:cs="Arial"/>
        </w:rPr>
        <w:t xml:space="preserve">Effective August 27, 2023, MassHealth changed how it approves PCA hours </w:t>
      </w:r>
      <w:proofErr w:type="gramStart"/>
      <w:r w:rsidRPr="002A363C">
        <w:rPr>
          <w:rFonts w:ascii="Arial" w:hAnsi="Arial" w:cs="Arial"/>
        </w:rPr>
        <w:t>in order to</w:t>
      </w:r>
      <w:proofErr w:type="gramEnd"/>
      <w:r w:rsidRPr="002A363C">
        <w:rPr>
          <w:rFonts w:ascii="Arial" w:hAnsi="Arial" w:cs="Arial"/>
        </w:rPr>
        <w:t xml:space="preserve"> provide more flexibility in scheduling PCAs to work.</w:t>
      </w:r>
    </w:p>
    <w:p w14:paraId="63AC4C30" w14:textId="31185976" w:rsidR="00370282" w:rsidRPr="002A363C" w:rsidRDefault="00370282" w:rsidP="002A363C">
      <w:pPr>
        <w:pStyle w:val="Heading3"/>
        <w:numPr>
          <w:ilvl w:val="0"/>
          <w:numId w:val="40"/>
        </w:numPr>
        <w:ind w:left="360"/>
        <w:rPr>
          <w:rFonts w:ascii="Arial" w:hAnsi="Arial" w:cs="Arial"/>
        </w:rPr>
      </w:pPr>
      <w:r w:rsidRPr="002A363C">
        <w:rPr>
          <w:rFonts w:ascii="Arial" w:hAnsi="Arial" w:cs="Arial"/>
        </w:rPr>
        <w:lastRenderedPageBreak/>
        <w:t>Instead of approving a certain number of hours per week, plus a certain number of hours per night, MassHealth will approve all PCA hours on a weekly basis.</w:t>
      </w:r>
    </w:p>
    <w:p w14:paraId="63F3AF5E" w14:textId="77777777" w:rsidR="00370282" w:rsidRPr="002A363C" w:rsidRDefault="00370282" w:rsidP="002A363C">
      <w:pPr>
        <w:pStyle w:val="Heading3"/>
        <w:numPr>
          <w:ilvl w:val="0"/>
          <w:numId w:val="40"/>
        </w:numPr>
        <w:ind w:left="360"/>
        <w:rPr>
          <w:rFonts w:ascii="Arial" w:hAnsi="Arial" w:cs="Arial"/>
        </w:rPr>
      </w:pPr>
      <w:r w:rsidRPr="002A363C">
        <w:rPr>
          <w:rFonts w:ascii="Arial" w:hAnsi="Arial" w:cs="Arial"/>
        </w:rPr>
        <w:t xml:space="preserve">Under this change, Consumers will have more flexibility and control to schedule PCAs when they need, regardless of the time of day or </w:t>
      </w:r>
      <w:proofErr w:type="gramStart"/>
      <w:r w:rsidRPr="002A363C">
        <w:rPr>
          <w:rFonts w:ascii="Arial" w:hAnsi="Arial" w:cs="Arial"/>
        </w:rPr>
        <w:t>night</w:t>
      </w:r>
      <w:proofErr w:type="gramEnd"/>
    </w:p>
    <w:p w14:paraId="14A5B369" w14:textId="77777777" w:rsidR="00EF1EB8" w:rsidRPr="002A363C" w:rsidRDefault="00370282" w:rsidP="002A363C">
      <w:pPr>
        <w:pStyle w:val="Heading3"/>
        <w:numPr>
          <w:ilvl w:val="0"/>
          <w:numId w:val="40"/>
        </w:numPr>
        <w:ind w:left="360"/>
        <w:rPr>
          <w:rFonts w:ascii="Arial" w:hAnsi="Arial" w:cs="Arial"/>
        </w:rPr>
      </w:pPr>
      <w:r w:rsidRPr="002A363C">
        <w:rPr>
          <w:rFonts w:ascii="Arial" w:hAnsi="Arial" w:cs="Arial"/>
        </w:rPr>
        <w:t>For Consumers:</w:t>
      </w:r>
    </w:p>
    <w:p w14:paraId="694FFACF" w14:textId="019D8FE3" w:rsidR="00370282" w:rsidRPr="00CF708C" w:rsidRDefault="00370282" w:rsidP="002A363C">
      <w:pPr>
        <w:pStyle w:val="Heading4"/>
        <w:numPr>
          <w:ilvl w:val="0"/>
          <w:numId w:val="33"/>
        </w:numPr>
        <w:rPr>
          <w:rFonts w:ascii="Arial" w:hAnsi="Arial" w:cs="Arial"/>
        </w:rPr>
      </w:pPr>
      <w:r w:rsidRPr="00CF708C">
        <w:rPr>
          <w:rFonts w:ascii="Arial" w:hAnsi="Arial" w:cs="Arial"/>
        </w:rPr>
        <w:t xml:space="preserve">This change will </w:t>
      </w:r>
      <w:r w:rsidRPr="00CF708C">
        <w:rPr>
          <w:rFonts w:ascii="Arial" w:hAnsi="Arial" w:cs="Arial"/>
          <w:u w:val="single"/>
        </w:rPr>
        <w:t>NOT</w:t>
      </w:r>
      <w:r w:rsidRPr="00CF708C">
        <w:rPr>
          <w:rFonts w:ascii="Arial" w:hAnsi="Arial" w:cs="Arial"/>
        </w:rPr>
        <w:t xml:space="preserve"> affect the number of PCA hours you receive.</w:t>
      </w:r>
    </w:p>
    <w:p w14:paraId="3C55CDE3" w14:textId="77777777" w:rsidR="00370282" w:rsidRPr="00CF708C" w:rsidRDefault="00370282" w:rsidP="002A363C">
      <w:pPr>
        <w:pStyle w:val="Heading4"/>
        <w:numPr>
          <w:ilvl w:val="0"/>
          <w:numId w:val="33"/>
        </w:numPr>
        <w:rPr>
          <w:rFonts w:ascii="Arial" w:hAnsi="Arial" w:cs="Arial"/>
        </w:rPr>
      </w:pPr>
      <w:r w:rsidRPr="00CF708C">
        <w:rPr>
          <w:rFonts w:ascii="Arial" w:hAnsi="Arial" w:cs="Arial"/>
        </w:rPr>
        <w:t xml:space="preserve">You will keep the same number of PCA hours </w:t>
      </w:r>
      <w:r w:rsidRPr="00CF708C">
        <w:rPr>
          <w:rFonts w:ascii="Arial" w:hAnsi="Arial" w:cs="Arial"/>
          <w:u w:val="single"/>
        </w:rPr>
        <w:t>and</w:t>
      </w:r>
      <w:r w:rsidRPr="00CF708C">
        <w:rPr>
          <w:rFonts w:ascii="Arial" w:hAnsi="Arial" w:cs="Arial"/>
        </w:rPr>
        <w:t xml:space="preserve"> have more flexibility and control to use them when you need.</w:t>
      </w:r>
    </w:p>
    <w:p w14:paraId="63718BF9" w14:textId="77777777" w:rsidR="00370282" w:rsidRPr="00CF708C" w:rsidRDefault="00370282" w:rsidP="00370282">
      <w:pPr>
        <w:rPr>
          <w:rFonts w:ascii="Arial" w:hAnsi="Arial" w:cs="Arial"/>
          <w:kern w:val="0"/>
        </w:rPr>
      </w:pPr>
    </w:p>
    <w:p w14:paraId="407C50C0" w14:textId="77777777" w:rsidR="00AB1FBC" w:rsidRPr="002A363C" w:rsidRDefault="00914C39" w:rsidP="00B441C7">
      <w:pPr>
        <w:pStyle w:val="Heading2"/>
        <w:rPr>
          <w:rFonts w:cs="Arial"/>
        </w:rPr>
      </w:pPr>
      <w:r w:rsidRPr="002A363C">
        <w:rPr>
          <w:rFonts w:cs="Arial"/>
        </w:rPr>
        <w:t>Change to Weekly PA (cont’d)</w:t>
      </w:r>
    </w:p>
    <w:p w14:paraId="4B8229BC" w14:textId="7C32A206" w:rsidR="00914C39" w:rsidRPr="002A363C" w:rsidRDefault="00914C39" w:rsidP="002A363C">
      <w:pPr>
        <w:pStyle w:val="Heading3"/>
        <w:ind w:left="0" w:firstLine="0"/>
        <w:rPr>
          <w:rFonts w:ascii="Arial" w:hAnsi="Arial" w:cs="Arial"/>
        </w:rPr>
      </w:pPr>
      <w:r w:rsidRPr="002A363C">
        <w:rPr>
          <w:rFonts w:ascii="Arial" w:hAnsi="Arial" w:cs="Arial"/>
        </w:rPr>
        <w:t>Providing Consumers with more flexibility and control when scheduling PCA hours</w:t>
      </w:r>
    </w:p>
    <w:p w14:paraId="377EC705" w14:textId="7AA8C9AD" w:rsidR="00573B1D" w:rsidRDefault="00A67B9C" w:rsidP="002A363C">
      <w:pPr>
        <w:pStyle w:val="Heading3"/>
        <w:tabs>
          <w:tab w:val="left" w:pos="0"/>
        </w:tabs>
        <w:ind w:left="0" w:firstLine="0"/>
        <w:rPr>
          <w:rFonts w:ascii="Arial" w:hAnsi="Arial" w:cs="Arial"/>
        </w:rPr>
      </w:pPr>
      <w:r w:rsidRPr="00CF708C">
        <w:rPr>
          <w:rFonts w:ascii="Arial" w:hAnsi="Arial" w:cs="Arial"/>
        </w:rPr>
        <w:t>Here is an example of how this change will affect a Consumer who was previously approved for 20 day/evening hours per week, plus 2 hours per night.</w:t>
      </w:r>
    </w:p>
    <w:p w14:paraId="1DAB382B" w14:textId="77777777" w:rsidR="002A363C" w:rsidRPr="002A363C" w:rsidRDefault="002A363C" w:rsidP="002A363C"/>
    <w:p w14:paraId="4B943EAC" w14:textId="11351744" w:rsidR="00573B1D" w:rsidRPr="00573B1D" w:rsidRDefault="00573B1D" w:rsidP="00573B1D">
      <w:r w:rsidRPr="00CF708C">
        <w:rPr>
          <w:rFonts w:ascii="Arial" w:hAnsi="Arial" w:cs="Arial"/>
          <w:b/>
          <w:bCs/>
          <w:kern w:val="0"/>
        </w:rPr>
        <w:t>For example:</w:t>
      </w:r>
    </w:p>
    <w:tbl>
      <w:tblPr>
        <w:tblW w:w="10160" w:type="dxa"/>
        <w:tblInd w:w="-1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10"/>
        <w:gridCol w:w="320"/>
        <w:gridCol w:w="4630"/>
      </w:tblGrid>
      <w:tr w:rsidR="00A67B9C" w:rsidRPr="00CF708C" w14:paraId="50A08C38" w14:textId="77777777" w:rsidTr="00573B1D">
        <w:trPr>
          <w:trHeight w:val="495"/>
        </w:trPr>
        <w:tc>
          <w:tcPr>
            <w:tcW w:w="5210" w:type="dxa"/>
            <w:tcBorders>
              <w:top w:val="single" w:sz="1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08366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482EA1" w14:textId="77777777" w:rsidR="00A67B9C" w:rsidRPr="00CF708C" w:rsidRDefault="00A67B9C" w:rsidP="00A67B9C">
            <w:pPr>
              <w:rPr>
                <w:rFonts w:ascii="Arial" w:hAnsi="Arial" w:cs="Arial"/>
                <w:kern w:val="0"/>
              </w:rPr>
            </w:pPr>
            <w:r w:rsidRPr="00CF708C">
              <w:rPr>
                <w:rFonts w:ascii="Arial" w:hAnsi="Arial" w:cs="Arial"/>
                <w:b/>
                <w:bCs/>
                <w:kern w:val="0"/>
              </w:rPr>
              <w:t>Previously</w:t>
            </w:r>
          </w:p>
        </w:tc>
        <w:tc>
          <w:tcPr>
            <w:tcW w:w="320" w:type="dxa"/>
            <w:tcBorders>
              <w:top w:val="single" w:sz="1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3196B4" w14:textId="77777777" w:rsidR="00A67B9C" w:rsidRPr="00CF708C" w:rsidRDefault="00A67B9C" w:rsidP="00A67B9C">
            <w:pPr>
              <w:rPr>
                <w:rFonts w:ascii="Arial" w:hAnsi="Arial" w:cs="Arial"/>
                <w:kern w:val="0"/>
              </w:rPr>
            </w:pPr>
          </w:p>
        </w:tc>
        <w:tc>
          <w:tcPr>
            <w:tcW w:w="4630" w:type="dxa"/>
            <w:tcBorders>
              <w:top w:val="single" w:sz="1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B000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6F446B" w14:textId="77777777" w:rsidR="00A67B9C" w:rsidRPr="00CF708C" w:rsidRDefault="00A67B9C" w:rsidP="00A67B9C">
            <w:pPr>
              <w:rPr>
                <w:rFonts w:ascii="Arial" w:hAnsi="Arial" w:cs="Arial"/>
                <w:color w:val="FFFFFF" w:themeColor="background1"/>
                <w:kern w:val="0"/>
              </w:rPr>
            </w:pPr>
            <w:r w:rsidRPr="00CF708C">
              <w:rPr>
                <w:rFonts w:ascii="Arial" w:hAnsi="Arial" w:cs="Arial"/>
                <w:b/>
                <w:bCs/>
                <w:color w:val="FFFFFF" w:themeColor="background1"/>
                <w:kern w:val="0"/>
              </w:rPr>
              <w:t>After the Change</w:t>
            </w:r>
          </w:p>
        </w:tc>
      </w:tr>
      <w:tr w:rsidR="00A67B9C" w:rsidRPr="00CF708C" w14:paraId="7E7C8C97" w14:textId="77777777" w:rsidTr="00573B1D">
        <w:trPr>
          <w:trHeight w:val="1304"/>
        </w:trPr>
        <w:tc>
          <w:tcPr>
            <w:tcW w:w="5210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D6E7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FF7A3E" w14:textId="2977D02E" w:rsidR="00EF1EB8" w:rsidRPr="00CF708C" w:rsidRDefault="00A67B9C" w:rsidP="00A67B9C">
            <w:pPr>
              <w:rPr>
                <w:rFonts w:ascii="Arial" w:hAnsi="Arial" w:cs="Arial"/>
                <w:b/>
                <w:bCs/>
                <w:kern w:val="0"/>
              </w:rPr>
            </w:pPr>
            <w:proofErr w:type="gramStart"/>
            <w:r w:rsidRPr="00CF708C">
              <w:rPr>
                <w:rFonts w:ascii="Arial" w:hAnsi="Arial" w:cs="Arial"/>
                <w:b/>
                <w:bCs/>
                <w:kern w:val="0"/>
              </w:rPr>
              <w:t>Consumer</w:t>
            </w:r>
            <w:proofErr w:type="gramEnd"/>
            <w:r w:rsidRPr="00CF708C">
              <w:rPr>
                <w:rFonts w:ascii="Arial" w:hAnsi="Arial" w:cs="Arial"/>
                <w:b/>
                <w:bCs/>
                <w:kern w:val="0"/>
              </w:rPr>
              <w:t xml:space="preserve"> is approved for 20 day/evening hours per week, plus 2 hours per</w:t>
            </w:r>
            <w:r w:rsidR="00190653" w:rsidRPr="00CF708C">
              <w:rPr>
                <w:rFonts w:ascii="Arial" w:hAnsi="Arial" w:cs="Arial"/>
                <w:b/>
                <w:bCs/>
                <w:kern w:val="0"/>
              </w:rPr>
              <w:t xml:space="preserve"> </w:t>
            </w:r>
            <w:r w:rsidRPr="00CF708C">
              <w:rPr>
                <w:rFonts w:ascii="Arial" w:hAnsi="Arial" w:cs="Arial"/>
                <w:b/>
                <w:bCs/>
                <w:kern w:val="0"/>
              </w:rPr>
              <w:t>night.</w:t>
            </w:r>
          </w:p>
          <w:p w14:paraId="64775714" w14:textId="33E0829C" w:rsidR="00A67B9C" w:rsidRPr="00CF708C" w:rsidRDefault="00A67B9C" w:rsidP="00A67B9C">
            <w:pPr>
              <w:rPr>
                <w:rFonts w:ascii="Arial" w:hAnsi="Arial" w:cs="Arial"/>
                <w:kern w:val="0"/>
              </w:rPr>
            </w:pPr>
            <w:r w:rsidRPr="00CF708C">
              <w:rPr>
                <w:rFonts w:ascii="Arial" w:hAnsi="Arial" w:cs="Arial"/>
                <w:i/>
                <w:iCs/>
                <w:kern w:val="0"/>
              </w:rPr>
              <w:t>(Total of 34 hours per week, if added together)</w:t>
            </w:r>
          </w:p>
        </w:tc>
        <w:tc>
          <w:tcPr>
            <w:tcW w:w="320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5480C4" w14:textId="77777777" w:rsidR="00A67B9C" w:rsidRPr="00CF708C" w:rsidRDefault="00A67B9C" w:rsidP="00A67B9C">
            <w:pPr>
              <w:rPr>
                <w:rFonts w:ascii="Arial" w:hAnsi="Arial" w:cs="Arial"/>
                <w:kern w:val="0"/>
              </w:rPr>
            </w:pPr>
          </w:p>
        </w:tc>
        <w:tc>
          <w:tcPr>
            <w:tcW w:w="4630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FFE7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DCCBA0" w14:textId="77777777" w:rsidR="00A67B9C" w:rsidRPr="00CF708C" w:rsidRDefault="00A67B9C" w:rsidP="00A67B9C">
            <w:pPr>
              <w:rPr>
                <w:rFonts w:ascii="Arial" w:hAnsi="Arial" w:cs="Arial"/>
                <w:kern w:val="0"/>
              </w:rPr>
            </w:pPr>
            <w:r w:rsidRPr="00CF708C">
              <w:rPr>
                <w:rFonts w:ascii="Arial" w:hAnsi="Arial" w:cs="Arial"/>
                <w:b/>
                <w:bCs/>
                <w:kern w:val="0"/>
              </w:rPr>
              <w:t>Consumer will be approved for 34 hours per week</w:t>
            </w:r>
          </w:p>
        </w:tc>
      </w:tr>
      <w:tr w:rsidR="00A67B9C" w:rsidRPr="00CF708C" w14:paraId="406892E0" w14:textId="77777777" w:rsidTr="00573B1D">
        <w:tc>
          <w:tcPr>
            <w:tcW w:w="5210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08366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2A8A66" w14:textId="77777777" w:rsidR="00A67B9C" w:rsidRPr="00CF708C" w:rsidRDefault="00A67B9C" w:rsidP="00A67B9C">
            <w:pPr>
              <w:rPr>
                <w:rFonts w:ascii="Arial" w:hAnsi="Arial" w:cs="Arial"/>
                <w:kern w:val="0"/>
              </w:rPr>
            </w:pPr>
            <w:r w:rsidRPr="00CF708C">
              <w:rPr>
                <w:rFonts w:ascii="Arial" w:hAnsi="Arial" w:cs="Arial"/>
                <w:b/>
                <w:bCs/>
                <w:kern w:val="0"/>
              </w:rPr>
              <w:t>When hours could be used:</w:t>
            </w:r>
          </w:p>
        </w:tc>
        <w:tc>
          <w:tcPr>
            <w:tcW w:w="320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0C232C" w14:textId="77777777" w:rsidR="00A67B9C" w:rsidRPr="00CF708C" w:rsidRDefault="00A67B9C" w:rsidP="00A67B9C">
            <w:pPr>
              <w:rPr>
                <w:rFonts w:ascii="Arial" w:hAnsi="Arial" w:cs="Arial"/>
                <w:kern w:val="0"/>
              </w:rPr>
            </w:pPr>
          </w:p>
        </w:tc>
        <w:tc>
          <w:tcPr>
            <w:tcW w:w="4630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B000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AE510F" w14:textId="77777777" w:rsidR="00A67B9C" w:rsidRPr="00CF708C" w:rsidRDefault="00A67B9C" w:rsidP="00A67B9C">
            <w:pPr>
              <w:rPr>
                <w:rFonts w:ascii="Arial" w:hAnsi="Arial" w:cs="Arial"/>
                <w:color w:val="FFFFFF" w:themeColor="background1"/>
                <w:kern w:val="0"/>
              </w:rPr>
            </w:pPr>
            <w:r w:rsidRPr="00CF708C">
              <w:rPr>
                <w:rFonts w:ascii="Arial" w:hAnsi="Arial" w:cs="Arial"/>
                <w:b/>
                <w:bCs/>
                <w:color w:val="FFFFFF" w:themeColor="background1"/>
                <w:kern w:val="0"/>
              </w:rPr>
              <w:t>When hours can be used:</w:t>
            </w:r>
          </w:p>
        </w:tc>
      </w:tr>
      <w:tr w:rsidR="00A67B9C" w:rsidRPr="00CF708C" w14:paraId="7B7F0D1A" w14:textId="77777777" w:rsidTr="00573B1D">
        <w:tc>
          <w:tcPr>
            <w:tcW w:w="5210" w:type="dxa"/>
            <w:tcBorders>
              <w:top w:val="single" w:sz="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6E7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D780D5" w14:textId="77777777" w:rsidR="00A67B9C" w:rsidRPr="00CF708C" w:rsidRDefault="00A67B9C" w:rsidP="00A67B9C">
            <w:pPr>
              <w:rPr>
                <w:rFonts w:ascii="Arial" w:hAnsi="Arial" w:cs="Arial"/>
                <w:kern w:val="0"/>
              </w:rPr>
            </w:pPr>
            <w:r w:rsidRPr="00CF708C">
              <w:rPr>
                <w:rFonts w:ascii="Arial" w:hAnsi="Arial" w:cs="Arial"/>
                <w:kern w:val="0"/>
              </w:rPr>
              <w:t>Day/evening hours and night hours can only be used at certain times</w:t>
            </w:r>
          </w:p>
        </w:tc>
        <w:tc>
          <w:tcPr>
            <w:tcW w:w="320" w:type="dxa"/>
            <w:tcBorders>
              <w:top w:val="single" w:sz="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761C9C" w14:textId="77777777" w:rsidR="00A67B9C" w:rsidRPr="00CF708C" w:rsidRDefault="00A67B9C" w:rsidP="00A67B9C">
            <w:pPr>
              <w:rPr>
                <w:rFonts w:ascii="Arial" w:hAnsi="Arial" w:cs="Arial"/>
                <w:kern w:val="0"/>
              </w:rPr>
            </w:pPr>
          </w:p>
        </w:tc>
        <w:tc>
          <w:tcPr>
            <w:tcW w:w="4630" w:type="dxa"/>
            <w:tcBorders>
              <w:top w:val="single" w:sz="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E7F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344D1D" w14:textId="77777777" w:rsidR="00A67B9C" w:rsidRPr="00CF708C" w:rsidRDefault="00A67B9C" w:rsidP="00A67B9C">
            <w:pPr>
              <w:rPr>
                <w:rFonts w:ascii="Arial" w:hAnsi="Arial" w:cs="Arial"/>
                <w:kern w:val="0"/>
              </w:rPr>
            </w:pPr>
            <w:r w:rsidRPr="00CF708C">
              <w:rPr>
                <w:rFonts w:ascii="Arial" w:hAnsi="Arial" w:cs="Arial"/>
                <w:kern w:val="0"/>
              </w:rPr>
              <w:t>Hours can be used at any time of day/night</w:t>
            </w:r>
          </w:p>
        </w:tc>
      </w:tr>
    </w:tbl>
    <w:p w14:paraId="7D52BBAE" w14:textId="303B958F" w:rsidR="00A67B9C" w:rsidRPr="00CF708C" w:rsidRDefault="00A67B9C" w:rsidP="002A363C">
      <w:pPr>
        <w:pStyle w:val="Heading3"/>
        <w:ind w:left="0" w:firstLine="0"/>
        <w:rPr>
          <w:rFonts w:ascii="Arial" w:hAnsi="Arial" w:cs="Arial"/>
        </w:rPr>
      </w:pPr>
      <w:r w:rsidRPr="00CF708C">
        <w:rPr>
          <w:rFonts w:ascii="Arial" w:hAnsi="Arial" w:cs="Arial"/>
        </w:rPr>
        <w:t>Note: this change did NOT increase or decrease the Consumer’s total hours.</w:t>
      </w:r>
    </w:p>
    <w:p w14:paraId="72F6F16B" w14:textId="77777777" w:rsidR="00573B1D" w:rsidRDefault="00573B1D" w:rsidP="00B441C7">
      <w:pPr>
        <w:pStyle w:val="Heading2"/>
        <w:rPr>
          <w:rFonts w:cs="Arial"/>
          <w:sz w:val="38"/>
          <w:szCs w:val="38"/>
        </w:rPr>
      </w:pPr>
    </w:p>
    <w:p w14:paraId="6BC66E92" w14:textId="6CA78DC7" w:rsidR="00AB1FBC" w:rsidRPr="00D72749" w:rsidRDefault="00914C39" w:rsidP="00B441C7">
      <w:pPr>
        <w:pStyle w:val="Heading2"/>
        <w:rPr>
          <w:rFonts w:cs="Arial"/>
        </w:rPr>
      </w:pPr>
      <w:r w:rsidRPr="00D72749">
        <w:rPr>
          <w:rFonts w:cs="Arial"/>
        </w:rPr>
        <w:t>Background Information</w:t>
      </w:r>
    </w:p>
    <w:p w14:paraId="5B8800A4" w14:textId="368CD4EB" w:rsidR="00914C39" w:rsidRPr="00CF708C" w:rsidRDefault="00914C39" w:rsidP="00D72749">
      <w:pPr>
        <w:pStyle w:val="Heading2"/>
        <w:ind w:left="0" w:firstLine="7"/>
        <w:rPr>
          <w:rFonts w:cs="Arial"/>
        </w:rPr>
      </w:pPr>
      <w:r w:rsidRPr="00CF708C">
        <w:rPr>
          <w:rFonts w:cs="Arial"/>
        </w:rPr>
        <w:t>Day/Night Hours Transition</w:t>
      </w:r>
    </w:p>
    <w:p w14:paraId="25D025B6" w14:textId="3D43851E" w:rsidR="00D72749" w:rsidRDefault="00672E42" w:rsidP="00D72749">
      <w:pPr>
        <w:pStyle w:val="Heading3"/>
        <w:ind w:left="0" w:firstLine="0"/>
        <w:contextualSpacing/>
        <w:rPr>
          <w:rFonts w:ascii="Arial" w:hAnsi="Arial" w:cs="Arial"/>
        </w:rPr>
      </w:pPr>
      <w:r w:rsidRPr="00D72749">
        <w:rPr>
          <w:rFonts w:ascii="Arial" w:hAnsi="Arial" w:cs="Arial"/>
        </w:rPr>
        <w:t xml:space="preserve">If a PCA begins and ends their shift between the hours of </w:t>
      </w:r>
      <w:r w:rsidRPr="00D72749">
        <w:rPr>
          <w:rFonts w:ascii="Arial" w:hAnsi="Arial" w:cs="Arial"/>
          <w:b/>
          <w:bCs/>
        </w:rPr>
        <w:t>12:00am and 6:00am</w:t>
      </w:r>
      <w:r w:rsidRPr="00D72749">
        <w:rPr>
          <w:rFonts w:ascii="Arial" w:hAnsi="Arial" w:cs="Arial"/>
        </w:rPr>
        <w:t xml:space="preserve">, </w:t>
      </w:r>
      <w:r w:rsidRPr="00D72749">
        <w:rPr>
          <w:rFonts w:ascii="Arial" w:hAnsi="Arial" w:cs="Arial"/>
          <w:b/>
          <w:bCs/>
        </w:rPr>
        <w:t>they will be paid for 2 hours minimum</w:t>
      </w:r>
      <w:r w:rsidRPr="00D72749">
        <w:rPr>
          <w:rFonts w:ascii="Arial" w:hAnsi="Arial" w:cs="Arial"/>
        </w:rPr>
        <w:t>. This is called the “</w:t>
      </w:r>
      <w:r w:rsidRPr="00D72749">
        <w:rPr>
          <w:rFonts w:ascii="Arial" w:hAnsi="Arial" w:cs="Arial"/>
          <w:b/>
          <w:bCs/>
        </w:rPr>
        <w:t>Overnight Shift</w:t>
      </w:r>
      <w:r w:rsidRPr="00D72749">
        <w:rPr>
          <w:rFonts w:ascii="Arial" w:hAnsi="Arial" w:cs="Arial"/>
        </w:rPr>
        <w:t>”.</w:t>
      </w:r>
    </w:p>
    <w:p w14:paraId="323BE383" w14:textId="77777777" w:rsidR="00D72749" w:rsidRPr="00D72749" w:rsidRDefault="00D72749" w:rsidP="00D72749">
      <w:pPr>
        <w:spacing w:after="0"/>
        <w:contextualSpacing/>
      </w:pPr>
    </w:p>
    <w:p w14:paraId="1E336368" w14:textId="77777777" w:rsidR="00EF1EB8" w:rsidRDefault="00672E42" w:rsidP="00D72749">
      <w:pPr>
        <w:pStyle w:val="Heading3"/>
        <w:ind w:left="0" w:firstLine="0"/>
        <w:contextualSpacing/>
        <w:rPr>
          <w:rFonts w:ascii="Arial" w:hAnsi="Arial" w:cs="Arial"/>
        </w:rPr>
      </w:pPr>
      <w:r w:rsidRPr="00D72749">
        <w:rPr>
          <w:rFonts w:ascii="Arial" w:hAnsi="Arial" w:cs="Arial"/>
        </w:rPr>
        <w:t xml:space="preserve">With the transition, </w:t>
      </w:r>
      <w:r w:rsidRPr="00D72749">
        <w:rPr>
          <w:rFonts w:ascii="Arial" w:hAnsi="Arial" w:cs="Arial"/>
          <w:b/>
          <w:bCs/>
        </w:rPr>
        <w:t>if a PCA works for more than 2 hours during the Overnight Shift, they will be paid for the hours worked</w:t>
      </w:r>
      <w:r w:rsidRPr="00D72749">
        <w:rPr>
          <w:rFonts w:ascii="Arial" w:hAnsi="Arial" w:cs="Arial"/>
        </w:rPr>
        <w:t>.</w:t>
      </w:r>
    </w:p>
    <w:p w14:paraId="4DAB4D6A" w14:textId="77777777" w:rsidR="00D72749" w:rsidRPr="00D72749" w:rsidRDefault="00D72749" w:rsidP="00D72749">
      <w:pPr>
        <w:spacing w:after="0"/>
        <w:contextualSpacing/>
      </w:pPr>
    </w:p>
    <w:p w14:paraId="7A708B28" w14:textId="52017D5E" w:rsidR="00672E42" w:rsidRPr="00D72749" w:rsidRDefault="00672E42" w:rsidP="00D72749">
      <w:pPr>
        <w:pStyle w:val="Heading3"/>
        <w:ind w:left="0" w:firstLine="0"/>
        <w:contextualSpacing/>
        <w:rPr>
          <w:rFonts w:ascii="Arial" w:hAnsi="Arial" w:cs="Arial"/>
        </w:rPr>
      </w:pPr>
      <w:r w:rsidRPr="00D72749">
        <w:rPr>
          <w:rFonts w:ascii="Arial" w:hAnsi="Arial" w:cs="Arial"/>
        </w:rPr>
        <w:t>For example:</w:t>
      </w:r>
    </w:p>
    <w:p w14:paraId="36696A4A" w14:textId="3FC5C89B" w:rsidR="00573B1D" w:rsidRPr="00D72749" w:rsidRDefault="00672E42" w:rsidP="00D72749">
      <w:pPr>
        <w:pStyle w:val="Heading3"/>
        <w:ind w:left="0" w:firstLine="0"/>
        <w:rPr>
          <w:rFonts w:ascii="Arial" w:hAnsi="Arial" w:cs="Arial"/>
        </w:rPr>
      </w:pPr>
      <w:r w:rsidRPr="00D72749">
        <w:rPr>
          <w:rFonts w:ascii="Arial" w:hAnsi="Arial" w:cs="Arial"/>
        </w:rPr>
        <w:t>If a PCA works from 12:00am to 6:00am, they will be paid for 6 hours.</w:t>
      </w:r>
    </w:p>
    <w:tbl>
      <w:tblPr>
        <w:tblW w:w="1007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120"/>
        <w:gridCol w:w="4950"/>
      </w:tblGrid>
      <w:tr w:rsidR="00F12F9F" w:rsidRPr="00CF708C" w14:paraId="7E1D6E6D" w14:textId="77777777" w:rsidTr="00190653">
        <w:trPr>
          <w:trHeight w:val="594"/>
        </w:trPr>
        <w:tc>
          <w:tcPr>
            <w:tcW w:w="51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8366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E9C6C0" w14:textId="77777777" w:rsidR="00F12F9F" w:rsidRPr="00CF708C" w:rsidRDefault="00F12F9F" w:rsidP="00F12F9F">
            <w:pPr>
              <w:rPr>
                <w:rFonts w:ascii="Arial" w:hAnsi="Arial" w:cs="Arial"/>
                <w:kern w:val="0"/>
              </w:rPr>
            </w:pPr>
            <w:r w:rsidRPr="00CF708C">
              <w:rPr>
                <w:rFonts w:ascii="Arial" w:hAnsi="Arial" w:cs="Arial"/>
                <w:b/>
                <w:bCs/>
                <w:kern w:val="0"/>
              </w:rPr>
              <w:t>Day/Evening Shift</w:t>
            </w:r>
          </w:p>
        </w:tc>
        <w:tc>
          <w:tcPr>
            <w:tcW w:w="49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8366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7A9E72" w14:textId="77777777" w:rsidR="00F12F9F" w:rsidRPr="00CF708C" w:rsidRDefault="00F12F9F" w:rsidP="00F12F9F">
            <w:pPr>
              <w:rPr>
                <w:rFonts w:ascii="Arial" w:hAnsi="Arial" w:cs="Arial"/>
                <w:kern w:val="0"/>
              </w:rPr>
            </w:pPr>
            <w:r w:rsidRPr="00CF708C">
              <w:rPr>
                <w:rFonts w:ascii="Arial" w:hAnsi="Arial" w:cs="Arial"/>
                <w:b/>
                <w:bCs/>
                <w:kern w:val="0"/>
              </w:rPr>
              <w:t>Overnight Shift</w:t>
            </w:r>
          </w:p>
        </w:tc>
      </w:tr>
      <w:tr w:rsidR="00F12F9F" w:rsidRPr="00CF708C" w14:paraId="291E0F27" w14:textId="77777777" w:rsidTr="00190653">
        <w:trPr>
          <w:trHeight w:val="1732"/>
        </w:trPr>
        <w:tc>
          <w:tcPr>
            <w:tcW w:w="5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7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2244D5" w14:textId="77777777" w:rsidR="00F12F9F" w:rsidRPr="00CF708C" w:rsidRDefault="00F12F9F" w:rsidP="00F12F9F">
            <w:pPr>
              <w:numPr>
                <w:ilvl w:val="0"/>
                <w:numId w:val="13"/>
              </w:numPr>
              <w:rPr>
                <w:rFonts w:ascii="Arial" w:hAnsi="Arial" w:cs="Arial"/>
                <w:kern w:val="0"/>
              </w:rPr>
            </w:pPr>
            <w:r w:rsidRPr="00CF708C">
              <w:rPr>
                <w:rFonts w:ascii="Arial" w:hAnsi="Arial" w:cs="Arial"/>
                <w:kern w:val="0"/>
              </w:rPr>
              <w:t xml:space="preserve">Shifts begin </w:t>
            </w:r>
            <w:r w:rsidRPr="00CF708C">
              <w:rPr>
                <w:rFonts w:ascii="Arial" w:hAnsi="Arial" w:cs="Arial"/>
                <w:b/>
                <w:bCs/>
                <w:kern w:val="0"/>
              </w:rPr>
              <w:t>or</w:t>
            </w:r>
            <w:r w:rsidRPr="00CF708C">
              <w:rPr>
                <w:rFonts w:ascii="Arial" w:hAnsi="Arial" w:cs="Arial"/>
                <w:kern w:val="0"/>
              </w:rPr>
              <w:t xml:space="preserve"> end between 6:00am and 12:00pm</w:t>
            </w:r>
          </w:p>
          <w:p w14:paraId="1FB77553" w14:textId="77777777" w:rsidR="00F12F9F" w:rsidRPr="00CF708C" w:rsidRDefault="00F12F9F" w:rsidP="00F12F9F">
            <w:pPr>
              <w:numPr>
                <w:ilvl w:val="0"/>
                <w:numId w:val="13"/>
              </w:numPr>
              <w:rPr>
                <w:rFonts w:ascii="Arial" w:hAnsi="Arial" w:cs="Arial"/>
                <w:kern w:val="0"/>
              </w:rPr>
            </w:pPr>
            <w:r w:rsidRPr="00CF708C">
              <w:rPr>
                <w:rFonts w:ascii="Arial" w:hAnsi="Arial" w:cs="Arial"/>
                <w:kern w:val="0"/>
              </w:rPr>
              <w:t xml:space="preserve">Paid hours worked </w:t>
            </w:r>
          </w:p>
        </w:tc>
        <w:tc>
          <w:tcPr>
            <w:tcW w:w="49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E7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1CB1BD" w14:textId="77777777" w:rsidR="00F12F9F" w:rsidRPr="00CF708C" w:rsidRDefault="00F12F9F" w:rsidP="00F12F9F">
            <w:pPr>
              <w:numPr>
                <w:ilvl w:val="0"/>
                <w:numId w:val="13"/>
              </w:numPr>
              <w:rPr>
                <w:rFonts w:ascii="Arial" w:hAnsi="Arial" w:cs="Arial"/>
                <w:kern w:val="0"/>
              </w:rPr>
            </w:pPr>
            <w:r w:rsidRPr="00CF708C">
              <w:rPr>
                <w:rFonts w:ascii="Arial" w:hAnsi="Arial" w:cs="Arial"/>
                <w:kern w:val="0"/>
              </w:rPr>
              <w:t xml:space="preserve">Shifts begin </w:t>
            </w:r>
            <w:r w:rsidRPr="00CF708C">
              <w:rPr>
                <w:rFonts w:ascii="Arial" w:hAnsi="Arial" w:cs="Arial"/>
                <w:b/>
                <w:bCs/>
                <w:kern w:val="0"/>
              </w:rPr>
              <w:t>and</w:t>
            </w:r>
            <w:r w:rsidRPr="00CF708C">
              <w:rPr>
                <w:rFonts w:ascii="Arial" w:hAnsi="Arial" w:cs="Arial"/>
                <w:kern w:val="0"/>
              </w:rPr>
              <w:t xml:space="preserve"> end between 12:00am and 6:00am</w:t>
            </w:r>
          </w:p>
          <w:p w14:paraId="53DB8F87" w14:textId="77777777" w:rsidR="00F12F9F" w:rsidRPr="00CF708C" w:rsidRDefault="00F12F9F" w:rsidP="00F12F9F">
            <w:pPr>
              <w:numPr>
                <w:ilvl w:val="0"/>
                <w:numId w:val="13"/>
              </w:numPr>
              <w:rPr>
                <w:rFonts w:ascii="Arial" w:hAnsi="Arial" w:cs="Arial"/>
                <w:kern w:val="0"/>
              </w:rPr>
            </w:pPr>
            <w:r w:rsidRPr="00CF708C">
              <w:rPr>
                <w:rFonts w:ascii="Arial" w:hAnsi="Arial" w:cs="Arial"/>
                <w:kern w:val="0"/>
              </w:rPr>
              <w:t>Paid 2 hours minimum and hours worked thereafter</w:t>
            </w:r>
          </w:p>
        </w:tc>
      </w:tr>
    </w:tbl>
    <w:p w14:paraId="15E0D26E" w14:textId="77777777" w:rsidR="000D2BA0" w:rsidRPr="00CF708C" w:rsidRDefault="000D2BA0" w:rsidP="000D2BA0">
      <w:pPr>
        <w:rPr>
          <w:rFonts w:ascii="Arial" w:hAnsi="Arial" w:cs="Arial"/>
          <w:kern w:val="0"/>
        </w:rPr>
      </w:pPr>
    </w:p>
    <w:p w14:paraId="009BA222" w14:textId="7957C5EE" w:rsidR="00AB1FBC" w:rsidRDefault="00914C39" w:rsidP="00B441C7">
      <w:pPr>
        <w:pStyle w:val="Heading2"/>
        <w:rPr>
          <w:rFonts w:cs="Arial"/>
        </w:rPr>
      </w:pPr>
      <w:r w:rsidRPr="00CF708C">
        <w:rPr>
          <w:rFonts w:cs="Arial"/>
        </w:rPr>
        <w:t>Getting paid for an Overnight Shift</w:t>
      </w:r>
    </w:p>
    <w:p w14:paraId="0B8D8147" w14:textId="6DA79737" w:rsidR="00914C39" w:rsidRPr="00D72749" w:rsidRDefault="00914C39" w:rsidP="00D72749">
      <w:pPr>
        <w:pStyle w:val="Heading3"/>
        <w:ind w:left="0" w:firstLine="0"/>
        <w:rPr>
          <w:rFonts w:ascii="Arial" w:hAnsi="Arial" w:cs="Arial"/>
          <w:strike/>
        </w:rPr>
      </w:pPr>
      <w:r w:rsidRPr="00D72749">
        <w:rPr>
          <w:rFonts w:ascii="Arial" w:hAnsi="Arial" w:cs="Arial"/>
        </w:rPr>
        <w:t>What does this mean?</w:t>
      </w:r>
    </w:p>
    <w:tbl>
      <w:tblPr>
        <w:tblW w:w="953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70"/>
        <w:gridCol w:w="320"/>
        <w:gridCol w:w="4540"/>
      </w:tblGrid>
      <w:tr w:rsidR="00EF43E1" w:rsidRPr="00D72749" w14:paraId="09029989" w14:textId="77777777" w:rsidTr="00573B1D">
        <w:trPr>
          <w:trHeight w:val="649"/>
        </w:trPr>
        <w:tc>
          <w:tcPr>
            <w:tcW w:w="9530" w:type="dxa"/>
            <w:gridSpan w:val="3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5B4F6B" w14:textId="68934ADD" w:rsidR="00EF43E1" w:rsidRPr="00D72749" w:rsidRDefault="00C922B3" w:rsidP="00D72749">
            <w:pPr>
              <w:pStyle w:val="Heading3"/>
              <w:ind w:left="0" w:firstLine="0"/>
              <w:rPr>
                <w:rFonts w:ascii="Arial" w:hAnsi="Arial" w:cs="Arial"/>
              </w:rPr>
            </w:pPr>
            <w:r w:rsidRPr="00D72749">
              <w:rPr>
                <w:rFonts w:ascii="Arial" w:hAnsi="Arial" w:cs="Arial"/>
              </w:rPr>
              <w:t xml:space="preserve">Here is an example of how you can differentiate getting paid for an evening vs. overnight shift: </w:t>
            </w:r>
          </w:p>
        </w:tc>
      </w:tr>
      <w:tr w:rsidR="00266A18" w:rsidRPr="00CF708C" w14:paraId="7977AA19" w14:textId="77777777" w:rsidTr="00573B1D">
        <w:trPr>
          <w:trHeight w:val="495"/>
        </w:trPr>
        <w:tc>
          <w:tcPr>
            <w:tcW w:w="4670" w:type="dxa"/>
            <w:tcBorders>
              <w:top w:val="single" w:sz="1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08366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8D232" w14:textId="77777777" w:rsidR="00EF43E1" w:rsidRPr="00CF708C" w:rsidRDefault="00EF43E1" w:rsidP="00EF43E1">
            <w:pPr>
              <w:pStyle w:val="Heading2"/>
              <w:rPr>
                <w:rFonts w:cs="Arial"/>
                <w:color w:val="FFFFFF" w:themeColor="background1"/>
              </w:rPr>
            </w:pPr>
            <w:r w:rsidRPr="00CF708C">
              <w:rPr>
                <w:rFonts w:cs="Arial"/>
                <w:bCs/>
                <w:color w:val="FFFFFF" w:themeColor="background1"/>
              </w:rPr>
              <w:t>Evening</w:t>
            </w:r>
          </w:p>
        </w:tc>
        <w:tc>
          <w:tcPr>
            <w:tcW w:w="320" w:type="dxa"/>
            <w:tcBorders>
              <w:top w:val="single" w:sz="1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348F33" w14:textId="77777777" w:rsidR="00EF43E1" w:rsidRPr="00CF708C" w:rsidRDefault="00EF43E1" w:rsidP="00EF43E1">
            <w:pPr>
              <w:pStyle w:val="Heading2"/>
              <w:rPr>
                <w:rFonts w:cs="Arial"/>
                <w:color w:val="FFFFFF" w:themeColor="background1"/>
              </w:rPr>
            </w:pPr>
          </w:p>
        </w:tc>
        <w:tc>
          <w:tcPr>
            <w:tcW w:w="4540" w:type="dxa"/>
            <w:tcBorders>
              <w:top w:val="single" w:sz="1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B000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665280" w14:textId="77777777" w:rsidR="00EF43E1" w:rsidRPr="00CF708C" w:rsidRDefault="00EF43E1" w:rsidP="00EF43E1">
            <w:pPr>
              <w:pStyle w:val="Heading2"/>
              <w:rPr>
                <w:rFonts w:cs="Arial"/>
                <w:color w:val="FFFFFF" w:themeColor="background1"/>
              </w:rPr>
            </w:pPr>
            <w:r w:rsidRPr="00CF708C">
              <w:rPr>
                <w:rFonts w:cs="Arial"/>
                <w:bCs/>
                <w:color w:val="FFFFFF" w:themeColor="background1"/>
              </w:rPr>
              <w:t>Overnight</w:t>
            </w:r>
          </w:p>
        </w:tc>
      </w:tr>
      <w:tr w:rsidR="00EF43E1" w:rsidRPr="00CF708C" w14:paraId="445F2601" w14:textId="77777777" w:rsidTr="00573B1D">
        <w:trPr>
          <w:trHeight w:val="1304"/>
        </w:trPr>
        <w:tc>
          <w:tcPr>
            <w:tcW w:w="4670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D6E7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C58AB9" w14:textId="77777777" w:rsidR="00EF43E1" w:rsidRPr="00CF708C" w:rsidRDefault="00EF43E1" w:rsidP="00573B1D">
            <w:pPr>
              <w:pStyle w:val="Heading4"/>
              <w:ind w:left="750"/>
              <w:rPr>
                <w:rFonts w:ascii="Arial" w:hAnsi="Arial" w:cs="Arial"/>
              </w:rPr>
            </w:pPr>
            <w:r w:rsidRPr="00CF708C">
              <w:rPr>
                <w:rFonts w:ascii="Arial" w:hAnsi="Arial" w:cs="Arial"/>
              </w:rPr>
              <w:t>If a shift starts at 11pm and ends at 12:30am, this is an evening shift.</w:t>
            </w:r>
          </w:p>
          <w:p w14:paraId="7B67CEF8" w14:textId="77777777" w:rsidR="00EF43E1" w:rsidRPr="00CF708C" w:rsidRDefault="00EF43E1" w:rsidP="00573B1D">
            <w:pPr>
              <w:pStyle w:val="Heading4"/>
              <w:ind w:left="750"/>
              <w:rPr>
                <w:rFonts w:ascii="Arial" w:hAnsi="Arial" w:cs="Arial"/>
              </w:rPr>
            </w:pPr>
            <w:r w:rsidRPr="00CF708C">
              <w:rPr>
                <w:rFonts w:ascii="Arial" w:hAnsi="Arial" w:cs="Arial"/>
              </w:rPr>
              <w:t xml:space="preserve">PCA will be paid for 1 hour 30 </w:t>
            </w:r>
            <w:proofErr w:type="gramStart"/>
            <w:r w:rsidRPr="00CF708C">
              <w:rPr>
                <w:rFonts w:ascii="Arial" w:hAnsi="Arial" w:cs="Arial"/>
              </w:rPr>
              <w:t>minutes</w:t>
            </w:r>
            <w:proofErr w:type="gramEnd"/>
          </w:p>
          <w:p w14:paraId="587BF25C" w14:textId="77777777" w:rsidR="00EF43E1" w:rsidRPr="00CF708C" w:rsidRDefault="00EF43E1" w:rsidP="00573B1D">
            <w:pPr>
              <w:pStyle w:val="Heading4"/>
              <w:ind w:left="750"/>
              <w:rPr>
                <w:rFonts w:ascii="Arial" w:hAnsi="Arial" w:cs="Arial"/>
              </w:rPr>
            </w:pPr>
            <w:r w:rsidRPr="00CF708C">
              <w:rPr>
                <w:rFonts w:ascii="Arial" w:hAnsi="Arial" w:cs="Arial"/>
                <w:i/>
                <w:iCs/>
              </w:rPr>
              <w:t xml:space="preserve">(PCA will not get paid for 2 hours minimum on this shift since the shift started before 12am and this is not considered an Overnight </w:t>
            </w:r>
            <w:r w:rsidRPr="00CF708C">
              <w:rPr>
                <w:rFonts w:ascii="Arial" w:hAnsi="Arial" w:cs="Arial"/>
                <w:i/>
                <w:iCs/>
              </w:rPr>
              <w:lastRenderedPageBreak/>
              <w:t>Shift)</w:t>
            </w:r>
          </w:p>
        </w:tc>
        <w:tc>
          <w:tcPr>
            <w:tcW w:w="320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0D8D6A" w14:textId="77777777" w:rsidR="00EF43E1" w:rsidRPr="00CF708C" w:rsidRDefault="00EF43E1" w:rsidP="005F734E">
            <w:pPr>
              <w:pStyle w:val="Heading4"/>
              <w:rPr>
                <w:rFonts w:ascii="Arial" w:hAnsi="Arial" w:cs="Arial"/>
              </w:rPr>
            </w:pPr>
          </w:p>
        </w:tc>
        <w:tc>
          <w:tcPr>
            <w:tcW w:w="4540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FFE7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F6D4C0" w14:textId="77777777" w:rsidR="00EF43E1" w:rsidRPr="00CF708C" w:rsidRDefault="00EF43E1" w:rsidP="00573B1D">
            <w:pPr>
              <w:pStyle w:val="Heading4"/>
              <w:ind w:left="620"/>
              <w:rPr>
                <w:rFonts w:ascii="Arial" w:hAnsi="Arial" w:cs="Arial"/>
              </w:rPr>
            </w:pPr>
            <w:r w:rsidRPr="00CF708C">
              <w:rPr>
                <w:rFonts w:ascii="Arial" w:hAnsi="Arial" w:cs="Arial"/>
              </w:rPr>
              <w:t>If a shift starts at 12am and ends at 1:30am, this is an Overnight Shift.</w:t>
            </w:r>
          </w:p>
          <w:p w14:paraId="484CC143" w14:textId="77777777" w:rsidR="00EF43E1" w:rsidRPr="00CF708C" w:rsidRDefault="00EF43E1" w:rsidP="00573B1D">
            <w:pPr>
              <w:pStyle w:val="Heading4"/>
              <w:ind w:left="620"/>
              <w:rPr>
                <w:rFonts w:ascii="Arial" w:hAnsi="Arial" w:cs="Arial"/>
              </w:rPr>
            </w:pPr>
            <w:r w:rsidRPr="00CF708C">
              <w:rPr>
                <w:rFonts w:ascii="Arial" w:hAnsi="Arial" w:cs="Arial"/>
              </w:rPr>
              <w:t xml:space="preserve">PCA will be paid for 2 </w:t>
            </w:r>
            <w:proofErr w:type="gramStart"/>
            <w:r w:rsidRPr="00CF708C">
              <w:rPr>
                <w:rFonts w:ascii="Arial" w:hAnsi="Arial" w:cs="Arial"/>
              </w:rPr>
              <w:t>hours</w:t>
            </w:r>
            <w:proofErr w:type="gramEnd"/>
          </w:p>
          <w:p w14:paraId="439EF664" w14:textId="77777777" w:rsidR="00EF43E1" w:rsidRPr="00CF708C" w:rsidRDefault="00EF43E1" w:rsidP="00573B1D">
            <w:pPr>
              <w:pStyle w:val="Heading4"/>
              <w:ind w:left="620"/>
              <w:rPr>
                <w:rFonts w:ascii="Arial" w:hAnsi="Arial" w:cs="Arial"/>
              </w:rPr>
            </w:pPr>
            <w:r w:rsidRPr="00CF708C">
              <w:rPr>
                <w:rFonts w:ascii="Arial" w:hAnsi="Arial" w:cs="Arial"/>
                <w:i/>
                <w:iCs/>
              </w:rPr>
              <w:t>(PCA will get paid for 2 hours minimum because they clocked in after 12am and clocked out before 6am)</w:t>
            </w:r>
          </w:p>
        </w:tc>
      </w:tr>
      <w:tr w:rsidR="00266A18" w:rsidRPr="00CF708C" w14:paraId="7E2C320F" w14:textId="77777777" w:rsidTr="00573B1D">
        <w:tc>
          <w:tcPr>
            <w:tcW w:w="4670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08366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41DFBD" w14:textId="77777777" w:rsidR="00EF43E1" w:rsidRPr="00CF708C" w:rsidRDefault="00EF43E1" w:rsidP="00EF43E1">
            <w:pPr>
              <w:pStyle w:val="Heading2"/>
              <w:rPr>
                <w:rFonts w:cs="Arial"/>
                <w:color w:val="FFFFFF" w:themeColor="background1"/>
              </w:rPr>
            </w:pPr>
            <w:r w:rsidRPr="00CF708C">
              <w:rPr>
                <w:rFonts w:cs="Arial"/>
                <w:bCs/>
                <w:color w:val="FFFFFF" w:themeColor="background1"/>
              </w:rPr>
              <w:t>Hours deducted from PA:</w:t>
            </w:r>
          </w:p>
        </w:tc>
        <w:tc>
          <w:tcPr>
            <w:tcW w:w="320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31144D" w14:textId="77777777" w:rsidR="00EF43E1" w:rsidRPr="00CF708C" w:rsidRDefault="00EF43E1" w:rsidP="00EF43E1">
            <w:pPr>
              <w:pStyle w:val="Heading2"/>
              <w:rPr>
                <w:rFonts w:cs="Arial"/>
                <w:color w:val="FFFFFF" w:themeColor="background1"/>
              </w:rPr>
            </w:pPr>
          </w:p>
        </w:tc>
        <w:tc>
          <w:tcPr>
            <w:tcW w:w="4540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B000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E4A21F" w14:textId="77777777" w:rsidR="00EF43E1" w:rsidRPr="00CF708C" w:rsidRDefault="00EF43E1" w:rsidP="00EF43E1">
            <w:pPr>
              <w:pStyle w:val="Heading2"/>
              <w:rPr>
                <w:rFonts w:cs="Arial"/>
                <w:color w:val="FFFFFF" w:themeColor="background1"/>
              </w:rPr>
            </w:pPr>
            <w:r w:rsidRPr="00CF708C">
              <w:rPr>
                <w:rFonts w:cs="Arial"/>
                <w:bCs/>
                <w:color w:val="FFFFFF" w:themeColor="background1"/>
              </w:rPr>
              <w:t>Hours deducted from PA:</w:t>
            </w:r>
          </w:p>
        </w:tc>
      </w:tr>
      <w:tr w:rsidR="00EF43E1" w:rsidRPr="00CF708C" w14:paraId="0B92A913" w14:textId="77777777" w:rsidTr="00573B1D">
        <w:tc>
          <w:tcPr>
            <w:tcW w:w="4670" w:type="dxa"/>
            <w:tcBorders>
              <w:top w:val="single" w:sz="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6E7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896F80" w14:textId="77777777" w:rsidR="00EF43E1" w:rsidRPr="00CF708C" w:rsidRDefault="00EF43E1" w:rsidP="00EF43E1">
            <w:pPr>
              <w:pStyle w:val="Heading2"/>
              <w:rPr>
                <w:rFonts w:cs="Arial"/>
              </w:rPr>
            </w:pPr>
            <w:r w:rsidRPr="00CF708C">
              <w:rPr>
                <w:rFonts w:cs="Arial"/>
              </w:rPr>
              <w:t>1 hour 30 minutes</w:t>
            </w:r>
          </w:p>
        </w:tc>
        <w:tc>
          <w:tcPr>
            <w:tcW w:w="320" w:type="dxa"/>
            <w:tcBorders>
              <w:top w:val="single" w:sz="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873354" w14:textId="77777777" w:rsidR="00EF43E1" w:rsidRPr="00CF708C" w:rsidRDefault="00EF43E1" w:rsidP="00EF43E1">
            <w:pPr>
              <w:pStyle w:val="Heading2"/>
              <w:rPr>
                <w:rFonts w:cs="Arial"/>
              </w:rPr>
            </w:pPr>
          </w:p>
        </w:tc>
        <w:tc>
          <w:tcPr>
            <w:tcW w:w="4540" w:type="dxa"/>
            <w:tcBorders>
              <w:top w:val="single" w:sz="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E7F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C8EF56" w14:textId="77777777" w:rsidR="00EF43E1" w:rsidRPr="00CF708C" w:rsidRDefault="00EF43E1" w:rsidP="00EF43E1">
            <w:pPr>
              <w:pStyle w:val="Heading2"/>
              <w:rPr>
                <w:rFonts w:cs="Arial"/>
              </w:rPr>
            </w:pPr>
            <w:r w:rsidRPr="00CF708C">
              <w:rPr>
                <w:rFonts w:cs="Arial"/>
              </w:rPr>
              <w:t>2 hours</w:t>
            </w:r>
          </w:p>
        </w:tc>
      </w:tr>
    </w:tbl>
    <w:p w14:paraId="618909F3" w14:textId="77777777" w:rsidR="00EF1E8F" w:rsidRPr="00CF708C" w:rsidRDefault="00EF1E8F" w:rsidP="00EF1E8F">
      <w:pPr>
        <w:rPr>
          <w:rFonts w:ascii="Arial" w:hAnsi="Arial" w:cs="Arial"/>
          <w:kern w:val="0"/>
        </w:rPr>
      </w:pPr>
    </w:p>
    <w:p w14:paraId="1F407370" w14:textId="77777777" w:rsidR="0046281F" w:rsidRPr="00CF708C" w:rsidRDefault="00914C39" w:rsidP="00D72749">
      <w:pPr>
        <w:pStyle w:val="Heading2"/>
      </w:pPr>
      <w:r w:rsidRPr="00CF708C">
        <w:t>Getting paid for an overnight shift (cont’d)</w:t>
      </w:r>
    </w:p>
    <w:p w14:paraId="4AB17D34" w14:textId="274CDA03" w:rsidR="009114D6" w:rsidRDefault="009114D6" w:rsidP="00D72749">
      <w:pPr>
        <w:pStyle w:val="Heading3"/>
        <w:ind w:left="0" w:firstLine="0"/>
        <w:rPr>
          <w:rStyle w:val="Heading4Char"/>
          <w:rFonts w:ascii="Arial" w:hAnsi="Arial" w:cs="Arial"/>
        </w:rPr>
      </w:pPr>
      <w:r w:rsidRPr="00CF708C">
        <w:rPr>
          <w:rFonts w:ascii="Arial" w:hAnsi="Arial" w:cs="Arial"/>
        </w:rPr>
        <w:t xml:space="preserve">Here is an example of how you can differentiate getting paid for a morning vs. </w:t>
      </w:r>
      <w:r w:rsidRPr="00CF708C">
        <w:rPr>
          <w:rStyle w:val="Heading4Char"/>
          <w:rFonts w:ascii="Arial" w:hAnsi="Arial" w:cs="Arial"/>
        </w:rPr>
        <w:t>overnight shift:</w:t>
      </w:r>
    </w:p>
    <w:p w14:paraId="7FBE4269" w14:textId="77777777" w:rsidR="00573B1D" w:rsidRPr="00573B1D" w:rsidRDefault="00573B1D" w:rsidP="00573B1D"/>
    <w:tbl>
      <w:tblPr>
        <w:tblW w:w="9350" w:type="dxa"/>
        <w:tblInd w:w="-1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80"/>
        <w:gridCol w:w="320"/>
        <w:gridCol w:w="4450"/>
      </w:tblGrid>
      <w:tr w:rsidR="00143411" w:rsidRPr="00CF708C" w14:paraId="7317A9FC" w14:textId="77777777" w:rsidTr="00573B1D">
        <w:trPr>
          <w:trHeight w:val="495"/>
        </w:trPr>
        <w:tc>
          <w:tcPr>
            <w:tcW w:w="4580" w:type="dxa"/>
            <w:tcBorders>
              <w:top w:val="single" w:sz="1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08366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96CEA0" w14:textId="77777777" w:rsidR="006D3A4D" w:rsidRPr="00CF708C" w:rsidRDefault="006D3A4D" w:rsidP="006D3A4D">
            <w:pPr>
              <w:rPr>
                <w:rFonts w:ascii="Arial" w:hAnsi="Arial" w:cs="Arial"/>
                <w:color w:val="FFFFFF" w:themeColor="background1"/>
                <w:kern w:val="0"/>
              </w:rPr>
            </w:pPr>
            <w:r w:rsidRPr="00CF708C">
              <w:rPr>
                <w:rFonts w:ascii="Arial" w:hAnsi="Arial" w:cs="Arial"/>
                <w:b/>
                <w:bCs/>
                <w:color w:val="FFFFFF" w:themeColor="background1"/>
                <w:kern w:val="0"/>
              </w:rPr>
              <w:t>Morning</w:t>
            </w:r>
          </w:p>
        </w:tc>
        <w:tc>
          <w:tcPr>
            <w:tcW w:w="320" w:type="dxa"/>
            <w:tcBorders>
              <w:top w:val="single" w:sz="1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819A14" w14:textId="77777777" w:rsidR="006D3A4D" w:rsidRPr="00CF708C" w:rsidRDefault="006D3A4D" w:rsidP="006D3A4D">
            <w:pPr>
              <w:rPr>
                <w:rFonts w:ascii="Arial" w:hAnsi="Arial" w:cs="Arial"/>
                <w:color w:val="FFFFFF" w:themeColor="background1"/>
                <w:kern w:val="0"/>
              </w:rPr>
            </w:pPr>
          </w:p>
        </w:tc>
        <w:tc>
          <w:tcPr>
            <w:tcW w:w="4450" w:type="dxa"/>
            <w:tcBorders>
              <w:top w:val="single" w:sz="1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B000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00D5D2" w14:textId="77777777" w:rsidR="006D3A4D" w:rsidRPr="00CF708C" w:rsidRDefault="006D3A4D" w:rsidP="006D3A4D">
            <w:pPr>
              <w:rPr>
                <w:rFonts w:ascii="Arial" w:hAnsi="Arial" w:cs="Arial"/>
                <w:color w:val="FFFFFF" w:themeColor="background1"/>
                <w:kern w:val="0"/>
              </w:rPr>
            </w:pPr>
            <w:r w:rsidRPr="00CF708C">
              <w:rPr>
                <w:rFonts w:ascii="Arial" w:hAnsi="Arial" w:cs="Arial"/>
                <w:b/>
                <w:bCs/>
                <w:color w:val="FFFFFF" w:themeColor="background1"/>
                <w:kern w:val="0"/>
              </w:rPr>
              <w:t>Overnight</w:t>
            </w:r>
          </w:p>
        </w:tc>
      </w:tr>
      <w:tr w:rsidR="006D3A4D" w:rsidRPr="00CF708C" w14:paraId="4750DB1E" w14:textId="77777777" w:rsidTr="00573B1D">
        <w:trPr>
          <w:trHeight w:val="1304"/>
        </w:trPr>
        <w:tc>
          <w:tcPr>
            <w:tcW w:w="4580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D6E7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E11A6F" w14:textId="77777777" w:rsidR="006D3A4D" w:rsidRPr="00CF708C" w:rsidRDefault="006D3A4D" w:rsidP="006D3A4D">
            <w:pPr>
              <w:rPr>
                <w:rFonts w:ascii="Arial" w:hAnsi="Arial" w:cs="Arial"/>
                <w:kern w:val="0"/>
              </w:rPr>
            </w:pPr>
            <w:r w:rsidRPr="00CF708C">
              <w:rPr>
                <w:rFonts w:ascii="Arial" w:hAnsi="Arial" w:cs="Arial"/>
                <w:b/>
                <w:bCs/>
                <w:kern w:val="0"/>
              </w:rPr>
              <w:t>If a shift starts at 5am and ends at 6:30am, this is a morning shift.</w:t>
            </w:r>
          </w:p>
          <w:p w14:paraId="6FC0181F" w14:textId="77777777" w:rsidR="006D3A4D" w:rsidRPr="00CF708C" w:rsidRDefault="006D3A4D" w:rsidP="006D3A4D">
            <w:pPr>
              <w:rPr>
                <w:rFonts w:ascii="Arial" w:hAnsi="Arial" w:cs="Arial"/>
                <w:kern w:val="0"/>
              </w:rPr>
            </w:pPr>
            <w:r w:rsidRPr="00CF708C">
              <w:rPr>
                <w:rFonts w:ascii="Arial" w:hAnsi="Arial" w:cs="Arial"/>
                <w:b/>
                <w:bCs/>
                <w:kern w:val="0"/>
              </w:rPr>
              <w:t xml:space="preserve">PCA will be paid for 1 hour 30 </w:t>
            </w:r>
            <w:proofErr w:type="gramStart"/>
            <w:r w:rsidRPr="00CF708C">
              <w:rPr>
                <w:rFonts w:ascii="Arial" w:hAnsi="Arial" w:cs="Arial"/>
                <w:b/>
                <w:bCs/>
                <w:kern w:val="0"/>
              </w:rPr>
              <w:t>minutes</w:t>
            </w:r>
            <w:proofErr w:type="gramEnd"/>
          </w:p>
          <w:p w14:paraId="376A4A95" w14:textId="429A73B9" w:rsidR="006D3A4D" w:rsidRPr="00CF708C" w:rsidRDefault="006D3A4D" w:rsidP="006D3A4D">
            <w:pPr>
              <w:rPr>
                <w:rFonts w:ascii="Arial" w:hAnsi="Arial" w:cs="Arial"/>
                <w:kern w:val="0"/>
              </w:rPr>
            </w:pPr>
            <w:r w:rsidRPr="00CF708C">
              <w:rPr>
                <w:rFonts w:ascii="Arial" w:hAnsi="Arial" w:cs="Arial"/>
                <w:i/>
                <w:iCs/>
                <w:kern w:val="0"/>
              </w:rPr>
              <w:t xml:space="preserve">(PCA will not get paid for 2 </w:t>
            </w:r>
            <w:proofErr w:type="gramStart"/>
            <w:r w:rsidRPr="00CF708C">
              <w:rPr>
                <w:rFonts w:ascii="Arial" w:hAnsi="Arial" w:cs="Arial"/>
                <w:i/>
                <w:iCs/>
                <w:kern w:val="0"/>
              </w:rPr>
              <w:t>hour</w:t>
            </w:r>
            <w:proofErr w:type="gramEnd"/>
            <w:r w:rsidR="00190653" w:rsidRPr="00CF708C">
              <w:rPr>
                <w:rFonts w:ascii="Arial" w:hAnsi="Arial" w:cs="Arial"/>
                <w:i/>
                <w:iCs/>
                <w:kern w:val="0"/>
              </w:rPr>
              <w:t xml:space="preserve"> </w:t>
            </w:r>
            <w:r w:rsidRPr="00CF708C">
              <w:rPr>
                <w:rFonts w:ascii="Arial" w:hAnsi="Arial" w:cs="Arial"/>
                <w:i/>
                <w:iCs/>
                <w:kern w:val="0"/>
              </w:rPr>
              <w:t>minimum on this shift since the shift ended after 6am and this is not considered an Overnight Shift)</w:t>
            </w:r>
          </w:p>
        </w:tc>
        <w:tc>
          <w:tcPr>
            <w:tcW w:w="320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BC1092" w14:textId="77777777" w:rsidR="006D3A4D" w:rsidRPr="00CF708C" w:rsidRDefault="006D3A4D" w:rsidP="006D3A4D">
            <w:pPr>
              <w:rPr>
                <w:rFonts w:ascii="Arial" w:hAnsi="Arial" w:cs="Arial"/>
                <w:kern w:val="0"/>
              </w:rPr>
            </w:pPr>
          </w:p>
        </w:tc>
        <w:tc>
          <w:tcPr>
            <w:tcW w:w="4450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FFE7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D46DBB" w14:textId="77777777" w:rsidR="006D3A4D" w:rsidRPr="00CF708C" w:rsidRDefault="006D3A4D" w:rsidP="006D3A4D">
            <w:pPr>
              <w:rPr>
                <w:rFonts w:ascii="Arial" w:hAnsi="Arial" w:cs="Arial"/>
                <w:kern w:val="0"/>
              </w:rPr>
            </w:pPr>
            <w:r w:rsidRPr="00CF708C">
              <w:rPr>
                <w:rFonts w:ascii="Arial" w:hAnsi="Arial" w:cs="Arial"/>
                <w:b/>
                <w:bCs/>
                <w:kern w:val="0"/>
              </w:rPr>
              <w:t>If a shift starts at 3am and ends at 4:30am, this is an Overnight Shift.</w:t>
            </w:r>
          </w:p>
          <w:p w14:paraId="50827DB8" w14:textId="77777777" w:rsidR="006D3A4D" w:rsidRPr="00CF708C" w:rsidRDefault="006D3A4D" w:rsidP="006D3A4D">
            <w:pPr>
              <w:rPr>
                <w:rFonts w:ascii="Arial" w:hAnsi="Arial" w:cs="Arial"/>
                <w:kern w:val="0"/>
              </w:rPr>
            </w:pPr>
            <w:r w:rsidRPr="00CF708C">
              <w:rPr>
                <w:rFonts w:ascii="Arial" w:hAnsi="Arial" w:cs="Arial"/>
                <w:b/>
                <w:bCs/>
                <w:kern w:val="0"/>
              </w:rPr>
              <w:t xml:space="preserve">PCA will be paid for 2 </w:t>
            </w:r>
            <w:proofErr w:type="gramStart"/>
            <w:r w:rsidRPr="00CF708C">
              <w:rPr>
                <w:rFonts w:ascii="Arial" w:hAnsi="Arial" w:cs="Arial"/>
                <w:b/>
                <w:bCs/>
                <w:kern w:val="0"/>
              </w:rPr>
              <w:t>hours</w:t>
            </w:r>
            <w:proofErr w:type="gramEnd"/>
          </w:p>
          <w:p w14:paraId="391DCD11" w14:textId="1F337FBD" w:rsidR="006D3A4D" w:rsidRPr="00CF708C" w:rsidRDefault="006D3A4D" w:rsidP="006D3A4D">
            <w:pPr>
              <w:rPr>
                <w:rFonts w:ascii="Arial" w:hAnsi="Arial" w:cs="Arial"/>
                <w:kern w:val="0"/>
              </w:rPr>
            </w:pPr>
            <w:r w:rsidRPr="00CF708C">
              <w:rPr>
                <w:rFonts w:ascii="Arial" w:hAnsi="Arial" w:cs="Arial"/>
                <w:i/>
                <w:iCs/>
                <w:kern w:val="0"/>
              </w:rPr>
              <w:t>(PCA will get paid for 2 hours minimum because they clocked in after 12am and clocked out</w:t>
            </w:r>
            <w:r w:rsidR="00190653" w:rsidRPr="00CF708C">
              <w:rPr>
                <w:rFonts w:ascii="Arial" w:hAnsi="Arial" w:cs="Arial"/>
                <w:i/>
                <w:iCs/>
                <w:kern w:val="0"/>
              </w:rPr>
              <w:t xml:space="preserve"> </w:t>
            </w:r>
            <w:r w:rsidRPr="00CF708C">
              <w:rPr>
                <w:rFonts w:ascii="Arial" w:hAnsi="Arial" w:cs="Arial"/>
                <w:i/>
                <w:iCs/>
                <w:kern w:val="0"/>
              </w:rPr>
              <w:t>before 6am)</w:t>
            </w:r>
          </w:p>
        </w:tc>
      </w:tr>
      <w:tr w:rsidR="00143411" w:rsidRPr="00CF708C" w14:paraId="4CE93DC6" w14:textId="77777777" w:rsidTr="00573B1D">
        <w:tc>
          <w:tcPr>
            <w:tcW w:w="4580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08366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F2F4DB" w14:textId="77777777" w:rsidR="006D3A4D" w:rsidRPr="00CF708C" w:rsidRDefault="006D3A4D" w:rsidP="006D3A4D">
            <w:pPr>
              <w:rPr>
                <w:rFonts w:ascii="Arial" w:hAnsi="Arial" w:cs="Arial"/>
                <w:color w:val="FFFFFF" w:themeColor="background1"/>
                <w:kern w:val="0"/>
              </w:rPr>
            </w:pPr>
            <w:r w:rsidRPr="00CF708C">
              <w:rPr>
                <w:rFonts w:ascii="Arial" w:hAnsi="Arial" w:cs="Arial"/>
                <w:b/>
                <w:bCs/>
                <w:color w:val="FFFFFF" w:themeColor="background1"/>
                <w:kern w:val="0"/>
              </w:rPr>
              <w:t>Hours deducted from PA:</w:t>
            </w:r>
          </w:p>
        </w:tc>
        <w:tc>
          <w:tcPr>
            <w:tcW w:w="320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A818B4" w14:textId="77777777" w:rsidR="006D3A4D" w:rsidRPr="00CF708C" w:rsidRDefault="006D3A4D" w:rsidP="006D3A4D">
            <w:pPr>
              <w:rPr>
                <w:rFonts w:ascii="Arial" w:hAnsi="Arial" w:cs="Arial"/>
                <w:color w:val="FFFFFF" w:themeColor="background1"/>
                <w:kern w:val="0"/>
              </w:rPr>
            </w:pPr>
          </w:p>
        </w:tc>
        <w:tc>
          <w:tcPr>
            <w:tcW w:w="4450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B000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C86C23" w14:textId="77777777" w:rsidR="006D3A4D" w:rsidRPr="00CF708C" w:rsidRDefault="006D3A4D" w:rsidP="006D3A4D">
            <w:pPr>
              <w:rPr>
                <w:rFonts w:ascii="Arial" w:hAnsi="Arial" w:cs="Arial"/>
                <w:color w:val="FFFFFF" w:themeColor="background1"/>
                <w:kern w:val="0"/>
              </w:rPr>
            </w:pPr>
            <w:r w:rsidRPr="00CF708C">
              <w:rPr>
                <w:rFonts w:ascii="Arial" w:hAnsi="Arial" w:cs="Arial"/>
                <w:b/>
                <w:bCs/>
                <w:color w:val="FFFFFF" w:themeColor="background1"/>
                <w:kern w:val="0"/>
              </w:rPr>
              <w:t>Hours Deducted from PA:</w:t>
            </w:r>
          </w:p>
        </w:tc>
      </w:tr>
      <w:tr w:rsidR="006D3A4D" w:rsidRPr="00CF708C" w14:paraId="1597B875" w14:textId="77777777" w:rsidTr="00573B1D">
        <w:tc>
          <w:tcPr>
            <w:tcW w:w="4580" w:type="dxa"/>
            <w:tcBorders>
              <w:top w:val="single" w:sz="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6E7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F3C493" w14:textId="77777777" w:rsidR="006D3A4D" w:rsidRPr="00CF708C" w:rsidRDefault="006D3A4D" w:rsidP="006D3A4D">
            <w:pPr>
              <w:rPr>
                <w:rFonts w:ascii="Arial" w:hAnsi="Arial" w:cs="Arial"/>
                <w:kern w:val="0"/>
              </w:rPr>
            </w:pPr>
            <w:r w:rsidRPr="00CF708C">
              <w:rPr>
                <w:rFonts w:ascii="Arial" w:hAnsi="Arial" w:cs="Arial"/>
                <w:kern w:val="0"/>
              </w:rPr>
              <w:t>1 hour 30 minutes</w:t>
            </w:r>
          </w:p>
        </w:tc>
        <w:tc>
          <w:tcPr>
            <w:tcW w:w="320" w:type="dxa"/>
            <w:tcBorders>
              <w:top w:val="single" w:sz="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C9079A" w14:textId="77777777" w:rsidR="006D3A4D" w:rsidRPr="00CF708C" w:rsidRDefault="006D3A4D" w:rsidP="006D3A4D">
            <w:pPr>
              <w:rPr>
                <w:rFonts w:ascii="Arial" w:hAnsi="Arial" w:cs="Arial"/>
                <w:kern w:val="0"/>
              </w:rPr>
            </w:pPr>
          </w:p>
        </w:tc>
        <w:tc>
          <w:tcPr>
            <w:tcW w:w="4450" w:type="dxa"/>
            <w:tcBorders>
              <w:top w:val="single" w:sz="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E7F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3594BC" w14:textId="77777777" w:rsidR="006D3A4D" w:rsidRPr="00CF708C" w:rsidRDefault="006D3A4D" w:rsidP="006D3A4D">
            <w:pPr>
              <w:rPr>
                <w:rFonts w:ascii="Arial" w:hAnsi="Arial" w:cs="Arial"/>
                <w:kern w:val="0"/>
              </w:rPr>
            </w:pPr>
            <w:r w:rsidRPr="00CF708C">
              <w:rPr>
                <w:rFonts w:ascii="Arial" w:hAnsi="Arial" w:cs="Arial"/>
                <w:kern w:val="0"/>
              </w:rPr>
              <w:t>2 hours</w:t>
            </w:r>
          </w:p>
        </w:tc>
      </w:tr>
    </w:tbl>
    <w:p w14:paraId="4EA53145" w14:textId="161D1AB2" w:rsidR="00914C39" w:rsidRPr="00CF708C" w:rsidRDefault="00914C39" w:rsidP="00686798">
      <w:pPr>
        <w:rPr>
          <w:rFonts w:ascii="Arial" w:hAnsi="Arial" w:cs="Arial"/>
          <w:kern w:val="0"/>
        </w:rPr>
      </w:pPr>
    </w:p>
    <w:p w14:paraId="23B4AA66" w14:textId="77777777" w:rsidR="00143411" w:rsidRPr="00CF708C" w:rsidRDefault="00914C39" w:rsidP="00F91768">
      <w:pPr>
        <w:pStyle w:val="Heading2"/>
        <w:rPr>
          <w:rFonts w:cs="Arial"/>
        </w:rPr>
      </w:pPr>
      <w:r w:rsidRPr="00CF708C">
        <w:rPr>
          <w:rFonts w:cs="Arial"/>
        </w:rPr>
        <w:t>Getting paid for an overnight shift (cont’d)</w:t>
      </w:r>
    </w:p>
    <w:p w14:paraId="77D66607" w14:textId="23945D6D" w:rsidR="00573B1D" w:rsidRPr="00444D49" w:rsidRDefault="00A53F0C" w:rsidP="00444D49">
      <w:pPr>
        <w:pStyle w:val="Heading3"/>
        <w:ind w:left="0" w:firstLine="0"/>
        <w:rPr>
          <w:rFonts w:ascii="Arial" w:hAnsi="Arial" w:cs="Arial"/>
        </w:rPr>
      </w:pPr>
      <w:r w:rsidRPr="00CF708C">
        <w:rPr>
          <w:rFonts w:ascii="Arial" w:hAnsi="Arial" w:cs="Arial"/>
        </w:rPr>
        <w:t>Here is an example of how you can differentiate getting paid for a day vs. overnight shift:</w:t>
      </w:r>
    </w:p>
    <w:tbl>
      <w:tblPr>
        <w:tblW w:w="9620" w:type="dxa"/>
        <w:tblInd w:w="-1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70"/>
        <w:gridCol w:w="320"/>
        <w:gridCol w:w="4630"/>
      </w:tblGrid>
      <w:tr w:rsidR="00806A7B" w:rsidRPr="00CF708C" w14:paraId="71DFA6AF" w14:textId="77777777" w:rsidTr="00573B1D">
        <w:trPr>
          <w:trHeight w:val="495"/>
        </w:trPr>
        <w:tc>
          <w:tcPr>
            <w:tcW w:w="4670" w:type="dxa"/>
            <w:tcBorders>
              <w:top w:val="single" w:sz="1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08366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54CE11" w14:textId="77777777" w:rsidR="00584EDE" w:rsidRPr="00CF708C" w:rsidRDefault="00584EDE" w:rsidP="00806A7B">
            <w:pPr>
              <w:pStyle w:val="Heading4"/>
              <w:rPr>
                <w:rFonts w:ascii="Arial" w:hAnsi="Arial" w:cs="Arial"/>
                <w:color w:val="FFFFFF" w:themeColor="background1"/>
              </w:rPr>
            </w:pPr>
            <w:r w:rsidRPr="00CF708C">
              <w:rPr>
                <w:rFonts w:ascii="Arial" w:hAnsi="Arial" w:cs="Arial"/>
                <w:color w:val="FFFFFF" w:themeColor="background1"/>
              </w:rPr>
              <w:t>Day</w:t>
            </w:r>
          </w:p>
        </w:tc>
        <w:tc>
          <w:tcPr>
            <w:tcW w:w="320" w:type="dxa"/>
            <w:tcBorders>
              <w:top w:val="single" w:sz="1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724BD3" w14:textId="77777777" w:rsidR="00584EDE" w:rsidRPr="00CF708C" w:rsidRDefault="00584EDE" w:rsidP="00806A7B">
            <w:pPr>
              <w:pStyle w:val="Heading4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630" w:type="dxa"/>
            <w:tcBorders>
              <w:top w:val="single" w:sz="1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B000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D3BBFD" w14:textId="77777777" w:rsidR="00584EDE" w:rsidRPr="00CF708C" w:rsidRDefault="00584EDE" w:rsidP="00806A7B">
            <w:pPr>
              <w:pStyle w:val="Heading4"/>
              <w:rPr>
                <w:rFonts w:ascii="Arial" w:hAnsi="Arial" w:cs="Arial"/>
                <w:color w:val="FFFFFF" w:themeColor="background1"/>
              </w:rPr>
            </w:pPr>
            <w:r w:rsidRPr="00CF708C">
              <w:rPr>
                <w:rFonts w:ascii="Arial" w:hAnsi="Arial" w:cs="Arial"/>
                <w:color w:val="FFFFFF" w:themeColor="background1"/>
              </w:rPr>
              <w:t>Overnight</w:t>
            </w:r>
          </w:p>
        </w:tc>
      </w:tr>
      <w:tr w:rsidR="00584EDE" w:rsidRPr="00CF708C" w14:paraId="57F469E1" w14:textId="77777777" w:rsidTr="00573B1D">
        <w:trPr>
          <w:trHeight w:val="1304"/>
        </w:trPr>
        <w:tc>
          <w:tcPr>
            <w:tcW w:w="4670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D6E7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0A763F" w14:textId="77777777" w:rsidR="00584EDE" w:rsidRPr="00CF708C" w:rsidRDefault="00584EDE" w:rsidP="00AB1FBC">
            <w:pPr>
              <w:pStyle w:val="Heading4"/>
              <w:ind w:left="570"/>
              <w:rPr>
                <w:rFonts w:ascii="Arial" w:hAnsi="Arial" w:cs="Arial"/>
              </w:rPr>
            </w:pPr>
            <w:r w:rsidRPr="00CF708C">
              <w:rPr>
                <w:rFonts w:ascii="Arial" w:hAnsi="Arial" w:cs="Arial"/>
              </w:rPr>
              <w:t>If a shift starts at 6am and ends at 12pm, this is a day shift.</w:t>
            </w:r>
          </w:p>
          <w:p w14:paraId="28670D4E" w14:textId="77777777" w:rsidR="00584EDE" w:rsidRPr="00CF708C" w:rsidRDefault="00584EDE" w:rsidP="00AB1FBC">
            <w:pPr>
              <w:pStyle w:val="Heading4"/>
              <w:ind w:left="570"/>
              <w:rPr>
                <w:rFonts w:ascii="Arial" w:hAnsi="Arial" w:cs="Arial"/>
              </w:rPr>
            </w:pPr>
            <w:r w:rsidRPr="00CF708C">
              <w:rPr>
                <w:rFonts w:ascii="Arial" w:hAnsi="Arial" w:cs="Arial"/>
              </w:rPr>
              <w:t>PCA will be paid for 6 hours.</w:t>
            </w:r>
          </w:p>
          <w:p w14:paraId="14762894" w14:textId="77777777" w:rsidR="00584EDE" w:rsidRPr="00CF708C" w:rsidRDefault="00584EDE" w:rsidP="00AB1FBC">
            <w:pPr>
              <w:pStyle w:val="Heading4"/>
              <w:ind w:left="570"/>
              <w:rPr>
                <w:rFonts w:ascii="Arial" w:hAnsi="Arial" w:cs="Arial"/>
              </w:rPr>
            </w:pPr>
            <w:r w:rsidRPr="00CF708C">
              <w:rPr>
                <w:rFonts w:ascii="Arial" w:hAnsi="Arial" w:cs="Arial"/>
              </w:rPr>
              <w:t xml:space="preserve">(PCA will not get paid for 2 hours minimum on this shift since </w:t>
            </w:r>
            <w:r w:rsidRPr="00CF708C">
              <w:rPr>
                <w:rFonts w:ascii="Arial" w:hAnsi="Arial" w:cs="Arial"/>
              </w:rPr>
              <w:lastRenderedPageBreak/>
              <w:t>this is not considered an Overnight Shift)</w:t>
            </w:r>
          </w:p>
        </w:tc>
        <w:tc>
          <w:tcPr>
            <w:tcW w:w="320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FF74EF" w14:textId="77777777" w:rsidR="00584EDE" w:rsidRPr="00CF708C" w:rsidRDefault="00584EDE" w:rsidP="00806A7B">
            <w:pPr>
              <w:pStyle w:val="Heading4"/>
              <w:rPr>
                <w:rFonts w:ascii="Arial" w:hAnsi="Arial" w:cs="Arial"/>
              </w:rPr>
            </w:pPr>
          </w:p>
        </w:tc>
        <w:tc>
          <w:tcPr>
            <w:tcW w:w="4630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FFE7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35AD05" w14:textId="77777777" w:rsidR="00584EDE" w:rsidRPr="00CF708C" w:rsidRDefault="00584EDE" w:rsidP="00AB1FBC">
            <w:pPr>
              <w:pStyle w:val="Heading4"/>
              <w:ind w:left="620"/>
              <w:rPr>
                <w:rFonts w:ascii="Arial" w:hAnsi="Arial" w:cs="Arial"/>
              </w:rPr>
            </w:pPr>
            <w:r w:rsidRPr="00CF708C">
              <w:rPr>
                <w:rFonts w:ascii="Arial" w:hAnsi="Arial" w:cs="Arial"/>
              </w:rPr>
              <w:t xml:space="preserve">If your shift </w:t>
            </w:r>
            <w:proofErr w:type="gramStart"/>
            <w:r w:rsidRPr="00CF708C">
              <w:rPr>
                <w:rFonts w:ascii="Arial" w:hAnsi="Arial" w:cs="Arial"/>
              </w:rPr>
              <w:t>started</w:t>
            </w:r>
            <w:proofErr w:type="gramEnd"/>
            <w:r w:rsidRPr="00CF708C">
              <w:rPr>
                <w:rFonts w:ascii="Arial" w:hAnsi="Arial" w:cs="Arial"/>
              </w:rPr>
              <w:t xml:space="preserve"> 12am and ends at 2:30am, this is an overnight shift.</w:t>
            </w:r>
          </w:p>
          <w:p w14:paraId="083B7B80" w14:textId="77777777" w:rsidR="00584EDE" w:rsidRPr="00CF708C" w:rsidRDefault="00584EDE" w:rsidP="00AB1FBC">
            <w:pPr>
              <w:pStyle w:val="Heading4"/>
              <w:ind w:left="620"/>
              <w:rPr>
                <w:rFonts w:ascii="Arial" w:hAnsi="Arial" w:cs="Arial"/>
              </w:rPr>
            </w:pPr>
            <w:r w:rsidRPr="00CF708C">
              <w:rPr>
                <w:rFonts w:ascii="Arial" w:hAnsi="Arial" w:cs="Arial"/>
              </w:rPr>
              <w:t>PCA will be paid for 2 hours and 30 minutes.</w:t>
            </w:r>
          </w:p>
          <w:p w14:paraId="6CFD9971" w14:textId="2C8660B4" w:rsidR="00584EDE" w:rsidRPr="00CF708C" w:rsidRDefault="00584EDE" w:rsidP="00AB1FBC">
            <w:pPr>
              <w:pStyle w:val="Heading4"/>
              <w:ind w:left="620"/>
              <w:rPr>
                <w:rFonts w:ascii="Arial" w:hAnsi="Arial" w:cs="Arial"/>
              </w:rPr>
            </w:pPr>
            <w:r w:rsidRPr="00CF708C">
              <w:rPr>
                <w:rFonts w:ascii="Arial" w:hAnsi="Arial" w:cs="Arial"/>
              </w:rPr>
              <w:lastRenderedPageBreak/>
              <w:t>(PCA will get paid for 2 hours minimum</w:t>
            </w:r>
            <w:r w:rsidR="00190653" w:rsidRPr="00CF708C">
              <w:rPr>
                <w:rFonts w:ascii="Arial" w:hAnsi="Arial" w:cs="Arial"/>
              </w:rPr>
              <w:t xml:space="preserve"> </w:t>
            </w:r>
            <w:r w:rsidRPr="00CF708C">
              <w:rPr>
                <w:rFonts w:ascii="Arial" w:hAnsi="Arial" w:cs="Arial"/>
              </w:rPr>
              <w:t>because clocked in after 12am and clocked</w:t>
            </w:r>
            <w:r w:rsidR="00190653" w:rsidRPr="00CF708C">
              <w:rPr>
                <w:rFonts w:ascii="Arial" w:hAnsi="Arial" w:cs="Arial"/>
              </w:rPr>
              <w:t xml:space="preserve"> </w:t>
            </w:r>
            <w:r w:rsidRPr="00CF708C">
              <w:rPr>
                <w:rFonts w:ascii="Arial" w:hAnsi="Arial" w:cs="Arial"/>
              </w:rPr>
              <w:t>out</w:t>
            </w:r>
            <w:r w:rsidR="00190653" w:rsidRPr="00CF708C">
              <w:rPr>
                <w:rFonts w:ascii="Arial" w:hAnsi="Arial" w:cs="Arial"/>
              </w:rPr>
              <w:t xml:space="preserve"> </w:t>
            </w:r>
            <w:r w:rsidRPr="00CF708C">
              <w:rPr>
                <w:rFonts w:ascii="Arial" w:hAnsi="Arial" w:cs="Arial"/>
              </w:rPr>
              <w:t>before 6am)</w:t>
            </w:r>
          </w:p>
        </w:tc>
      </w:tr>
      <w:tr w:rsidR="00806A7B" w:rsidRPr="00CF708C" w14:paraId="76EE9D14" w14:textId="77777777" w:rsidTr="00573B1D">
        <w:tc>
          <w:tcPr>
            <w:tcW w:w="4670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08366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8EB0E2" w14:textId="77777777" w:rsidR="00584EDE" w:rsidRPr="00CF708C" w:rsidRDefault="00584EDE" w:rsidP="00806A7B">
            <w:pPr>
              <w:pStyle w:val="Heading4"/>
              <w:rPr>
                <w:rFonts w:ascii="Arial" w:hAnsi="Arial" w:cs="Arial"/>
                <w:color w:val="FFFFFF" w:themeColor="background1"/>
              </w:rPr>
            </w:pPr>
            <w:r w:rsidRPr="00CF708C">
              <w:rPr>
                <w:rFonts w:ascii="Arial" w:hAnsi="Arial" w:cs="Arial"/>
                <w:color w:val="FFFFFF" w:themeColor="background1"/>
              </w:rPr>
              <w:lastRenderedPageBreak/>
              <w:t>Hours deducted from PA:</w:t>
            </w:r>
          </w:p>
        </w:tc>
        <w:tc>
          <w:tcPr>
            <w:tcW w:w="320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24A744" w14:textId="77777777" w:rsidR="00584EDE" w:rsidRPr="00CF708C" w:rsidRDefault="00584EDE" w:rsidP="00806A7B">
            <w:pPr>
              <w:pStyle w:val="Heading4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630" w:type="dxa"/>
            <w:tcBorders>
              <w:top w:val="single" w:sz="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B000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31BB64" w14:textId="77777777" w:rsidR="00584EDE" w:rsidRPr="00CF708C" w:rsidRDefault="00584EDE" w:rsidP="00806A7B">
            <w:pPr>
              <w:pStyle w:val="Heading4"/>
              <w:rPr>
                <w:rFonts w:ascii="Arial" w:hAnsi="Arial" w:cs="Arial"/>
                <w:color w:val="FFFFFF" w:themeColor="background1"/>
              </w:rPr>
            </w:pPr>
            <w:r w:rsidRPr="00CF708C">
              <w:rPr>
                <w:rFonts w:ascii="Arial" w:hAnsi="Arial" w:cs="Arial"/>
                <w:color w:val="FFFFFF" w:themeColor="background1"/>
              </w:rPr>
              <w:t>Hours Deducted from PA:</w:t>
            </w:r>
          </w:p>
        </w:tc>
      </w:tr>
      <w:tr w:rsidR="00584EDE" w:rsidRPr="00CF708C" w14:paraId="219BE76F" w14:textId="77777777" w:rsidTr="00573B1D">
        <w:tc>
          <w:tcPr>
            <w:tcW w:w="4670" w:type="dxa"/>
            <w:tcBorders>
              <w:top w:val="single" w:sz="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6E7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0CF97C" w14:textId="77777777" w:rsidR="00584EDE" w:rsidRPr="00CF708C" w:rsidRDefault="00584EDE" w:rsidP="00806A7B">
            <w:pPr>
              <w:pStyle w:val="Heading4"/>
              <w:rPr>
                <w:rFonts w:ascii="Arial" w:hAnsi="Arial" w:cs="Arial"/>
              </w:rPr>
            </w:pPr>
            <w:r w:rsidRPr="00CF708C">
              <w:rPr>
                <w:rFonts w:ascii="Arial" w:hAnsi="Arial" w:cs="Arial"/>
              </w:rPr>
              <w:t>6 hours</w:t>
            </w:r>
          </w:p>
        </w:tc>
        <w:tc>
          <w:tcPr>
            <w:tcW w:w="320" w:type="dxa"/>
            <w:tcBorders>
              <w:top w:val="single" w:sz="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CBCF34" w14:textId="77777777" w:rsidR="00584EDE" w:rsidRPr="00CF708C" w:rsidRDefault="00584EDE" w:rsidP="00806A7B">
            <w:pPr>
              <w:pStyle w:val="Heading4"/>
              <w:rPr>
                <w:rFonts w:ascii="Arial" w:hAnsi="Arial" w:cs="Arial"/>
              </w:rPr>
            </w:pPr>
          </w:p>
        </w:tc>
        <w:tc>
          <w:tcPr>
            <w:tcW w:w="4630" w:type="dxa"/>
            <w:tcBorders>
              <w:top w:val="single" w:sz="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E7F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D8F0D4" w14:textId="77777777" w:rsidR="00584EDE" w:rsidRPr="00CF708C" w:rsidRDefault="00584EDE" w:rsidP="00806A7B">
            <w:pPr>
              <w:pStyle w:val="Heading4"/>
              <w:rPr>
                <w:rFonts w:ascii="Arial" w:hAnsi="Arial" w:cs="Arial"/>
              </w:rPr>
            </w:pPr>
            <w:r w:rsidRPr="00CF708C">
              <w:rPr>
                <w:rFonts w:ascii="Arial" w:hAnsi="Arial" w:cs="Arial"/>
              </w:rPr>
              <w:t>2 hours and 30 minutes</w:t>
            </w:r>
          </w:p>
        </w:tc>
      </w:tr>
    </w:tbl>
    <w:p w14:paraId="326011EA" w14:textId="2FAC5E60" w:rsidR="00914C39" w:rsidRPr="00444D49" w:rsidRDefault="00914C39" w:rsidP="00143411">
      <w:pPr>
        <w:rPr>
          <w:rFonts w:ascii="Arial" w:hAnsi="Arial" w:cs="Arial"/>
          <w:strike/>
          <w:kern w:val="0"/>
        </w:rPr>
      </w:pPr>
    </w:p>
    <w:p w14:paraId="2A9BFC6D" w14:textId="77777777" w:rsidR="00914C39" w:rsidRPr="00CF708C" w:rsidRDefault="00914C39" w:rsidP="00B441C7">
      <w:pPr>
        <w:pStyle w:val="Heading2"/>
        <w:rPr>
          <w:rFonts w:cs="Arial"/>
        </w:rPr>
      </w:pPr>
      <w:r w:rsidRPr="00CF708C">
        <w:rPr>
          <w:rFonts w:cs="Arial"/>
        </w:rPr>
        <w:t>AGENDA</w:t>
      </w:r>
    </w:p>
    <w:p w14:paraId="3D2FA0D6" w14:textId="77777777" w:rsidR="00914C39" w:rsidRPr="00CF708C" w:rsidRDefault="00914C39" w:rsidP="00B441C7">
      <w:pPr>
        <w:pStyle w:val="Heading2"/>
        <w:rPr>
          <w:rFonts w:cs="Arial"/>
        </w:rPr>
      </w:pPr>
      <w:r w:rsidRPr="00CF708C">
        <w:rPr>
          <w:rFonts w:cs="Arial"/>
        </w:rPr>
        <w:t xml:space="preserve">What happens </w:t>
      </w:r>
      <w:proofErr w:type="gramStart"/>
      <w:r w:rsidRPr="00CF708C">
        <w:rPr>
          <w:rFonts w:cs="Arial"/>
        </w:rPr>
        <w:t>next</w:t>
      </w:r>
      <w:proofErr w:type="gramEnd"/>
    </w:p>
    <w:p w14:paraId="7C57BC04" w14:textId="77777777" w:rsidR="00370282" w:rsidRPr="00CF708C" w:rsidRDefault="00370282" w:rsidP="00444D49">
      <w:pPr>
        <w:pStyle w:val="Heading3"/>
        <w:numPr>
          <w:ilvl w:val="0"/>
          <w:numId w:val="41"/>
        </w:numPr>
        <w:ind w:left="360"/>
        <w:rPr>
          <w:rFonts w:ascii="Arial" w:hAnsi="Arial" w:cs="Arial"/>
        </w:rPr>
      </w:pPr>
      <w:r w:rsidRPr="00CF708C">
        <w:rPr>
          <w:rFonts w:ascii="Arial" w:hAnsi="Arial" w:cs="Arial"/>
        </w:rPr>
        <w:t>This change went into effect on August 27</w:t>
      </w:r>
      <w:r w:rsidRPr="00CF708C">
        <w:rPr>
          <w:rFonts w:ascii="Arial" w:hAnsi="Arial" w:cs="Arial"/>
          <w:vertAlign w:val="superscript"/>
        </w:rPr>
        <w:t>th</w:t>
      </w:r>
      <w:r w:rsidRPr="00CF708C">
        <w:rPr>
          <w:rFonts w:ascii="Arial" w:hAnsi="Arial" w:cs="Arial"/>
        </w:rPr>
        <w:t xml:space="preserve">, </w:t>
      </w:r>
      <w:proofErr w:type="gramStart"/>
      <w:r w:rsidRPr="00CF708C">
        <w:rPr>
          <w:rFonts w:ascii="Arial" w:hAnsi="Arial" w:cs="Arial"/>
        </w:rPr>
        <w:t>2023</w:t>
      </w:r>
      <w:proofErr w:type="gramEnd"/>
    </w:p>
    <w:p w14:paraId="4CD4E92D" w14:textId="77777777" w:rsidR="00370282" w:rsidRPr="00CF708C" w:rsidRDefault="00370282" w:rsidP="00444D49">
      <w:pPr>
        <w:pStyle w:val="Heading3"/>
        <w:numPr>
          <w:ilvl w:val="0"/>
          <w:numId w:val="41"/>
        </w:numPr>
        <w:ind w:left="360"/>
        <w:rPr>
          <w:rFonts w:ascii="Arial" w:hAnsi="Arial" w:cs="Arial"/>
        </w:rPr>
      </w:pPr>
      <w:r w:rsidRPr="00CF708C">
        <w:rPr>
          <w:rFonts w:ascii="Arial" w:hAnsi="Arial" w:cs="Arial"/>
        </w:rPr>
        <w:t xml:space="preserve">MassHealth has updated every active PCA prior authorization to weekly </w:t>
      </w:r>
      <w:proofErr w:type="gramStart"/>
      <w:r w:rsidRPr="00CF708C">
        <w:rPr>
          <w:rFonts w:ascii="Arial" w:hAnsi="Arial" w:cs="Arial"/>
        </w:rPr>
        <w:t>hours</w:t>
      </w:r>
      <w:proofErr w:type="gramEnd"/>
    </w:p>
    <w:p w14:paraId="1F0249C7" w14:textId="2D88BEA8" w:rsidR="00370282" w:rsidRPr="00CF708C" w:rsidRDefault="00370282" w:rsidP="00444D49">
      <w:pPr>
        <w:pStyle w:val="Heading3"/>
        <w:numPr>
          <w:ilvl w:val="0"/>
          <w:numId w:val="41"/>
        </w:numPr>
        <w:ind w:left="360"/>
        <w:rPr>
          <w:rFonts w:ascii="Arial" w:hAnsi="Arial" w:cs="Arial"/>
        </w:rPr>
      </w:pPr>
      <w:r w:rsidRPr="00CF708C">
        <w:rPr>
          <w:rFonts w:ascii="Arial" w:hAnsi="Arial" w:cs="Arial"/>
        </w:rPr>
        <w:t xml:space="preserve">If you are a Consumer, you have received a letter when your </w:t>
      </w:r>
      <w:bookmarkStart w:id="0" w:name="_Hlk146009769"/>
      <w:r w:rsidRPr="00CF708C">
        <w:rPr>
          <w:rFonts w:ascii="Arial" w:hAnsi="Arial" w:cs="Arial"/>
        </w:rPr>
        <w:t>prior authorization</w:t>
      </w:r>
      <w:bookmarkEnd w:id="0"/>
      <w:r w:rsidRPr="00CF708C">
        <w:rPr>
          <w:rFonts w:ascii="Arial" w:hAnsi="Arial" w:cs="Arial"/>
        </w:rPr>
        <w:t xml:space="preserve"> was updated.</w:t>
      </w:r>
      <w:r w:rsidR="00EF1EB8" w:rsidRPr="00CF708C">
        <w:rPr>
          <w:rFonts w:ascii="Arial" w:hAnsi="Arial" w:cs="Arial"/>
        </w:rPr>
        <w:t xml:space="preserve"> </w:t>
      </w:r>
      <w:r w:rsidRPr="00CF708C">
        <w:rPr>
          <w:rFonts w:ascii="Arial" w:hAnsi="Arial" w:cs="Arial"/>
        </w:rPr>
        <w:t>Beginning Monday, August 27</w:t>
      </w:r>
      <w:r w:rsidRPr="00CF708C">
        <w:rPr>
          <w:rFonts w:ascii="Arial" w:hAnsi="Arial" w:cs="Arial"/>
          <w:vertAlign w:val="superscript"/>
        </w:rPr>
        <w:t>th</w:t>
      </w:r>
      <w:r w:rsidRPr="00CF708C">
        <w:rPr>
          <w:rFonts w:ascii="Arial" w:hAnsi="Arial" w:cs="Arial"/>
        </w:rPr>
        <w:t>, you w</w:t>
      </w:r>
      <w:r w:rsidR="00F702BA" w:rsidRPr="00CF708C">
        <w:rPr>
          <w:rFonts w:ascii="Arial" w:hAnsi="Arial" w:cs="Arial"/>
        </w:rPr>
        <w:t>ill</w:t>
      </w:r>
      <w:r w:rsidRPr="00CF708C">
        <w:rPr>
          <w:rFonts w:ascii="Arial" w:hAnsi="Arial" w:cs="Arial"/>
        </w:rPr>
        <w:t xml:space="preserve"> be able to schedule your PCAs with more flexibility.</w:t>
      </w:r>
    </w:p>
    <w:p w14:paraId="2AD09F05" w14:textId="748A12FC" w:rsidR="00370282" w:rsidRPr="00CF708C" w:rsidRDefault="00370282" w:rsidP="00444D49">
      <w:pPr>
        <w:pStyle w:val="Heading3"/>
        <w:numPr>
          <w:ilvl w:val="0"/>
          <w:numId w:val="41"/>
        </w:numPr>
        <w:ind w:left="360"/>
        <w:rPr>
          <w:rFonts w:ascii="Arial" w:hAnsi="Arial" w:cs="Arial"/>
        </w:rPr>
      </w:pPr>
      <w:r w:rsidRPr="00CF708C">
        <w:rPr>
          <w:rFonts w:ascii="Arial" w:hAnsi="Arial" w:cs="Arial"/>
        </w:rPr>
        <w:t xml:space="preserve">If you are a Consumer using paper time sheets, you have received new time sheets and </w:t>
      </w:r>
      <w:proofErr w:type="gramStart"/>
      <w:r w:rsidRPr="00CF708C">
        <w:rPr>
          <w:rFonts w:ascii="Arial" w:hAnsi="Arial" w:cs="Arial"/>
        </w:rPr>
        <w:t>instructions</w:t>
      </w:r>
      <w:proofErr w:type="gramEnd"/>
    </w:p>
    <w:p w14:paraId="1A1773E3" w14:textId="77777777" w:rsidR="00C97164" w:rsidRDefault="00C97164" w:rsidP="00B441C7">
      <w:pPr>
        <w:pStyle w:val="Heading2"/>
        <w:rPr>
          <w:rFonts w:cs="Arial"/>
        </w:rPr>
      </w:pPr>
    </w:p>
    <w:p w14:paraId="673A1745" w14:textId="6620F9AE" w:rsidR="00914C39" w:rsidRPr="00CF708C" w:rsidRDefault="00914C39" w:rsidP="00B441C7">
      <w:pPr>
        <w:pStyle w:val="Heading2"/>
        <w:rPr>
          <w:rFonts w:cs="Arial"/>
        </w:rPr>
      </w:pPr>
      <w:r w:rsidRPr="00CF708C">
        <w:rPr>
          <w:rFonts w:cs="Arial"/>
        </w:rPr>
        <w:t>AGENDA</w:t>
      </w:r>
    </w:p>
    <w:p w14:paraId="05FAAD31" w14:textId="3F4E2EDE" w:rsidR="00370282" w:rsidRPr="00CF708C" w:rsidRDefault="00370282" w:rsidP="00370282">
      <w:pPr>
        <w:pStyle w:val="Heading2"/>
        <w:rPr>
          <w:rFonts w:cs="Arial"/>
        </w:rPr>
      </w:pPr>
      <w:r w:rsidRPr="00CF708C">
        <w:rPr>
          <w:rFonts w:cs="Arial"/>
        </w:rPr>
        <w:t>PUBLIC COMMENTS</w:t>
      </w:r>
    </w:p>
    <w:p w14:paraId="3A9B90A0" w14:textId="77777777" w:rsidR="00914C39" w:rsidRPr="00CF708C" w:rsidRDefault="00914C39" w:rsidP="0088034D">
      <w:pPr>
        <w:pStyle w:val="Heading2"/>
        <w:rPr>
          <w:rFonts w:cs="Arial"/>
        </w:rPr>
      </w:pPr>
      <w:r w:rsidRPr="00CF708C">
        <w:rPr>
          <w:rFonts w:cs="Arial"/>
        </w:rPr>
        <w:t>MassHealth wants to hear from you!</w:t>
      </w:r>
    </w:p>
    <w:p w14:paraId="79C46611" w14:textId="3730AF25" w:rsidR="00490DD9" w:rsidRPr="00CF708C" w:rsidRDefault="00490DD9" w:rsidP="00490DD9">
      <w:pPr>
        <w:rPr>
          <w:rFonts w:ascii="Arial" w:hAnsi="Arial" w:cs="Arial"/>
          <w:kern w:val="0"/>
        </w:rPr>
      </w:pPr>
      <w:r w:rsidRPr="00CF708C">
        <w:rPr>
          <w:rFonts w:ascii="Arial" w:hAnsi="Arial" w:cs="Arial"/>
          <w:kern w:val="0"/>
        </w:rPr>
        <w:t>How would this change impact you? Is there any other feedback you have for MassHealth?</w:t>
      </w:r>
    </w:p>
    <w:p w14:paraId="7D082CCD" w14:textId="77777777" w:rsidR="00914C39" w:rsidRPr="00444D49" w:rsidRDefault="00914C39">
      <w:pPr>
        <w:pStyle w:val="Heading3"/>
        <w:ind w:left="0" w:firstLine="0"/>
        <w:jc w:val="center"/>
        <w:rPr>
          <w:rFonts w:ascii="Arial" w:hAnsi="Arial" w:cs="Arial"/>
          <w:b/>
          <w:sz w:val="24"/>
          <w:szCs w:val="22"/>
        </w:rPr>
      </w:pPr>
      <w:r w:rsidRPr="00444D49">
        <w:rPr>
          <w:rFonts w:ascii="Arial" w:hAnsi="Arial" w:cs="Arial"/>
          <w:b/>
          <w:szCs w:val="22"/>
        </w:rPr>
        <w:t>Feedback Reminders</w:t>
      </w:r>
    </w:p>
    <w:p w14:paraId="3DABBD24" w14:textId="77777777" w:rsidR="00914C39" w:rsidRPr="00444D49" w:rsidRDefault="00914C39" w:rsidP="00444D49">
      <w:pPr>
        <w:pStyle w:val="Heading3"/>
        <w:ind w:left="630"/>
        <w:rPr>
          <w:rFonts w:ascii="Arial" w:hAnsi="Arial" w:cs="Arial"/>
        </w:rPr>
      </w:pPr>
      <w:r w:rsidRPr="00444D49">
        <w:rPr>
          <w:rFonts w:ascii="Arial" w:hAnsi="Arial" w:cs="Arial"/>
        </w:rPr>
        <w:t>Feedback will be prioritized in the following order:</w:t>
      </w:r>
    </w:p>
    <w:p w14:paraId="0083F3E9" w14:textId="77777777" w:rsidR="00914C39" w:rsidRPr="00444D49" w:rsidRDefault="00914C39" w:rsidP="00444D49">
      <w:pPr>
        <w:pStyle w:val="Heading4"/>
        <w:numPr>
          <w:ilvl w:val="0"/>
          <w:numId w:val="43"/>
        </w:numPr>
        <w:ind w:left="360"/>
        <w:rPr>
          <w:rFonts w:ascii="Arial" w:hAnsi="Arial" w:cs="Arial"/>
          <w:szCs w:val="24"/>
        </w:rPr>
      </w:pPr>
      <w:r w:rsidRPr="00444D49">
        <w:rPr>
          <w:rFonts w:ascii="Arial" w:hAnsi="Arial" w:cs="Arial"/>
        </w:rPr>
        <w:t>A MassHealth representative will read any comments submitted to the comments section.</w:t>
      </w:r>
    </w:p>
    <w:p w14:paraId="6130DF59" w14:textId="77777777" w:rsidR="00914C39" w:rsidRPr="00444D49" w:rsidRDefault="00914C39" w:rsidP="00444D49">
      <w:pPr>
        <w:pStyle w:val="Heading4"/>
        <w:numPr>
          <w:ilvl w:val="0"/>
          <w:numId w:val="43"/>
        </w:numPr>
        <w:ind w:left="360"/>
        <w:rPr>
          <w:rFonts w:ascii="Arial" w:hAnsi="Arial" w:cs="Arial"/>
          <w:szCs w:val="24"/>
        </w:rPr>
      </w:pPr>
      <w:r w:rsidRPr="00444D49">
        <w:rPr>
          <w:rFonts w:ascii="Arial" w:hAnsi="Arial" w:cs="Arial"/>
        </w:rPr>
        <w:t>A MassHealth representative will call on anyone using the “raise hand” feature.</w:t>
      </w:r>
    </w:p>
    <w:p w14:paraId="20538719" w14:textId="0F2AFA00" w:rsidR="00914C39" w:rsidRPr="00444D49" w:rsidRDefault="00914C39" w:rsidP="00444D49">
      <w:pPr>
        <w:pStyle w:val="Heading4"/>
        <w:numPr>
          <w:ilvl w:val="0"/>
          <w:numId w:val="43"/>
        </w:numPr>
        <w:ind w:left="360"/>
        <w:rPr>
          <w:rFonts w:ascii="Arial" w:hAnsi="Arial" w:cs="Arial"/>
          <w:szCs w:val="24"/>
        </w:rPr>
      </w:pPr>
      <w:r w:rsidRPr="00444D49">
        <w:rPr>
          <w:rFonts w:ascii="Arial" w:hAnsi="Arial" w:cs="Arial"/>
        </w:rPr>
        <w:t>Attendees will have the opportunity to unmute and provide feedback.</w:t>
      </w:r>
    </w:p>
    <w:p w14:paraId="3F7299CE" w14:textId="6E62C921" w:rsidR="00914C39" w:rsidRPr="00444D49" w:rsidRDefault="00914C39" w:rsidP="00444D49">
      <w:pPr>
        <w:pStyle w:val="Heading3"/>
        <w:numPr>
          <w:ilvl w:val="0"/>
          <w:numId w:val="43"/>
        </w:numPr>
        <w:ind w:left="360"/>
        <w:rPr>
          <w:rFonts w:ascii="Arial" w:hAnsi="Arial" w:cs="Arial"/>
        </w:rPr>
      </w:pPr>
      <w:r w:rsidRPr="00444D49">
        <w:rPr>
          <w:rFonts w:ascii="Arial" w:hAnsi="Arial" w:cs="Arial"/>
        </w:rPr>
        <w:t>During Public Listening Sessions, MassHealth does not respond to feedback. Please frame your feedback in the form of a comment.</w:t>
      </w:r>
    </w:p>
    <w:p w14:paraId="2A8357DE" w14:textId="77777777" w:rsidR="00914C39" w:rsidRPr="00444D49" w:rsidRDefault="00914C39" w:rsidP="00444D49">
      <w:pPr>
        <w:pStyle w:val="Heading4"/>
        <w:numPr>
          <w:ilvl w:val="0"/>
          <w:numId w:val="44"/>
        </w:numPr>
        <w:rPr>
          <w:rFonts w:ascii="Arial" w:hAnsi="Arial" w:cs="Arial"/>
        </w:rPr>
      </w:pPr>
      <w:r w:rsidRPr="00444D49">
        <w:rPr>
          <w:rFonts w:ascii="Arial" w:hAnsi="Arial" w:cs="Arial"/>
        </w:rPr>
        <w:t>MassHealth is here to listen, and we cannot answer questions at Public Listening Sessions.</w:t>
      </w:r>
    </w:p>
    <w:p w14:paraId="0BCEA5EF" w14:textId="77777777" w:rsidR="00914C39" w:rsidRPr="00444D49" w:rsidRDefault="00914C39" w:rsidP="00444D49">
      <w:pPr>
        <w:pStyle w:val="Heading3"/>
        <w:rPr>
          <w:rFonts w:ascii="Arial" w:hAnsi="Arial" w:cs="Arial"/>
        </w:rPr>
      </w:pPr>
    </w:p>
    <w:p w14:paraId="11C083D7" w14:textId="779C15F3" w:rsidR="00914C39" w:rsidRPr="00444D49" w:rsidRDefault="00914C39" w:rsidP="00444D49">
      <w:pPr>
        <w:pStyle w:val="Heading3"/>
        <w:numPr>
          <w:ilvl w:val="0"/>
          <w:numId w:val="44"/>
        </w:numPr>
        <w:ind w:left="360"/>
        <w:rPr>
          <w:rFonts w:ascii="Arial" w:hAnsi="Arial" w:cs="Arial"/>
        </w:rPr>
      </w:pPr>
      <w:r w:rsidRPr="00444D49">
        <w:rPr>
          <w:rFonts w:ascii="Arial" w:hAnsi="Arial" w:cs="Arial"/>
        </w:rPr>
        <w:lastRenderedPageBreak/>
        <w:t>If we run out of time and do not get to your question, MassHealth accepts feedback at any</w:t>
      </w:r>
      <w:r w:rsidR="00CF708C" w:rsidRPr="00444D49">
        <w:rPr>
          <w:rFonts w:ascii="Arial" w:hAnsi="Arial" w:cs="Arial"/>
        </w:rPr>
        <w:t xml:space="preserve"> </w:t>
      </w:r>
      <w:r w:rsidRPr="00444D49">
        <w:rPr>
          <w:rFonts w:ascii="Arial" w:hAnsi="Arial" w:cs="Arial"/>
        </w:rPr>
        <w:t>time at PCAfeedback@mass.gov</w:t>
      </w:r>
    </w:p>
    <w:p w14:paraId="218E838F" w14:textId="77777777" w:rsidR="00914C39" w:rsidRPr="00CF708C" w:rsidRDefault="00914C39">
      <w:pPr>
        <w:pStyle w:val="Heading3"/>
        <w:ind w:left="540" w:hanging="537"/>
        <w:rPr>
          <w:rFonts w:ascii="Arial" w:hAnsi="Arial" w:cs="Arial"/>
          <w:sz w:val="36"/>
        </w:rPr>
      </w:pPr>
    </w:p>
    <w:p w14:paraId="7359BE1E" w14:textId="77777777" w:rsidR="00914C39" w:rsidRPr="00CF708C" w:rsidRDefault="00914C39" w:rsidP="0088034D">
      <w:pPr>
        <w:pStyle w:val="Heading2"/>
        <w:rPr>
          <w:rFonts w:cs="Arial"/>
        </w:rPr>
      </w:pPr>
      <w:r w:rsidRPr="00CF708C">
        <w:rPr>
          <w:rFonts w:cs="Arial"/>
        </w:rPr>
        <w:t>Reminder: Raising Your Hand and Unmuting Your Line</w:t>
      </w:r>
    </w:p>
    <w:p w14:paraId="54DF7571" w14:textId="77777777" w:rsidR="00914C39" w:rsidRPr="00444D49" w:rsidRDefault="00914C39" w:rsidP="00444D49">
      <w:pPr>
        <w:pStyle w:val="Heading3"/>
        <w:numPr>
          <w:ilvl w:val="0"/>
          <w:numId w:val="45"/>
        </w:numPr>
        <w:ind w:left="360"/>
        <w:rPr>
          <w:rFonts w:ascii="Arial" w:hAnsi="Arial" w:cs="Arial"/>
        </w:rPr>
      </w:pPr>
      <w:r w:rsidRPr="00444D49">
        <w:rPr>
          <w:rFonts w:ascii="Arial" w:hAnsi="Arial" w:cs="Arial"/>
        </w:rPr>
        <w:t>To minimize background noise, MassHealth will keep all attendees on mute during the presentation. You will not be able to unmute unless the host asks you to unmute.</w:t>
      </w:r>
    </w:p>
    <w:p w14:paraId="1BA9434C" w14:textId="5ECAE129" w:rsidR="00914C39" w:rsidRPr="00444D49" w:rsidRDefault="00914C39" w:rsidP="00444D49">
      <w:pPr>
        <w:pStyle w:val="Heading3"/>
        <w:numPr>
          <w:ilvl w:val="0"/>
          <w:numId w:val="45"/>
        </w:numPr>
        <w:ind w:left="360"/>
        <w:rPr>
          <w:rFonts w:ascii="Arial" w:hAnsi="Arial" w:cs="Arial"/>
          <w:b/>
          <w:bCs/>
        </w:rPr>
      </w:pPr>
      <w:r w:rsidRPr="00444D49">
        <w:rPr>
          <w:rFonts w:ascii="Arial" w:hAnsi="Arial" w:cs="Arial"/>
          <w:b/>
          <w:bCs/>
        </w:rPr>
        <w:t>If you would like to unmute your line, you must first raise your hand.</w:t>
      </w:r>
    </w:p>
    <w:p w14:paraId="47878CE1" w14:textId="77777777" w:rsidR="00914C39" w:rsidRPr="00444D49" w:rsidRDefault="00914C39" w:rsidP="00444D49">
      <w:pPr>
        <w:pStyle w:val="Heading4"/>
        <w:numPr>
          <w:ilvl w:val="0"/>
          <w:numId w:val="46"/>
        </w:numPr>
        <w:rPr>
          <w:rFonts w:ascii="Arial" w:hAnsi="Arial" w:cs="Arial"/>
        </w:rPr>
      </w:pPr>
      <w:r w:rsidRPr="00444D49">
        <w:rPr>
          <w:rFonts w:ascii="Arial" w:hAnsi="Arial" w:cs="Arial"/>
        </w:rPr>
        <w:t xml:space="preserve">To raise your hand using the </w:t>
      </w:r>
      <w:r w:rsidRPr="00444D49">
        <w:rPr>
          <w:rFonts w:ascii="Arial" w:hAnsi="Arial" w:cs="Arial"/>
          <w:b/>
          <w:bCs/>
          <w:u w:val="single"/>
        </w:rPr>
        <w:t>Zoom application</w:t>
      </w:r>
      <w:r w:rsidRPr="00444D49">
        <w:rPr>
          <w:rFonts w:ascii="Arial" w:hAnsi="Arial" w:cs="Arial"/>
        </w:rPr>
        <w:t>: Click the “Reactions” button and choose “Raise Hand.”</w:t>
      </w:r>
    </w:p>
    <w:p w14:paraId="36347E83" w14:textId="77777777" w:rsidR="00914C39" w:rsidRPr="00444D49" w:rsidRDefault="00914C39" w:rsidP="00444D49">
      <w:pPr>
        <w:pStyle w:val="Heading4"/>
        <w:numPr>
          <w:ilvl w:val="0"/>
          <w:numId w:val="46"/>
        </w:numPr>
        <w:rPr>
          <w:rFonts w:ascii="Arial" w:hAnsi="Arial" w:cs="Arial"/>
        </w:rPr>
      </w:pPr>
      <w:r w:rsidRPr="00444D49">
        <w:rPr>
          <w:rFonts w:ascii="Arial" w:hAnsi="Arial" w:cs="Arial"/>
        </w:rPr>
        <w:t xml:space="preserve">To raise your hand if you called into the meeting </w:t>
      </w:r>
      <w:r w:rsidRPr="00444D49">
        <w:rPr>
          <w:rFonts w:ascii="Arial" w:hAnsi="Arial" w:cs="Arial"/>
          <w:b/>
          <w:bCs/>
          <w:u w:val="single"/>
        </w:rPr>
        <w:t>via telephone</w:t>
      </w:r>
      <w:r w:rsidRPr="00444D49">
        <w:rPr>
          <w:rFonts w:ascii="Arial" w:hAnsi="Arial" w:cs="Arial"/>
        </w:rPr>
        <w:t>: If you are connected to audio on your phone, press *9 to raise your hand.</w:t>
      </w:r>
    </w:p>
    <w:p w14:paraId="16E63B36" w14:textId="77777777" w:rsidR="00914C39" w:rsidRPr="00444D49" w:rsidRDefault="00914C39" w:rsidP="00444D49">
      <w:pPr>
        <w:pStyle w:val="Heading3"/>
        <w:numPr>
          <w:ilvl w:val="0"/>
          <w:numId w:val="47"/>
        </w:numPr>
        <w:ind w:left="360"/>
        <w:rPr>
          <w:rFonts w:ascii="Arial" w:hAnsi="Arial" w:cs="Arial"/>
        </w:rPr>
      </w:pPr>
      <w:r w:rsidRPr="00444D49">
        <w:rPr>
          <w:rFonts w:ascii="Arial" w:hAnsi="Arial" w:cs="Arial"/>
        </w:rPr>
        <w:t xml:space="preserve">When it is your turn to speak, the host will ask you to unmute. After that, you </w:t>
      </w:r>
      <w:proofErr w:type="gramStart"/>
      <w:r w:rsidRPr="00444D49">
        <w:rPr>
          <w:rFonts w:ascii="Arial" w:hAnsi="Arial" w:cs="Arial"/>
        </w:rPr>
        <w:t>can</w:t>
      </w:r>
      <w:proofErr w:type="gramEnd"/>
      <w:r w:rsidRPr="00444D49">
        <w:rPr>
          <w:rFonts w:ascii="Arial" w:hAnsi="Arial" w:cs="Arial"/>
        </w:rPr>
        <w:t xml:space="preserve"> unmute.</w:t>
      </w:r>
    </w:p>
    <w:p w14:paraId="197A555F" w14:textId="3F99316D" w:rsidR="00914C39" w:rsidRPr="00444D49" w:rsidRDefault="00914C39" w:rsidP="00444D49">
      <w:pPr>
        <w:pStyle w:val="Heading4"/>
        <w:numPr>
          <w:ilvl w:val="0"/>
          <w:numId w:val="48"/>
        </w:numPr>
        <w:rPr>
          <w:rFonts w:ascii="Arial" w:hAnsi="Arial" w:cs="Arial"/>
        </w:rPr>
      </w:pPr>
      <w:r w:rsidRPr="00444D49">
        <w:rPr>
          <w:rFonts w:ascii="Arial" w:hAnsi="Arial" w:cs="Arial"/>
        </w:rPr>
        <w:t xml:space="preserve">To unmute using the </w:t>
      </w:r>
      <w:r w:rsidRPr="00444D49">
        <w:rPr>
          <w:rFonts w:ascii="Arial" w:hAnsi="Arial" w:cs="Arial"/>
          <w:b/>
          <w:bCs/>
          <w:u w:val="single"/>
        </w:rPr>
        <w:t>Zoom application</w:t>
      </w:r>
      <w:r w:rsidRPr="00444D49">
        <w:rPr>
          <w:rFonts w:ascii="Arial" w:hAnsi="Arial" w:cs="Arial"/>
        </w:rPr>
        <w:t>:</w:t>
      </w:r>
      <w:r w:rsidR="00444D49">
        <w:rPr>
          <w:rFonts w:ascii="Arial" w:hAnsi="Arial" w:cs="Arial"/>
        </w:rPr>
        <w:t xml:space="preserve"> </w:t>
      </w:r>
      <w:r w:rsidRPr="00444D49">
        <w:rPr>
          <w:rFonts w:ascii="Arial" w:hAnsi="Arial" w:cs="Arial"/>
        </w:rPr>
        <w:t>Click the Mute icon at the bottom of the screen.</w:t>
      </w:r>
    </w:p>
    <w:p w14:paraId="0529CD52" w14:textId="27B8C0D7" w:rsidR="00914C39" w:rsidRDefault="00914C39" w:rsidP="00444D49">
      <w:pPr>
        <w:pStyle w:val="Heading4"/>
        <w:numPr>
          <w:ilvl w:val="0"/>
          <w:numId w:val="48"/>
        </w:numPr>
        <w:rPr>
          <w:rFonts w:ascii="Arial" w:hAnsi="Arial" w:cs="Arial"/>
        </w:rPr>
      </w:pPr>
      <w:r w:rsidRPr="00444D49">
        <w:rPr>
          <w:rFonts w:ascii="Arial" w:hAnsi="Arial" w:cs="Arial"/>
        </w:rPr>
        <w:t xml:space="preserve">To unmute if you called into the meeting </w:t>
      </w:r>
      <w:r w:rsidRPr="00444D49">
        <w:rPr>
          <w:rFonts w:ascii="Arial" w:hAnsi="Arial" w:cs="Arial"/>
          <w:b/>
          <w:bCs/>
          <w:u w:val="single"/>
        </w:rPr>
        <w:t>via telephone</w:t>
      </w:r>
      <w:r w:rsidRPr="00444D49">
        <w:rPr>
          <w:rFonts w:ascii="Arial" w:hAnsi="Arial" w:cs="Arial"/>
        </w:rPr>
        <w:t>:</w:t>
      </w:r>
      <w:r w:rsidR="00444D49">
        <w:rPr>
          <w:rFonts w:ascii="Arial" w:hAnsi="Arial" w:cs="Arial"/>
        </w:rPr>
        <w:t xml:space="preserve"> </w:t>
      </w:r>
      <w:r w:rsidRPr="00444D49">
        <w:rPr>
          <w:rFonts w:ascii="Arial" w:hAnsi="Arial" w:cs="Arial"/>
        </w:rPr>
        <w:t>Press *6 on your phone.</w:t>
      </w:r>
    </w:p>
    <w:p w14:paraId="7CE8907E" w14:textId="77777777" w:rsidR="00444D49" w:rsidRPr="00444D49" w:rsidRDefault="00444D49" w:rsidP="00444D49"/>
    <w:p w14:paraId="71F7B787" w14:textId="20CFEC94" w:rsidR="00122EF8" w:rsidRPr="00C97164" w:rsidRDefault="00122EF8" w:rsidP="00444D49">
      <w:pPr>
        <w:pStyle w:val="Heading2"/>
        <w:ind w:left="0" w:firstLine="0"/>
        <w:rPr>
          <w:rFonts w:cs="Arial"/>
        </w:rPr>
      </w:pPr>
      <w:r w:rsidRPr="00C97164">
        <w:rPr>
          <w:rFonts w:cs="Arial"/>
        </w:rPr>
        <w:t>Additional feedback can be submitted to MassHealth by emailing:</w:t>
      </w:r>
      <w:r w:rsidR="00444D49">
        <w:rPr>
          <w:rFonts w:cs="Arial"/>
        </w:rPr>
        <w:t xml:space="preserve"> </w:t>
      </w:r>
      <w:hyperlink r:id="rId5" w:history="1">
        <w:r w:rsidR="00444D49" w:rsidRPr="000D01F2">
          <w:rPr>
            <w:rStyle w:val="Hyperlink"/>
            <w:rFonts w:cs="Arial"/>
          </w:rPr>
          <w:t>PCAfeedback@mass.gov</w:t>
        </w:r>
      </w:hyperlink>
    </w:p>
    <w:sectPr w:rsidR="00122EF8" w:rsidRPr="00C9716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stem Font 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0B9706F"/>
    <w:multiLevelType w:val="hybridMultilevel"/>
    <w:tmpl w:val="3C888E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21687C"/>
    <w:multiLevelType w:val="hybridMultilevel"/>
    <w:tmpl w:val="46301554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3" w15:restartNumberingAfterBreak="0">
    <w:nsid w:val="036A2776"/>
    <w:multiLevelType w:val="hybridMultilevel"/>
    <w:tmpl w:val="CE6207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36"/>
      </w:rPr>
    </w:lvl>
    <w:lvl w:ilvl="1" w:tplc="FFFFFFFF"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36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9E0C98"/>
    <w:multiLevelType w:val="hybridMultilevel"/>
    <w:tmpl w:val="C6369DF2"/>
    <w:lvl w:ilvl="0" w:tplc="DAA47E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20E0B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3433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9039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369D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7C10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021B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7AF9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B057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41F43"/>
    <w:multiLevelType w:val="hybridMultilevel"/>
    <w:tmpl w:val="FC3077B8"/>
    <w:lvl w:ilvl="0" w:tplc="349CD3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2C0D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98A9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8ED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3276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2E1E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62D1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C299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587E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57851"/>
    <w:multiLevelType w:val="hybridMultilevel"/>
    <w:tmpl w:val="25A44D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B14ADB"/>
    <w:multiLevelType w:val="hybridMultilevel"/>
    <w:tmpl w:val="A9C6BA44"/>
    <w:lvl w:ilvl="0" w:tplc="FFFFFFFF"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C45EF"/>
    <w:multiLevelType w:val="hybridMultilevel"/>
    <w:tmpl w:val="3BE051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32066B"/>
    <w:multiLevelType w:val="hybridMultilevel"/>
    <w:tmpl w:val="D96C8F68"/>
    <w:lvl w:ilvl="0" w:tplc="07A0FD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D4DFF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A613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8074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1889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F0A9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D0F0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904D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9A6D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32723"/>
    <w:multiLevelType w:val="hybridMultilevel"/>
    <w:tmpl w:val="418ABCFA"/>
    <w:lvl w:ilvl="0" w:tplc="FFFFFFFF"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A7EC4"/>
    <w:multiLevelType w:val="hybridMultilevel"/>
    <w:tmpl w:val="3DBCADA6"/>
    <w:lvl w:ilvl="0" w:tplc="FFFFFFFF">
      <w:numFmt w:val="bullet"/>
      <w:lvlText w:val=""/>
      <w:lvlJc w:val="left"/>
      <w:pPr>
        <w:ind w:left="1037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2" w15:restartNumberingAfterBreak="0">
    <w:nsid w:val="1BE96E9E"/>
    <w:multiLevelType w:val="hybridMultilevel"/>
    <w:tmpl w:val="8CBCA636"/>
    <w:lvl w:ilvl="0" w:tplc="FFFFFFFF"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6"/>
      </w:rPr>
    </w:lvl>
    <w:lvl w:ilvl="1" w:tplc="FFFFFFFF"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36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4D2A18"/>
    <w:multiLevelType w:val="hybridMultilevel"/>
    <w:tmpl w:val="4BE87CC2"/>
    <w:lvl w:ilvl="0" w:tplc="FFFFFFFF">
      <w:numFmt w:val="bullet"/>
      <w:lvlText w:val=""/>
      <w:lvlJc w:val="left"/>
      <w:pPr>
        <w:ind w:left="1458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4" w15:restartNumberingAfterBreak="0">
    <w:nsid w:val="232A4327"/>
    <w:multiLevelType w:val="hybridMultilevel"/>
    <w:tmpl w:val="028E3CE8"/>
    <w:lvl w:ilvl="0" w:tplc="1A1C1E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E89A9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FEFE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78E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12F8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A62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3CF4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DEC4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D620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A2400"/>
    <w:multiLevelType w:val="hybridMultilevel"/>
    <w:tmpl w:val="65AC1182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6" w15:restartNumberingAfterBreak="0">
    <w:nsid w:val="279A6B71"/>
    <w:multiLevelType w:val="hybridMultilevel"/>
    <w:tmpl w:val="77CC688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7" w15:restartNumberingAfterBreak="0">
    <w:nsid w:val="2DDD3288"/>
    <w:multiLevelType w:val="hybridMultilevel"/>
    <w:tmpl w:val="A56CAA36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8" w15:restartNumberingAfterBreak="0">
    <w:nsid w:val="2FD13184"/>
    <w:multiLevelType w:val="hybridMultilevel"/>
    <w:tmpl w:val="99365A6C"/>
    <w:lvl w:ilvl="0" w:tplc="FFFFFFFF"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090003">
      <w:start w:val="1"/>
      <w:numFmt w:val="bullet"/>
      <w:lvlText w:val="o"/>
      <w:lvlJc w:val="left"/>
      <w:pPr>
        <w:ind w:left="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5" w:hanging="360"/>
      </w:pPr>
      <w:rPr>
        <w:rFonts w:ascii="Wingdings" w:hAnsi="Wingdings" w:hint="default"/>
      </w:rPr>
    </w:lvl>
  </w:abstractNum>
  <w:abstractNum w:abstractNumId="19" w15:restartNumberingAfterBreak="0">
    <w:nsid w:val="32063D06"/>
    <w:multiLevelType w:val="hybridMultilevel"/>
    <w:tmpl w:val="A27867B2"/>
    <w:lvl w:ilvl="0" w:tplc="FFFFFFFF">
      <w:numFmt w:val="bullet"/>
      <w:lvlText w:val=""/>
      <w:lvlJc w:val="left"/>
      <w:pPr>
        <w:ind w:left="1037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0" w15:restartNumberingAfterBreak="0">
    <w:nsid w:val="36BF6D68"/>
    <w:multiLevelType w:val="hybridMultilevel"/>
    <w:tmpl w:val="E72639DA"/>
    <w:lvl w:ilvl="0" w:tplc="FFFFFFFF">
      <w:numFmt w:val="bullet"/>
      <w:lvlText w:val=""/>
      <w:lvlJc w:val="left"/>
      <w:pPr>
        <w:ind w:left="1037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1" w15:restartNumberingAfterBreak="0">
    <w:nsid w:val="384F7C12"/>
    <w:multiLevelType w:val="hybridMultilevel"/>
    <w:tmpl w:val="412C89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2A6811"/>
    <w:multiLevelType w:val="hybridMultilevel"/>
    <w:tmpl w:val="3BC68D2C"/>
    <w:lvl w:ilvl="0" w:tplc="FFFFFFFF">
      <w:numFmt w:val="bullet"/>
      <w:lvlText w:val=""/>
      <w:lvlJc w:val="left"/>
      <w:pPr>
        <w:ind w:left="623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23" w15:restartNumberingAfterBreak="0">
    <w:nsid w:val="3DC60DAC"/>
    <w:multiLevelType w:val="hybridMultilevel"/>
    <w:tmpl w:val="637E4E02"/>
    <w:lvl w:ilvl="0" w:tplc="FFFFFFFF">
      <w:numFmt w:val="bullet"/>
      <w:lvlText w:val=""/>
      <w:lvlJc w:val="left"/>
      <w:pPr>
        <w:ind w:left="1037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4" w15:restartNumberingAfterBreak="0">
    <w:nsid w:val="465853B9"/>
    <w:multiLevelType w:val="hybridMultilevel"/>
    <w:tmpl w:val="09CE94BC"/>
    <w:lvl w:ilvl="0" w:tplc="FFFFFFFF">
      <w:numFmt w:val="bullet"/>
      <w:lvlText w:val=""/>
      <w:lvlJc w:val="left"/>
      <w:pPr>
        <w:ind w:left="1037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5" w15:restartNumberingAfterBreak="0">
    <w:nsid w:val="47D62C0A"/>
    <w:multiLevelType w:val="hybridMultilevel"/>
    <w:tmpl w:val="8F30C5EC"/>
    <w:lvl w:ilvl="0" w:tplc="FFFFFFFF">
      <w:numFmt w:val="bullet"/>
      <w:lvlText w:val=""/>
      <w:lvlJc w:val="left"/>
      <w:pPr>
        <w:ind w:left="1037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6" w15:restartNumberingAfterBreak="0">
    <w:nsid w:val="493406AA"/>
    <w:multiLevelType w:val="hybridMultilevel"/>
    <w:tmpl w:val="D332C320"/>
    <w:lvl w:ilvl="0" w:tplc="FFFFFFFF">
      <w:numFmt w:val="bullet"/>
      <w:lvlText w:val=""/>
      <w:lvlJc w:val="left"/>
      <w:pPr>
        <w:ind w:left="1037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7" w15:restartNumberingAfterBreak="0">
    <w:nsid w:val="4E874C37"/>
    <w:multiLevelType w:val="hybridMultilevel"/>
    <w:tmpl w:val="1D60332A"/>
    <w:lvl w:ilvl="0" w:tplc="FFFFFFFF"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5" w:hanging="360"/>
      </w:pPr>
      <w:rPr>
        <w:rFonts w:ascii="Wingdings" w:hAnsi="Wingdings" w:hint="default"/>
      </w:rPr>
    </w:lvl>
  </w:abstractNum>
  <w:abstractNum w:abstractNumId="28" w15:restartNumberingAfterBreak="0">
    <w:nsid w:val="4F8D1C81"/>
    <w:multiLevelType w:val="hybridMultilevel"/>
    <w:tmpl w:val="8ED2B602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9" w15:restartNumberingAfterBreak="0">
    <w:nsid w:val="56DA365C"/>
    <w:multiLevelType w:val="hybridMultilevel"/>
    <w:tmpl w:val="C5944AC6"/>
    <w:lvl w:ilvl="0" w:tplc="FFFFFFFF">
      <w:numFmt w:val="bullet"/>
      <w:lvlText w:val=""/>
      <w:lvlJc w:val="left"/>
      <w:pPr>
        <w:ind w:left="1458" w:hanging="360"/>
      </w:pPr>
      <w:rPr>
        <w:rFonts w:ascii="Wingdings" w:hAnsi="Wingdings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30" w15:restartNumberingAfterBreak="0">
    <w:nsid w:val="59EB44F9"/>
    <w:multiLevelType w:val="hybridMultilevel"/>
    <w:tmpl w:val="6EEE36DE"/>
    <w:lvl w:ilvl="0" w:tplc="04090001">
      <w:start w:val="1"/>
      <w:numFmt w:val="bullet"/>
      <w:lvlText w:val=""/>
      <w:lvlJc w:val="left"/>
      <w:pPr>
        <w:ind w:left="1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5" w:hanging="360"/>
      </w:pPr>
      <w:rPr>
        <w:rFonts w:ascii="Wingdings" w:hAnsi="Wingdings" w:hint="default"/>
      </w:rPr>
    </w:lvl>
  </w:abstractNum>
  <w:abstractNum w:abstractNumId="31" w15:restartNumberingAfterBreak="0">
    <w:nsid w:val="68C46C45"/>
    <w:multiLevelType w:val="hybridMultilevel"/>
    <w:tmpl w:val="C70A4FB8"/>
    <w:lvl w:ilvl="0" w:tplc="A2A2B1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76F3A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F4D0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B4A8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D4EF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D60A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2A4D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2ADF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70CB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F4C18"/>
    <w:multiLevelType w:val="hybridMultilevel"/>
    <w:tmpl w:val="D86C3CC8"/>
    <w:lvl w:ilvl="0" w:tplc="FFFFFFFF"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FE22EC"/>
    <w:multiLevelType w:val="hybridMultilevel"/>
    <w:tmpl w:val="E20A4236"/>
    <w:lvl w:ilvl="0" w:tplc="9ADE9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72D1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240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067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72D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50C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8C7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CC4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1A9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EE525EE"/>
    <w:multiLevelType w:val="hybridMultilevel"/>
    <w:tmpl w:val="A296E0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D75A42"/>
    <w:multiLevelType w:val="hybridMultilevel"/>
    <w:tmpl w:val="A9F0D8E8"/>
    <w:lvl w:ilvl="0" w:tplc="B6C2C0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B6307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842076"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BD0B8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346C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BE3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EBB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1062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841F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56469"/>
    <w:multiLevelType w:val="hybridMultilevel"/>
    <w:tmpl w:val="FD00A290"/>
    <w:lvl w:ilvl="0" w:tplc="FFFFFFFF">
      <w:numFmt w:val="bullet"/>
      <w:lvlText w:val=""/>
      <w:lvlJc w:val="left"/>
      <w:pPr>
        <w:ind w:left="1458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37" w15:restartNumberingAfterBreak="0">
    <w:nsid w:val="77042398"/>
    <w:multiLevelType w:val="hybridMultilevel"/>
    <w:tmpl w:val="84589D38"/>
    <w:lvl w:ilvl="0" w:tplc="ECBA3D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B4315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7CC4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5C46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820D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FAB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EC6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9C0A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DCB8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F15CF"/>
    <w:multiLevelType w:val="hybridMultilevel"/>
    <w:tmpl w:val="B8B693B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3F07B7"/>
    <w:multiLevelType w:val="hybridMultilevel"/>
    <w:tmpl w:val="2C425360"/>
    <w:lvl w:ilvl="0" w:tplc="ED6835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8A92E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461694"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8D84A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0270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80A9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5207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6CD0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26A4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E3229"/>
    <w:multiLevelType w:val="hybridMultilevel"/>
    <w:tmpl w:val="31923962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num w:numId="1" w16cid:durableId="841892509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6"/>
        </w:rPr>
      </w:lvl>
    </w:lvlOverride>
  </w:num>
  <w:num w:numId="2" w16cid:durableId="974021177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System Font Regular" w:hAnsi="System Font Regular" w:hint="default"/>
          <w:sz w:val="30"/>
        </w:rPr>
      </w:lvl>
    </w:lvlOverride>
  </w:num>
  <w:num w:numId="3" w16cid:durableId="1962954327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System Font Regular" w:hAnsi="System Font Regular" w:hint="default"/>
          <w:sz w:val="35"/>
        </w:rPr>
      </w:lvl>
    </w:lvlOverride>
  </w:num>
  <w:num w:numId="4" w16cid:durableId="33450149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8"/>
        </w:rPr>
      </w:lvl>
    </w:lvlOverride>
  </w:num>
  <w:num w:numId="5" w16cid:durableId="28589646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4"/>
        </w:rPr>
      </w:lvl>
    </w:lvlOverride>
  </w:num>
  <w:num w:numId="6" w16cid:durableId="287668334">
    <w:abstractNumId w:val="0"/>
    <w:lvlOverride w:ilvl="0">
      <w:lvl w:ilvl="0">
        <w:numFmt w:val="bullet"/>
        <w:lvlText w:val="▪"/>
        <w:legacy w:legacy="1" w:legacySpace="0" w:legacyIndent="0"/>
        <w:lvlJc w:val="left"/>
        <w:rPr>
          <w:rFonts w:ascii="Arial" w:hAnsi="Arial" w:hint="default"/>
          <w:sz w:val="45"/>
        </w:rPr>
      </w:lvl>
    </w:lvlOverride>
  </w:num>
  <w:num w:numId="7" w16cid:durableId="1993486206">
    <w:abstractNumId w:val="0"/>
    <w:lvlOverride w:ilvl="0">
      <w:lvl w:ilvl="0">
        <w:numFmt w:val="bullet"/>
        <w:lvlText w:val="−"/>
        <w:legacy w:legacy="1" w:legacySpace="0" w:legacyIndent="0"/>
        <w:lvlJc w:val="left"/>
        <w:rPr>
          <w:rFonts w:ascii="Arial" w:hAnsi="Arial" w:hint="default"/>
          <w:sz w:val="38"/>
        </w:rPr>
      </w:lvl>
    </w:lvlOverride>
  </w:num>
  <w:num w:numId="8" w16cid:durableId="728578124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hint="default"/>
          <w:sz w:val="38"/>
        </w:rPr>
      </w:lvl>
    </w:lvlOverride>
  </w:num>
  <w:num w:numId="9" w16cid:durableId="575481374">
    <w:abstractNumId w:val="37"/>
  </w:num>
  <w:num w:numId="10" w16cid:durableId="1577322342">
    <w:abstractNumId w:val="35"/>
  </w:num>
  <w:num w:numId="11" w16cid:durableId="1972050511">
    <w:abstractNumId w:val="4"/>
  </w:num>
  <w:num w:numId="12" w16cid:durableId="1601329790">
    <w:abstractNumId w:val="39"/>
  </w:num>
  <w:num w:numId="13" w16cid:durableId="1586373909">
    <w:abstractNumId w:val="33"/>
  </w:num>
  <w:num w:numId="14" w16cid:durableId="386881122">
    <w:abstractNumId w:val="9"/>
  </w:num>
  <w:num w:numId="15" w16cid:durableId="800155059">
    <w:abstractNumId w:val="5"/>
  </w:num>
  <w:num w:numId="16" w16cid:durableId="700857249">
    <w:abstractNumId w:val="31"/>
  </w:num>
  <w:num w:numId="17" w16cid:durableId="1037898260">
    <w:abstractNumId w:val="14"/>
  </w:num>
  <w:num w:numId="18" w16cid:durableId="649792451">
    <w:abstractNumId w:val="38"/>
  </w:num>
  <w:num w:numId="19" w16cid:durableId="1605962058">
    <w:abstractNumId w:val="8"/>
  </w:num>
  <w:num w:numId="20" w16cid:durableId="688873866">
    <w:abstractNumId w:val="18"/>
  </w:num>
  <w:num w:numId="21" w16cid:durableId="1340083238">
    <w:abstractNumId w:val="27"/>
  </w:num>
  <w:num w:numId="22" w16cid:durableId="497770411">
    <w:abstractNumId w:val="34"/>
  </w:num>
  <w:num w:numId="23" w16cid:durableId="36702904">
    <w:abstractNumId w:val="12"/>
  </w:num>
  <w:num w:numId="24" w16cid:durableId="1643196555">
    <w:abstractNumId w:val="6"/>
  </w:num>
  <w:num w:numId="25" w16cid:durableId="631012916">
    <w:abstractNumId w:val="3"/>
  </w:num>
  <w:num w:numId="26" w16cid:durableId="271672851">
    <w:abstractNumId w:val="22"/>
  </w:num>
  <w:num w:numId="27" w16cid:durableId="798064422">
    <w:abstractNumId w:val="13"/>
  </w:num>
  <w:num w:numId="28" w16cid:durableId="1483622585">
    <w:abstractNumId w:val="15"/>
  </w:num>
  <w:num w:numId="29" w16cid:durableId="1337224834">
    <w:abstractNumId w:val="24"/>
  </w:num>
  <w:num w:numId="30" w16cid:durableId="978649335">
    <w:abstractNumId w:val="23"/>
  </w:num>
  <w:num w:numId="31" w16cid:durableId="1878935070">
    <w:abstractNumId w:val="17"/>
  </w:num>
  <w:num w:numId="32" w16cid:durableId="2073312325">
    <w:abstractNumId w:val="30"/>
  </w:num>
  <w:num w:numId="33" w16cid:durableId="306397882">
    <w:abstractNumId w:val="16"/>
  </w:num>
  <w:num w:numId="34" w16cid:durableId="2024436391">
    <w:abstractNumId w:val="25"/>
  </w:num>
  <w:num w:numId="35" w16cid:durableId="597640142">
    <w:abstractNumId w:val="32"/>
  </w:num>
  <w:num w:numId="36" w16cid:durableId="887104510">
    <w:abstractNumId w:val="1"/>
  </w:num>
  <w:num w:numId="37" w16cid:durableId="1046177872">
    <w:abstractNumId w:val="11"/>
  </w:num>
  <w:num w:numId="38" w16cid:durableId="441416106">
    <w:abstractNumId w:val="21"/>
  </w:num>
  <w:num w:numId="39" w16cid:durableId="841049675">
    <w:abstractNumId w:val="10"/>
  </w:num>
  <w:num w:numId="40" w16cid:durableId="124542606">
    <w:abstractNumId w:val="19"/>
  </w:num>
  <w:num w:numId="41" w16cid:durableId="1991009663">
    <w:abstractNumId w:val="7"/>
  </w:num>
  <w:num w:numId="42" w16cid:durableId="1906257152">
    <w:abstractNumId w:val="2"/>
  </w:num>
  <w:num w:numId="43" w16cid:durableId="941494242">
    <w:abstractNumId w:val="29"/>
  </w:num>
  <w:num w:numId="44" w16cid:durableId="1463158293">
    <w:abstractNumId w:val="36"/>
  </w:num>
  <w:num w:numId="45" w16cid:durableId="2014338893">
    <w:abstractNumId w:val="26"/>
  </w:num>
  <w:num w:numId="46" w16cid:durableId="197475051">
    <w:abstractNumId w:val="40"/>
  </w:num>
  <w:num w:numId="47" w16cid:durableId="77750719">
    <w:abstractNumId w:val="20"/>
  </w:num>
  <w:num w:numId="48" w16cid:durableId="50799002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C7"/>
    <w:rsid w:val="00010167"/>
    <w:rsid w:val="000510D4"/>
    <w:rsid w:val="00076E48"/>
    <w:rsid w:val="000D2BA0"/>
    <w:rsid w:val="0011187D"/>
    <w:rsid w:val="00122EF8"/>
    <w:rsid w:val="00143411"/>
    <w:rsid w:val="00190653"/>
    <w:rsid w:val="00266A18"/>
    <w:rsid w:val="002A363C"/>
    <w:rsid w:val="002E62F0"/>
    <w:rsid w:val="00370282"/>
    <w:rsid w:val="003C3FC6"/>
    <w:rsid w:val="00444D49"/>
    <w:rsid w:val="0046281F"/>
    <w:rsid w:val="00490DD9"/>
    <w:rsid w:val="00573B1D"/>
    <w:rsid w:val="00584EDE"/>
    <w:rsid w:val="005F734E"/>
    <w:rsid w:val="00672E42"/>
    <w:rsid w:val="00677DF7"/>
    <w:rsid w:val="00686798"/>
    <w:rsid w:val="006D3A4D"/>
    <w:rsid w:val="00771A3B"/>
    <w:rsid w:val="00806A7B"/>
    <w:rsid w:val="00825352"/>
    <w:rsid w:val="0088034D"/>
    <w:rsid w:val="008E6EE9"/>
    <w:rsid w:val="009114D6"/>
    <w:rsid w:val="00914C39"/>
    <w:rsid w:val="00A53F0C"/>
    <w:rsid w:val="00A67B9C"/>
    <w:rsid w:val="00AB1FBC"/>
    <w:rsid w:val="00B255EF"/>
    <w:rsid w:val="00B441C7"/>
    <w:rsid w:val="00C03805"/>
    <w:rsid w:val="00C4145A"/>
    <w:rsid w:val="00C922B3"/>
    <w:rsid w:val="00C97164"/>
    <w:rsid w:val="00CF708C"/>
    <w:rsid w:val="00D61191"/>
    <w:rsid w:val="00D72749"/>
    <w:rsid w:val="00EC5CD0"/>
    <w:rsid w:val="00EF1E8F"/>
    <w:rsid w:val="00EF1EB8"/>
    <w:rsid w:val="00EF43E1"/>
    <w:rsid w:val="00F12F9F"/>
    <w:rsid w:val="00F537F0"/>
    <w:rsid w:val="00F702BA"/>
    <w:rsid w:val="00F86D53"/>
    <w:rsid w:val="00F91768"/>
    <w:rsid w:val="00F9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2F9E9C"/>
  <w14:defaultImageDpi w14:val="0"/>
  <w15:docId w15:val="{AD5F9ABA-A2CB-4369-820F-ADD76C44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color w:val="000000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0282"/>
    <w:pPr>
      <w:keepNext/>
      <w:keepLines/>
      <w:widowControl w:val="0"/>
      <w:autoSpaceDE w:val="0"/>
      <w:autoSpaceDN w:val="0"/>
      <w:adjustRightInd w:val="0"/>
      <w:spacing w:after="0" w:line="240" w:lineRule="auto"/>
      <w:ind w:left="533" w:hanging="533"/>
      <w:outlineLvl w:val="1"/>
    </w:pPr>
    <w:rPr>
      <w:rFonts w:ascii="Arial" w:hAnsi="Arial"/>
      <w:b/>
      <w:color w:val="000000"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90DD9"/>
    <w:pPr>
      <w:keepLines/>
      <w:autoSpaceDE w:val="0"/>
      <w:autoSpaceDN w:val="0"/>
      <w:adjustRightInd w:val="0"/>
      <w:spacing w:after="0" w:line="240" w:lineRule="auto"/>
      <w:ind w:left="922" w:hanging="605"/>
      <w:outlineLvl w:val="2"/>
    </w:pPr>
    <w:rPr>
      <w:rFonts w:ascii="Times New Roman" w:hAnsi="Times New Roman"/>
      <w:color w:val="000000"/>
      <w:kern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78" w:hanging="440"/>
      <w:outlineLvl w:val="3"/>
    </w:pPr>
    <w:rPr>
      <w:rFonts w:ascii="Times New Roman" w:hAnsi="Times New Roman"/>
      <w:color w:val="000000"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458" w:hanging="463"/>
      <w:outlineLvl w:val="4"/>
    </w:pPr>
    <w:rPr>
      <w:rFonts w:ascii="Times New Roman" w:hAnsi="Times New Roman"/>
      <w:color w:val="000000"/>
      <w:kern w:val="0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5"/>
    </w:pPr>
    <w:rPr>
      <w:rFonts w:ascii="Times New Roman" w:hAnsi="Times New Roman"/>
      <w:color w:val="000000"/>
      <w:kern w:val="0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6"/>
    </w:pPr>
    <w:rPr>
      <w:rFonts w:ascii="Times New Roman" w:hAnsi="Times New Roman"/>
      <w:color w:val="000000"/>
      <w:kern w:val="0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7"/>
    </w:pPr>
    <w:rPr>
      <w:rFonts w:ascii="Times New Roman" w:hAnsi="Times New Roman"/>
      <w:color w:val="000000"/>
      <w:kern w:val="0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05" w:hanging="209"/>
      <w:outlineLvl w:val="8"/>
    </w:pPr>
    <w:rPr>
      <w:rFonts w:ascii="Times New Roman" w:hAnsi="Times New Roman"/>
      <w:color w:val="000000"/>
      <w:kern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370282"/>
    <w:rPr>
      <w:rFonts w:ascii="Arial" w:hAnsi="Arial"/>
      <w:b/>
      <w:color w:val="000000"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sid w:val="00C4145A"/>
    <w:rPr>
      <w:rFonts w:ascii="Times New Roman" w:hAnsi="Times New Roman"/>
      <w:color w:val="000000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="Times New Roman"/>
    </w:rPr>
  </w:style>
  <w:style w:type="character" w:styleId="Hyperlink">
    <w:name w:val="Hyperlink"/>
    <w:basedOn w:val="DefaultParagraphFont"/>
    <w:uiPriority w:val="99"/>
    <w:unhideWhenUsed/>
    <w:rsid w:val="00122E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E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90DD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1191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89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28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89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2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2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0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9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7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19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07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4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63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16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52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49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5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0189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33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2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18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CAfeedback@mas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Colella-Yantosca, Lucia (EHS)</dc:creator>
  <cp:keywords/>
  <dc:description/>
  <cp:lastModifiedBy>Schooling, Kathryn H (EHS)</cp:lastModifiedBy>
  <cp:revision>6</cp:revision>
  <dcterms:created xsi:type="dcterms:W3CDTF">2023-09-19T16:49:00Z</dcterms:created>
  <dcterms:modified xsi:type="dcterms:W3CDTF">2023-09-19T17:07:00Z</dcterms:modified>
</cp:coreProperties>
</file>