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44792" w14:textId="77777777" w:rsidR="00EF11B8" w:rsidRDefault="00EF11B8" w:rsidP="00EF11B8">
      <w:pPr>
        <w:jc w:val="center"/>
        <w:rPr>
          <w:b/>
          <w:bCs/>
          <w:smallCaps/>
          <w:sz w:val="28"/>
          <w:szCs w:val="28"/>
          <w:u w:val="single"/>
        </w:rPr>
      </w:pPr>
      <w:r>
        <w:rPr>
          <w:b/>
          <w:bCs/>
          <w:smallCaps/>
          <w:sz w:val="28"/>
          <w:szCs w:val="28"/>
          <w:u w:val="single"/>
        </w:rPr>
        <w:t>Independent Evaluation Pricing</w:t>
      </w:r>
    </w:p>
    <w:p w14:paraId="275A8641" w14:textId="77777777" w:rsidR="00EF11B8" w:rsidRDefault="00EF11B8" w:rsidP="00EF11B8">
      <w:pPr>
        <w:rPr>
          <w:sz w:val="24"/>
          <w:szCs w:val="24"/>
        </w:rPr>
      </w:pPr>
    </w:p>
    <w:p w14:paraId="56DD39C3" w14:textId="05022AF2" w:rsidR="0038585B" w:rsidRPr="00EF11B8" w:rsidRDefault="00EF11B8" w:rsidP="00EF11B8">
      <w:r>
        <w:rPr>
          <w:rFonts w:ascii="Arial" w:hAnsi="Arial" w:cs="Arial"/>
        </w:rPr>
        <w:t xml:space="preserve">The Operational Services Division generally refers questions pertaining to the rates for evaluations to either Don Durivan (617-701-8186) or Kim Smith (617-701-8204) at the Center for Health Information and Analysis. Their respective emails are: </w:t>
      </w:r>
      <w:hyperlink r:id="rId4" w:history="1">
        <w:r w:rsidR="00962CAE">
          <w:rPr>
            <w:rStyle w:val="Hyperlink"/>
          </w:rPr>
          <w:t>Don.Durivan@chiamass.gov</w:t>
        </w:r>
      </w:hyperlink>
      <w:r w:rsidR="00962CAE">
        <w:t xml:space="preserve">; </w:t>
      </w:r>
      <w:r>
        <w:rPr>
          <w:rFonts w:ascii="Arial" w:hAnsi="Arial" w:cs="Arial"/>
        </w:rPr>
        <w:t xml:space="preserve"> and </w:t>
      </w:r>
      <w:hyperlink r:id="rId5" w:history="1">
        <w:r w:rsidR="00962CAE">
          <w:rPr>
            <w:rStyle w:val="Hyperlink"/>
          </w:rPr>
          <w:t>Kim.Smith@chiamass.gov</w:t>
        </w:r>
      </w:hyperlink>
    </w:p>
    <w:sectPr w:rsidR="0038585B" w:rsidRPr="00EF1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B8"/>
    <w:rsid w:val="0038585B"/>
    <w:rsid w:val="006959C0"/>
    <w:rsid w:val="006D12B0"/>
    <w:rsid w:val="00962CAE"/>
    <w:rsid w:val="00ED00FC"/>
    <w:rsid w:val="00EF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A3202"/>
  <w15:docId w15:val="{6C76F969-3C70-4A49-8E9A-44BE63F8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B8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11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m.Smith@chiamass.gov" TargetMode="External"/><Relationship Id="rId4" Type="http://schemas.openxmlformats.org/officeDocument/2006/relationships/hyperlink" Target="mailto:Don.Durivan@chiamass.gov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09C90223FB7C4B9CAF6661548384FA" ma:contentTypeVersion="4" ma:contentTypeDescription="Create a new document." ma:contentTypeScope="" ma:versionID="2a8ec5d539cffb16cd99d271fe9234de">
  <xsd:schema xmlns:xsd="http://www.w3.org/2001/XMLSchema" xmlns:xs="http://www.w3.org/2001/XMLSchema" xmlns:p="http://schemas.microsoft.com/office/2006/metadata/properties" xmlns:ns2="c71a2117-05ec-4805-8471-aa9ec9b58a70" xmlns:ns3="09ce38db-efdb-4708-8c34-9908d67fb011" targetNamespace="http://schemas.microsoft.com/office/2006/metadata/properties" ma:root="true" ma:fieldsID="76719bc94fd91e65f5a0eab191ef2c14" ns2:_="" ns3:_="">
    <xsd:import namespace="c71a2117-05ec-4805-8471-aa9ec9b58a70"/>
    <xsd:import namespace="09ce38db-efdb-4708-8c34-9908d67fb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a2117-05ec-4805-8471-aa9ec9b58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e38db-efdb-4708-8c34-9908d67fb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85A58D-555E-4A2C-85A3-DFB42B1E643C}"/>
</file>

<file path=customXml/itemProps2.xml><?xml version="1.0" encoding="utf-8"?>
<ds:datastoreItem xmlns:ds="http://schemas.openxmlformats.org/officeDocument/2006/customXml" ds:itemID="{9D09D7BE-11F1-466D-890B-B2E5E0E921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Brown, Jacquiline (OSD)</cp:lastModifiedBy>
  <cp:revision>2</cp:revision>
  <dcterms:created xsi:type="dcterms:W3CDTF">2022-11-03T13:17:00Z</dcterms:created>
  <dcterms:modified xsi:type="dcterms:W3CDTF">2022-11-03T13:17:00Z</dcterms:modified>
</cp:coreProperties>
</file>